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DC9" w:rsidRPr="00BA4CF9" w:rsidRDefault="00A14DC9" w:rsidP="00A14DC9">
      <w:pPr>
        <w:ind w:left="-426" w:firstLine="284"/>
        <w:jc w:val="center"/>
        <w:rPr>
          <w:rFonts w:ascii="Times New Roman" w:hAnsi="Times New Roman"/>
          <w:b/>
          <w:sz w:val="28"/>
          <w:szCs w:val="28"/>
          <w:lang w:val="uk-UA"/>
        </w:rPr>
      </w:pPr>
      <w:r w:rsidRPr="00BA4CF9">
        <w:rPr>
          <w:rFonts w:ascii="Times New Roman" w:hAnsi="Times New Roman"/>
          <w:b/>
          <w:sz w:val="28"/>
          <w:szCs w:val="28"/>
          <w:lang w:val="uk-UA"/>
        </w:rPr>
        <w:t>НАЦІОНАЛЬНИЙ АВІАЦІЙНИЙ УНІВЕРСИТЕТ</w:t>
      </w:r>
    </w:p>
    <w:p w:rsidR="00A14DC9" w:rsidRPr="00BA4CF9" w:rsidRDefault="00A14DC9" w:rsidP="00A14DC9">
      <w:pPr>
        <w:ind w:left="-426" w:firstLine="284"/>
        <w:jc w:val="center"/>
        <w:rPr>
          <w:rFonts w:ascii="Times New Roman" w:hAnsi="Times New Roman"/>
          <w:b/>
          <w:sz w:val="28"/>
          <w:szCs w:val="28"/>
          <w:lang w:val="uk-UA"/>
        </w:rPr>
      </w:pPr>
      <w:r w:rsidRPr="00BA4CF9">
        <w:rPr>
          <w:rFonts w:ascii="Times New Roman" w:hAnsi="Times New Roman"/>
          <w:b/>
          <w:sz w:val="28"/>
          <w:szCs w:val="28"/>
          <w:lang w:val="uk-UA"/>
        </w:rPr>
        <w:t>НАВЧАЛЬНО-НАУКОВИЙ ЮРИДИЧНИЙ ІНСТИТУТ</w:t>
      </w:r>
    </w:p>
    <w:p w:rsidR="00A14DC9" w:rsidRDefault="00A14DC9" w:rsidP="00A14DC9">
      <w:pPr>
        <w:ind w:left="-426" w:firstLine="284"/>
        <w:jc w:val="center"/>
        <w:rPr>
          <w:rFonts w:ascii="Times New Roman" w:hAnsi="Times New Roman"/>
          <w:b/>
          <w:sz w:val="28"/>
          <w:szCs w:val="28"/>
          <w:lang w:val="uk-UA"/>
        </w:rPr>
      </w:pPr>
    </w:p>
    <w:p w:rsidR="00A14DC9" w:rsidRPr="0025436E" w:rsidRDefault="00A14DC9" w:rsidP="00A14DC9">
      <w:pPr>
        <w:ind w:left="-426" w:firstLine="284"/>
        <w:jc w:val="center"/>
        <w:rPr>
          <w:rFonts w:ascii="Times New Roman" w:hAnsi="Times New Roman"/>
          <w:b/>
          <w:sz w:val="28"/>
          <w:szCs w:val="28"/>
        </w:rPr>
      </w:pPr>
      <w:r w:rsidRPr="00BA4CF9">
        <w:rPr>
          <w:rFonts w:ascii="Times New Roman" w:hAnsi="Times New Roman"/>
          <w:b/>
          <w:sz w:val="28"/>
          <w:szCs w:val="28"/>
          <w:lang w:val="uk-UA"/>
        </w:rPr>
        <w:t>Кафедра кримінального права і процесу</w:t>
      </w:r>
    </w:p>
    <w:p w:rsidR="00A14DC9" w:rsidRPr="0025436E" w:rsidRDefault="00A14DC9" w:rsidP="00A14DC9">
      <w:pPr>
        <w:ind w:left="-426" w:firstLine="284"/>
        <w:rPr>
          <w:rFonts w:ascii="Times New Roman" w:hAnsi="Times New Roman"/>
          <w:bCs/>
          <w:sz w:val="28"/>
          <w:szCs w:val="28"/>
        </w:rPr>
      </w:pPr>
    </w:p>
    <w:p w:rsidR="00A14DC9" w:rsidRPr="0025436E" w:rsidRDefault="00A14DC9" w:rsidP="00A14DC9">
      <w:pPr>
        <w:ind w:left="-426" w:firstLine="284"/>
        <w:rPr>
          <w:rFonts w:ascii="Times New Roman" w:hAnsi="Times New Roman"/>
          <w:bCs/>
          <w:sz w:val="28"/>
          <w:szCs w:val="28"/>
        </w:rPr>
      </w:pPr>
    </w:p>
    <w:p w:rsidR="00A14DC9" w:rsidRPr="00C0504A" w:rsidRDefault="00A14DC9" w:rsidP="00A14DC9">
      <w:pPr>
        <w:shd w:val="clear" w:color="auto" w:fill="FFFFFF"/>
        <w:spacing w:line="360" w:lineRule="auto"/>
        <w:jc w:val="center"/>
        <w:rPr>
          <w:rFonts w:ascii="Times New Roman" w:hAnsi="Times New Roman"/>
          <w:b/>
          <w:color w:val="000000"/>
          <w:sz w:val="28"/>
          <w:szCs w:val="28"/>
          <w:lang w:val="uk-UA" w:eastAsia="ar-SA"/>
        </w:rPr>
      </w:pPr>
      <w:r w:rsidRPr="00C0504A">
        <w:rPr>
          <w:rFonts w:ascii="Times New Roman" w:hAnsi="Times New Roman"/>
          <w:b/>
          <w:caps/>
          <w:color w:val="000000"/>
          <w:sz w:val="28"/>
          <w:szCs w:val="28"/>
          <w:lang w:val="uk-UA" w:eastAsia="ar-SA"/>
        </w:rPr>
        <w:t>Методичні рекомендації</w:t>
      </w:r>
      <w:r w:rsidRPr="00C0504A">
        <w:rPr>
          <w:rFonts w:ascii="Times New Roman" w:hAnsi="Times New Roman"/>
          <w:b/>
          <w:color w:val="000000"/>
          <w:sz w:val="28"/>
          <w:szCs w:val="28"/>
          <w:lang w:val="uk-UA" w:eastAsia="ar-SA"/>
        </w:rPr>
        <w:t xml:space="preserve"> </w:t>
      </w:r>
    </w:p>
    <w:p w:rsidR="00A14DC9" w:rsidRPr="00C0504A" w:rsidRDefault="00A14DC9" w:rsidP="00A14DC9">
      <w:pPr>
        <w:shd w:val="clear" w:color="auto" w:fill="FFFFFF"/>
        <w:spacing w:line="360" w:lineRule="auto"/>
        <w:jc w:val="center"/>
        <w:rPr>
          <w:rFonts w:ascii="Times New Roman" w:hAnsi="Times New Roman"/>
          <w:b/>
          <w:color w:val="000000"/>
          <w:sz w:val="28"/>
          <w:szCs w:val="28"/>
          <w:lang w:val="uk-UA" w:eastAsia="ar-SA"/>
        </w:rPr>
      </w:pPr>
      <w:r w:rsidRPr="00C0504A">
        <w:rPr>
          <w:rFonts w:ascii="Times New Roman" w:hAnsi="Times New Roman"/>
          <w:b/>
          <w:color w:val="000000"/>
          <w:sz w:val="28"/>
          <w:szCs w:val="28"/>
          <w:lang w:val="uk-UA" w:eastAsia="ar-SA"/>
        </w:rPr>
        <w:t xml:space="preserve">для підготовки студента </w:t>
      </w:r>
    </w:p>
    <w:p w:rsidR="00A14DC9" w:rsidRPr="00C0504A" w:rsidRDefault="00A14DC9" w:rsidP="00A14DC9">
      <w:pPr>
        <w:shd w:val="clear" w:color="auto" w:fill="FFFFFF"/>
        <w:spacing w:line="360" w:lineRule="auto"/>
        <w:jc w:val="center"/>
        <w:rPr>
          <w:rFonts w:ascii="Times New Roman" w:hAnsi="Times New Roman"/>
          <w:b/>
          <w:color w:val="000000"/>
          <w:sz w:val="28"/>
          <w:szCs w:val="28"/>
          <w:lang w:val="uk-UA" w:eastAsia="ar-SA"/>
        </w:rPr>
      </w:pPr>
      <w:r w:rsidRPr="00C0504A">
        <w:rPr>
          <w:rFonts w:ascii="Times New Roman" w:hAnsi="Times New Roman"/>
          <w:b/>
          <w:color w:val="000000"/>
          <w:sz w:val="28"/>
          <w:szCs w:val="28"/>
          <w:lang w:val="uk-UA" w:eastAsia="ar-SA"/>
        </w:rPr>
        <w:t xml:space="preserve">до практичних занять </w:t>
      </w:r>
    </w:p>
    <w:p w:rsidR="00A14DC9" w:rsidRPr="00C0504A" w:rsidRDefault="00A14DC9" w:rsidP="00A14DC9">
      <w:pPr>
        <w:shd w:val="clear" w:color="auto" w:fill="FFFFFF"/>
        <w:spacing w:line="360" w:lineRule="auto"/>
        <w:jc w:val="center"/>
        <w:rPr>
          <w:rFonts w:ascii="Times New Roman" w:hAnsi="Times New Roman"/>
          <w:b/>
          <w:color w:val="000000"/>
          <w:sz w:val="28"/>
          <w:szCs w:val="28"/>
          <w:lang w:val="uk-UA" w:eastAsia="ar-SA"/>
        </w:rPr>
      </w:pPr>
    </w:p>
    <w:p w:rsidR="00A14DC9" w:rsidRPr="00C0504A" w:rsidRDefault="00A14DC9" w:rsidP="00A14DC9">
      <w:pPr>
        <w:shd w:val="clear" w:color="auto" w:fill="FFFFFF"/>
        <w:spacing w:line="360" w:lineRule="auto"/>
        <w:jc w:val="center"/>
        <w:rPr>
          <w:rFonts w:ascii="Times New Roman" w:hAnsi="Times New Roman"/>
          <w:b/>
          <w:color w:val="000000"/>
          <w:sz w:val="20"/>
          <w:szCs w:val="20"/>
          <w:lang w:val="uk-UA" w:eastAsia="ar-SA"/>
        </w:rPr>
      </w:pPr>
      <w:r w:rsidRPr="00C0504A">
        <w:rPr>
          <w:rFonts w:ascii="Times New Roman" w:hAnsi="Times New Roman"/>
          <w:b/>
          <w:color w:val="000000"/>
          <w:sz w:val="28"/>
          <w:szCs w:val="28"/>
          <w:lang w:val="uk-UA" w:eastAsia="ar-SA"/>
        </w:rPr>
        <w:t>з дисципліни «</w:t>
      </w:r>
      <w:r>
        <w:rPr>
          <w:rFonts w:ascii="Times New Roman" w:hAnsi="Times New Roman"/>
          <w:b/>
          <w:color w:val="000000"/>
          <w:sz w:val="28"/>
          <w:szCs w:val="28"/>
          <w:lang w:val="uk-UA" w:eastAsia="ar-SA"/>
        </w:rPr>
        <w:t>Бухгалтерський облік та експертиза</w:t>
      </w:r>
      <w:r w:rsidRPr="00C0504A">
        <w:rPr>
          <w:rFonts w:ascii="Times New Roman" w:hAnsi="Times New Roman"/>
          <w:b/>
          <w:color w:val="000000"/>
          <w:sz w:val="28"/>
          <w:szCs w:val="28"/>
          <w:lang w:val="uk-UA" w:eastAsia="ar-SA"/>
        </w:rPr>
        <w:t>»</w:t>
      </w:r>
    </w:p>
    <w:p w:rsidR="00A14DC9" w:rsidRPr="00C0504A" w:rsidRDefault="00A14DC9" w:rsidP="00A14DC9">
      <w:pPr>
        <w:shd w:val="clear" w:color="auto" w:fill="FFFFFF"/>
        <w:spacing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A14DC9" w:rsidRPr="00C0504A" w:rsidRDefault="00A14DC9" w:rsidP="00A14DC9">
      <w:pPr>
        <w:shd w:val="clear" w:color="auto" w:fill="FFFFFF"/>
        <w:spacing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для студентів</w:t>
      </w:r>
      <w:r>
        <w:rPr>
          <w:rFonts w:ascii="Times New Roman" w:hAnsi="Times New Roman"/>
          <w:color w:val="000000"/>
          <w:sz w:val="28"/>
          <w:szCs w:val="28"/>
          <w:lang w:val="uk-UA" w:eastAsia="ar-SA"/>
        </w:rPr>
        <w:t xml:space="preserve"> 4 </w:t>
      </w:r>
      <w:r w:rsidRPr="00C0504A">
        <w:rPr>
          <w:rFonts w:ascii="Times New Roman" w:hAnsi="Times New Roman"/>
          <w:color w:val="000000"/>
          <w:sz w:val="28"/>
          <w:szCs w:val="28"/>
          <w:lang w:val="uk-UA" w:eastAsia="ar-SA"/>
        </w:rPr>
        <w:t>курсу</w:t>
      </w:r>
    </w:p>
    <w:p w:rsidR="00A14DC9" w:rsidRPr="00C0504A" w:rsidRDefault="00A14DC9" w:rsidP="00A14DC9">
      <w:pPr>
        <w:shd w:val="clear" w:color="auto" w:fill="FFFFFF"/>
        <w:spacing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A14DC9" w:rsidRPr="00C0504A" w:rsidRDefault="00A14DC9" w:rsidP="00A14DC9">
      <w:pPr>
        <w:shd w:val="clear" w:color="auto" w:fill="FFFFFF"/>
        <w:spacing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для студентів _</w:t>
      </w:r>
      <w:r>
        <w:rPr>
          <w:color w:val="000000"/>
          <w:sz w:val="22"/>
          <w:szCs w:val="22"/>
          <w:lang w:eastAsia="ar-SA"/>
        </w:rPr>
        <w:t>6.030401 «Правознавство»</w:t>
      </w:r>
      <w:bookmarkStart w:id="0" w:name="_GoBack"/>
      <w:bookmarkEnd w:id="0"/>
      <w:r>
        <w:rPr>
          <w:rFonts w:ascii="Times New Roman" w:hAnsi="Times New Roman"/>
          <w:color w:val="000000"/>
          <w:sz w:val="28"/>
          <w:szCs w:val="28"/>
          <w:lang w:val="uk-UA" w:eastAsia="ar-SA"/>
        </w:rPr>
        <w:t>__________</w:t>
      </w:r>
    </w:p>
    <w:p w:rsidR="00A14DC9" w:rsidRPr="00C0504A" w:rsidRDefault="00A14DC9" w:rsidP="00A14DC9">
      <w:pPr>
        <w:shd w:val="clear" w:color="auto" w:fill="FFFFFF"/>
        <w:spacing w:line="360" w:lineRule="auto"/>
        <w:jc w:val="center"/>
        <w:rPr>
          <w:rFonts w:ascii="Times New Roman" w:hAnsi="Times New Roman"/>
          <w:color w:val="000000"/>
          <w:sz w:val="20"/>
          <w:szCs w:val="20"/>
          <w:lang w:val="uk-UA" w:eastAsia="ar-SA"/>
        </w:rPr>
      </w:pPr>
      <w:r w:rsidRPr="00C0504A">
        <w:rPr>
          <w:rFonts w:ascii="Times New Roman" w:hAnsi="Times New Roman"/>
          <w:color w:val="000000"/>
          <w:lang w:val="uk-UA" w:eastAsia="ar-SA"/>
        </w:rPr>
        <w:t>(шифр та назва напряму (спеціальності) підготовки</w:t>
      </w:r>
    </w:p>
    <w:p w:rsidR="00A14DC9" w:rsidRPr="00C0504A" w:rsidRDefault="00A14DC9" w:rsidP="00A14DC9">
      <w:pPr>
        <w:shd w:val="clear" w:color="auto" w:fill="FFFFFF"/>
        <w:spacing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A14DC9" w:rsidRPr="00C0504A" w:rsidRDefault="00A14DC9" w:rsidP="00A14DC9">
      <w:pPr>
        <w:shd w:val="clear" w:color="auto" w:fill="FFFFFF"/>
        <w:spacing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A14DC9" w:rsidRPr="00C0504A" w:rsidRDefault="00A14DC9" w:rsidP="00A14DC9">
      <w:pPr>
        <w:shd w:val="clear" w:color="auto" w:fill="FFFFFF"/>
        <w:spacing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A14DC9" w:rsidRPr="00C0504A" w:rsidRDefault="00A14DC9" w:rsidP="00A14DC9">
      <w:pPr>
        <w:shd w:val="clear" w:color="auto" w:fill="FFFFFF"/>
        <w:spacing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A14DC9" w:rsidRPr="00B164D7" w:rsidRDefault="00A14DC9" w:rsidP="00A14DC9">
      <w:pPr>
        <w:shd w:val="clear" w:color="auto" w:fill="FFFFFF"/>
        <w:spacing w:line="360" w:lineRule="auto"/>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 </w:t>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B164D7">
        <w:rPr>
          <w:rFonts w:ascii="Times New Roman" w:hAnsi="Times New Roman"/>
          <w:color w:val="000000"/>
          <w:sz w:val="28"/>
          <w:szCs w:val="28"/>
          <w:lang w:val="uk-UA" w:eastAsia="ar-SA"/>
        </w:rPr>
        <w:t xml:space="preserve">Укладач      </w:t>
      </w:r>
      <w:r>
        <w:rPr>
          <w:rFonts w:ascii="Times New Roman" w:hAnsi="Times New Roman"/>
          <w:color w:val="000000"/>
          <w:sz w:val="28"/>
          <w:szCs w:val="28"/>
          <w:u w:val="single"/>
          <w:lang w:val="uk-UA" w:eastAsia="ar-SA"/>
        </w:rPr>
        <w:t>ст. Рибікова Г.В</w:t>
      </w:r>
      <w:r w:rsidRPr="00B164D7">
        <w:rPr>
          <w:rFonts w:ascii="Times New Roman" w:hAnsi="Times New Roman"/>
          <w:color w:val="000000"/>
          <w:sz w:val="28"/>
          <w:szCs w:val="28"/>
          <w:u w:val="single"/>
          <w:lang w:val="uk-UA" w:eastAsia="ar-SA"/>
        </w:rPr>
        <w:t>.</w:t>
      </w:r>
    </w:p>
    <w:p w:rsidR="00A14DC9" w:rsidRPr="00B164D7" w:rsidRDefault="00A14DC9" w:rsidP="00A14DC9">
      <w:pPr>
        <w:shd w:val="clear" w:color="auto" w:fill="FFFFFF"/>
        <w:spacing w:line="360" w:lineRule="auto"/>
        <w:ind w:left="4956" w:firstLine="708"/>
        <w:rPr>
          <w:rFonts w:ascii="Times New Roman" w:hAnsi="Times New Roman"/>
          <w:color w:val="000000"/>
          <w:sz w:val="16"/>
          <w:szCs w:val="16"/>
          <w:lang w:val="uk-UA" w:eastAsia="ar-SA"/>
        </w:rPr>
      </w:pPr>
      <w:r w:rsidRPr="00B164D7">
        <w:rPr>
          <w:rFonts w:ascii="Times New Roman" w:hAnsi="Times New Roman"/>
          <w:color w:val="000000"/>
          <w:sz w:val="16"/>
          <w:szCs w:val="16"/>
          <w:lang w:val="uk-UA" w:eastAsia="ar-SA"/>
        </w:rPr>
        <w:t>(науковий ступінь, вчене звання, П.І.Б. викладача)</w:t>
      </w:r>
    </w:p>
    <w:p w:rsidR="00A14DC9" w:rsidRPr="00B164D7" w:rsidRDefault="00A14DC9" w:rsidP="00A14DC9">
      <w:pPr>
        <w:shd w:val="clear" w:color="auto" w:fill="FFFFFF"/>
        <w:spacing w:line="360" w:lineRule="auto"/>
        <w:ind w:firstLine="4680"/>
        <w:rPr>
          <w:rFonts w:ascii="Times New Roman" w:hAnsi="Times New Roman"/>
          <w:color w:val="000000"/>
          <w:sz w:val="28"/>
          <w:szCs w:val="28"/>
          <w:lang w:val="uk-UA" w:eastAsia="ar-SA"/>
        </w:rPr>
      </w:pPr>
    </w:p>
    <w:p w:rsidR="00A14DC9" w:rsidRPr="00B164D7" w:rsidRDefault="00A14DC9" w:rsidP="00A14DC9">
      <w:pPr>
        <w:tabs>
          <w:tab w:val="left" w:pos="4860"/>
        </w:tabs>
        <w:spacing w:line="360" w:lineRule="auto"/>
        <w:ind w:firstLine="4140"/>
        <w:rPr>
          <w:rFonts w:ascii="Times New Roman" w:hAnsi="Times New Roman"/>
          <w:sz w:val="28"/>
          <w:szCs w:val="28"/>
          <w:lang w:val="uk-UA" w:eastAsia="ar-SA"/>
        </w:rPr>
      </w:pPr>
      <w:r w:rsidRPr="00B164D7">
        <w:rPr>
          <w:rFonts w:ascii="Times New Roman" w:hAnsi="Times New Roman"/>
          <w:sz w:val="28"/>
          <w:szCs w:val="28"/>
          <w:lang w:val="uk-UA" w:eastAsia="ar-SA"/>
        </w:rPr>
        <w:t>Розглянуто та схвалено</w:t>
      </w:r>
    </w:p>
    <w:p w:rsidR="00A14DC9" w:rsidRPr="00B164D7" w:rsidRDefault="00A14DC9" w:rsidP="00A14DC9">
      <w:pPr>
        <w:tabs>
          <w:tab w:val="left" w:pos="4860"/>
        </w:tabs>
        <w:spacing w:line="360" w:lineRule="auto"/>
        <w:ind w:firstLine="4140"/>
        <w:rPr>
          <w:rFonts w:ascii="Times New Roman" w:hAnsi="Times New Roman"/>
          <w:sz w:val="28"/>
          <w:szCs w:val="28"/>
          <w:lang w:val="uk-UA" w:eastAsia="ar-SA"/>
        </w:rPr>
      </w:pPr>
      <w:r w:rsidRPr="00B164D7">
        <w:rPr>
          <w:rFonts w:ascii="Times New Roman" w:hAnsi="Times New Roman"/>
          <w:sz w:val="28"/>
          <w:szCs w:val="28"/>
          <w:lang w:val="uk-UA" w:eastAsia="ar-SA"/>
        </w:rPr>
        <w:t xml:space="preserve">на засіданні кафедри кримінального </w:t>
      </w:r>
    </w:p>
    <w:p w:rsidR="00A14DC9" w:rsidRPr="00B164D7" w:rsidRDefault="00A14DC9" w:rsidP="00A14DC9">
      <w:pPr>
        <w:tabs>
          <w:tab w:val="left" w:pos="4860"/>
        </w:tabs>
        <w:spacing w:line="360" w:lineRule="auto"/>
        <w:ind w:firstLine="4140"/>
        <w:rPr>
          <w:rFonts w:ascii="Times New Roman" w:hAnsi="Times New Roman"/>
          <w:sz w:val="28"/>
          <w:szCs w:val="28"/>
          <w:lang w:val="uk-UA" w:eastAsia="ar-SA"/>
        </w:rPr>
      </w:pPr>
      <w:r w:rsidRPr="00B164D7">
        <w:rPr>
          <w:rFonts w:ascii="Times New Roman" w:hAnsi="Times New Roman"/>
          <w:sz w:val="28"/>
          <w:szCs w:val="28"/>
          <w:lang w:val="uk-UA" w:eastAsia="ar-SA"/>
        </w:rPr>
        <w:t>права і процесу</w:t>
      </w:r>
    </w:p>
    <w:p w:rsidR="00A14DC9" w:rsidRPr="00C0504A" w:rsidRDefault="00A14DC9" w:rsidP="00A14DC9">
      <w:pPr>
        <w:shd w:val="clear" w:color="auto" w:fill="FFFFFF"/>
        <w:spacing w:line="360" w:lineRule="auto"/>
        <w:rPr>
          <w:rFonts w:ascii="Times New Roman" w:hAnsi="Times New Roman"/>
          <w:sz w:val="16"/>
          <w:szCs w:val="16"/>
          <w:lang w:val="uk-UA" w:eastAsia="ar-SA"/>
        </w:rPr>
      </w:pPr>
      <w:r w:rsidRPr="00C0504A">
        <w:rPr>
          <w:rFonts w:ascii="Times New Roman" w:hAnsi="Times New Roman"/>
          <w:sz w:val="16"/>
          <w:szCs w:val="16"/>
          <w:lang w:val="uk-UA" w:eastAsia="ar-SA"/>
        </w:rPr>
        <w:t xml:space="preserve">                                               </w:t>
      </w:r>
      <w:r>
        <w:rPr>
          <w:rFonts w:ascii="Times New Roman" w:hAnsi="Times New Roman"/>
          <w:sz w:val="16"/>
          <w:szCs w:val="16"/>
          <w:lang w:val="uk-UA" w:eastAsia="ar-SA"/>
        </w:rPr>
        <w:t xml:space="preserve">                         </w:t>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t xml:space="preserve"> </w:t>
      </w:r>
    </w:p>
    <w:p w:rsidR="00A14DC9" w:rsidRPr="00C0504A" w:rsidRDefault="00A14DC9" w:rsidP="00A14DC9">
      <w:pPr>
        <w:tabs>
          <w:tab w:val="left" w:pos="4860"/>
        </w:tabs>
        <w:spacing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Протокол № ____ від «___»_____20__р.</w:t>
      </w:r>
    </w:p>
    <w:p w:rsidR="00A14DC9" w:rsidRPr="00C0504A" w:rsidRDefault="00A14DC9" w:rsidP="00A14DC9">
      <w:pPr>
        <w:shd w:val="clear" w:color="auto" w:fill="FFFFFF"/>
        <w:spacing w:line="360" w:lineRule="auto"/>
        <w:ind w:left="3432" w:firstLine="708"/>
        <w:rPr>
          <w:rFonts w:ascii="Times New Roman" w:hAnsi="Times New Roman"/>
          <w:color w:val="000000"/>
          <w:sz w:val="20"/>
          <w:szCs w:val="20"/>
          <w:lang w:val="uk-UA" w:eastAsia="ar-SA"/>
        </w:rPr>
      </w:pPr>
      <w:r w:rsidRPr="00C0504A">
        <w:rPr>
          <w:rFonts w:ascii="Times New Roman" w:hAnsi="Times New Roman"/>
          <w:sz w:val="28"/>
          <w:szCs w:val="28"/>
          <w:lang w:val="uk-UA" w:eastAsia="ar-SA"/>
        </w:rPr>
        <w:t xml:space="preserve">Завідувач </w:t>
      </w:r>
      <w:r>
        <w:rPr>
          <w:rFonts w:ascii="Times New Roman" w:hAnsi="Times New Roman"/>
          <w:sz w:val="28"/>
          <w:szCs w:val="28"/>
          <w:lang w:val="uk-UA" w:eastAsia="ar-SA"/>
        </w:rPr>
        <w:t>к</w:t>
      </w:r>
      <w:r w:rsidRPr="00C0504A">
        <w:rPr>
          <w:rFonts w:ascii="Times New Roman" w:hAnsi="Times New Roman"/>
          <w:sz w:val="28"/>
          <w:szCs w:val="28"/>
          <w:lang w:val="uk-UA" w:eastAsia="ar-SA"/>
        </w:rPr>
        <w:t>афедри______</w:t>
      </w:r>
      <w:r>
        <w:rPr>
          <w:rFonts w:ascii="Times New Roman" w:hAnsi="Times New Roman"/>
          <w:sz w:val="28"/>
          <w:szCs w:val="28"/>
          <w:lang w:val="uk-UA" w:eastAsia="ar-SA"/>
        </w:rPr>
        <w:t>____________</w:t>
      </w:r>
    </w:p>
    <w:p w:rsidR="00A14DC9" w:rsidRPr="00C0504A" w:rsidRDefault="00A14DC9" w:rsidP="00A14DC9">
      <w:pPr>
        <w:shd w:val="clear" w:color="auto" w:fill="FFFFFF"/>
        <w:spacing w:line="360" w:lineRule="auto"/>
        <w:ind w:firstLine="4680"/>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A14DC9" w:rsidRDefault="00A14DC9" w:rsidP="00A461F9">
      <w:pPr>
        <w:ind w:firstLine="709"/>
        <w:jc w:val="center"/>
        <w:rPr>
          <w:rFonts w:ascii="Times New Roman" w:hAnsi="Times New Roman"/>
          <w:b/>
          <w:color w:val="000000"/>
          <w:sz w:val="28"/>
          <w:szCs w:val="28"/>
          <w:lang w:val="uk-UA"/>
        </w:rPr>
      </w:pPr>
    </w:p>
    <w:p w:rsidR="00A14DC9" w:rsidRDefault="00A14DC9" w:rsidP="00A461F9">
      <w:pPr>
        <w:ind w:firstLine="709"/>
        <w:jc w:val="center"/>
        <w:rPr>
          <w:rFonts w:ascii="Times New Roman" w:hAnsi="Times New Roman"/>
          <w:b/>
          <w:color w:val="000000"/>
          <w:sz w:val="28"/>
          <w:szCs w:val="28"/>
          <w:lang w:val="uk-UA"/>
        </w:rPr>
      </w:pPr>
    </w:p>
    <w:p w:rsidR="00A14DC9" w:rsidRDefault="00A14DC9" w:rsidP="00A461F9">
      <w:pPr>
        <w:ind w:firstLine="709"/>
        <w:jc w:val="center"/>
        <w:rPr>
          <w:rFonts w:ascii="Times New Roman" w:hAnsi="Times New Roman"/>
          <w:b/>
          <w:color w:val="000000"/>
          <w:sz w:val="28"/>
          <w:szCs w:val="28"/>
          <w:lang w:val="uk-UA"/>
        </w:rPr>
      </w:pPr>
    </w:p>
    <w:p w:rsidR="00A461F9" w:rsidRPr="00F5216C" w:rsidRDefault="001D59B5" w:rsidP="00A461F9">
      <w:pPr>
        <w:ind w:firstLine="709"/>
        <w:jc w:val="center"/>
        <w:rPr>
          <w:rFonts w:ascii="Times New Roman" w:hAnsi="Times New Roman"/>
          <w:b/>
          <w:color w:val="000000"/>
          <w:sz w:val="28"/>
          <w:szCs w:val="28"/>
          <w:lang w:val="uk-UA"/>
        </w:rPr>
      </w:pPr>
      <w:r w:rsidRPr="00F5216C">
        <w:rPr>
          <w:rFonts w:ascii="Times New Roman" w:hAnsi="Times New Roman"/>
          <w:b/>
          <w:color w:val="000000"/>
          <w:sz w:val="28"/>
          <w:szCs w:val="28"/>
          <w:lang w:val="uk-UA"/>
        </w:rPr>
        <w:lastRenderedPageBreak/>
        <w:t xml:space="preserve">Методичні рекомендації з підготовки студентів до практичних занять </w:t>
      </w:r>
      <w:r w:rsidR="00A461F9" w:rsidRPr="00F5216C">
        <w:rPr>
          <w:rFonts w:ascii="Times New Roman" w:hAnsi="Times New Roman"/>
          <w:b/>
          <w:color w:val="000000"/>
          <w:sz w:val="28"/>
          <w:szCs w:val="28"/>
          <w:lang w:val="uk-UA"/>
        </w:rPr>
        <w:t>з навчальної дисципліни «Бухгалтерський облік і експертиза»</w:t>
      </w:r>
    </w:p>
    <w:p w:rsidR="00A461F9" w:rsidRPr="00F5216C" w:rsidRDefault="00A461F9" w:rsidP="00A461F9">
      <w:pPr>
        <w:ind w:firstLine="709"/>
        <w:jc w:val="center"/>
        <w:rPr>
          <w:rFonts w:ascii="Times New Roman" w:hAnsi="Times New Roman"/>
          <w:b/>
          <w:color w:val="000000"/>
          <w:sz w:val="28"/>
          <w:szCs w:val="28"/>
          <w:lang w:val="uk-UA"/>
        </w:rPr>
      </w:pPr>
    </w:p>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У результаті вивчення дисципліни “Бухгалтерський облік та експертиза” студент повинен:</w:t>
      </w:r>
    </w:p>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Знати:</w:t>
      </w:r>
    </w:p>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 xml:space="preserve">-  значення бухгалтерського обліку в сучасних умовах господарювання; </w:t>
      </w:r>
    </w:p>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 єдині методологічні засади ведення обліку на  підприємствах, установах, організаціях незалежно від видів діяльності та форми власності;</w:t>
      </w:r>
    </w:p>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 xml:space="preserve">          - науково-методологічні основи організації та проведення судово-бухгалтерських експертиз. </w:t>
      </w:r>
    </w:p>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Вміти:</w:t>
      </w:r>
    </w:p>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 відображати господарські операції на рахунках бухгалтерського обліку;</w:t>
      </w:r>
    </w:p>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 володіти методами взаємодії слідчих та судових працівників з експертами;</w:t>
      </w:r>
    </w:p>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  оцінювати висновки експертів та акти ревізій;</w:t>
      </w:r>
    </w:p>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 xml:space="preserve">     - визначати коло питань, що можуть бути поставлені перед експертами;</w:t>
      </w:r>
    </w:p>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 працювати з документами - носіями економічної інформації, які можуть стати доказами у справі.</w:t>
      </w:r>
    </w:p>
    <w:p w:rsidR="00A461F9" w:rsidRPr="00F5216C" w:rsidRDefault="00A461F9" w:rsidP="00A461F9">
      <w:pPr>
        <w:ind w:firstLine="709"/>
        <w:jc w:val="both"/>
        <w:rPr>
          <w:rFonts w:ascii="Times New Roman" w:hAnsi="Times New Roman"/>
          <w:b/>
          <w:bCs/>
          <w:color w:val="000000"/>
          <w:sz w:val="28"/>
          <w:szCs w:val="28"/>
          <w:lang w:val="uk-UA"/>
        </w:rPr>
      </w:pPr>
    </w:p>
    <w:p w:rsidR="00A461F9" w:rsidRPr="00F5216C" w:rsidRDefault="00A461F9" w:rsidP="00A461F9">
      <w:pPr>
        <w:ind w:firstLine="709"/>
        <w:jc w:val="both"/>
        <w:rPr>
          <w:rFonts w:ascii="Times New Roman" w:hAnsi="Times New Roman"/>
          <w:b/>
          <w:bCs/>
          <w:color w:val="000000"/>
          <w:sz w:val="28"/>
          <w:szCs w:val="28"/>
          <w:lang w:val="uk-UA"/>
        </w:rPr>
      </w:pPr>
      <w:r w:rsidRPr="00F5216C">
        <w:rPr>
          <w:rFonts w:ascii="Times New Roman" w:hAnsi="Times New Roman"/>
          <w:b/>
          <w:bCs/>
          <w:color w:val="000000"/>
          <w:sz w:val="28"/>
          <w:szCs w:val="28"/>
          <w:lang w:val="uk-UA"/>
        </w:rPr>
        <w:t>Практичні (семінарські) заняття, їх тематика і обсяг</w:t>
      </w:r>
    </w:p>
    <w:p w:rsidR="00A461F9" w:rsidRPr="00F5216C" w:rsidRDefault="00A461F9" w:rsidP="00A461F9">
      <w:pPr>
        <w:ind w:firstLine="709"/>
        <w:jc w:val="both"/>
        <w:rPr>
          <w:rFonts w:ascii="Times New Roman" w:hAnsi="Times New Roman"/>
          <w:color w:val="000000"/>
          <w:sz w:val="28"/>
          <w:szCs w:val="28"/>
          <w:lang w:val="uk-UA"/>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237"/>
        <w:gridCol w:w="1418"/>
        <w:gridCol w:w="1275"/>
      </w:tblGrid>
      <w:tr w:rsidR="00A461F9" w:rsidRPr="00F5216C" w:rsidTr="00A461F9">
        <w:trPr>
          <w:cantSplit/>
          <w:trHeight w:val="62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w:t>
            </w:r>
          </w:p>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пор.</w:t>
            </w:r>
          </w:p>
          <w:p w:rsidR="00A461F9" w:rsidRPr="00F5216C" w:rsidRDefault="00A461F9" w:rsidP="00A461F9">
            <w:pPr>
              <w:ind w:firstLine="709"/>
              <w:jc w:val="both"/>
              <w:rPr>
                <w:rFonts w:ascii="Times New Roman" w:hAnsi="Times New Roman"/>
                <w:color w:val="000000"/>
                <w:sz w:val="28"/>
                <w:szCs w:val="28"/>
                <w:lang w:val="uk-UA"/>
              </w:rPr>
            </w:pPr>
          </w:p>
        </w:tc>
        <w:tc>
          <w:tcPr>
            <w:tcW w:w="62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61F9" w:rsidRPr="00F5216C" w:rsidRDefault="00A461F9" w:rsidP="00A461F9">
            <w:pPr>
              <w:ind w:firstLine="709"/>
              <w:jc w:val="center"/>
              <w:rPr>
                <w:rFonts w:ascii="Times New Roman" w:hAnsi="Times New Roman"/>
                <w:iCs/>
                <w:color w:val="000000"/>
                <w:sz w:val="28"/>
                <w:szCs w:val="28"/>
                <w:lang w:val="uk-UA"/>
              </w:rPr>
            </w:pPr>
            <w:r w:rsidRPr="00F5216C">
              <w:rPr>
                <w:rFonts w:ascii="Times New Roman" w:hAnsi="Times New Roman"/>
                <w:iCs/>
                <w:color w:val="000000"/>
                <w:sz w:val="28"/>
                <w:szCs w:val="28"/>
                <w:lang w:val="uk-UA"/>
              </w:rPr>
              <w:t>Назва теми</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Обсяг навчальних  занять (год.)</w:t>
            </w:r>
          </w:p>
        </w:tc>
      </w:tr>
      <w:tr w:rsidR="00A461F9" w:rsidRPr="00F5216C" w:rsidTr="00A461F9">
        <w:trPr>
          <w:cantSplit/>
          <w:trHeight w:val="485"/>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61F9" w:rsidRPr="00F5216C" w:rsidRDefault="00A461F9" w:rsidP="00A461F9">
            <w:pPr>
              <w:ind w:firstLine="709"/>
              <w:jc w:val="both"/>
              <w:rPr>
                <w:rFonts w:ascii="Times New Roman" w:hAnsi="Times New Roman"/>
                <w:color w:val="000000"/>
                <w:sz w:val="28"/>
                <w:szCs w:val="28"/>
                <w:lang w:val="uk-UA"/>
              </w:rPr>
            </w:pPr>
          </w:p>
        </w:tc>
        <w:tc>
          <w:tcPr>
            <w:tcW w:w="62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61F9" w:rsidRPr="00F5216C" w:rsidRDefault="00A461F9" w:rsidP="00A461F9">
            <w:pPr>
              <w:ind w:firstLine="709"/>
              <w:jc w:val="both"/>
              <w:rPr>
                <w:rFonts w:ascii="Times New Roman" w:hAnsi="Times New Roman"/>
                <w:color w:val="000000"/>
                <w:sz w:val="28"/>
                <w:szCs w:val="28"/>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461F9" w:rsidRPr="00F5216C" w:rsidRDefault="00A461F9" w:rsidP="00A461F9">
            <w:pPr>
              <w:jc w:val="both"/>
              <w:rPr>
                <w:rFonts w:ascii="Times New Roman" w:hAnsi="Times New Roman"/>
                <w:color w:val="000000"/>
                <w:sz w:val="28"/>
                <w:szCs w:val="28"/>
                <w:lang w:val="uk-UA"/>
              </w:rPr>
            </w:pPr>
            <w:r w:rsidRPr="00F5216C">
              <w:rPr>
                <w:rFonts w:ascii="Times New Roman" w:hAnsi="Times New Roman"/>
                <w:color w:val="000000"/>
                <w:sz w:val="28"/>
                <w:szCs w:val="28"/>
                <w:lang w:val="uk-UA"/>
              </w:rPr>
              <w:t>Практичні</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461F9" w:rsidRPr="00F5216C" w:rsidRDefault="00A461F9" w:rsidP="00A461F9">
            <w:pPr>
              <w:jc w:val="both"/>
              <w:rPr>
                <w:rFonts w:ascii="Times New Roman" w:hAnsi="Times New Roman"/>
                <w:color w:val="000000"/>
                <w:sz w:val="28"/>
                <w:szCs w:val="28"/>
                <w:lang w:val="uk-UA"/>
              </w:rPr>
            </w:pPr>
            <w:r w:rsidRPr="00F5216C">
              <w:rPr>
                <w:rFonts w:ascii="Times New Roman" w:hAnsi="Times New Roman"/>
                <w:color w:val="000000"/>
                <w:sz w:val="28"/>
                <w:szCs w:val="28"/>
                <w:lang w:val="uk-UA"/>
              </w:rPr>
              <w:t>СРС</w:t>
            </w:r>
          </w:p>
        </w:tc>
      </w:tr>
      <w:tr w:rsidR="00A461F9" w:rsidRPr="00F5216C" w:rsidTr="00A461F9">
        <w:trPr>
          <w:cantSplit/>
          <w:trHeight w:val="26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A461F9" w:rsidRPr="00F5216C" w:rsidRDefault="00A461F9" w:rsidP="00A461F9">
            <w:pPr>
              <w:ind w:firstLine="709"/>
              <w:jc w:val="both"/>
              <w:rPr>
                <w:rFonts w:ascii="Times New Roman" w:hAnsi="Times New Roman"/>
                <w:iCs/>
                <w:color w:val="000000"/>
                <w:sz w:val="28"/>
                <w:szCs w:val="28"/>
                <w:lang w:val="uk-UA"/>
              </w:rPr>
            </w:pPr>
            <w:r w:rsidRPr="00F5216C">
              <w:rPr>
                <w:rFonts w:ascii="Times New Roman" w:hAnsi="Times New Roman"/>
                <w:iCs/>
                <w:color w:val="000000"/>
                <w:sz w:val="28"/>
                <w:szCs w:val="28"/>
                <w:lang w:val="uk-UA"/>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4</w:t>
            </w:r>
          </w:p>
        </w:tc>
      </w:tr>
      <w:tr w:rsidR="00A461F9" w:rsidRPr="00F5216C" w:rsidTr="00A461F9">
        <w:trPr>
          <w:cantSplit/>
          <w:trHeight w:val="266"/>
        </w:trPr>
        <w:tc>
          <w:tcPr>
            <w:tcW w:w="10348" w:type="dxa"/>
            <w:gridSpan w:val="4"/>
            <w:tcBorders>
              <w:top w:val="single" w:sz="4" w:space="0" w:color="auto"/>
              <w:left w:val="single" w:sz="4" w:space="0" w:color="auto"/>
              <w:bottom w:val="single" w:sz="4" w:space="0" w:color="auto"/>
              <w:right w:val="single" w:sz="4" w:space="0" w:color="auto"/>
            </w:tcBorders>
            <w:shd w:val="clear" w:color="auto" w:fill="A6A6A6"/>
          </w:tcPr>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7 семестр</w:t>
            </w:r>
          </w:p>
        </w:tc>
      </w:tr>
      <w:tr w:rsidR="00A461F9" w:rsidRPr="00F5216C" w:rsidTr="00A461F9">
        <w:trPr>
          <w:cantSplit/>
          <w:trHeight w:val="266"/>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b/>
                <w:i/>
                <w:color w:val="000000"/>
                <w:sz w:val="28"/>
                <w:szCs w:val="28"/>
                <w:lang w:val="uk-UA"/>
              </w:rPr>
            </w:pPr>
            <w:r w:rsidRPr="00F5216C">
              <w:rPr>
                <w:rFonts w:ascii="Times New Roman" w:hAnsi="Times New Roman"/>
                <w:b/>
                <w:i/>
                <w:color w:val="000000"/>
                <w:sz w:val="28"/>
                <w:szCs w:val="28"/>
                <w:lang w:val="uk-UA"/>
              </w:rPr>
              <w:t xml:space="preserve">Модуль №1«Бухгалтерський облік і експертиза»                                                  </w:t>
            </w:r>
          </w:p>
        </w:tc>
      </w:tr>
      <w:tr w:rsidR="00A461F9" w:rsidRPr="00F5216C" w:rsidTr="00A461F9">
        <w:trPr>
          <w:cantSplit/>
          <w:trHeight w:val="416"/>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1.1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 xml:space="preserve">Предмет метод, завдання та структура бухгалтерського обліку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1</w:t>
            </w:r>
          </w:p>
        </w:tc>
      </w:tr>
      <w:tr w:rsidR="00A461F9" w:rsidRPr="00F5216C" w:rsidTr="00A461F9">
        <w:trPr>
          <w:cantSplit/>
          <w:trHeight w:val="266"/>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1.2</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Бухгалтерський облік та аналіз основних господарських операцій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1</w:t>
            </w:r>
          </w:p>
        </w:tc>
      </w:tr>
      <w:tr w:rsidR="00A461F9" w:rsidRPr="00F5216C" w:rsidTr="00A461F9">
        <w:trPr>
          <w:cantSplit/>
          <w:trHeight w:val="266"/>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color w:val="000000"/>
                <w:sz w:val="28"/>
                <w:szCs w:val="28"/>
                <w:lang w:val="ru-RU"/>
              </w:rPr>
            </w:pPr>
            <w:r w:rsidRPr="00F5216C">
              <w:rPr>
                <w:rFonts w:ascii="Times New Roman" w:hAnsi="Times New Roman"/>
                <w:color w:val="000000"/>
                <w:sz w:val="28"/>
                <w:szCs w:val="28"/>
                <w:lang w:val="uk-UA"/>
              </w:rPr>
              <w:t>1.3</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Економічний та документальний аналіз в судовій бухгалтерії</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color w:val="000000"/>
                <w:sz w:val="28"/>
                <w:szCs w:val="28"/>
                <w:lang w:val="ru-RU"/>
              </w:rPr>
            </w:pPr>
            <w:r w:rsidRPr="00F5216C">
              <w:rPr>
                <w:rFonts w:ascii="Times New Roman" w:hAnsi="Times New Roman"/>
                <w:color w:val="000000"/>
                <w:sz w:val="28"/>
                <w:szCs w:val="28"/>
                <w:lang w:val="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color w:val="000000"/>
                <w:sz w:val="28"/>
                <w:szCs w:val="28"/>
                <w:lang w:val="ru-RU"/>
              </w:rPr>
            </w:pPr>
            <w:r w:rsidRPr="00F5216C">
              <w:rPr>
                <w:rFonts w:ascii="Times New Roman" w:hAnsi="Times New Roman"/>
                <w:color w:val="000000"/>
                <w:sz w:val="28"/>
                <w:szCs w:val="28"/>
                <w:lang w:val="ru-RU"/>
              </w:rPr>
              <w:t>1</w:t>
            </w:r>
          </w:p>
        </w:tc>
      </w:tr>
      <w:tr w:rsidR="00A461F9" w:rsidRPr="00F5216C" w:rsidTr="00A461F9">
        <w:trPr>
          <w:cantSplit/>
          <w:trHeight w:val="681"/>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1.4</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Галузеві особливості бухгалтерського обліку та методи використання облікових документів при розслідуванні корисливих злочинів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color w:val="000000"/>
                <w:sz w:val="28"/>
                <w:szCs w:val="28"/>
              </w:rPr>
            </w:pPr>
            <w:r w:rsidRPr="00F5216C">
              <w:rPr>
                <w:rFonts w:ascii="Times New Roman" w:hAnsi="Times New Roman"/>
                <w:color w:val="000000"/>
                <w:sz w:val="28"/>
                <w:szCs w:val="28"/>
              </w:rPr>
              <w:t>1</w:t>
            </w:r>
          </w:p>
        </w:tc>
      </w:tr>
      <w:tr w:rsidR="00A461F9" w:rsidRPr="00F5216C" w:rsidTr="00A461F9">
        <w:trPr>
          <w:cantSplit/>
          <w:trHeight w:val="461"/>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color w:val="000000"/>
                <w:sz w:val="28"/>
                <w:szCs w:val="28"/>
                <w:lang w:val="ru-RU"/>
              </w:rPr>
            </w:pPr>
            <w:r w:rsidRPr="00F5216C">
              <w:rPr>
                <w:rFonts w:ascii="Times New Roman" w:hAnsi="Times New Roman"/>
                <w:color w:val="000000"/>
                <w:sz w:val="28"/>
                <w:szCs w:val="28"/>
                <w:lang w:val="ru-RU"/>
              </w:rPr>
              <w:t>1.5</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ru-RU"/>
              </w:rPr>
              <w:t xml:space="preserve"> Аудит як форма фінансового контролю </w:t>
            </w:r>
            <w:r w:rsidRPr="00F5216C">
              <w:rPr>
                <w:rFonts w:ascii="Times New Roman" w:hAnsi="Times New Roman"/>
                <w:color w:val="000000"/>
                <w:sz w:val="28"/>
                <w:szCs w:val="28"/>
                <w:lang w:val="uk-UA"/>
              </w:rPr>
              <w:t>фінансов</w:t>
            </w:r>
            <w:proofErr w:type="gramStart"/>
            <w:r w:rsidRPr="00F5216C">
              <w:rPr>
                <w:rFonts w:ascii="Times New Roman" w:hAnsi="Times New Roman"/>
                <w:color w:val="000000"/>
                <w:sz w:val="28"/>
                <w:szCs w:val="28"/>
                <w:lang w:val="uk-UA"/>
              </w:rPr>
              <w:t>о-</w:t>
            </w:r>
            <w:proofErr w:type="gramEnd"/>
            <w:r w:rsidRPr="00F5216C">
              <w:rPr>
                <w:rFonts w:ascii="Times New Roman" w:hAnsi="Times New Roman"/>
                <w:color w:val="000000"/>
                <w:sz w:val="28"/>
                <w:szCs w:val="28"/>
                <w:lang w:val="uk-UA"/>
              </w:rPr>
              <w:t xml:space="preserve"> господарської  діяльності</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color w:val="000000"/>
                <w:sz w:val="28"/>
                <w:szCs w:val="28"/>
              </w:rPr>
            </w:pPr>
            <w:r w:rsidRPr="00F5216C">
              <w:rPr>
                <w:rFonts w:ascii="Times New Roman" w:hAnsi="Times New Roman"/>
                <w:color w:val="000000"/>
                <w:sz w:val="28"/>
                <w:szCs w:val="28"/>
              </w:rPr>
              <w:t>1</w:t>
            </w:r>
          </w:p>
        </w:tc>
      </w:tr>
      <w:tr w:rsidR="00A461F9" w:rsidRPr="00F5216C" w:rsidTr="00A461F9">
        <w:trPr>
          <w:cantSplit/>
          <w:trHeight w:val="20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color w:val="000000"/>
                <w:sz w:val="28"/>
                <w:szCs w:val="28"/>
                <w:lang w:val="ru-RU"/>
              </w:rPr>
            </w:pPr>
            <w:r w:rsidRPr="00F5216C">
              <w:rPr>
                <w:rFonts w:ascii="Times New Roman" w:hAnsi="Times New Roman"/>
                <w:color w:val="000000"/>
                <w:sz w:val="28"/>
                <w:szCs w:val="28"/>
                <w:lang w:val="ru-RU"/>
              </w:rPr>
              <w:lastRenderedPageBreak/>
              <w:t>1.6</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ru-RU"/>
              </w:rPr>
              <w:t xml:space="preserve"> Р</w:t>
            </w:r>
            <w:r w:rsidRPr="00F5216C">
              <w:rPr>
                <w:rFonts w:ascii="Times New Roman" w:hAnsi="Times New Roman"/>
                <w:color w:val="000000"/>
                <w:sz w:val="28"/>
                <w:szCs w:val="28"/>
                <w:lang w:val="uk-UA"/>
              </w:rPr>
              <w:t>евізія як форма виявлення порушень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1</w:t>
            </w:r>
          </w:p>
        </w:tc>
      </w:tr>
      <w:tr w:rsidR="00A461F9" w:rsidRPr="00F5216C" w:rsidTr="00A461F9">
        <w:trPr>
          <w:cantSplit/>
          <w:trHeight w:val="351"/>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color w:val="000000"/>
                <w:sz w:val="28"/>
                <w:szCs w:val="28"/>
                <w:lang w:val="ru-RU"/>
              </w:rPr>
            </w:pPr>
            <w:r w:rsidRPr="00F5216C">
              <w:rPr>
                <w:rFonts w:ascii="Times New Roman" w:hAnsi="Times New Roman"/>
                <w:color w:val="000000"/>
                <w:sz w:val="28"/>
                <w:szCs w:val="28"/>
                <w:lang w:val="ru-RU"/>
              </w:rPr>
              <w:t>1.7</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Судові експертизи та їх методологія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1</w:t>
            </w:r>
          </w:p>
        </w:tc>
      </w:tr>
      <w:tr w:rsidR="00A461F9" w:rsidRPr="00F5216C" w:rsidTr="00A461F9">
        <w:trPr>
          <w:cantSplit/>
          <w:trHeight w:val="348"/>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color w:val="000000"/>
                <w:sz w:val="28"/>
                <w:szCs w:val="28"/>
                <w:lang w:val="ru-RU"/>
              </w:rPr>
            </w:pPr>
            <w:r w:rsidRPr="00F5216C">
              <w:rPr>
                <w:rFonts w:ascii="Times New Roman" w:hAnsi="Times New Roman"/>
                <w:color w:val="000000"/>
                <w:sz w:val="28"/>
                <w:szCs w:val="28"/>
                <w:lang w:val="ru-RU"/>
              </w:rPr>
              <w:t>1.8</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 xml:space="preserve"> Процес судово-бухгалтерської експертизи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color w:val="000000"/>
                <w:sz w:val="28"/>
                <w:szCs w:val="28"/>
              </w:rPr>
            </w:pPr>
            <w:r w:rsidRPr="00F5216C">
              <w:rPr>
                <w:rFonts w:ascii="Times New Roman" w:hAnsi="Times New Roman"/>
                <w:color w:val="000000"/>
                <w:sz w:val="28"/>
                <w:szCs w:val="28"/>
              </w:rPr>
              <w:t>1</w:t>
            </w:r>
          </w:p>
        </w:tc>
      </w:tr>
      <w:tr w:rsidR="00A461F9" w:rsidRPr="00F5216C" w:rsidTr="00A461F9">
        <w:trPr>
          <w:cantSplit/>
          <w:trHeight w:val="202"/>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color w:val="000000"/>
                <w:sz w:val="28"/>
                <w:szCs w:val="28"/>
                <w:lang w:val="ru-RU"/>
              </w:rPr>
            </w:pPr>
            <w:r w:rsidRPr="00F5216C">
              <w:rPr>
                <w:rFonts w:ascii="Times New Roman" w:hAnsi="Times New Roman"/>
                <w:color w:val="000000"/>
                <w:sz w:val="28"/>
                <w:szCs w:val="28"/>
                <w:lang w:val="ru-RU"/>
              </w:rPr>
              <w:t>1.9</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Модульна контрольна робота №1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color w:val="000000"/>
                <w:sz w:val="28"/>
                <w:szCs w:val="28"/>
                <w:lang w:val="uk-UA"/>
              </w:rPr>
              <w:t>2</w:t>
            </w:r>
          </w:p>
        </w:tc>
      </w:tr>
      <w:tr w:rsidR="00A461F9" w:rsidRPr="00F5216C" w:rsidTr="00A461F9">
        <w:trPr>
          <w:cantSplit/>
          <w:trHeight w:val="255"/>
        </w:trPr>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b/>
                <w:color w:val="000000"/>
                <w:sz w:val="28"/>
                <w:szCs w:val="28"/>
                <w:lang w:val="uk-UA"/>
              </w:rPr>
            </w:pPr>
            <w:r w:rsidRPr="00F5216C">
              <w:rPr>
                <w:rFonts w:ascii="Times New Roman" w:hAnsi="Times New Roman"/>
                <w:b/>
                <w:color w:val="000000"/>
                <w:sz w:val="28"/>
                <w:szCs w:val="28"/>
                <w:lang w:val="uk-UA"/>
              </w:rPr>
              <w:t>Усього за модулем № 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b/>
                <w:color w:val="000000"/>
                <w:sz w:val="28"/>
                <w:szCs w:val="28"/>
                <w:lang w:val="uk-UA"/>
              </w:rPr>
            </w:pPr>
            <w:r w:rsidRPr="00F5216C">
              <w:rPr>
                <w:rFonts w:ascii="Times New Roman" w:hAnsi="Times New Roman"/>
                <w:b/>
                <w:color w:val="000000"/>
                <w:sz w:val="28"/>
                <w:szCs w:val="28"/>
                <w:lang w:val="uk-UA"/>
              </w:rPr>
              <w:t>17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b/>
                <w:color w:val="000000"/>
                <w:sz w:val="28"/>
                <w:szCs w:val="28"/>
              </w:rPr>
            </w:pPr>
            <w:r w:rsidRPr="00F5216C">
              <w:rPr>
                <w:rFonts w:ascii="Times New Roman" w:hAnsi="Times New Roman"/>
                <w:b/>
                <w:color w:val="000000"/>
                <w:sz w:val="28"/>
                <w:szCs w:val="28"/>
                <w:lang w:val="ru-RU"/>
              </w:rPr>
              <w:t>1</w:t>
            </w:r>
            <w:r w:rsidRPr="00F5216C">
              <w:rPr>
                <w:rFonts w:ascii="Times New Roman" w:hAnsi="Times New Roman"/>
                <w:b/>
                <w:color w:val="000000"/>
                <w:sz w:val="28"/>
                <w:szCs w:val="28"/>
              </w:rPr>
              <w:t>0</w:t>
            </w:r>
          </w:p>
        </w:tc>
      </w:tr>
      <w:tr w:rsidR="00A461F9" w:rsidRPr="00F5216C" w:rsidTr="00A461F9">
        <w:trPr>
          <w:cantSplit/>
          <w:trHeight w:val="285"/>
        </w:trPr>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b/>
                <w:color w:val="000000"/>
                <w:sz w:val="28"/>
                <w:szCs w:val="28"/>
                <w:lang w:val="uk-UA"/>
              </w:rPr>
            </w:pPr>
            <w:r w:rsidRPr="00F5216C">
              <w:rPr>
                <w:rFonts w:ascii="Times New Roman" w:hAnsi="Times New Roman"/>
                <w:b/>
                <w:color w:val="000000"/>
                <w:sz w:val="28"/>
                <w:szCs w:val="28"/>
                <w:lang w:val="uk-UA"/>
              </w:rPr>
              <w:t>Усього за 7 семестр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b/>
                <w:color w:val="000000"/>
                <w:sz w:val="28"/>
                <w:szCs w:val="28"/>
                <w:lang w:val="uk-UA"/>
              </w:rPr>
            </w:pPr>
            <w:r w:rsidRPr="00F5216C">
              <w:rPr>
                <w:rFonts w:ascii="Times New Roman" w:hAnsi="Times New Roman"/>
                <w:b/>
                <w:color w:val="000000"/>
                <w:sz w:val="28"/>
                <w:szCs w:val="28"/>
                <w:lang w:val="uk-UA"/>
              </w:rPr>
              <w:t>17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b/>
                <w:color w:val="000000"/>
                <w:sz w:val="28"/>
                <w:szCs w:val="28"/>
              </w:rPr>
            </w:pPr>
            <w:r w:rsidRPr="00F5216C">
              <w:rPr>
                <w:rFonts w:ascii="Times New Roman" w:hAnsi="Times New Roman"/>
                <w:b/>
                <w:color w:val="000000"/>
                <w:sz w:val="28"/>
                <w:szCs w:val="28"/>
                <w:lang w:val="ru-RU"/>
              </w:rPr>
              <w:t>1</w:t>
            </w:r>
            <w:r w:rsidRPr="00F5216C">
              <w:rPr>
                <w:rFonts w:ascii="Times New Roman" w:hAnsi="Times New Roman"/>
                <w:b/>
                <w:color w:val="000000"/>
                <w:sz w:val="28"/>
                <w:szCs w:val="28"/>
              </w:rPr>
              <w:t>0</w:t>
            </w:r>
          </w:p>
        </w:tc>
      </w:tr>
      <w:tr w:rsidR="00A461F9" w:rsidRPr="00F5216C" w:rsidTr="00A461F9">
        <w:trPr>
          <w:cantSplit/>
          <w:trHeight w:val="196"/>
        </w:trPr>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color w:val="000000"/>
                <w:sz w:val="28"/>
                <w:szCs w:val="28"/>
                <w:lang w:val="uk-UA"/>
              </w:rPr>
            </w:pPr>
            <w:r w:rsidRPr="00F5216C">
              <w:rPr>
                <w:rFonts w:ascii="Times New Roman" w:hAnsi="Times New Roman"/>
                <w:b/>
                <w:color w:val="000000"/>
                <w:sz w:val="28"/>
                <w:szCs w:val="28"/>
                <w:lang w:val="uk-UA"/>
              </w:rPr>
              <w:t>Усього за навчальною дисципліною</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b/>
                <w:color w:val="000000"/>
                <w:sz w:val="28"/>
                <w:szCs w:val="28"/>
                <w:lang w:val="uk-UA"/>
              </w:rPr>
            </w:pPr>
            <w:r w:rsidRPr="00F5216C">
              <w:rPr>
                <w:rFonts w:ascii="Times New Roman" w:hAnsi="Times New Roman"/>
                <w:b/>
                <w:color w:val="000000"/>
                <w:sz w:val="28"/>
                <w:szCs w:val="28"/>
                <w:lang w:val="uk-UA"/>
              </w:rPr>
              <w:t>17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461F9" w:rsidRPr="00F5216C" w:rsidRDefault="00A461F9" w:rsidP="00A461F9">
            <w:pPr>
              <w:ind w:firstLine="709"/>
              <w:jc w:val="both"/>
              <w:rPr>
                <w:rFonts w:ascii="Times New Roman" w:hAnsi="Times New Roman"/>
                <w:b/>
                <w:color w:val="000000"/>
                <w:sz w:val="28"/>
                <w:szCs w:val="28"/>
              </w:rPr>
            </w:pPr>
            <w:r w:rsidRPr="00F5216C">
              <w:rPr>
                <w:rFonts w:ascii="Times New Roman" w:hAnsi="Times New Roman"/>
                <w:b/>
                <w:color w:val="000000"/>
                <w:sz w:val="28"/>
                <w:szCs w:val="28"/>
                <w:lang w:val="ru-RU"/>
              </w:rPr>
              <w:t>1</w:t>
            </w:r>
            <w:r w:rsidRPr="00F5216C">
              <w:rPr>
                <w:rFonts w:ascii="Times New Roman" w:hAnsi="Times New Roman"/>
                <w:b/>
                <w:color w:val="000000"/>
                <w:sz w:val="28"/>
                <w:szCs w:val="28"/>
              </w:rPr>
              <w:t>0</w:t>
            </w:r>
          </w:p>
        </w:tc>
      </w:tr>
    </w:tbl>
    <w:p w:rsidR="00A461F9" w:rsidRPr="00F5216C" w:rsidRDefault="00A461F9" w:rsidP="00A461F9">
      <w:pPr>
        <w:ind w:firstLine="709"/>
        <w:jc w:val="both"/>
        <w:rPr>
          <w:rFonts w:ascii="Times New Roman" w:hAnsi="Times New Roman"/>
          <w:color w:val="000000"/>
          <w:sz w:val="28"/>
          <w:szCs w:val="28"/>
          <w:lang w:val="uk-UA"/>
        </w:rPr>
      </w:pPr>
    </w:p>
    <w:p w:rsidR="00A461F9" w:rsidRPr="00F5216C" w:rsidRDefault="00A461F9" w:rsidP="00A461F9">
      <w:pPr>
        <w:pStyle w:val="1"/>
        <w:keepNext w:val="0"/>
        <w:suppressLineNumbers/>
        <w:spacing w:line="240" w:lineRule="auto"/>
        <w:rPr>
          <w:rFonts w:cs="Times New Roman"/>
          <w:spacing w:val="-20"/>
          <w:sz w:val="28"/>
          <w:szCs w:val="28"/>
        </w:rPr>
      </w:pPr>
      <w:bookmarkStart w:id="1" w:name="_Toc295922555"/>
      <w:r w:rsidRPr="00F5216C">
        <w:rPr>
          <w:rFonts w:cs="Times New Roman"/>
          <w:spacing w:val="-20"/>
          <w:sz w:val="28"/>
          <w:szCs w:val="28"/>
        </w:rPr>
        <w:t>Плани семінарІВ і практичних занять з дисципліни</w:t>
      </w:r>
      <w:bookmarkEnd w:id="1"/>
      <w:r w:rsidRPr="00F5216C">
        <w:rPr>
          <w:rFonts w:cs="Times New Roman"/>
          <w:spacing w:val="-20"/>
          <w:sz w:val="28"/>
          <w:szCs w:val="28"/>
        </w:rPr>
        <w:t xml:space="preserve"> </w:t>
      </w:r>
    </w:p>
    <w:p w:rsidR="00A461F9" w:rsidRPr="00F5216C" w:rsidRDefault="00A461F9" w:rsidP="00A461F9">
      <w:pPr>
        <w:widowControl w:val="0"/>
        <w:suppressLineNumbers/>
        <w:suppressAutoHyphens/>
        <w:rPr>
          <w:rFonts w:ascii="Times New Roman" w:hAnsi="Times New Roman"/>
          <w:spacing w:val="-20"/>
          <w:sz w:val="28"/>
          <w:szCs w:val="28"/>
          <w:lang w:val="ru-RU"/>
        </w:rPr>
      </w:pPr>
    </w:p>
    <w:p w:rsidR="00A461F9" w:rsidRPr="00F5216C" w:rsidRDefault="00A461F9" w:rsidP="00A461F9">
      <w:pPr>
        <w:widowControl w:val="0"/>
        <w:suppressLineNumbers/>
        <w:suppressAutoHyphens/>
        <w:ind w:firstLine="720"/>
        <w:jc w:val="center"/>
        <w:rPr>
          <w:rFonts w:ascii="Times New Roman" w:hAnsi="Times New Roman"/>
          <w:sz w:val="28"/>
          <w:szCs w:val="28"/>
          <w:lang w:val="ru-RU"/>
        </w:rPr>
      </w:pPr>
      <w:r w:rsidRPr="00F5216C">
        <w:rPr>
          <w:rFonts w:ascii="Times New Roman" w:hAnsi="Times New Roman"/>
          <w:b/>
          <w:spacing w:val="-20"/>
          <w:sz w:val="28"/>
          <w:szCs w:val="28"/>
          <w:u w:val="single"/>
          <w:lang w:val="ru-RU"/>
        </w:rPr>
        <w:t>Тема 1</w:t>
      </w:r>
      <w:r w:rsidRPr="00F5216C">
        <w:rPr>
          <w:rFonts w:ascii="Times New Roman" w:hAnsi="Times New Roman"/>
          <w:sz w:val="28"/>
          <w:szCs w:val="28"/>
          <w:lang w:val="ru-RU"/>
        </w:rPr>
        <w:t xml:space="preserve">. Предмет метод, завдання та структура бухгалтерського </w:t>
      </w:r>
      <w:proofErr w:type="gramStart"/>
      <w:r w:rsidRPr="00F5216C">
        <w:rPr>
          <w:rFonts w:ascii="Times New Roman" w:hAnsi="Times New Roman"/>
          <w:sz w:val="28"/>
          <w:szCs w:val="28"/>
          <w:lang w:val="ru-RU"/>
        </w:rPr>
        <w:t>обл</w:t>
      </w:r>
      <w:proofErr w:type="gramEnd"/>
      <w:r w:rsidRPr="00F5216C">
        <w:rPr>
          <w:rFonts w:ascii="Times New Roman" w:hAnsi="Times New Roman"/>
          <w:sz w:val="28"/>
          <w:szCs w:val="28"/>
          <w:lang w:val="ru-RU"/>
        </w:rPr>
        <w:t>іку</w:t>
      </w:r>
    </w:p>
    <w:p w:rsidR="00A461F9" w:rsidRPr="00F5216C" w:rsidRDefault="00A461F9" w:rsidP="00A461F9">
      <w:pPr>
        <w:pStyle w:val="a7"/>
        <w:widowControl w:val="0"/>
        <w:suppressLineNumbers/>
        <w:suppressAutoHyphens/>
        <w:spacing w:after="0"/>
        <w:ind w:left="0"/>
        <w:rPr>
          <w:sz w:val="28"/>
          <w:szCs w:val="28"/>
        </w:rPr>
      </w:pPr>
      <w:r w:rsidRPr="00F5216C">
        <w:rPr>
          <w:sz w:val="28"/>
          <w:szCs w:val="28"/>
        </w:rPr>
        <w:t>Семінарські заняття – 2 год.</w:t>
      </w:r>
    </w:p>
    <w:p w:rsidR="00A461F9" w:rsidRPr="00F5216C" w:rsidRDefault="00A461F9" w:rsidP="00A461F9">
      <w:pPr>
        <w:pStyle w:val="a7"/>
        <w:widowControl w:val="0"/>
        <w:suppressLineNumbers/>
        <w:suppressAutoHyphens/>
        <w:spacing w:after="0"/>
        <w:ind w:left="0"/>
        <w:rPr>
          <w:bCs/>
          <w:spacing w:val="-20"/>
          <w:sz w:val="28"/>
          <w:szCs w:val="28"/>
        </w:rPr>
      </w:pPr>
      <w:r w:rsidRPr="00F5216C">
        <w:rPr>
          <w:bCs/>
          <w:spacing w:val="-20"/>
          <w:sz w:val="28"/>
          <w:szCs w:val="28"/>
        </w:rPr>
        <w:t xml:space="preserve">Самостійна робота –2 год. </w:t>
      </w:r>
    </w:p>
    <w:p w:rsidR="00A461F9" w:rsidRPr="00F5216C" w:rsidRDefault="00A461F9" w:rsidP="00A461F9">
      <w:pPr>
        <w:widowControl w:val="0"/>
        <w:suppressLineNumbers/>
        <w:suppressAutoHyphens/>
        <w:rPr>
          <w:rFonts w:ascii="Times New Roman" w:hAnsi="Times New Roman"/>
          <w:spacing w:val="-20"/>
          <w:sz w:val="28"/>
          <w:szCs w:val="28"/>
          <w:lang w:val="ru-RU"/>
        </w:rPr>
      </w:pPr>
    </w:p>
    <w:p w:rsidR="00A461F9" w:rsidRPr="00F5216C" w:rsidRDefault="00A461F9" w:rsidP="00A461F9">
      <w:pPr>
        <w:widowControl w:val="0"/>
        <w:suppressLineNumbers/>
        <w:suppressAutoHyphens/>
        <w:ind w:left="720"/>
        <w:jc w:val="center"/>
        <w:rPr>
          <w:rFonts w:ascii="Times New Roman" w:hAnsi="Times New Roman"/>
          <w:i/>
          <w:spacing w:val="-20"/>
          <w:sz w:val="28"/>
          <w:szCs w:val="28"/>
          <w:u w:val="single"/>
          <w:lang w:val="ru-RU"/>
        </w:rPr>
      </w:pPr>
      <w:r w:rsidRPr="00F5216C">
        <w:rPr>
          <w:rFonts w:ascii="Times New Roman" w:hAnsi="Times New Roman"/>
          <w:i/>
          <w:spacing w:val="-20"/>
          <w:sz w:val="28"/>
          <w:szCs w:val="28"/>
          <w:u w:val="single"/>
          <w:lang w:val="ru-RU"/>
        </w:rPr>
        <w:t xml:space="preserve">Питання для обговорення </w:t>
      </w:r>
      <w:proofErr w:type="gramStart"/>
      <w:r w:rsidRPr="00F5216C">
        <w:rPr>
          <w:rFonts w:ascii="Times New Roman" w:hAnsi="Times New Roman"/>
          <w:i/>
          <w:spacing w:val="-20"/>
          <w:sz w:val="28"/>
          <w:szCs w:val="28"/>
          <w:u w:val="single"/>
          <w:lang w:val="ru-RU"/>
        </w:rPr>
        <w:t>на</w:t>
      </w:r>
      <w:proofErr w:type="gramEnd"/>
      <w:r w:rsidRPr="00F5216C">
        <w:rPr>
          <w:rFonts w:ascii="Times New Roman" w:hAnsi="Times New Roman"/>
          <w:i/>
          <w:spacing w:val="-20"/>
          <w:sz w:val="28"/>
          <w:szCs w:val="28"/>
          <w:u w:val="single"/>
          <w:lang w:val="ru-RU"/>
        </w:rPr>
        <w:t xml:space="preserve"> семінарському занятті:</w:t>
      </w:r>
    </w:p>
    <w:p w:rsidR="00A461F9" w:rsidRPr="00F5216C" w:rsidRDefault="00A461F9" w:rsidP="00A461F9">
      <w:pPr>
        <w:widowControl w:val="0"/>
        <w:suppressLineNumbers/>
        <w:suppressAutoHyphens/>
        <w:ind w:left="720"/>
        <w:jc w:val="center"/>
        <w:rPr>
          <w:rFonts w:ascii="Times New Roman" w:hAnsi="Times New Roman"/>
          <w:i/>
          <w:spacing w:val="-20"/>
          <w:sz w:val="28"/>
          <w:szCs w:val="28"/>
          <w:u w:val="single"/>
          <w:lang w:val="ru-RU"/>
        </w:rPr>
      </w:pPr>
    </w:p>
    <w:p w:rsidR="00A461F9" w:rsidRPr="00F5216C" w:rsidRDefault="00A461F9" w:rsidP="00A461F9">
      <w:pPr>
        <w:pStyle w:val="33"/>
        <w:ind w:firstLine="708"/>
        <w:jc w:val="both"/>
        <w:rPr>
          <w:sz w:val="28"/>
          <w:szCs w:val="28"/>
        </w:rPr>
      </w:pPr>
      <w:r w:rsidRPr="00F5216C">
        <w:rPr>
          <w:sz w:val="28"/>
          <w:szCs w:val="28"/>
        </w:rPr>
        <w:t>Історія розвитку бухгалтерського обліку. Державне регулювання бухгалтерського обліку та фінансової звітності. Організація бухгалтерського обліку на підприємстві.</w:t>
      </w:r>
    </w:p>
    <w:p w:rsidR="00A461F9" w:rsidRPr="00F5216C" w:rsidRDefault="00A461F9" w:rsidP="00A461F9">
      <w:pPr>
        <w:pStyle w:val="33"/>
        <w:ind w:firstLine="708"/>
        <w:jc w:val="both"/>
        <w:rPr>
          <w:sz w:val="28"/>
          <w:szCs w:val="28"/>
        </w:rPr>
      </w:pPr>
      <w:r w:rsidRPr="00F5216C">
        <w:rPr>
          <w:sz w:val="28"/>
          <w:szCs w:val="28"/>
        </w:rPr>
        <w:t>Предмет, метод і система судової бухгалтерії. Використання судової бухгалтерії в юридичній практиці.</w:t>
      </w:r>
      <w:r w:rsidRPr="00F5216C">
        <w:rPr>
          <w:b/>
          <w:iCs/>
          <w:sz w:val="28"/>
          <w:szCs w:val="28"/>
        </w:rPr>
        <w:t xml:space="preserve">  </w:t>
      </w:r>
    </w:p>
    <w:p w:rsidR="00A461F9" w:rsidRPr="00F5216C" w:rsidRDefault="00A461F9" w:rsidP="00A461F9">
      <w:pPr>
        <w:widowControl w:val="0"/>
        <w:suppressLineNumbers/>
        <w:suppressAutoHyphens/>
        <w:ind w:left="720"/>
        <w:jc w:val="center"/>
        <w:rPr>
          <w:rFonts w:ascii="Times New Roman" w:hAnsi="Times New Roman"/>
          <w:i/>
          <w:spacing w:val="-20"/>
          <w:sz w:val="28"/>
          <w:szCs w:val="28"/>
          <w:u w:val="single"/>
          <w:lang w:val="ru-RU"/>
        </w:rPr>
      </w:pPr>
    </w:p>
    <w:p w:rsidR="00A461F9" w:rsidRPr="00F5216C" w:rsidRDefault="00A461F9" w:rsidP="00A461F9">
      <w:pPr>
        <w:widowControl w:val="0"/>
        <w:suppressLineNumbers/>
        <w:suppressAutoHyphens/>
        <w:ind w:left="720"/>
        <w:jc w:val="center"/>
        <w:rPr>
          <w:rFonts w:ascii="Times New Roman" w:hAnsi="Times New Roman"/>
          <w:i/>
          <w:spacing w:val="-20"/>
          <w:sz w:val="28"/>
          <w:szCs w:val="28"/>
          <w:u w:val="single"/>
          <w:lang w:val="ru-RU"/>
        </w:rPr>
      </w:pPr>
    </w:p>
    <w:p w:rsidR="00A461F9" w:rsidRPr="00F5216C" w:rsidRDefault="00A461F9" w:rsidP="00A461F9">
      <w:pPr>
        <w:widowControl w:val="0"/>
        <w:suppressLineNumbers/>
        <w:suppressAutoHyphens/>
        <w:ind w:firstLine="851"/>
        <w:jc w:val="center"/>
        <w:rPr>
          <w:rFonts w:ascii="Times New Roman" w:hAnsi="Times New Roman"/>
          <w:b/>
          <w:bCs/>
          <w:spacing w:val="-20"/>
          <w:sz w:val="28"/>
          <w:szCs w:val="28"/>
          <w:lang w:val="ru-RU"/>
        </w:rPr>
      </w:pPr>
      <w:r w:rsidRPr="00F5216C">
        <w:rPr>
          <w:rFonts w:ascii="Times New Roman" w:hAnsi="Times New Roman"/>
          <w:b/>
          <w:bCs/>
          <w:spacing w:val="-20"/>
          <w:sz w:val="28"/>
          <w:szCs w:val="28"/>
          <w:lang w:val="ru-RU"/>
        </w:rPr>
        <w:t>Перелік ключових терміні</w:t>
      </w:r>
      <w:proofErr w:type="gramStart"/>
      <w:r w:rsidRPr="00F5216C">
        <w:rPr>
          <w:rFonts w:ascii="Times New Roman" w:hAnsi="Times New Roman"/>
          <w:b/>
          <w:bCs/>
          <w:spacing w:val="-20"/>
          <w:sz w:val="28"/>
          <w:szCs w:val="28"/>
          <w:lang w:val="ru-RU"/>
        </w:rPr>
        <w:t>в</w:t>
      </w:r>
      <w:proofErr w:type="gramEnd"/>
      <w:r w:rsidRPr="00F5216C">
        <w:rPr>
          <w:rFonts w:ascii="Times New Roman" w:hAnsi="Times New Roman"/>
          <w:b/>
          <w:bCs/>
          <w:spacing w:val="-20"/>
          <w:sz w:val="28"/>
          <w:szCs w:val="28"/>
          <w:lang w:val="ru-RU"/>
        </w:rPr>
        <w:t xml:space="preserve"> та понять теми</w:t>
      </w:r>
    </w:p>
    <w:p w:rsidR="00A461F9" w:rsidRPr="00F5216C" w:rsidRDefault="00A461F9" w:rsidP="00A461F9">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i/>
          <w:snapToGrid w:val="0"/>
          <w:spacing w:val="-20"/>
          <w:sz w:val="28"/>
          <w:szCs w:val="28"/>
          <w:lang w:val="ru-RU"/>
        </w:rPr>
        <w:t xml:space="preserve">Бухгалтерський </w:t>
      </w:r>
      <w:proofErr w:type="gramStart"/>
      <w:r w:rsidRPr="00F5216C">
        <w:rPr>
          <w:rFonts w:ascii="Times New Roman" w:hAnsi="Times New Roman"/>
          <w:i/>
          <w:snapToGrid w:val="0"/>
          <w:spacing w:val="-20"/>
          <w:sz w:val="28"/>
          <w:szCs w:val="28"/>
          <w:lang w:val="ru-RU"/>
        </w:rPr>
        <w:t>обл</w:t>
      </w:r>
      <w:proofErr w:type="gramEnd"/>
      <w:r w:rsidRPr="00F5216C">
        <w:rPr>
          <w:rFonts w:ascii="Times New Roman" w:hAnsi="Times New Roman"/>
          <w:i/>
          <w:snapToGrid w:val="0"/>
          <w:spacing w:val="-20"/>
          <w:sz w:val="28"/>
          <w:szCs w:val="28"/>
          <w:lang w:val="ru-RU"/>
        </w:rPr>
        <w:t>ік</w:t>
      </w:r>
      <w:r w:rsidRPr="00F5216C">
        <w:rPr>
          <w:rFonts w:ascii="Times New Roman" w:hAnsi="Times New Roman"/>
          <w:noProof/>
          <w:snapToGrid w:val="0"/>
          <w:spacing w:val="-20"/>
          <w:sz w:val="28"/>
          <w:szCs w:val="28"/>
          <w:lang w:val="ru-RU"/>
        </w:rPr>
        <w:t xml:space="preserve"> –</w:t>
      </w:r>
      <w:r w:rsidRPr="00F5216C">
        <w:rPr>
          <w:rFonts w:ascii="Times New Roman" w:hAnsi="Times New Roman"/>
          <w:snapToGrid w:val="0"/>
          <w:spacing w:val="-20"/>
          <w:sz w:val="28"/>
          <w:szCs w:val="28"/>
          <w:lang w:val="ru-RU"/>
        </w:rPr>
        <w:t xml:space="preserve"> це процес виявлення, вимірювання, реєстрації, накопичення, узагальнення, зберігання та передачі інформації про діяльність підприємства зовнішнім та внутрішнім користувачам для прийняття рішень.</w:t>
      </w:r>
    </w:p>
    <w:p w:rsidR="00A461F9" w:rsidRPr="00F5216C" w:rsidRDefault="00A461F9" w:rsidP="00A461F9">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i/>
          <w:snapToGrid w:val="0"/>
          <w:spacing w:val="-20"/>
          <w:sz w:val="28"/>
          <w:szCs w:val="28"/>
          <w:lang w:val="ru-RU"/>
        </w:rPr>
        <w:t>Калькуляція</w:t>
      </w:r>
      <w:r w:rsidRPr="00F5216C">
        <w:rPr>
          <w:rFonts w:ascii="Times New Roman" w:hAnsi="Times New Roman"/>
          <w:noProof/>
          <w:snapToGrid w:val="0"/>
          <w:spacing w:val="-20"/>
          <w:sz w:val="28"/>
          <w:szCs w:val="28"/>
          <w:lang w:val="ru-RU"/>
        </w:rPr>
        <w:t xml:space="preserve"> –</w:t>
      </w:r>
      <w:r w:rsidRPr="00F5216C">
        <w:rPr>
          <w:rFonts w:ascii="Times New Roman" w:hAnsi="Times New Roman"/>
          <w:snapToGrid w:val="0"/>
          <w:spacing w:val="-20"/>
          <w:sz w:val="28"/>
          <w:szCs w:val="28"/>
          <w:lang w:val="ru-RU"/>
        </w:rPr>
        <w:t xml:space="preserve"> це обчислення витрат на виготовлену продукцію, виконані роботи та послуги. Плановий відділ </w:t>
      </w:r>
      <w:proofErr w:type="gramStart"/>
      <w:r w:rsidRPr="00F5216C">
        <w:rPr>
          <w:rFonts w:ascii="Times New Roman" w:hAnsi="Times New Roman"/>
          <w:snapToGrid w:val="0"/>
          <w:spacing w:val="-20"/>
          <w:sz w:val="28"/>
          <w:szCs w:val="28"/>
          <w:lang w:val="ru-RU"/>
        </w:rPr>
        <w:t>п</w:t>
      </w:r>
      <w:proofErr w:type="gramEnd"/>
      <w:r w:rsidRPr="00F5216C">
        <w:rPr>
          <w:rFonts w:ascii="Times New Roman" w:hAnsi="Times New Roman"/>
          <w:snapToGrid w:val="0"/>
          <w:spacing w:val="-20"/>
          <w:sz w:val="28"/>
          <w:szCs w:val="28"/>
          <w:lang w:val="ru-RU"/>
        </w:rPr>
        <w:t>ідприємства обчислює планову собівартість продукції, а бухгалтерія</w:t>
      </w:r>
      <w:r w:rsidRPr="00F5216C">
        <w:rPr>
          <w:rFonts w:ascii="Times New Roman" w:hAnsi="Times New Roman"/>
          <w:noProof/>
          <w:snapToGrid w:val="0"/>
          <w:spacing w:val="-20"/>
          <w:sz w:val="28"/>
          <w:szCs w:val="28"/>
          <w:lang w:val="ru-RU"/>
        </w:rPr>
        <w:t xml:space="preserve"> –</w:t>
      </w:r>
      <w:r w:rsidRPr="00F5216C">
        <w:rPr>
          <w:rFonts w:ascii="Times New Roman" w:hAnsi="Times New Roman"/>
          <w:snapToGrid w:val="0"/>
          <w:spacing w:val="-20"/>
          <w:sz w:val="28"/>
          <w:szCs w:val="28"/>
          <w:lang w:val="ru-RU"/>
        </w:rPr>
        <w:t xml:space="preserve"> фактичну. На </w:t>
      </w:r>
      <w:proofErr w:type="gramStart"/>
      <w:r w:rsidRPr="00F5216C">
        <w:rPr>
          <w:rFonts w:ascii="Times New Roman" w:hAnsi="Times New Roman"/>
          <w:snapToGrid w:val="0"/>
          <w:spacing w:val="-20"/>
          <w:sz w:val="28"/>
          <w:szCs w:val="28"/>
          <w:lang w:val="ru-RU"/>
        </w:rPr>
        <w:t>п</w:t>
      </w:r>
      <w:proofErr w:type="gramEnd"/>
      <w:r w:rsidRPr="00F5216C">
        <w:rPr>
          <w:rFonts w:ascii="Times New Roman" w:hAnsi="Times New Roman"/>
          <w:snapToGrid w:val="0"/>
          <w:spacing w:val="-20"/>
          <w:sz w:val="28"/>
          <w:szCs w:val="28"/>
          <w:lang w:val="ru-RU"/>
        </w:rPr>
        <w:t>ідставі цих показників визначиться планова та фактична сума прибутку, рентабельність виробництва.</w:t>
      </w:r>
    </w:p>
    <w:p w:rsidR="00A461F9" w:rsidRPr="00F5216C" w:rsidRDefault="00A461F9" w:rsidP="00A461F9">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i/>
          <w:snapToGrid w:val="0"/>
          <w:spacing w:val="-20"/>
          <w:sz w:val="28"/>
          <w:szCs w:val="28"/>
          <w:lang w:val="ru-RU"/>
        </w:rPr>
        <w:t>Бухгалтерський документ</w:t>
      </w:r>
      <w:r w:rsidRPr="00F5216C">
        <w:rPr>
          <w:rFonts w:ascii="Times New Roman" w:hAnsi="Times New Roman"/>
          <w:snapToGrid w:val="0"/>
          <w:spacing w:val="-20"/>
          <w:sz w:val="28"/>
          <w:szCs w:val="28"/>
          <w:lang w:val="ru-RU"/>
        </w:rPr>
        <w:t xml:space="preserve"> – це письмове розпорядження на здійснення фінансово-господарських операцій та одночасно відмітка про їх виконання.</w:t>
      </w:r>
    </w:p>
    <w:p w:rsidR="00A461F9" w:rsidRPr="00F5216C" w:rsidRDefault="00A461F9" w:rsidP="00A461F9">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i/>
          <w:snapToGrid w:val="0"/>
          <w:spacing w:val="-20"/>
          <w:sz w:val="28"/>
          <w:szCs w:val="28"/>
          <w:lang w:val="ru-RU"/>
        </w:rPr>
        <w:t xml:space="preserve">Аналітичний </w:t>
      </w:r>
      <w:proofErr w:type="gramStart"/>
      <w:r w:rsidRPr="00F5216C">
        <w:rPr>
          <w:rFonts w:ascii="Times New Roman" w:hAnsi="Times New Roman"/>
          <w:i/>
          <w:snapToGrid w:val="0"/>
          <w:spacing w:val="-20"/>
          <w:sz w:val="28"/>
          <w:szCs w:val="28"/>
          <w:lang w:val="ru-RU"/>
        </w:rPr>
        <w:t>обл</w:t>
      </w:r>
      <w:proofErr w:type="gramEnd"/>
      <w:r w:rsidRPr="00F5216C">
        <w:rPr>
          <w:rFonts w:ascii="Times New Roman" w:hAnsi="Times New Roman"/>
          <w:i/>
          <w:snapToGrid w:val="0"/>
          <w:spacing w:val="-20"/>
          <w:sz w:val="28"/>
          <w:szCs w:val="28"/>
          <w:lang w:val="ru-RU"/>
        </w:rPr>
        <w:t>ік</w:t>
      </w:r>
      <w:r w:rsidRPr="00F5216C">
        <w:rPr>
          <w:rFonts w:ascii="Times New Roman" w:hAnsi="Times New Roman"/>
          <w:snapToGrid w:val="0"/>
          <w:spacing w:val="-20"/>
          <w:sz w:val="28"/>
          <w:szCs w:val="28"/>
          <w:lang w:val="ru-RU"/>
        </w:rPr>
        <w:t xml:space="preserve"> – це відображення фінансово-господарських операцій в документах первинного обліку (розпорядчих, виконавчих, комбінованих).</w:t>
      </w:r>
    </w:p>
    <w:p w:rsidR="00A461F9" w:rsidRPr="00F5216C" w:rsidRDefault="00A461F9" w:rsidP="00A461F9">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i/>
          <w:snapToGrid w:val="0"/>
          <w:spacing w:val="-20"/>
          <w:sz w:val="28"/>
          <w:szCs w:val="28"/>
          <w:lang w:val="ru-RU"/>
        </w:rPr>
        <w:t xml:space="preserve">Синтетичний </w:t>
      </w:r>
      <w:proofErr w:type="gramStart"/>
      <w:r w:rsidRPr="00F5216C">
        <w:rPr>
          <w:rFonts w:ascii="Times New Roman" w:hAnsi="Times New Roman"/>
          <w:i/>
          <w:snapToGrid w:val="0"/>
          <w:spacing w:val="-20"/>
          <w:sz w:val="28"/>
          <w:szCs w:val="28"/>
          <w:lang w:val="ru-RU"/>
        </w:rPr>
        <w:t>обл</w:t>
      </w:r>
      <w:proofErr w:type="gramEnd"/>
      <w:r w:rsidRPr="00F5216C">
        <w:rPr>
          <w:rFonts w:ascii="Times New Roman" w:hAnsi="Times New Roman"/>
          <w:i/>
          <w:snapToGrid w:val="0"/>
          <w:spacing w:val="-20"/>
          <w:sz w:val="28"/>
          <w:szCs w:val="28"/>
          <w:lang w:val="ru-RU"/>
        </w:rPr>
        <w:t>ік</w:t>
      </w:r>
      <w:r w:rsidRPr="00F5216C">
        <w:rPr>
          <w:rFonts w:ascii="Times New Roman" w:hAnsi="Times New Roman"/>
          <w:noProof/>
          <w:snapToGrid w:val="0"/>
          <w:spacing w:val="-20"/>
          <w:sz w:val="28"/>
          <w:szCs w:val="28"/>
          <w:lang w:val="ru-RU"/>
        </w:rPr>
        <w:t xml:space="preserve"> –</w:t>
      </w:r>
      <w:r w:rsidRPr="00F5216C">
        <w:rPr>
          <w:rFonts w:ascii="Times New Roman" w:hAnsi="Times New Roman"/>
          <w:snapToGrid w:val="0"/>
          <w:spacing w:val="-20"/>
          <w:sz w:val="28"/>
          <w:szCs w:val="28"/>
          <w:lang w:val="ru-RU"/>
        </w:rPr>
        <w:t xml:space="preserve"> це спосіб економічного групування однорідних господарських операцій для щоденного їх відображення в обліку. На кожний вид однорідних господарських операцій відкривається окремий рахунок. </w:t>
      </w:r>
      <w:proofErr w:type="gramStart"/>
      <w:r w:rsidRPr="00F5216C">
        <w:rPr>
          <w:rFonts w:ascii="Times New Roman" w:hAnsi="Times New Roman"/>
          <w:snapToGrid w:val="0"/>
          <w:spacing w:val="-20"/>
          <w:sz w:val="28"/>
          <w:szCs w:val="28"/>
          <w:lang w:val="ru-RU"/>
        </w:rPr>
        <w:t>Обл</w:t>
      </w:r>
      <w:proofErr w:type="gramEnd"/>
      <w:r w:rsidRPr="00F5216C">
        <w:rPr>
          <w:rFonts w:ascii="Times New Roman" w:hAnsi="Times New Roman"/>
          <w:snapToGrid w:val="0"/>
          <w:spacing w:val="-20"/>
          <w:sz w:val="28"/>
          <w:szCs w:val="28"/>
          <w:lang w:val="ru-RU"/>
        </w:rPr>
        <w:t>ік господарських операцій на бухгалтерських рахунках здійснюється методом подвійного запису, який полягає в тому, що ці операції відображаються на рахунках двічі: по дебету одного рахунку і по кредиту другого рахунку, причому в однаковій сумі.</w:t>
      </w:r>
    </w:p>
    <w:p w:rsidR="00A461F9" w:rsidRPr="00F5216C" w:rsidRDefault="00A461F9" w:rsidP="00A461F9">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bCs/>
          <w:i/>
          <w:snapToGrid w:val="0"/>
          <w:spacing w:val="-20"/>
          <w:sz w:val="28"/>
          <w:szCs w:val="28"/>
          <w:lang w:val="ru-RU"/>
        </w:rPr>
        <w:t xml:space="preserve">Інвентаризація </w:t>
      </w:r>
      <w:r w:rsidRPr="00F5216C">
        <w:rPr>
          <w:rFonts w:ascii="Times New Roman" w:hAnsi="Times New Roman"/>
          <w:snapToGrid w:val="0"/>
          <w:spacing w:val="-20"/>
          <w:sz w:val="28"/>
          <w:szCs w:val="28"/>
          <w:lang w:val="ru-RU"/>
        </w:rPr>
        <w:t xml:space="preserve">– перевірка наявності та стану майна, грошових коштів </w:t>
      </w:r>
      <w:proofErr w:type="gramStart"/>
      <w:r w:rsidRPr="00F5216C">
        <w:rPr>
          <w:rFonts w:ascii="Times New Roman" w:hAnsi="Times New Roman"/>
          <w:snapToGrid w:val="0"/>
          <w:spacing w:val="-20"/>
          <w:sz w:val="28"/>
          <w:szCs w:val="28"/>
          <w:lang w:val="ru-RU"/>
        </w:rPr>
        <w:t>п</w:t>
      </w:r>
      <w:proofErr w:type="gramEnd"/>
      <w:r w:rsidRPr="00F5216C">
        <w:rPr>
          <w:rFonts w:ascii="Times New Roman" w:hAnsi="Times New Roman"/>
          <w:snapToGrid w:val="0"/>
          <w:spacing w:val="-20"/>
          <w:sz w:val="28"/>
          <w:szCs w:val="28"/>
          <w:lang w:val="ru-RU"/>
        </w:rPr>
        <w:t xml:space="preserve">ідприємства, установи, організації, на певну дату, шляхом перерахування, переважування, обміру з подальшим складанням інвентаризаційною комісією опису, порівняльної відомості </w:t>
      </w:r>
      <w:r w:rsidRPr="00F5216C">
        <w:rPr>
          <w:rFonts w:ascii="Times New Roman" w:hAnsi="Times New Roman"/>
          <w:snapToGrid w:val="0"/>
          <w:spacing w:val="-20"/>
          <w:sz w:val="28"/>
          <w:szCs w:val="28"/>
          <w:lang w:val="ru-RU"/>
        </w:rPr>
        <w:lastRenderedPageBreak/>
        <w:t>та акту інвентаризації, де фіксуються, у разі їх виявлення, недостачі, лишки або пересортування.</w:t>
      </w:r>
    </w:p>
    <w:p w:rsidR="00A461F9" w:rsidRPr="00F5216C" w:rsidRDefault="00A461F9" w:rsidP="00A461F9">
      <w:pPr>
        <w:widowControl w:val="0"/>
        <w:suppressLineNumbers/>
        <w:suppressAutoHyphens/>
        <w:jc w:val="both"/>
        <w:rPr>
          <w:rFonts w:ascii="Times New Roman" w:hAnsi="Times New Roman"/>
          <w:spacing w:val="-20"/>
          <w:sz w:val="28"/>
          <w:szCs w:val="28"/>
          <w:lang w:val="ru-RU"/>
        </w:rPr>
      </w:pPr>
    </w:p>
    <w:p w:rsidR="00A461F9" w:rsidRPr="00F5216C" w:rsidRDefault="00A461F9" w:rsidP="00A461F9">
      <w:pPr>
        <w:widowControl w:val="0"/>
        <w:suppressLineNumbers/>
        <w:suppressAutoHyphens/>
        <w:jc w:val="center"/>
        <w:rPr>
          <w:rFonts w:ascii="Times New Roman" w:hAnsi="Times New Roman"/>
          <w:b/>
          <w:spacing w:val="-20"/>
          <w:sz w:val="28"/>
          <w:szCs w:val="28"/>
          <w:lang w:val="ru-RU"/>
        </w:rPr>
      </w:pPr>
      <w:r w:rsidRPr="00F5216C">
        <w:rPr>
          <w:rFonts w:ascii="Times New Roman" w:hAnsi="Times New Roman"/>
          <w:b/>
          <w:spacing w:val="-20"/>
          <w:sz w:val="28"/>
          <w:szCs w:val="28"/>
          <w:lang w:val="ru-RU"/>
        </w:rPr>
        <w:t>Методичні вказівки</w:t>
      </w:r>
    </w:p>
    <w:p w:rsidR="00A461F9" w:rsidRPr="00F5216C" w:rsidRDefault="00A461F9" w:rsidP="00A461F9">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bCs/>
          <w:spacing w:val="-20"/>
          <w:sz w:val="28"/>
          <w:szCs w:val="28"/>
          <w:lang w:val="ru-RU"/>
        </w:rPr>
        <w:t xml:space="preserve">При вивченні теми та </w:t>
      </w:r>
      <w:proofErr w:type="gramStart"/>
      <w:r w:rsidRPr="00F5216C">
        <w:rPr>
          <w:rFonts w:ascii="Times New Roman" w:hAnsi="Times New Roman"/>
          <w:bCs/>
          <w:spacing w:val="-20"/>
          <w:sz w:val="28"/>
          <w:szCs w:val="28"/>
          <w:lang w:val="ru-RU"/>
        </w:rPr>
        <w:t>п</w:t>
      </w:r>
      <w:proofErr w:type="gramEnd"/>
      <w:r w:rsidRPr="00F5216C">
        <w:rPr>
          <w:rFonts w:ascii="Times New Roman" w:hAnsi="Times New Roman"/>
          <w:bCs/>
          <w:spacing w:val="-20"/>
          <w:sz w:val="28"/>
          <w:szCs w:val="28"/>
          <w:lang w:val="ru-RU"/>
        </w:rPr>
        <w:t>ідготовці до практичного заняття слід звернути увагу на те,</w:t>
      </w:r>
      <w:r w:rsidRPr="00F5216C">
        <w:rPr>
          <w:rFonts w:ascii="Times New Roman" w:hAnsi="Times New Roman"/>
          <w:snapToGrid w:val="0"/>
          <w:spacing w:val="-20"/>
          <w:sz w:val="28"/>
          <w:szCs w:val="28"/>
          <w:lang w:val="ru-RU"/>
        </w:rPr>
        <w:t xml:space="preserve"> що інвентаризація виконує дуже важливі функції. У відомостях про наявність товарно-матеріальних цінностей та грошових коштів у будь-якому підприємстві зацікавлено багато осіб: по-перше, це само підприємство: по-друге, це держава; по-трет</w:t>
      </w:r>
      <w:proofErr w:type="gramStart"/>
      <w:r w:rsidRPr="00F5216C">
        <w:rPr>
          <w:rFonts w:ascii="Times New Roman" w:hAnsi="Times New Roman"/>
          <w:snapToGrid w:val="0"/>
          <w:spacing w:val="-20"/>
          <w:sz w:val="28"/>
          <w:szCs w:val="28"/>
          <w:lang w:val="ru-RU"/>
        </w:rPr>
        <w:t>є,</w:t>
      </w:r>
      <w:proofErr w:type="gramEnd"/>
      <w:r w:rsidRPr="00F5216C">
        <w:rPr>
          <w:rFonts w:ascii="Times New Roman" w:hAnsi="Times New Roman"/>
          <w:snapToGrid w:val="0"/>
          <w:spacing w:val="-20"/>
          <w:sz w:val="28"/>
          <w:szCs w:val="28"/>
          <w:lang w:val="ru-RU"/>
        </w:rPr>
        <w:t xml:space="preserve"> це велике коло різних суб’єктів господарювання (акціонери, кредитори, інвестори тощо). </w:t>
      </w:r>
      <w:proofErr w:type="gramStart"/>
      <w:r w:rsidRPr="00F5216C">
        <w:rPr>
          <w:rFonts w:ascii="Times New Roman" w:hAnsi="Times New Roman"/>
          <w:snapToGrid w:val="0"/>
          <w:spacing w:val="-20"/>
          <w:sz w:val="28"/>
          <w:szCs w:val="28"/>
          <w:lang w:val="ru-RU"/>
        </w:rPr>
        <w:t>Ц</w:t>
      </w:r>
      <w:proofErr w:type="gramEnd"/>
      <w:r w:rsidRPr="00F5216C">
        <w:rPr>
          <w:rFonts w:ascii="Times New Roman" w:hAnsi="Times New Roman"/>
          <w:snapToGrid w:val="0"/>
          <w:spacing w:val="-20"/>
          <w:sz w:val="28"/>
          <w:szCs w:val="28"/>
          <w:lang w:val="ru-RU"/>
        </w:rPr>
        <w:t>і інтереси дуже різноманітні.</w:t>
      </w:r>
    </w:p>
    <w:p w:rsidR="00A461F9" w:rsidRPr="00F5216C" w:rsidRDefault="00A461F9" w:rsidP="00A461F9">
      <w:pPr>
        <w:widowControl w:val="0"/>
        <w:suppressLineNumbers/>
        <w:suppressAutoHyphens/>
        <w:ind w:firstLine="851"/>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 xml:space="preserve">Необхідно запам’ятати, що інвентаризація це перевірка наявності та стану майна, грошових коштів </w:t>
      </w:r>
      <w:proofErr w:type="gramStart"/>
      <w:r w:rsidRPr="00F5216C">
        <w:rPr>
          <w:rFonts w:ascii="Times New Roman" w:hAnsi="Times New Roman"/>
          <w:snapToGrid w:val="0"/>
          <w:spacing w:val="-20"/>
          <w:sz w:val="28"/>
          <w:szCs w:val="28"/>
          <w:lang w:val="ru-RU"/>
        </w:rPr>
        <w:t>п</w:t>
      </w:r>
      <w:proofErr w:type="gramEnd"/>
      <w:r w:rsidRPr="00F5216C">
        <w:rPr>
          <w:rFonts w:ascii="Times New Roman" w:hAnsi="Times New Roman"/>
          <w:snapToGrid w:val="0"/>
          <w:spacing w:val="-20"/>
          <w:sz w:val="28"/>
          <w:szCs w:val="28"/>
          <w:lang w:val="ru-RU"/>
        </w:rPr>
        <w:t>ідприємства, установи, організації, на певну дату, шляхом перерахування, переважування, обміру з подальшим складанням інвентаризаційною комісією опису, порівняльної відомості та акту інвентаризації, де фіксуються, у разі їх виявлення, недостачі, лишки або пересортування.</w:t>
      </w:r>
    </w:p>
    <w:p w:rsidR="00A461F9" w:rsidRPr="00F5216C" w:rsidRDefault="00A461F9" w:rsidP="00A461F9">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 xml:space="preserve">Важливим моментом є те, що при проведенні інвентаризації на </w:t>
      </w:r>
      <w:proofErr w:type="gramStart"/>
      <w:r w:rsidRPr="00F5216C">
        <w:rPr>
          <w:rFonts w:ascii="Times New Roman" w:hAnsi="Times New Roman"/>
          <w:snapToGrid w:val="0"/>
          <w:spacing w:val="-20"/>
          <w:sz w:val="28"/>
          <w:szCs w:val="28"/>
          <w:lang w:val="ru-RU"/>
        </w:rPr>
        <w:t>п</w:t>
      </w:r>
      <w:proofErr w:type="gramEnd"/>
      <w:r w:rsidRPr="00F5216C">
        <w:rPr>
          <w:rFonts w:ascii="Times New Roman" w:hAnsi="Times New Roman"/>
          <w:snapToGrid w:val="0"/>
          <w:spacing w:val="-20"/>
          <w:sz w:val="28"/>
          <w:szCs w:val="28"/>
          <w:lang w:val="ru-RU"/>
        </w:rPr>
        <w:t xml:space="preserve">ідприємстві важливо враховувати таку особливість бухгалтерського обліку, як взаємозв’язок усіх його складників. Використання з метою приховування злочину окремих елементів обліку обов’язково спричиняють зміни інших елементів. Ця обставина, з одного боку, сприяє викриттю розкрадань та інших корисливих злочинів, а з іншого боку, вимагає від працівників, які проводять інвентаризацію професіоналізму, неможливого без знань з економіки, зокрема без володіння технологією </w:t>
      </w:r>
      <w:proofErr w:type="gramStart"/>
      <w:r w:rsidRPr="00F5216C">
        <w:rPr>
          <w:rFonts w:ascii="Times New Roman" w:hAnsi="Times New Roman"/>
          <w:snapToGrid w:val="0"/>
          <w:spacing w:val="-20"/>
          <w:sz w:val="28"/>
          <w:szCs w:val="28"/>
          <w:lang w:val="ru-RU"/>
        </w:rPr>
        <w:t>обл</w:t>
      </w:r>
      <w:proofErr w:type="gramEnd"/>
      <w:r w:rsidRPr="00F5216C">
        <w:rPr>
          <w:rFonts w:ascii="Times New Roman" w:hAnsi="Times New Roman"/>
          <w:snapToGrid w:val="0"/>
          <w:spacing w:val="-20"/>
          <w:sz w:val="28"/>
          <w:szCs w:val="28"/>
          <w:lang w:val="ru-RU"/>
        </w:rPr>
        <w:t>ікового процесу.</w:t>
      </w:r>
    </w:p>
    <w:p w:rsidR="00A461F9" w:rsidRPr="00F5216C" w:rsidRDefault="00A461F9" w:rsidP="00A461F9">
      <w:pPr>
        <w:widowControl w:val="0"/>
        <w:suppressLineNumbers/>
        <w:suppressAutoHyphens/>
        <w:jc w:val="both"/>
        <w:rPr>
          <w:rFonts w:ascii="Times New Roman" w:hAnsi="Times New Roman"/>
          <w:spacing w:val="-20"/>
          <w:sz w:val="28"/>
          <w:szCs w:val="28"/>
          <w:lang w:val="ru-RU"/>
        </w:rPr>
      </w:pPr>
    </w:p>
    <w:p w:rsidR="00A461F9" w:rsidRPr="00F5216C" w:rsidRDefault="00A461F9" w:rsidP="00A461F9">
      <w:pPr>
        <w:widowControl w:val="0"/>
        <w:suppressLineNumbers/>
        <w:suppressAutoHyphens/>
        <w:jc w:val="center"/>
        <w:rPr>
          <w:rFonts w:ascii="Times New Roman" w:hAnsi="Times New Roman"/>
          <w:b/>
          <w:spacing w:val="-20"/>
          <w:sz w:val="28"/>
          <w:szCs w:val="28"/>
          <w:lang w:val="ru-RU"/>
        </w:rPr>
      </w:pPr>
      <w:r w:rsidRPr="00F5216C">
        <w:rPr>
          <w:rFonts w:ascii="Times New Roman" w:hAnsi="Times New Roman"/>
          <w:b/>
          <w:spacing w:val="-20"/>
          <w:sz w:val="28"/>
          <w:szCs w:val="28"/>
          <w:lang w:val="ru-RU"/>
        </w:rPr>
        <w:t xml:space="preserve">Питання та завдання </w:t>
      </w:r>
      <w:proofErr w:type="gramStart"/>
      <w:r w:rsidRPr="00F5216C">
        <w:rPr>
          <w:rFonts w:ascii="Times New Roman" w:hAnsi="Times New Roman"/>
          <w:b/>
          <w:spacing w:val="-20"/>
          <w:sz w:val="28"/>
          <w:szCs w:val="28"/>
          <w:lang w:val="ru-RU"/>
        </w:rPr>
        <w:t>для</w:t>
      </w:r>
      <w:proofErr w:type="gramEnd"/>
      <w:r w:rsidRPr="00F5216C">
        <w:rPr>
          <w:rFonts w:ascii="Times New Roman" w:hAnsi="Times New Roman"/>
          <w:b/>
          <w:spacing w:val="-20"/>
          <w:sz w:val="28"/>
          <w:szCs w:val="28"/>
          <w:lang w:val="ru-RU"/>
        </w:rPr>
        <w:t xml:space="preserve"> самоконтролю:</w:t>
      </w:r>
    </w:p>
    <w:p w:rsidR="00A461F9" w:rsidRPr="00F5216C" w:rsidRDefault="00A461F9" w:rsidP="00A461F9">
      <w:pPr>
        <w:widowControl w:val="0"/>
        <w:numPr>
          <w:ilvl w:val="0"/>
          <w:numId w:val="24"/>
        </w:numPr>
        <w:suppressLineNumbers/>
        <w:tabs>
          <w:tab w:val="clear" w:pos="780"/>
        </w:tab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Опишіть основну роль документування та документації в управлінні </w:t>
      </w:r>
      <w:proofErr w:type="gramStart"/>
      <w:r w:rsidRPr="00F5216C">
        <w:rPr>
          <w:rFonts w:ascii="Times New Roman" w:hAnsi="Times New Roman"/>
          <w:spacing w:val="-20"/>
          <w:sz w:val="28"/>
          <w:szCs w:val="28"/>
          <w:lang w:val="ru-RU"/>
        </w:rPr>
        <w:t>п</w:t>
      </w:r>
      <w:proofErr w:type="gramEnd"/>
      <w:r w:rsidRPr="00F5216C">
        <w:rPr>
          <w:rFonts w:ascii="Times New Roman" w:hAnsi="Times New Roman"/>
          <w:spacing w:val="-20"/>
          <w:sz w:val="28"/>
          <w:szCs w:val="28"/>
          <w:lang w:val="ru-RU"/>
        </w:rPr>
        <w:t>ідприємством.</w:t>
      </w:r>
    </w:p>
    <w:p w:rsidR="00A461F9" w:rsidRPr="00F5216C" w:rsidRDefault="00A461F9" w:rsidP="00A461F9">
      <w:pPr>
        <w:widowControl w:val="0"/>
        <w:numPr>
          <w:ilvl w:val="0"/>
          <w:numId w:val="24"/>
        </w:numPr>
        <w:suppressLineNumbers/>
        <w:tabs>
          <w:tab w:val="clear" w:pos="780"/>
        </w:tabs>
        <w:suppressAutoHyphens/>
        <w:ind w:left="0" w:firstLine="720"/>
        <w:jc w:val="both"/>
        <w:rPr>
          <w:rFonts w:ascii="Times New Roman" w:hAnsi="Times New Roman"/>
          <w:spacing w:val="-20"/>
          <w:sz w:val="28"/>
          <w:szCs w:val="28"/>
        </w:rPr>
      </w:pPr>
      <w:r w:rsidRPr="00F5216C">
        <w:rPr>
          <w:rFonts w:ascii="Times New Roman" w:hAnsi="Times New Roman"/>
          <w:spacing w:val="-20"/>
          <w:sz w:val="28"/>
          <w:szCs w:val="28"/>
        </w:rPr>
        <w:t xml:space="preserve">Наведіть класифікацію документів. </w:t>
      </w:r>
    </w:p>
    <w:p w:rsidR="00A461F9" w:rsidRPr="00F5216C" w:rsidRDefault="00A461F9" w:rsidP="00A461F9">
      <w:pPr>
        <w:widowControl w:val="0"/>
        <w:numPr>
          <w:ilvl w:val="0"/>
          <w:numId w:val="24"/>
        </w:numPr>
        <w:suppressLineNumbers/>
        <w:tabs>
          <w:tab w:val="clear" w:pos="780"/>
        </w:tabs>
        <w:suppressAutoHyphens/>
        <w:ind w:left="0" w:firstLine="720"/>
        <w:jc w:val="both"/>
        <w:rPr>
          <w:rFonts w:ascii="Times New Roman" w:hAnsi="Times New Roman"/>
          <w:spacing w:val="-20"/>
          <w:sz w:val="28"/>
          <w:szCs w:val="28"/>
          <w:lang w:val="ru-RU"/>
        </w:rPr>
      </w:pPr>
      <w:proofErr w:type="gramStart"/>
      <w:r w:rsidRPr="00F5216C">
        <w:rPr>
          <w:rFonts w:ascii="Times New Roman" w:hAnsi="Times New Roman"/>
          <w:spacing w:val="-20"/>
          <w:sz w:val="28"/>
          <w:szCs w:val="28"/>
          <w:lang w:val="ru-RU"/>
        </w:rPr>
        <w:t>Назв</w:t>
      </w:r>
      <w:proofErr w:type="gramEnd"/>
      <w:r w:rsidRPr="00F5216C">
        <w:rPr>
          <w:rFonts w:ascii="Times New Roman" w:hAnsi="Times New Roman"/>
          <w:spacing w:val="-20"/>
          <w:sz w:val="28"/>
          <w:szCs w:val="28"/>
          <w:lang w:val="ru-RU"/>
        </w:rPr>
        <w:t>іть основні вимоги до змісту документів.</w:t>
      </w:r>
    </w:p>
    <w:p w:rsidR="00A461F9" w:rsidRPr="00F5216C" w:rsidRDefault="00A461F9" w:rsidP="00A461F9">
      <w:pPr>
        <w:widowControl w:val="0"/>
        <w:numPr>
          <w:ilvl w:val="0"/>
          <w:numId w:val="24"/>
        </w:numPr>
        <w:suppressLineNumbers/>
        <w:tabs>
          <w:tab w:val="clear" w:pos="780"/>
        </w:tab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Опишіть процес виправлення помилок в бухгалтерських документах. </w:t>
      </w:r>
    </w:p>
    <w:p w:rsidR="00A461F9" w:rsidRPr="00F5216C" w:rsidRDefault="00A461F9" w:rsidP="00A461F9">
      <w:pPr>
        <w:widowControl w:val="0"/>
        <w:numPr>
          <w:ilvl w:val="0"/>
          <w:numId w:val="24"/>
        </w:numPr>
        <w:suppressLineNumbers/>
        <w:tabs>
          <w:tab w:val="clear" w:pos="780"/>
        </w:tab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Що розуміють </w:t>
      </w:r>
      <w:proofErr w:type="gramStart"/>
      <w:r w:rsidRPr="00F5216C">
        <w:rPr>
          <w:rFonts w:ascii="Times New Roman" w:hAnsi="Times New Roman"/>
          <w:spacing w:val="-20"/>
          <w:sz w:val="28"/>
          <w:szCs w:val="28"/>
          <w:lang w:val="ru-RU"/>
        </w:rPr>
        <w:t>п</w:t>
      </w:r>
      <w:proofErr w:type="gramEnd"/>
      <w:r w:rsidRPr="00F5216C">
        <w:rPr>
          <w:rFonts w:ascii="Times New Roman" w:hAnsi="Times New Roman"/>
          <w:spacing w:val="-20"/>
          <w:sz w:val="28"/>
          <w:szCs w:val="28"/>
          <w:lang w:val="ru-RU"/>
        </w:rPr>
        <w:t>ід формою бухгалтерського обліку?</w:t>
      </w:r>
    </w:p>
    <w:p w:rsidR="00A461F9" w:rsidRPr="00F5216C" w:rsidRDefault="00A461F9" w:rsidP="00A461F9">
      <w:pPr>
        <w:widowControl w:val="0"/>
        <w:numPr>
          <w:ilvl w:val="0"/>
          <w:numId w:val="24"/>
        </w:numPr>
        <w:suppressLineNumbers/>
        <w:tabs>
          <w:tab w:val="clear" w:pos="780"/>
        </w:tab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Розкрийте тактику проведення інвентаризації за завданням слідчого.</w:t>
      </w:r>
    </w:p>
    <w:p w:rsidR="00A461F9" w:rsidRPr="00F5216C" w:rsidRDefault="00A461F9" w:rsidP="00A461F9">
      <w:pPr>
        <w:widowControl w:val="0"/>
        <w:numPr>
          <w:ilvl w:val="0"/>
          <w:numId w:val="24"/>
        </w:numPr>
        <w:suppressLineNumbers/>
        <w:tabs>
          <w:tab w:val="clear" w:pos="780"/>
        </w:tabs>
        <w:suppressAutoHyphens/>
        <w:ind w:left="0" w:firstLine="720"/>
        <w:jc w:val="both"/>
        <w:rPr>
          <w:rFonts w:ascii="Times New Roman" w:hAnsi="Times New Roman"/>
          <w:spacing w:val="-20"/>
          <w:sz w:val="28"/>
          <w:szCs w:val="28"/>
        </w:rPr>
      </w:pPr>
      <w:r w:rsidRPr="00F5216C">
        <w:rPr>
          <w:rFonts w:ascii="Times New Roman" w:hAnsi="Times New Roman"/>
          <w:spacing w:val="-20"/>
          <w:sz w:val="28"/>
          <w:szCs w:val="28"/>
        </w:rPr>
        <w:t>Опишіть правила проведення інвентаризації.</w:t>
      </w:r>
    </w:p>
    <w:p w:rsidR="00A461F9" w:rsidRPr="00F5216C" w:rsidRDefault="00A461F9" w:rsidP="00A461F9">
      <w:pPr>
        <w:widowControl w:val="0"/>
        <w:numPr>
          <w:ilvl w:val="0"/>
          <w:numId w:val="24"/>
        </w:numPr>
        <w:suppressLineNumbers/>
        <w:tabs>
          <w:tab w:val="clear" w:pos="780"/>
        </w:tabs>
        <w:suppressAutoHyphens/>
        <w:ind w:left="0" w:firstLine="720"/>
        <w:jc w:val="both"/>
        <w:rPr>
          <w:rFonts w:ascii="Times New Roman" w:hAnsi="Times New Roman"/>
          <w:spacing w:val="-20"/>
          <w:sz w:val="28"/>
          <w:szCs w:val="28"/>
        </w:rPr>
      </w:pPr>
      <w:r w:rsidRPr="00F5216C">
        <w:rPr>
          <w:rFonts w:ascii="Times New Roman" w:hAnsi="Times New Roman"/>
          <w:spacing w:val="-20"/>
          <w:sz w:val="28"/>
          <w:szCs w:val="28"/>
        </w:rPr>
        <w:t>Охарактеризуйте види інвентаризації.</w:t>
      </w:r>
    </w:p>
    <w:p w:rsidR="00A461F9" w:rsidRPr="00F5216C" w:rsidRDefault="00A461F9" w:rsidP="00A461F9">
      <w:pPr>
        <w:widowControl w:val="0"/>
        <w:numPr>
          <w:ilvl w:val="0"/>
          <w:numId w:val="24"/>
        </w:numPr>
        <w:suppressLineNumbers/>
        <w:tabs>
          <w:tab w:val="clear" w:pos="780"/>
        </w:tabs>
        <w:suppressAutoHyphens/>
        <w:ind w:left="0" w:firstLine="720"/>
        <w:jc w:val="both"/>
        <w:rPr>
          <w:rFonts w:ascii="Times New Roman" w:hAnsi="Times New Roman"/>
          <w:spacing w:val="-20"/>
          <w:sz w:val="28"/>
          <w:szCs w:val="28"/>
        </w:rPr>
      </w:pPr>
      <w:r w:rsidRPr="00F5216C">
        <w:rPr>
          <w:rFonts w:ascii="Times New Roman" w:hAnsi="Times New Roman"/>
          <w:spacing w:val="-20"/>
          <w:sz w:val="28"/>
          <w:szCs w:val="28"/>
        </w:rPr>
        <w:t>Розкрийте основні завдання інвентаризації.</w:t>
      </w:r>
    </w:p>
    <w:p w:rsidR="00A461F9" w:rsidRPr="00F5216C" w:rsidRDefault="00A461F9" w:rsidP="00A461F9">
      <w:pPr>
        <w:widowControl w:val="0"/>
        <w:suppressLineNumbers/>
        <w:suppressAutoHyphens/>
        <w:ind w:firstLine="720"/>
        <w:jc w:val="both"/>
        <w:rPr>
          <w:rFonts w:ascii="Times New Roman" w:hAnsi="Times New Roman"/>
          <w:b/>
          <w:spacing w:val="-20"/>
          <w:sz w:val="28"/>
          <w:szCs w:val="28"/>
        </w:rPr>
      </w:pPr>
    </w:p>
    <w:p w:rsidR="00A461F9" w:rsidRPr="00F5216C" w:rsidRDefault="00A461F9" w:rsidP="00A461F9">
      <w:pPr>
        <w:widowControl w:val="0"/>
        <w:suppressLineNumbers/>
        <w:suppressAutoHyphens/>
        <w:ind w:firstLine="720"/>
        <w:jc w:val="both"/>
        <w:rPr>
          <w:rFonts w:ascii="Times New Roman" w:hAnsi="Times New Roman"/>
          <w:b/>
          <w:spacing w:val="-20"/>
          <w:sz w:val="28"/>
          <w:szCs w:val="28"/>
        </w:rPr>
      </w:pPr>
      <w:proofErr w:type="gramStart"/>
      <w:r w:rsidRPr="00F5216C">
        <w:rPr>
          <w:rFonts w:ascii="Times New Roman" w:hAnsi="Times New Roman"/>
          <w:b/>
          <w:spacing w:val="-20"/>
          <w:sz w:val="28"/>
          <w:szCs w:val="28"/>
        </w:rPr>
        <w:t>Завдання 1.</w:t>
      </w:r>
      <w:proofErr w:type="gramEnd"/>
    </w:p>
    <w:p w:rsidR="00A461F9" w:rsidRPr="00F5216C" w:rsidRDefault="00A461F9" w:rsidP="00A461F9">
      <w:pPr>
        <w:widowControl w:val="0"/>
        <w:suppressLineNumbers/>
        <w:suppressAutoHyphens/>
        <w:ind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При проведенні інвентаризації на складі об’єднання «Київриба», члени інвентаризаційної комі</w:t>
      </w:r>
      <w:proofErr w:type="gramStart"/>
      <w:r w:rsidRPr="00F5216C">
        <w:rPr>
          <w:rFonts w:ascii="Times New Roman" w:hAnsi="Times New Roman"/>
          <w:spacing w:val="-20"/>
          <w:sz w:val="28"/>
          <w:szCs w:val="28"/>
          <w:lang w:val="ru-RU"/>
        </w:rPr>
        <w:t>с</w:t>
      </w:r>
      <w:proofErr w:type="gramEnd"/>
      <w:r w:rsidRPr="00F5216C">
        <w:rPr>
          <w:rFonts w:ascii="Times New Roman" w:hAnsi="Times New Roman"/>
          <w:spacing w:val="-20"/>
          <w:sz w:val="28"/>
          <w:szCs w:val="28"/>
          <w:lang w:val="ru-RU"/>
        </w:rPr>
        <w:t xml:space="preserve">ії установили фактичну наявність риби на суму 8000 грн. Коли </w:t>
      </w:r>
      <w:proofErr w:type="gramStart"/>
      <w:r w:rsidRPr="00F5216C">
        <w:rPr>
          <w:rFonts w:ascii="Times New Roman" w:hAnsi="Times New Roman"/>
          <w:spacing w:val="-20"/>
          <w:sz w:val="28"/>
          <w:szCs w:val="28"/>
          <w:lang w:val="ru-RU"/>
        </w:rPr>
        <w:t>п</w:t>
      </w:r>
      <w:proofErr w:type="gramEnd"/>
      <w:r w:rsidRPr="00F5216C">
        <w:rPr>
          <w:rFonts w:ascii="Times New Roman" w:hAnsi="Times New Roman"/>
          <w:spacing w:val="-20"/>
          <w:sz w:val="28"/>
          <w:szCs w:val="28"/>
          <w:lang w:val="ru-RU"/>
        </w:rPr>
        <w:t xml:space="preserve">ідрахували природний збиток на суму 280 грн., то в інвентаризаційний опис внесли фактичний залишок риби на суму 7720 грн. </w:t>
      </w:r>
    </w:p>
    <w:p w:rsidR="00A461F9" w:rsidRPr="00F5216C" w:rsidRDefault="00A461F9" w:rsidP="00A461F9">
      <w:pPr>
        <w:widowControl w:val="0"/>
        <w:suppressLineNumbers/>
        <w:suppressAutoHyphens/>
        <w:ind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Чи були </w:t>
      </w:r>
      <w:proofErr w:type="gramStart"/>
      <w:r w:rsidRPr="00F5216C">
        <w:rPr>
          <w:rFonts w:ascii="Times New Roman" w:hAnsi="Times New Roman"/>
          <w:spacing w:val="-20"/>
          <w:sz w:val="28"/>
          <w:szCs w:val="28"/>
          <w:lang w:val="ru-RU"/>
        </w:rPr>
        <w:t>порушен</w:t>
      </w:r>
      <w:proofErr w:type="gramEnd"/>
      <w:r w:rsidRPr="00F5216C">
        <w:rPr>
          <w:rFonts w:ascii="Times New Roman" w:hAnsi="Times New Roman"/>
          <w:spacing w:val="-20"/>
          <w:sz w:val="28"/>
          <w:szCs w:val="28"/>
          <w:lang w:val="ru-RU"/>
        </w:rPr>
        <w:t>і правила проведення інвентаризації?</w:t>
      </w:r>
    </w:p>
    <w:p w:rsidR="00A461F9" w:rsidRPr="00F5216C" w:rsidRDefault="00A461F9" w:rsidP="00A461F9">
      <w:pPr>
        <w:widowControl w:val="0"/>
        <w:suppressLineNumbers/>
        <w:suppressAutoHyphens/>
        <w:ind w:firstLine="720"/>
        <w:jc w:val="both"/>
        <w:rPr>
          <w:rFonts w:ascii="Times New Roman" w:hAnsi="Times New Roman"/>
          <w:spacing w:val="-20"/>
          <w:sz w:val="28"/>
          <w:szCs w:val="28"/>
          <w:lang w:val="ru-RU"/>
        </w:rPr>
      </w:pPr>
    </w:p>
    <w:p w:rsidR="00A461F9" w:rsidRPr="00F5216C" w:rsidRDefault="00A461F9" w:rsidP="00A461F9">
      <w:pPr>
        <w:widowControl w:val="0"/>
        <w:suppressLineNumbers/>
        <w:suppressAutoHyphens/>
        <w:ind w:firstLine="720"/>
        <w:jc w:val="both"/>
        <w:rPr>
          <w:rFonts w:ascii="Times New Roman" w:hAnsi="Times New Roman"/>
          <w:b/>
          <w:spacing w:val="-20"/>
          <w:sz w:val="28"/>
          <w:szCs w:val="28"/>
          <w:lang w:val="ru-RU"/>
        </w:rPr>
      </w:pPr>
      <w:r w:rsidRPr="00F5216C">
        <w:rPr>
          <w:rFonts w:ascii="Times New Roman" w:hAnsi="Times New Roman"/>
          <w:b/>
          <w:spacing w:val="-20"/>
          <w:sz w:val="28"/>
          <w:szCs w:val="28"/>
          <w:lang w:val="ru-RU"/>
        </w:rPr>
        <w:t>Завдання 2.</w:t>
      </w:r>
    </w:p>
    <w:p w:rsidR="00A461F9" w:rsidRPr="00F5216C" w:rsidRDefault="00A461F9" w:rsidP="00A461F9">
      <w:pPr>
        <w:widowControl w:val="0"/>
        <w:suppressLineNumbers/>
        <w:suppressAutoHyphens/>
        <w:ind w:firstLine="720"/>
        <w:jc w:val="both"/>
        <w:rPr>
          <w:rFonts w:ascii="Times New Roman" w:hAnsi="Times New Roman"/>
          <w:b/>
          <w:spacing w:val="-20"/>
          <w:sz w:val="28"/>
          <w:szCs w:val="28"/>
          <w:lang w:val="ru-RU"/>
        </w:rPr>
      </w:pPr>
      <w:proofErr w:type="gramStart"/>
      <w:r w:rsidRPr="00F5216C">
        <w:rPr>
          <w:rFonts w:ascii="Times New Roman" w:hAnsi="Times New Roman"/>
          <w:spacing w:val="-20"/>
          <w:sz w:val="28"/>
          <w:szCs w:val="28"/>
          <w:lang w:val="ru-RU"/>
        </w:rPr>
        <w:t>З</w:t>
      </w:r>
      <w:proofErr w:type="gramEnd"/>
      <w:r w:rsidRPr="00F5216C">
        <w:rPr>
          <w:rFonts w:ascii="Times New Roman" w:hAnsi="Times New Roman"/>
          <w:spacing w:val="-20"/>
          <w:sz w:val="28"/>
          <w:szCs w:val="28"/>
          <w:lang w:val="ru-RU"/>
        </w:rPr>
        <w:t xml:space="preserve"> метою перевірки відомостей наведених в заяві громадянки Клюєвої</w:t>
      </w:r>
      <w:r w:rsidRPr="00F5216C">
        <w:rPr>
          <w:rFonts w:ascii="Times New Roman" w:hAnsi="Times New Roman"/>
          <w:spacing w:val="-20"/>
          <w:sz w:val="28"/>
          <w:szCs w:val="28"/>
        </w:rPr>
        <w:t> </w:t>
      </w:r>
      <w:r w:rsidRPr="00F5216C">
        <w:rPr>
          <w:rFonts w:ascii="Times New Roman" w:hAnsi="Times New Roman"/>
          <w:spacing w:val="-20"/>
          <w:sz w:val="28"/>
          <w:szCs w:val="28"/>
          <w:lang w:val="ru-RU"/>
        </w:rPr>
        <w:t xml:space="preserve">Н.Т., і отриманих ВВС, податковий інспектор Петренко П.А. вирішив призначити інвентаризацію </w:t>
      </w:r>
      <w:r w:rsidRPr="00F5216C">
        <w:rPr>
          <w:rFonts w:ascii="Times New Roman" w:hAnsi="Times New Roman"/>
          <w:spacing w:val="-20"/>
          <w:sz w:val="28"/>
          <w:szCs w:val="28"/>
          <w:lang w:val="ru-RU"/>
        </w:rPr>
        <w:lastRenderedPageBreak/>
        <w:t>матеріальних цінностей у завідуючого складом ТОВ «Прогрес» Зайченка К.К.</w:t>
      </w:r>
    </w:p>
    <w:p w:rsidR="00A461F9" w:rsidRPr="00F5216C" w:rsidRDefault="00A461F9" w:rsidP="00A461F9">
      <w:pPr>
        <w:widowControl w:val="0"/>
        <w:suppressLineNumbers/>
        <w:suppressAutoHyphens/>
        <w:ind w:firstLine="720"/>
        <w:jc w:val="both"/>
        <w:rPr>
          <w:rFonts w:ascii="Times New Roman" w:hAnsi="Times New Roman"/>
          <w:spacing w:val="-20"/>
          <w:sz w:val="28"/>
          <w:szCs w:val="28"/>
          <w:lang w:val="ru-RU"/>
        </w:rPr>
      </w:pPr>
      <w:proofErr w:type="gramStart"/>
      <w:r w:rsidRPr="00F5216C">
        <w:rPr>
          <w:rFonts w:ascii="Times New Roman" w:hAnsi="Times New Roman"/>
          <w:spacing w:val="-20"/>
          <w:sz w:val="28"/>
          <w:szCs w:val="28"/>
          <w:lang w:val="ru-RU"/>
        </w:rPr>
        <w:t>П</w:t>
      </w:r>
      <w:proofErr w:type="gramEnd"/>
      <w:r w:rsidRPr="00F5216C">
        <w:rPr>
          <w:rFonts w:ascii="Times New Roman" w:hAnsi="Times New Roman"/>
          <w:spacing w:val="-20"/>
          <w:sz w:val="28"/>
          <w:szCs w:val="28"/>
          <w:lang w:val="ru-RU"/>
        </w:rPr>
        <w:t>ід час інвентаризації на складі знаходилось:</w:t>
      </w:r>
    </w:p>
    <w:p w:rsidR="00A461F9" w:rsidRPr="00F5216C" w:rsidRDefault="00A461F9" w:rsidP="00A461F9">
      <w:pPr>
        <w:widowControl w:val="0"/>
        <w:suppressLineNumbers/>
        <w:suppressAutoHyphens/>
        <w:ind w:firstLine="720"/>
        <w:jc w:val="both"/>
        <w:rPr>
          <w:rFonts w:ascii="Times New Roman" w:hAnsi="Times New Roman"/>
          <w:spacing w:val="-20"/>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3192"/>
        <w:gridCol w:w="3172"/>
      </w:tblGrid>
      <w:tr w:rsidR="00A461F9" w:rsidRPr="00F5216C" w:rsidTr="00711382">
        <w:tc>
          <w:tcPr>
            <w:tcW w:w="3284" w:type="dxa"/>
          </w:tcPr>
          <w:p w:rsidR="00A461F9" w:rsidRPr="00F5216C" w:rsidRDefault="00A461F9" w:rsidP="00711382">
            <w:pPr>
              <w:widowControl w:val="0"/>
              <w:suppressLineNumbers/>
              <w:suppressAutoHyphens/>
              <w:jc w:val="center"/>
              <w:rPr>
                <w:rFonts w:ascii="Times New Roman" w:hAnsi="Times New Roman"/>
                <w:b/>
                <w:spacing w:val="-20"/>
                <w:sz w:val="28"/>
                <w:szCs w:val="28"/>
              </w:rPr>
            </w:pPr>
            <w:r w:rsidRPr="00F5216C">
              <w:rPr>
                <w:rFonts w:ascii="Times New Roman" w:hAnsi="Times New Roman"/>
                <w:b/>
                <w:spacing w:val="-20"/>
                <w:sz w:val="28"/>
                <w:szCs w:val="28"/>
              </w:rPr>
              <w:t>Найменування товару</w:t>
            </w:r>
          </w:p>
        </w:tc>
        <w:tc>
          <w:tcPr>
            <w:tcW w:w="3285" w:type="dxa"/>
          </w:tcPr>
          <w:p w:rsidR="00A461F9" w:rsidRPr="00F5216C" w:rsidRDefault="00A461F9" w:rsidP="00711382">
            <w:pPr>
              <w:widowControl w:val="0"/>
              <w:suppressLineNumbers/>
              <w:suppressAutoHyphens/>
              <w:jc w:val="center"/>
              <w:rPr>
                <w:rFonts w:ascii="Times New Roman" w:hAnsi="Times New Roman"/>
                <w:b/>
                <w:spacing w:val="-20"/>
                <w:sz w:val="28"/>
                <w:szCs w:val="28"/>
              </w:rPr>
            </w:pPr>
            <w:r w:rsidRPr="00F5216C">
              <w:rPr>
                <w:rFonts w:ascii="Times New Roman" w:hAnsi="Times New Roman"/>
                <w:b/>
                <w:spacing w:val="-20"/>
                <w:sz w:val="28"/>
                <w:szCs w:val="28"/>
              </w:rPr>
              <w:t>Вага</w:t>
            </w:r>
          </w:p>
        </w:tc>
        <w:tc>
          <w:tcPr>
            <w:tcW w:w="3285" w:type="dxa"/>
          </w:tcPr>
          <w:p w:rsidR="00A461F9" w:rsidRPr="00F5216C" w:rsidRDefault="00A461F9" w:rsidP="00711382">
            <w:pPr>
              <w:widowControl w:val="0"/>
              <w:suppressLineNumbers/>
              <w:suppressAutoHyphens/>
              <w:jc w:val="center"/>
              <w:rPr>
                <w:rFonts w:ascii="Times New Roman" w:hAnsi="Times New Roman"/>
                <w:b/>
                <w:spacing w:val="-20"/>
                <w:sz w:val="28"/>
                <w:szCs w:val="28"/>
                <w:lang w:val="ru-RU"/>
              </w:rPr>
            </w:pPr>
            <w:proofErr w:type="gramStart"/>
            <w:r w:rsidRPr="00F5216C">
              <w:rPr>
                <w:rFonts w:ascii="Times New Roman" w:hAnsi="Times New Roman"/>
                <w:b/>
                <w:spacing w:val="-20"/>
                <w:sz w:val="28"/>
                <w:szCs w:val="28"/>
                <w:lang w:val="ru-RU"/>
              </w:rPr>
              <w:t>Ц</w:t>
            </w:r>
            <w:proofErr w:type="gramEnd"/>
            <w:r w:rsidRPr="00F5216C">
              <w:rPr>
                <w:rFonts w:ascii="Times New Roman" w:hAnsi="Times New Roman"/>
                <w:b/>
                <w:spacing w:val="-20"/>
                <w:sz w:val="28"/>
                <w:szCs w:val="28"/>
                <w:lang w:val="ru-RU"/>
              </w:rPr>
              <w:t>іна за одиницю (кг, шт.)</w:t>
            </w:r>
          </w:p>
        </w:tc>
      </w:tr>
      <w:tr w:rsidR="00A461F9" w:rsidRPr="00F5216C" w:rsidTr="00711382">
        <w:tc>
          <w:tcPr>
            <w:tcW w:w="3284"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1. М’ясо яловичини</w:t>
            </w:r>
          </w:p>
        </w:tc>
        <w:tc>
          <w:tcPr>
            <w:tcW w:w="3285" w:type="dxa"/>
          </w:tcPr>
          <w:p w:rsidR="00A461F9" w:rsidRPr="00F5216C" w:rsidRDefault="00A461F9" w:rsidP="00711382">
            <w:pPr>
              <w:widowControl w:val="0"/>
              <w:suppressLineNumbers/>
              <w:suppressAutoHyphens/>
              <w:jc w:val="both"/>
              <w:rPr>
                <w:rFonts w:ascii="Times New Roman" w:hAnsi="Times New Roman"/>
                <w:spacing w:val="-20"/>
                <w:sz w:val="28"/>
                <w:szCs w:val="28"/>
              </w:rPr>
            </w:pPr>
            <w:smartTag w:uri="urn:schemas-microsoft-com:office:smarttags" w:element="metricconverter">
              <w:smartTagPr>
                <w:attr w:name="ProductID" w:val="180 кг"/>
              </w:smartTagPr>
              <w:r w:rsidRPr="00F5216C">
                <w:rPr>
                  <w:rFonts w:ascii="Times New Roman" w:hAnsi="Times New Roman"/>
                  <w:spacing w:val="-20"/>
                  <w:sz w:val="28"/>
                  <w:szCs w:val="28"/>
                </w:rPr>
                <w:t>180 кг</w:t>
              </w:r>
            </w:smartTag>
          </w:p>
        </w:tc>
        <w:tc>
          <w:tcPr>
            <w:tcW w:w="3285"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45</w:t>
            </w:r>
            <w:proofErr w:type="gramStart"/>
            <w:r w:rsidRPr="00F5216C">
              <w:rPr>
                <w:rFonts w:ascii="Times New Roman" w:hAnsi="Times New Roman"/>
                <w:spacing w:val="-20"/>
                <w:sz w:val="28"/>
                <w:szCs w:val="28"/>
              </w:rPr>
              <w:t>,90</w:t>
            </w:r>
            <w:proofErr w:type="gramEnd"/>
            <w:r w:rsidRPr="00F5216C">
              <w:rPr>
                <w:rFonts w:ascii="Times New Roman" w:hAnsi="Times New Roman"/>
                <w:spacing w:val="-20"/>
                <w:sz w:val="28"/>
                <w:szCs w:val="28"/>
              </w:rPr>
              <w:t xml:space="preserve"> грн.</w:t>
            </w:r>
          </w:p>
        </w:tc>
      </w:tr>
      <w:tr w:rsidR="00A461F9" w:rsidRPr="00F5216C" w:rsidTr="00711382">
        <w:tc>
          <w:tcPr>
            <w:tcW w:w="3284"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 xml:space="preserve">2. М’ясо свинини </w:t>
            </w:r>
          </w:p>
        </w:tc>
        <w:tc>
          <w:tcPr>
            <w:tcW w:w="3285" w:type="dxa"/>
          </w:tcPr>
          <w:p w:rsidR="00A461F9" w:rsidRPr="00F5216C" w:rsidRDefault="00A461F9" w:rsidP="00711382">
            <w:pPr>
              <w:widowControl w:val="0"/>
              <w:suppressLineNumbers/>
              <w:suppressAutoHyphens/>
              <w:jc w:val="both"/>
              <w:rPr>
                <w:rFonts w:ascii="Times New Roman" w:hAnsi="Times New Roman"/>
                <w:spacing w:val="-20"/>
                <w:sz w:val="28"/>
                <w:szCs w:val="28"/>
              </w:rPr>
            </w:pPr>
            <w:smartTag w:uri="urn:schemas-microsoft-com:office:smarttags" w:element="metricconverter">
              <w:smartTagPr>
                <w:attr w:name="ProductID" w:val="57 кг"/>
              </w:smartTagPr>
              <w:r w:rsidRPr="00F5216C">
                <w:rPr>
                  <w:rFonts w:ascii="Times New Roman" w:hAnsi="Times New Roman"/>
                  <w:spacing w:val="-20"/>
                  <w:sz w:val="28"/>
                  <w:szCs w:val="28"/>
                </w:rPr>
                <w:t>57 кг</w:t>
              </w:r>
            </w:smartTag>
          </w:p>
        </w:tc>
        <w:tc>
          <w:tcPr>
            <w:tcW w:w="3285"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49</w:t>
            </w:r>
            <w:proofErr w:type="gramStart"/>
            <w:r w:rsidRPr="00F5216C">
              <w:rPr>
                <w:rFonts w:ascii="Times New Roman" w:hAnsi="Times New Roman"/>
                <w:spacing w:val="-20"/>
                <w:sz w:val="28"/>
                <w:szCs w:val="28"/>
              </w:rPr>
              <w:t>,80</w:t>
            </w:r>
            <w:proofErr w:type="gramEnd"/>
            <w:r w:rsidRPr="00F5216C">
              <w:rPr>
                <w:rFonts w:ascii="Times New Roman" w:hAnsi="Times New Roman"/>
                <w:spacing w:val="-20"/>
                <w:sz w:val="28"/>
                <w:szCs w:val="28"/>
              </w:rPr>
              <w:t xml:space="preserve"> грн.</w:t>
            </w:r>
          </w:p>
        </w:tc>
      </w:tr>
      <w:tr w:rsidR="00A461F9" w:rsidRPr="00F5216C" w:rsidTr="00711382">
        <w:tc>
          <w:tcPr>
            <w:tcW w:w="3284"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 xml:space="preserve">3. Обрізки свинини </w:t>
            </w:r>
          </w:p>
        </w:tc>
        <w:tc>
          <w:tcPr>
            <w:tcW w:w="3285" w:type="dxa"/>
          </w:tcPr>
          <w:p w:rsidR="00A461F9" w:rsidRPr="00F5216C" w:rsidRDefault="00A461F9" w:rsidP="00711382">
            <w:pPr>
              <w:widowControl w:val="0"/>
              <w:suppressLineNumbers/>
              <w:suppressAutoHyphens/>
              <w:jc w:val="both"/>
              <w:rPr>
                <w:rFonts w:ascii="Times New Roman" w:hAnsi="Times New Roman"/>
                <w:spacing w:val="-20"/>
                <w:sz w:val="28"/>
                <w:szCs w:val="28"/>
              </w:rPr>
            </w:pPr>
            <w:smartTag w:uri="urn:schemas-microsoft-com:office:smarttags" w:element="metricconverter">
              <w:smartTagPr>
                <w:attr w:name="ProductID" w:val="16 кг"/>
              </w:smartTagPr>
              <w:r w:rsidRPr="00F5216C">
                <w:rPr>
                  <w:rFonts w:ascii="Times New Roman" w:hAnsi="Times New Roman"/>
                  <w:spacing w:val="-20"/>
                  <w:sz w:val="28"/>
                  <w:szCs w:val="28"/>
                </w:rPr>
                <w:t>16 кг</w:t>
              </w:r>
            </w:smartTag>
            <w:r w:rsidRPr="00F5216C">
              <w:rPr>
                <w:rFonts w:ascii="Times New Roman" w:hAnsi="Times New Roman"/>
                <w:spacing w:val="-20"/>
                <w:sz w:val="28"/>
                <w:szCs w:val="28"/>
              </w:rPr>
              <w:t>.</w:t>
            </w:r>
          </w:p>
        </w:tc>
        <w:tc>
          <w:tcPr>
            <w:tcW w:w="3285"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42</w:t>
            </w:r>
            <w:proofErr w:type="gramStart"/>
            <w:r w:rsidRPr="00F5216C">
              <w:rPr>
                <w:rFonts w:ascii="Times New Roman" w:hAnsi="Times New Roman"/>
                <w:spacing w:val="-20"/>
                <w:sz w:val="28"/>
                <w:szCs w:val="28"/>
              </w:rPr>
              <w:t>,50</w:t>
            </w:r>
            <w:proofErr w:type="gramEnd"/>
            <w:r w:rsidRPr="00F5216C">
              <w:rPr>
                <w:rFonts w:ascii="Times New Roman" w:hAnsi="Times New Roman"/>
                <w:spacing w:val="-20"/>
                <w:sz w:val="28"/>
                <w:szCs w:val="28"/>
              </w:rPr>
              <w:t xml:space="preserve"> грн.</w:t>
            </w:r>
          </w:p>
        </w:tc>
      </w:tr>
      <w:tr w:rsidR="00A461F9" w:rsidRPr="00F5216C" w:rsidTr="00711382">
        <w:tc>
          <w:tcPr>
            <w:tcW w:w="3284"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4. Сало</w:t>
            </w:r>
          </w:p>
        </w:tc>
        <w:tc>
          <w:tcPr>
            <w:tcW w:w="3285" w:type="dxa"/>
          </w:tcPr>
          <w:p w:rsidR="00A461F9" w:rsidRPr="00F5216C" w:rsidRDefault="00A461F9" w:rsidP="00711382">
            <w:pPr>
              <w:widowControl w:val="0"/>
              <w:suppressLineNumbers/>
              <w:suppressAutoHyphens/>
              <w:jc w:val="both"/>
              <w:rPr>
                <w:rFonts w:ascii="Times New Roman" w:hAnsi="Times New Roman"/>
                <w:spacing w:val="-20"/>
                <w:sz w:val="28"/>
                <w:szCs w:val="28"/>
              </w:rPr>
            </w:pPr>
            <w:smartTag w:uri="urn:schemas-microsoft-com:office:smarttags" w:element="metricconverter">
              <w:smartTagPr>
                <w:attr w:name="ProductID" w:val="25 кг"/>
              </w:smartTagPr>
              <w:r w:rsidRPr="00F5216C">
                <w:rPr>
                  <w:rFonts w:ascii="Times New Roman" w:hAnsi="Times New Roman"/>
                  <w:spacing w:val="-20"/>
                  <w:sz w:val="28"/>
                  <w:szCs w:val="28"/>
                </w:rPr>
                <w:t>25 кг</w:t>
              </w:r>
            </w:smartTag>
            <w:r w:rsidRPr="00F5216C">
              <w:rPr>
                <w:rFonts w:ascii="Times New Roman" w:hAnsi="Times New Roman"/>
                <w:spacing w:val="-20"/>
                <w:sz w:val="28"/>
                <w:szCs w:val="28"/>
              </w:rPr>
              <w:t>.</w:t>
            </w:r>
          </w:p>
        </w:tc>
        <w:tc>
          <w:tcPr>
            <w:tcW w:w="3285"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31</w:t>
            </w:r>
            <w:proofErr w:type="gramStart"/>
            <w:r w:rsidRPr="00F5216C">
              <w:rPr>
                <w:rFonts w:ascii="Times New Roman" w:hAnsi="Times New Roman"/>
                <w:spacing w:val="-20"/>
                <w:sz w:val="28"/>
                <w:szCs w:val="28"/>
              </w:rPr>
              <w:t>,00</w:t>
            </w:r>
            <w:proofErr w:type="gramEnd"/>
            <w:r w:rsidRPr="00F5216C">
              <w:rPr>
                <w:rFonts w:ascii="Times New Roman" w:hAnsi="Times New Roman"/>
                <w:spacing w:val="-20"/>
                <w:sz w:val="28"/>
                <w:szCs w:val="28"/>
              </w:rPr>
              <w:t xml:space="preserve"> грн.</w:t>
            </w:r>
          </w:p>
        </w:tc>
      </w:tr>
      <w:tr w:rsidR="00A461F9" w:rsidRPr="00F5216C" w:rsidTr="00711382">
        <w:tc>
          <w:tcPr>
            <w:tcW w:w="3284"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5. Мед (5 бідонів)</w:t>
            </w:r>
          </w:p>
        </w:tc>
        <w:tc>
          <w:tcPr>
            <w:tcW w:w="3285" w:type="dxa"/>
          </w:tcPr>
          <w:p w:rsidR="00A461F9" w:rsidRPr="00F5216C" w:rsidRDefault="00A461F9" w:rsidP="00711382">
            <w:pPr>
              <w:widowControl w:val="0"/>
              <w:suppressLineNumbers/>
              <w:suppressAutoHyphens/>
              <w:rPr>
                <w:rFonts w:ascii="Times New Roman" w:hAnsi="Times New Roman"/>
                <w:spacing w:val="-20"/>
                <w:sz w:val="28"/>
                <w:szCs w:val="28"/>
                <w:lang w:val="ru-RU"/>
              </w:rPr>
            </w:pPr>
            <w:smartTag w:uri="urn:schemas-microsoft-com:office:smarttags" w:element="metricconverter">
              <w:smartTagPr>
                <w:attr w:name="ProductID" w:val="65 кг"/>
              </w:smartTagPr>
              <w:r w:rsidRPr="00F5216C">
                <w:rPr>
                  <w:rFonts w:ascii="Times New Roman" w:hAnsi="Times New Roman"/>
                  <w:spacing w:val="-20"/>
                  <w:sz w:val="28"/>
                  <w:szCs w:val="28"/>
                  <w:lang w:val="ru-RU"/>
                </w:rPr>
                <w:t>65 кг</w:t>
              </w:r>
            </w:smartTag>
            <w:proofErr w:type="gramStart"/>
            <w:r w:rsidRPr="00F5216C">
              <w:rPr>
                <w:rFonts w:ascii="Times New Roman" w:hAnsi="Times New Roman"/>
                <w:spacing w:val="-20"/>
                <w:sz w:val="28"/>
                <w:szCs w:val="28"/>
                <w:lang w:val="ru-RU"/>
              </w:rPr>
              <w:t>.</w:t>
            </w:r>
            <w:proofErr w:type="gramEnd"/>
            <w:r w:rsidRPr="00F5216C">
              <w:rPr>
                <w:rFonts w:ascii="Times New Roman" w:hAnsi="Times New Roman"/>
                <w:spacing w:val="-20"/>
                <w:sz w:val="28"/>
                <w:szCs w:val="28"/>
                <w:lang w:val="ru-RU"/>
              </w:rPr>
              <w:t xml:space="preserve"> (</w:t>
            </w:r>
            <w:proofErr w:type="gramStart"/>
            <w:r w:rsidRPr="00F5216C">
              <w:rPr>
                <w:rFonts w:ascii="Times New Roman" w:hAnsi="Times New Roman"/>
                <w:spacing w:val="-20"/>
                <w:sz w:val="28"/>
                <w:szCs w:val="28"/>
                <w:lang w:val="ru-RU"/>
              </w:rPr>
              <w:t>в</w:t>
            </w:r>
            <w:proofErr w:type="gramEnd"/>
            <w:r w:rsidRPr="00F5216C">
              <w:rPr>
                <w:rFonts w:ascii="Times New Roman" w:hAnsi="Times New Roman"/>
                <w:spacing w:val="-20"/>
                <w:sz w:val="28"/>
                <w:szCs w:val="28"/>
                <w:lang w:val="ru-RU"/>
              </w:rPr>
              <w:t>ага 1 бідона з медом)</w:t>
            </w:r>
          </w:p>
        </w:tc>
        <w:tc>
          <w:tcPr>
            <w:tcW w:w="3285"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30</w:t>
            </w:r>
            <w:proofErr w:type="gramStart"/>
            <w:r w:rsidRPr="00F5216C">
              <w:rPr>
                <w:rFonts w:ascii="Times New Roman" w:hAnsi="Times New Roman"/>
                <w:spacing w:val="-20"/>
                <w:sz w:val="28"/>
                <w:szCs w:val="28"/>
              </w:rPr>
              <w:t>,50</w:t>
            </w:r>
            <w:proofErr w:type="gramEnd"/>
            <w:r w:rsidRPr="00F5216C">
              <w:rPr>
                <w:rFonts w:ascii="Times New Roman" w:hAnsi="Times New Roman"/>
                <w:spacing w:val="-20"/>
                <w:sz w:val="28"/>
                <w:szCs w:val="28"/>
              </w:rPr>
              <w:t xml:space="preserve"> грн.</w:t>
            </w:r>
          </w:p>
        </w:tc>
      </w:tr>
      <w:tr w:rsidR="00A461F9" w:rsidRPr="00F5216C" w:rsidTr="00711382">
        <w:tc>
          <w:tcPr>
            <w:tcW w:w="3284" w:type="dxa"/>
          </w:tcPr>
          <w:p w:rsidR="00A461F9" w:rsidRPr="00F5216C" w:rsidRDefault="00A461F9" w:rsidP="00711382">
            <w:pPr>
              <w:widowControl w:val="0"/>
              <w:suppressLineNumbers/>
              <w:suppressAutoHyphens/>
              <w:rPr>
                <w:rFonts w:ascii="Times New Roman" w:hAnsi="Times New Roman"/>
                <w:spacing w:val="-20"/>
                <w:sz w:val="28"/>
                <w:szCs w:val="28"/>
              </w:rPr>
            </w:pPr>
            <w:r w:rsidRPr="00F5216C">
              <w:rPr>
                <w:rFonts w:ascii="Times New Roman" w:hAnsi="Times New Roman"/>
                <w:spacing w:val="-20"/>
                <w:sz w:val="28"/>
                <w:szCs w:val="28"/>
              </w:rPr>
              <w:t>6. Крупа гречана (5 мішків)</w:t>
            </w:r>
          </w:p>
        </w:tc>
        <w:tc>
          <w:tcPr>
            <w:tcW w:w="3285" w:type="dxa"/>
          </w:tcPr>
          <w:p w:rsidR="00A461F9" w:rsidRPr="00F5216C" w:rsidRDefault="00A461F9" w:rsidP="00711382">
            <w:pPr>
              <w:widowControl w:val="0"/>
              <w:suppressLineNumbers/>
              <w:suppressAutoHyphens/>
              <w:rPr>
                <w:rFonts w:ascii="Times New Roman" w:hAnsi="Times New Roman"/>
                <w:spacing w:val="-20"/>
                <w:sz w:val="28"/>
                <w:szCs w:val="28"/>
              </w:rPr>
            </w:pPr>
            <w:smartTag w:uri="urn:schemas-microsoft-com:office:smarttags" w:element="metricconverter">
              <w:smartTagPr>
                <w:attr w:name="ProductID" w:val="50 кг"/>
              </w:smartTagPr>
              <w:r w:rsidRPr="00F5216C">
                <w:rPr>
                  <w:rFonts w:ascii="Times New Roman" w:hAnsi="Times New Roman"/>
                  <w:spacing w:val="-20"/>
                  <w:sz w:val="28"/>
                  <w:szCs w:val="28"/>
                </w:rPr>
                <w:t>50 кг</w:t>
              </w:r>
            </w:smartTag>
            <w:r w:rsidRPr="00F5216C">
              <w:rPr>
                <w:rFonts w:ascii="Times New Roman" w:hAnsi="Times New Roman"/>
                <w:spacing w:val="-20"/>
                <w:sz w:val="28"/>
                <w:szCs w:val="28"/>
              </w:rPr>
              <w:t>. (вага 1 стандартного мішка)</w:t>
            </w:r>
          </w:p>
        </w:tc>
        <w:tc>
          <w:tcPr>
            <w:tcW w:w="3285"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3</w:t>
            </w:r>
            <w:proofErr w:type="gramStart"/>
            <w:r w:rsidRPr="00F5216C">
              <w:rPr>
                <w:rFonts w:ascii="Times New Roman" w:hAnsi="Times New Roman"/>
                <w:spacing w:val="-20"/>
                <w:sz w:val="28"/>
                <w:szCs w:val="28"/>
              </w:rPr>
              <w:t>,54</w:t>
            </w:r>
            <w:proofErr w:type="gramEnd"/>
            <w:r w:rsidRPr="00F5216C">
              <w:rPr>
                <w:rFonts w:ascii="Times New Roman" w:hAnsi="Times New Roman"/>
                <w:spacing w:val="-20"/>
                <w:sz w:val="28"/>
                <w:szCs w:val="28"/>
              </w:rPr>
              <w:t xml:space="preserve"> грн.</w:t>
            </w:r>
          </w:p>
        </w:tc>
      </w:tr>
      <w:tr w:rsidR="00A461F9" w:rsidRPr="00F5216C" w:rsidTr="00711382">
        <w:tc>
          <w:tcPr>
            <w:tcW w:w="3284" w:type="dxa"/>
          </w:tcPr>
          <w:p w:rsidR="00A461F9" w:rsidRPr="00F5216C" w:rsidRDefault="00A461F9" w:rsidP="00711382">
            <w:pPr>
              <w:widowControl w:val="0"/>
              <w:suppressLineNumbers/>
              <w:suppressAutoHyphens/>
              <w:rPr>
                <w:rFonts w:ascii="Times New Roman" w:hAnsi="Times New Roman"/>
                <w:spacing w:val="-20"/>
                <w:sz w:val="28"/>
                <w:szCs w:val="28"/>
              </w:rPr>
            </w:pPr>
            <w:r w:rsidRPr="00F5216C">
              <w:rPr>
                <w:rFonts w:ascii="Times New Roman" w:hAnsi="Times New Roman"/>
                <w:spacing w:val="-20"/>
                <w:sz w:val="28"/>
                <w:szCs w:val="28"/>
              </w:rPr>
              <w:t>7. Борошно пшеничне (3 мішки)</w:t>
            </w:r>
          </w:p>
        </w:tc>
        <w:tc>
          <w:tcPr>
            <w:tcW w:w="3285" w:type="dxa"/>
          </w:tcPr>
          <w:p w:rsidR="00A461F9" w:rsidRPr="00F5216C" w:rsidRDefault="00A461F9" w:rsidP="00711382">
            <w:pPr>
              <w:widowControl w:val="0"/>
              <w:suppressLineNumbers/>
              <w:suppressAutoHyphens/>
              <w:rPr>
                <w:rFonts w:ascii="Times New Roman" w:hAnsi="Times New Roman"/>
                <w:spacing w:val="-20"/>
                <w:sz w:val="28"/>
                <w:szCs w:val="28"/>
              </w:rPr>
            </w:pPr>
            <w:smartTag w:uri="urn:schemas-microsoft-com:office:smarttags" w:element="metricconverter">
              <w:smartTagPr>
                <w:attr w:name="ProductID" w:val="50 кг"/>
              </w:smartTagPr>
              <w:r w:rsidRPr="00F5216C">
                <w:rPr>
                  <w:rFonts w:ascii="Times New Roman" w:hAnsi="Times New Roman"/>
                  <w:spacing w:val="-20"/>
                  <w:sz w:val="28"/>
                  <w:szCs w:val="28"/>
                </w:rPr>
                <w:t>50 кг</w:t>
              </w:r>
            </w:smartTag>
            <w:r w:rsidRPr="00F5216C">
              <w:rPr>
                <w:rFonts w:ascii="Times New Roman" w:hAnsi="Times New Roman"/>
                <w:spacing w:val="-20"/>
                <w:sz w:val="28"/>
                <w:szCs w:val="28"/>
              </w:rPr>
              <w:t>. (вага 1 стандартного мішка)</w:t>
            </w:r>
          </w:p>
        </w:tc>
        <w:tc>
          <w:tcPr>
            <w:tcW w:w="3285"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2</w:t>
            </w:r>
            <w:proofErr w:type="gramStart"/>
            <w:r w:rsidRPr="00F5216C">
              <w:rPr>
                <w:rFonts w:ascii="Times New Roman" w:hAnsi="Times New Roman"/>
                <w:spacing w:val="-20"/>
                <w:sz w:val="28"/>
                <w:szCs w:val="28"/>
              </w:rPr>
              <w:t>,80</w:t>
            </w:r>
            <w:proofErr w:type="gramEnd"/>
            <w:r w:rsidRPr="00F5216C">
              <w:rPr>
                <w:rFonts w:ascii="Times New Roman" w:hAnsi="Times New Roman"/>
                <w:spacing w:val="-20"/>
                <w:sz w:val="28"/>
                <w:szCs w:val="28"/>
              </w:rPr>
              <w:t xml:space="preserve"> грн.</w:t>
            </w:r>
          </w:p>
        </w:tc>
      </w:tr>
      <w:tr w:rsidR="00A461F9" w:rsidRPr="00F5216C" w:rsidTr="00711382">
        <w:tc>
          <w:tcPr>
            <w:tcW w:w="3284" w:type="dxa"/>
          </w:tcPr>
          <w:p w:rsidR="00A461F9" w:rsidRPr="00F5216C" w:rsidRDefault="00A461F9" w:rsidP="00711382">
            <w:pPr>
              <w:widowControl w:val="0"/>
              <w:suppressLineNumbers/>
              <w:suppressAutoHyphens/>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8. Томатна паста (в </w:t>
            </w:r>
            <w:proofErr w:type="gramStart"/>
            <w:r w:rsidRPr="00F5216C">
              <w:rPr>
                <w:rFonts w:ascii="Times New Roman" w:hAnsi="Times New Roman"/>
                <w:spacing w:val="-20"/>
                <w:sz w:val="28"/>
                <w:szCs w:val="28"/>
                <w:lang w:val="ru-RU"/>
              </w:rPr>
              <w:t>п</w:t>
            </w:r>
            <w:proofErr w:type="gramEnd"/>
            <w:r w:rsidRPr="00F5216C">
              <w:rPr>
                <w:rFonts w:ascii="Times New Roman" w:hAnsi="Times New Roman"/>
                <w:spacing w:val="-20"/>
                <w:sz w:val="28"/>
                <w:szCs w:val="28"/>
                <w:lang w:val="ru-RU"/>
              </w:rPr>
              <w:t>івлітрових банках)</w:t>
            </w:r>
          </w:p>
        </w:tc>
        <w:tc>
          <w:tcPr>
            <w:tcW w:w="3285"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45 шт.</w:t>
            </w:r>
          </w:p>
        </w:tc>
        <w:tc>
          <w:tcPr>
            <w:tcW w:w="3285"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5</w:t>
            </w:r>
            <w:proofErr w:type="gramStart"/>
            <w:r w:rsidRPr="00F5216C">
              <w:rPr>
                <w:rFonts w:ascii="Times New Roman" w:hAnsi="Times New Roman"/>
                <w:spacing w:val="-20"/>
                <w:sz w:val="28"/>
                <w:szCs w:val="28"/>
              </w:rPr>
              <w:t>,65</w:t>
            </w:r>
            <w:proofErr w:type="gramEnd"/>
            <w:r w:rsidRPr="00F5216C">
              <w:rPr>
                <w:rFonts w:ascii="Times New Roman" w:hAnsi="Times New Roman"/>
                <w:spacing w:val="-20"/>
                <w:sz w:val="28"/>
                <w:szCs w:val="28"/>
              </w:rPr>
              <w:t xml:space="preserve"> грн.</w:t>
            </w:r>
          </w:p>
        </w:tc>
      </w:tr>
      <w:tr w:rsidR="00A461F9" w:rsidRPr="00F5216C" w:rsidTr="00711382">
        <w:tc>
          <w:tcPr>
            <w:tcW w:w="3284"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9. Олія (1 бідон)</w:t>
            </w:r>
          </w:p>
        </w:tc>
        <w:tc>
          <w:tcPr>
            <w:tcW w:w="3285" w:type="dxa"/>
          </w:tcPr>
          <w:p w:rsidR="00A461F9" w:rsidRPr="00F5216C" w:rsidRDefault="00A461F9" w:rsidP="00711382">
            <w:pPr>
              <w:widowControl w:val="0"/>
              <w:suppressLineNumbers/>
              <w:suppressAutoHyphens/>
              <w:jc w:val="both"/>
              <w:rPr>
                <w:rFonts w:ascii="Times New Roman" w:hAnsi="Times New Roman"/>
                <w:spacing w:val="-20"/>
                <w:sz w:val="28"/>
                <w:szCs w:val="28"/>
                <w:lang w:val="ru-RU"/>
              </w:rPr>
            </w:pPr>
            <w:smartTag w:uri="urn:schemas-microsoft-com:office:smarttags" w:element="metricconverter">
              <w:smartTagPr>
                <w:attr w:name="ProductID" w:val="37 кг"/>
              </w:smartTagPr>
              <w:r w:rsidRPr="00F5216C">
                <w:rPr>
                  <w:rFonts w:ascii="Times New Roman" w:hAnsi="Times New Roman"/>
                  <w:spacing w:val="-20"/>
                  <w:sz w:val="28"/>
                  <w:szCs w:val="28"/>
                  <w:lang w:val="ru-RU"/>
                </w:rPr>
                <w:t>37 кг</w:t>
              </w:r>
            </w:smartTag>
            <w:proofErr w:type="gramStart"/>
            <w:r w:rsidRPr="00F5216C">
              <w:rPr>
                <w:rFonts w:ascii="Times New Roman" w:hAnsi="Times New Roman"/>
                <w:spacing w:val="-20"/>
                <w:sz w:val="28"/>
                <w:szCs w:val="28"/>
                <w:lang w:val="ru-RU"/>
              </w:rPr>
              <w:t>.</w:t>
            </w:r>
            <w:proofErr w:type="gramEnd"/>
            <w:r w:rsidRPr="00F5216C">
              <w:rPr>
                <w:rFonts w:ascii="Times New Roman" w:hAnsi="Times New Roman"/>
                <w:spacing w:val="-20"/>
                <w:sz w:val="28"/>
                <w:szCs w:val="28"/>
                <w:lang w:val="ru-RU"/>
              </w:rPr>
              <w:t xml:space="preserve"> (</w:t>
            </w:r>
            <w:proofErr w:type="gramStart"/>
            <w:r w:rsidRPr="00F5216C">
              <w:rPr>
                <w:rFonts w:ascii="Times New Roman" w:hAnsi="Times New Roman"/>
                <w:spacing w:val="-20"/>
                <w:sz w:val="28"/>
                <w:szCs w:val="28"/>
                <w:lang w:val="ru-RU"/>
              </w:rPr>
              <w:t>в</w:t>
            </w:r>
            <w:proofErr w:type="gramEnd"/>
            <w:r w:rsidRPr="00F5216C">
              <w:rPr>
                <w:rFonts w:ascii="Times New Roman" w:hAnsi="Times New Roman"/>
                <w:spacing w:val="-20"/>
                <w:sz w:val="28"/>
                <w:szCs w:val="28"/>
                <w:lang w:val="ru-RU"/>
              </w:rPr>
              <w:t>ага 1 бідона з олією)</w:t>
            </w:r>
          </w:p>
        </w:tc>
        <w:tc>
          <w:tcPr>
            <w:tcW w:w="3285"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10</w:t>
            </w:r>
            <w:proofErr w:type="gramStart"/>
            <w:r w:rsidRPr="00F5216C">
              <w:rPr>
                <w:rFonts w:ascii="Times New Roman" w:hAnsi="Times New Roman"/>
                <w:spacing w:val="-20"/>
                <w:sz w:val="28"/>
                <w:szCs w:val="28"/>
              </w:rPr>
              <w:t>,50</w:t>
            </w:r>
            <w:proofErr w:type="gramEnd"/>
            <w:r w:rsidRPr="00F5216C">
              <w:rPr>
                <w:rFonts w:ascii="Times New Roman" w:hAnsi="Times New Roman"/>
                <w:spacing w:val="-20"/>
                <w:sz w:val="28"/>
                <w:szCs w:val="28"/>
              </w:rPr>
              <w:t xml:space="preserve"> грн.</w:t>
            </w:r>
          </w:p>
        </w:tc>
      </w:tr>
    </w:tbl>
    <w:p w:rsidR="00A461F9" w:rsidRPr="00F5216C" w:rsidRDefault="00A461F9" w:rsidP="00A461F9">
      <w:pPr>
        <w:widowControl w:val="0"/>
        <w:suppressLineNumbers/>
        <w:suppressAutoHyphens/>
        <w:ind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*Примітка: бідони однакові, вага порожнього бідона дорівнює </w:t>
      </w:r>
      <w:smartTag w:uri="urn:schemas-microsoft-com:office:smarttags" w:element="metricconverter">
        <w:smartTagPr>
          <w:attr w:name="ProductID" w:val="10 кг"/>
        </w:smartTagPr>
        <w:r w:rsidRPr="00F5216C">
          <w:rPr>
            <w:rFonts w:ascii="Times New Roman" w:hAnsi="Times New Roman"/>
            <w:spacing w:val="-20"/>
            <w:sz w:val="28"/>
            <w:szCs w:val="28"/>
            <w:lang w:val="ru-RU"/>
          </w:rPr>
          <w:t>10 кг</w:t>
        </w:r>
      </w:smartTag>
      <w:r w:rsidRPr="00F5216C">
        <w:rPr>
          <w:rFonts w:ascii="Times New Roman" w:hAnsi="Times New Roman"/>
          <w:spacing w:val="-20"/>
          <w:sz w:val="28"/>
          <w:szCs w:val="28"/>
          <w:lang w:val="ru-RU"/>
        </w:rPr>
        <w:t>.</w:t>
      </w:r>
    </w:p>
    <w:p w:rsidR="00A461F9" w:rsidRPr="00F5216C" w:rsidRDefault="00A461F9" w:rsidP="00A461F9">
      <w:pPr>
        <w:widowControl w:val="0"/>
        <w:suppressLineNumbers/>
        <w:suppressAutoHyphens/>
        <w:ind w:firstLine="851"/>
        <w:jc w:val="both"/>
        <w:rPr>
          <w:rFonts w:ascii="Times New Roman" w:hAnsi="Times New Roman"/>
          <w:b/>
          <w:spacing w:val="-20"/>
          <w:sz w:val="28"/>
          <w:szCs w:val="28"/>
          <w:lang w:val="ru-RU"/>
        </w:rPr>
      </w:pPr>
    </w:p>
    <w:p w:rsidR="00A461F9" w:rsidRPr="00F5216C" w:rsidRDefault="00A461F9" w:rsidP="00A461F9">
      <w:pPr>
        <w:widowControl w:val="0"/>
        <w:suppressLineNumbers/>
        <w:suppressAutoHyphens/>
        <w:ind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За даними бухгалтерії, на час проведення інвентаризації, </w:t>
      </w:r>
      <w:proofErr w:type="gramStart"/>
      <w:r w:rsidRPr="00F5216C">
        <w:rPr>
          <w:rFonts w:ascii="Times New Roman" w:hAnsi="Times New Roman"/>
          <w:spacing w:val="-20"/>
          <w:sz w:val="28"/>
          <w:szCs w:val="28"/>
          <w:lang w:val="ru-RU"/>
        </w:rPr>
        <w:t>за</w:t>
      </w:r>
      <w:proofErr w:type="gramEnd"/>
      <w:r w:rsidRPr="00F5216C">
        <w:rPr>
          <w:rFonts w:ascii="Times New Roman" w:hAnsi="Times New Roman"/>
          <w:spacing w:val="-20"/>
          <w:sz w:val="28"/>
          <w:szCs w:val="28"/>
          <w:lang w:val="ru-RU"/>
        </w:rPr>
        <w:t xml:space="preserve"> </w:t>
      </w:r>
      <w:proofErr w:type="gramStart"/>
      <w:r w:rsidRPr="00F5216C">
        <w:rPr>
          <w:rFonts w:ascii="Times New Roman" w:hAnsi="Times New Roman"/>
          <w:spacing w:val="-20"/>
          <w:sz w:val="28"/>
          <w:szCs w:val="28"/>
          <w:lang w:val="ru-RU"/>
        </w:rPr>
        <w:t>зав</w:t>
      </w:r>
      <w:proofErr w:type="gramEnd"/>
      <w:r w:rsidRPr="00F5216C">
        <w:rPr>
          <w:rFonts w:ascii="Times New Roman" w:hAnsi="Times New Roman"/>
          <w:spacing w:val="-20"/>
          <w:sz w:val="28"/>
          <w:szCs w:val="28"/>
          <w:lang w:val="ru-RU"/>
        </w:rPr>
        <w:t>ідуючим складом Зайцевим К.К. значилося: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3165"/>
        <w:gridCol w:w="3188"/>
      </w:tblGrid>
      <w:tr w:rsidR="00A461F9" w:rsidRPr="00F5216C" w:rsidTr="00711382">
        <w:tc>
          <w:tcPr>
            <w:tcW w:w="3284" w:type="dxa"/>
          </w:tcPr>
          <w:p w:rsidR="00A461F9" w:rsidRPr="00F5216C" w:rsidRDefault="00A461F9" w:rsidP="00711382">
            <w:pPr>
              <w:widowControl w:val="0"/>
              <w:suppressLineNumbers/>
              <w:suppressAutoHyphens/>
              <w:jc w:val="center"/>
              <w:rPr>
                <w:rFonts w:ascii="Times New Roman" w:hAnsi="Times New Roman"/>
                <w:b/>
                <w:spacing w:val="-20"/>
                <w:sz w:val="28"/>
                <w:szCs w:val="28"/>
              </w:rPr>
            </w:pPr>
            <w:r w:rsidRPr="00F5216C">
              <w:rPr>
                <w:rFonts w:ascii="Times New Roman" w:hAnsi="Times New Roman"/>
                <w:b/>
                <w:spacing w:val="-20"/>
                <w:sz w:val="28"/>
                <w:szCs w:val="28"/>
              </w:rPr>
              <w:t>Найменування товару</w:t>
            </w:r>
          </w:p>
        </w:tc>
        <w:tc>
          <w:tcPr>
            <w:tcW w:w="3285" w:type="dxa"/>
          </w:tcPr>
          <w:p w:rsidR="00A461F9" w:rsidRPr="00F5216C" w:rsidRDefault="00A461F9" w:rsidP="00711382">
            <w:pPr>
              <w:widowControl w:val="0"/>
              <w:suppressLineNumbers/>
              <w:suppressAutoHyphens/>
              <w:jc w:val="center"/>
              <w:rPr>
                <w:rFonts w:ascii="Times New Roman" w:hAnsi="Times New Roman"/>
                <w:b/>
                <w:spacing w:val="-20"/>
                <w:sz w:val="28"/>
                <w:szCs w:val="28"/>
              </w:rPr>
            </w:pPr>
            <w:r w:rsidRPr="00F5216C">
              <w:rPr>
                <w:rFonts w:ascii="Times New Roman" w:hAnsi="Times New Roman"/>
                <w:b/>
                <w:spacing w:val="-20"/>
                <w:sz w:val="28"/>
                <w:szCs w:val="28"/>
              </w:rPr>
              <w:t>Вага</w:t>
            </w:r>
          </w:p>
        </w:tc>
        <w:tc>
          <w:tcPr>
            <w:tcW w:w="3285" w:type="dxa"/>
          </w:tcPr>
          <w:p w:rsidR="00A461F9" w:rsidRPr="00F5216C" w:rsidRDefault="00A461F9" w:rsidP="00711382">
            <w:pPr>
              <w:widowControl w:val="0"/>
              <w:suppressLineNumbers/>
              <w:suppressAutoHyphens/>
              <w:jc w:val="center"/>
              <w:rPr>
                <w:rFonts w:ascii="Times New Roman" w:hAnsi="Times New Roman"/>
                <w:b/>
                <w:spacing w:val="-20"/>
                <w:sz w:val="28"/>
                <w:szCs w:val="28"/>
                <w:lang w:val="ru-RU"/>
              </w:rPr>
            </w:pPr>
            <w:proofErr w:type="gramStart"/>
            <w:r w:rsidRPr="00F5216C">
              <w:rPr>
                <w:rFonts w:ascii="Times New Roman" w:hAnsi="Times New Roman"/>
                <w:b/>
                <w:spacing w:val="-20"/>
                <w:sz w:val="28"/>
                <w:szCs w:val="28"/>
                <w:lang w:val="ru-RU"/>
              </w:rPr>
              <w:t>Ц</w:t>
            </w:r>
            <w:proofErr w:type="gramEnd"/>
            <w:r w:rsidRPr="00F5216C">
              <w:rPr>
                <w:rFonts w:ascii="Times New Roman" w:hAnsi="Times New Roman"/>
                <w:b/>
                <w:spacing w:val="-20"/>
                <w:sz w:val="28"/>
                <w:szCs w:val="28"/>
                <w:lang w:val="ru-RU"/>
              </w:rPr>
              <w:t>іна за одиницю (кг, шт.)</w:t>
            </w:r>
          </w:p>
        </w:tc>
      </w:tr>
      <w:tr w:rsidR="00A461F9" w:rsidRPr="00F5216C" w:rsidTr="00711382">
        <w:tc>
          <w:tcPr>
            <w:tcW w:w="3284"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1. М’ясо яловичини</w:t>
            </w:r>
          </w:p>
        </w:tc>
        <w:tc>
          <w:tcPr>
            <w:tcW w:w="3285" w:type="dxa"/>
          </w:tcPr>
          <w:p w:rsidR="00A461F9" w:rsidRPr="00F5216C" w:rsidRDefault="00A461F9" w:rsidP="00711382">
            <w:pPr>
              <w:widowControl w:val="0"/>
              <w:suppressLineNumbers/>
              <w:suppressAutoHyphens/>
              <w:jc w:val="both"/>
              <w:rPr>
                <w:rFonts w:ascii="Times New Roman" w:hAnsi="Times New Roman"/>
                <w:spacing w:val="-20"/>
                <w:sz w:val="28"/>
                <w:szCs w:val="28"/>
              </w:rPr>
            </w:pPr>
            <w:smartTag w:uri="urn:schemas-microsoft-com:office:smarttags" w:element="metricconverter">
              <w:smartTagPr>
                <w:attr w:name="ProductID" w:val="205 кг"/>
              </w:smartTagPr>
              <w:r w:rsidRPr="00F5216C">
                <w:rPr>
                  <w:rFonts w:ascii="Times New Roman" w:hAnsi="Times New Roman"/>
                  <w:spacing w:val="-20"/>
                  <w:sz w:val="28"/>
                  <w:szCs w:val="28"/>
                </w:rPr>
                <w:t>205 кг</w:t>
              </w:r>
            </w:smartTag>
          </w:p>
        </w:tc>
        <w:tc>
          <w:tcPr>
            <w:tcW w:w="3285"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45</w:t>
            </w:r>
            <w:proofErr w:type="gramStart"/>
            <w:r w:rsidRPr="00F5216C">
              <w:rPr>
                <w:rFonts w:ascii="Times New Roman" w:hAnsi="Times New Roman"/>
                <w:spacing w:val="-20"/>
                <w:sz w:val="28"/>
                <w:szCs w:val="28"/>
              </w:rPr>
              <w:t>,90</w:t>
            </w:r>
            <w:proofErr w:type="gramEnd"/>
            <w:r w:rsidRPr="00F5216C">
              <w:rPr>
                <w:rFonts w:ascii="Times New Roman" w:hAnsi="Times New Roman"/>
                <w:spacing w:val="-20"/>
                <w:sz w:val="28"/>
                <w:szCs w:val="28"/>
              </w:rPr>
              <w:t xml:space="preserve"> грн.</w:t>
            </w:r>
          </w:p>
        </w:tc>
      </w:tr>
      <w:tr w:rsidR="00A461F9" w:rsidRPr="00F5216C" w:rsidTr="00711382">
        <w:tc>
          <w:tcPr>
            <w:tcW w:w="3284"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 xml:space="preserve">2. М’ясо свинини </w:t>
            </w:r>
          </w:p>
        </w:tc>
        <w:tc>
          <w:tcPr>
            <w:tcW w:w="3285" w:type="dxa"/>
          </w:tcPr>
          <w:p w:rsidR="00A461F9" w:rsidRPr="00F5216C" w:rsidRDefault="00A461F9" w:rsidP="00711382">
            <w:pPr>
              <w:widowControl w:val="0"/>
              <w:suppressLineNumbers/>
              <w:suppressAutoHyphens/>
              <w:jc w:val="both"/>
              <w:rPr>
                <w:rFonts w:ascii="Times New Roman" w:hAnsi="Times New Roman"/>
                <w:spacing w:val="-20"/>
                <w:sz w:val="28"/>
                <w:szCs w:val="28"/>
              </w:rPr>
            </w:pPr>
            <w:smartTag w:uri="urn:schemas-microsoft-com:office:smarttags" w:element="metricconverter">
              <w:smartTagPr>
                <w:attr w:name="ProductID" w:val="67 кг"/>
              </w:smartTagPr>
              <w:r w:rsidRPr="00F5216C">
                <w:rPr>
                  <w:rFonts w:ascii="Times New Roman" w:hAnsi="Times New Roman"/>
                  <w:spacing w:val="-20"/>
                  <w:sz w:val="28"/>
                  <w:szCs w:val="28"/>
                </w:rPr>
                <w:t>67 кг</w:t>
              </w:r>
            </w:smartTag>
          </w:p>
        </w:tc>
        <w:tc>
          <w:tcPr>
            <w:tcW w:w="3285"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49</w:t>
            </w:r>
            <w:proofErr w:type="gramStart"/>
            <w:r w:rsidRPr="00F5216C">
              <w:rPr>
                <w:rFonts w:ascii="Times New Roman" w:hAnsi="Times New Roman"/>
                <w:spacing w:val="-20"/>
                <w:sz w:val="28"/>
                <w:szCs w:val="28"/>
              </w:rPr>
              <w:t>,80</w:t>
            </w:r>
            <w:proofErr w:type="gramEnd"/>
            <w:r w:rsidRPr="00F5216C">
              <w:rPr>
                <w:rFonts w:ascii="Times New Roman" w:hAnsi="Times New Roman"/>
                <w:spacing w:val="-20"/>
                <w:sz w:val="28"/>
                <w:szCs w:val="28"/>
              </w:rPr>
              <w:t xml:space="preserve"> грн.</w:t>
            </w:r>
          </w:p>
        </w:tc>
      </w:tr>
      <w:tr w:rsidR="00A461F9" w:rsidRPr="00F5216C" w:rsidTr="00711382">
        <w:tc>
          <w:tcPr>
            <w:tcW w:w="3284"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 xml:space="preserve">3. Обрізки свинини </w:t>
            </w:r>
          </w:p>
        </w:tc>
        <w:tc>
          <w:tcPr>
            <w:tcW w:w="3285" w:type="dxa"/>
          </w:tcPr>
          <w:p w:rsidR="00A461F9" w:rsidRPr="00F5216C" w:rsidRDefault="00A461F9" w:rsidP="00711382">
            <w:pPr>
              <w:widowControl w:val="0"/>
              <w:suppressLineNumbers/>
              <w:suppressAutoHyphens/>
              <w:jc w:val="both"/>
              <w:rPr>
                <w:rFonts w:ascii="Times New Roman" w:hAnsi="Times New Roman"/>
                <w:spacing w:val="-20"/>
                <w:sz w:val="28"/>
                <w:szCs w:val="28"/>
              </w:rPr>
            </w:pPr>
            <w:smartTag w:uri="urn:schemas-microsoft-com:office:smarttags" w:element="metricconverter">
              <w:smartTagPr>
                <w:attr w:name="ProductID" w:val="0 кг"/>
              </w:smartTagPr>
              <w:r w:rsidRPr="00F5216C">
                <w:rPr>
                  <w:rFonts w:ascii="Times New Roman" w:hAnsi="Times New Roman"/>
                  <w:spacing w:val="-20"/>
                  <w:sz w:val="28"/>
                  <w:szCs w:val="28"/>
                </w:rPr>
                <w:t>0 кг</w:t>
              </w:r>
            </w:smartTag>
            <w:r w:rsidRPr="00F5216C">
              <w:rPr>
                <w:rFonts w:ascii="Times New Roman" w:hAnsi="Times New Roman"/>
                <w:spacing w:val="-20"/>
                <w:sz w:val="28"/>
                <w:szCs w:val="28"/>
              </w:rPr>
              <w:t>.</w:t>
            </w:r>
          </w:p>
        </w:tc>
        <w:tc>
          <w:tcPr>
            <w:tcW w:w="3285"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42</w:t>
            </w:r>
            <w:proofErr w:type="gramStart"/>
            <w:r w:rsidRPr="00F5216C">
              <w:rPr>
                <w:rFonts w:ascii="Times New Roman" w:hAnsi="Times New Roman"/>
                <w:spacing w:val="-20"/>
                <w:sz w:val="28"/>
                <w:szCs w:val="28"/>
              </w:rPr>
              <w:t>,50</w:t>
            </w:r>
            <w:proofErr w:type="gramEnd"/>
            <w:r w:rsidRPr="00F5216C">
              <w:rPr>
                <w:rFonts w:ascii="Times New Roman" w:hAnsi="Times New Roman"/>
                <w:spacing w:val="-20"/>
                <w:sz w:val="28"/>
                <w:szCs w:val="28"/>
              </w:rPr>
              <w:t xml:space="preserve"> грн.</w:t>
            </w:r>
          </w:p>
        </w:tc>
      </w:tr>
      <w:tr w:rsidR="00A461F9" w:rsidRPr="00F5216C" w:rsidTr="00711382">
        <w:tc>
          <w:tcPr>
            <w:tcW w:w="3284"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4. Сало</w:t>
            </w:r>
          </w:p>
        </w:tc>
        <w:tc>
          <w:tcPr>
            <w:tcW w:w="3285" w:type="dxa"/>
          </w:tcPr>
          <w:p w:rsidR="00A461F9" w:rsidRPr="00F5216C" w:rsidRDefault="00A461F9" w:rsidP="00711382">
            <w:pPr>
              <w:widowControl w:val="0"/>
              <w:suppressLineNumbers/>
              <w:suppressAutoHyphens/>
              <w:jc w:val="both"/>
              <w:rPr>
                <w:rFonts w:ascii="Times New Roman" w:hAnsi="Times New Roman"/>
                <w:spacing w:val="-20"/>
                <w:sz w:val="28"/>
                <w:szCs w:val="28"/>
              </w:rPr>
            </w:pPr>
            <w:smartTag w:uri="urn:schemas-microsoft-com:office:smarttags" w:element="metricconverter">
              <w:smartTagPr>
                <w:attr w:name="ProductID" w:val="25 кг"/>
              </w:smartTagPr>
              <w:r w:rsidRPr="00F5216C">
                <w:rPr>
                  <w:rFonts w:ascii="Times New Roman" w:hAnsi="Times New Roman"/>
                  <w:spacing w:val="-20"/>
                  <w:sz w:val="28"/>
                  <w:szCs w:val="28"/>
                </w:rPr>
                <w:t>25 кг</w:t>
              </w:r>
            </w:smartTag>
            <w:r w:rsidRPr="00F5216C">
              <w:rPr>
                <w:rFonts w:ascii="Times New Roman" w:hAnsi="Times New Roman"/>
                <w:spacing w:val="-20"/>
                <w:sz w:val="28"/>
                <w:szCs w:val="28"/>
              </w:rPr>
              <w:t>.</w:t>
            </w:r>
          </w:p>
        </w:tc>
        <w:tc>
          <w:tcPr>
            <w:tcW w:w="3285"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31</w:t>
            </w:r>
            <w:proofErr w:type="gramStart"/>
            <w:r w:rsidRPr="00F5216C">
              <w:rPr>
                <w:rFonts w:ascii="Times New Roman" w:hAnsi="Times New Roman"/>
                <w:spacing w:val="-20"/>
                <w:sz w:val="28"/>
                <w:szCs w:val="28"/>
              </w:rPr>
              <w:t>,00</w:t>
            </w:r>
            <w:proofErr w:type="gramEnd"/>
            <w:r w:rsidRPr="00F5216C">
              <w:rPr>
                <w:rFonts w:ascii="Times New Roman" w:hAnsi="Times New Roman"/>
                <w:spacing w:val="-20"/>
                <w:sz w:val="28"/>
                <w:szCs w:val="28"/>
              </w:rPr>
              <w:t xml:space="preserve"> грн.</w:t>
            </w:r>
          </w:p>
        </w:tc>
      </w:tr>
      <w:tr w:rsidR="00A461F9" w:rsidRPr="00F5216C" w:rsidTr="00711382">
        <w:tc>
          <w:tcPr>
            <w:tcW w:w="3284"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 xml:space="preserve">5. Мед </w:t>
            </w:r>
          </w:p>
        </w:tc>
        <w:tc>
          <w:tcPr>
            <w:tcW w:w="3285" w:type="dxa"/>
          </w:tcPr>
          <w:p w:rsidR="00A461F9" w:rsidRPr="00F5216C" w:rsidRDefault="00A461F9" w:rsidP="00711382">
            <w:pPr>
              <w:widowControl w:val="0"/>
              <w:suppressLineNumbers/>
              <w:suppressAutoHyphens/>
              <w:rPr>
                <w:rFonts w:ascii="Times New Roman" w:hAnsi="Times New Roman"/>
                <w:spacing w:val="-20"/>
                <w:sz w:val="28"/>
                <w:szCs w:val="28"/>
              </w:rPr>
            </w:pPr>
            <w:smartTag w:uri="urn:schemas-microsoft-com:office:smarttags" w:element="metricconverter">
              <w:smartTagPr>
                <w:attr w:name="ProductID" w:val="230 кг"/>
              </w:smartTagPr>
              <w:r w:rsidRPr="00F5216C">
                <w:rPr>
                  <w:rFonts w:ascii="Times New Roman" w:hAnsi="Times New Roman"/>
                  <w:spacing w:val="-20"/>
                  <w:sz w:val="28"/>
                  <w:szCs w:val="28"/>
                </w:rPr>
                <w:t>230 кг</w:t>
              </w:r>
            </w:smartTag>
            <w:r w:rsidRPr="00F5216C">
              <w:rPr>
                <w:rFonts w:ascii="Times New Roman" w:hAnsi="Times New Roman"/>
                <w:spacing w:val="-20"/>
                <w:sz w:val="28"/>
                <w:szCs w:val="28"/>
              </w:rPr>
              <w:t>.</w:t>
            </w:r>
          </w:p>
        </w:tc>
        <w:tc>
          <w:tcPr>
            <w:tcW w:w="3285"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30</w:t>
            </w:r>
            <w:proofErr w:type="gramStart"/>
            <w:r w:rsidRPr="00F5216C">
              <w:rPr>
                <w:rFonts w:ascii="Times New Roman" w:hAnsi="Times New Roman"/>
                <w:spacing w:val="-20"/>
                <w:sz w:val="28"/>
                <w:szCs w:val="28"/>
              </w:rPr>
              <w:t>,50</w:t>
            </w:r>
            <w:proofErr w:type="gramEnd"/>
            <w:r w:rsidRPr="00F5216C">
              <w:rPr>
                <w:rFonts w:ascii="Times New Roman" w:hAnsi="Times New Roman"/>
                <w:spacing w:val="-20"/>
                <w:sz w:val="28"/>
                <w:szCs w:val="28"/>
              </w:rPr>
              <w:t xml:space="preserve"> грн.</w:t>
            </w:r>
          </w:p>
        </w:tc>
      </w:tr>
      <w:tr w:rsidR="00A461F9" w:rsidRPr="00F5216C" w:rsidTr="00711382">
        <w:tc>
          <w:tcPr>
            <w:tcW w:w="3284" w:type="dxa"/>
          </w:tcPr>
          <w:p w:rsidR="00A461F9" w:rsidRPr="00F5216C" w:rsidRDefault="00A461F9" w:rsidP="00711382">
            <w:pPr>
              <w:widowControl w:val="0"/>
              <w:suppressLineNumbers/>
              <w:suppressAutoHyphens/>
              <w:rPr>
                <w:rFonts w:ascii="Times New Roman" w:hAnsi="Times New Roman"/>
                <w:spacing w:val="-20"/>
                <w:sz w:val="28"/>
                <w:szCs w:val="28"/>
              </w:rPr>
            </w:pPr>
            <w:r w:rsidRPr="00F5216C">
              <w:rPr>
                <w:rFonts w:ascii="Times New Roman" w:hAnsi="Times New Roman"/>
                <w:spacing w:val="-20"/>
                <w:sz w:val="28"/>
                <w:szCs w:val="28"/>
              </w:rPr>
              <w:t>6. Крупа гречана (5 мішків)</w:t>
            </w:r>
          </w:p>
        </w:tc>
        <w:tc>
          <w:tcPr>
            <w:tcW w:w="3285" w:type="dxa"/>
          </w:tcPr>
          <w:p w:rsidR="00A461F9" w:rsidRPr="00F5216C" w:rsidRDefault="00A461F9" w:rsidP="00711382">
            <w:pPr>
              <w:widowControl w:val="0"/>
              <w:suppressLineNumbers/>
              <w:suppressAutoHyphens/>
              <w:rPr>
                <w:rFonts w:ascii="Times New Roman" w:hAnsi="Times New Roman"/>
                <w:spacing w:val="-20"/>
                <w:sz w:val="28"/>
                <w:szCs w:val="28"/>
              </w:rPr>
            </w:pPr>
            <w:smartTag w:uri="urn:schemas-microsoft-com:office:smarttags" w:element="metricconverter">
              <w:smartTagPr>
                <w:attr w:name="ProductID" w:val="265 кг"/>
              </w:smartTagPr>
              <w:r w:rsidRPr="00F5216C">
                <w:rPr>
                  <w:rFonts w:ascii="Times New Roman" w:hAnsi="Times New Roman"/>
                  <w:spacing w:val="-20"/>
                  <w:sz w:val="28"/>
                  <w:szCs w:val="28"/>
                </w:rPr>
                <w:t>265 кг</w:t>
              </w:r>
            </w:smartTag>
            <w:r w:rsidRPr="00F5216C">
              <w:rPr>
                <w:rFonts w:ascii="Times New Roman" w:hAnsi="Times New Roman"/>
                <w:spacing w:val="-20"/>
                <w:sz w:val="28"/>
                <w:szCs w:val="28"/>
              </w:rPr>
              <w:t xml:space="preserve">. </w:t>
            </w:r>
          </w:p>
        </w:tc>
        <w:tc>
          <w:tcPr>
            <w:tcW w:w="3285"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3</w:t>
            </w:r>
            <w:proofErr w:type="gramStart"/>
            <w:r w:rsidRPr="00F5216C">
              <w:rPr>
                <w:rFonts w:ascii="Times New Roman" w:hAnsi="Times New Roman"/>
                <w:spacing w:val="-20"/>
                <w:sz w:val="28"/>
                <w:szCs w:val="28"/>
              </w:rPr>
              <w:t>,54</w:t>
            </w:r>
            <w:proofErr w:type="gramEnd"/>
            <w:r w:rsidRPr="00F5216C">
              <w:rPr>
                <w:rFonts w:ascii="Times New Roman" w:hAnsi="Times New Roman"/>
                <w:spacing w:val="-20"/>
                <w:sz w:val="28"/>
                <w:szCs w:val="28"/>
              </w:rPr>
              <w:t xml:space="preserve"> грн.</w:t>
            </w:r>
          </w:p>
        </w:tc>
      </w:tr>
      <w:tr w:rsidR="00A461F9" w:rsidRPr="00F5216C" w:rsidTr="00711382">
        <w:tc>
          <w:tcPr>
            <w:tcW w:w="3284" w:type="dxa"/>
          </w:tcPr>
          <w:p w:rsidR="00A461F9" w:rsidRPr="00F5216C" w:rsidRDefault="00A461F9" w:rsidP="00711382">
            <w:pPr>
              <w:widowControl w:val="0"/>
              <w:suppressLineNumbers/>
              <w:suppressAutoHyphens/>
              <w:rPr>
                <w:rFonts w:ascii="Times New Roman" w:hAnsi="Times New Roman"/>
                <w:spacing w:val="-20"/>
                <w:sz w:val="28"/>
                <w:szCs w:val="28"/>
              </w:rPr>
            </w:pPr>
            <w:r w:rsidRPr="00F5216C">
              <w:rPr>
                <w:rFonts w:ascii="Times New Roman" w:hAnsi="Times New Roman"/>
                <w:spacing w:val="-20"/>
                <w:sz w:val="28"/>
                <w:szCs w:val="28"/>
              </w:rPr>
              <w:t>7. Борошно пшеничне (3 мішки)</w:t>
            </w:r>
          </w:p>
        </w:tc>
        <w:tc>
          <w:tcPr>
            <w:tcW w:w="3285" w:type="dxa"/>
          </w:tcPr>
          <w:p w:rsidR="00A461F9" w:rsidRPr="00F5216C" w:rsidRDefault="00A461F9" w:rsidP="00711382">
            <w:pPr>
              <w:widowControl w:val="0"/>
              <w:suppressLineNumbers/>
              <w:suppressAutoHyphens/>
              <w:rPr>
                <w:rFonts w:ascii="Times New Roman" w:hAnsi="Times New Roman"/>
                <w:spacing w:val="-20"/>
                <w:sz w:val="28"/>
                <w:szCs w:val="28"/>
              </w:rPr>
            </w:pPr>
            <w:smartTag w:uri="urn:schemas-microsoft-com:office:smarttags" w:element="metricconverter">
              <w:smartTagPr>
                <w:attr w:name="ProductID" w:val="150 кг"/>
              </w:smartTagPr>
              <w:r w:rsidRPr="00F5216C">
                <w:rPr>
                  <w:rFonts w:ascii="Times New Roman" w:hAnsi="Times New Roman"/>
                  <w:spacing w:val="-20"/>
                  <w:sz w:val="28"/>
                  <w:szCs w:val="28"/>
                </w:rPr>
                <w:t>150 кг</w:t>
              </w:r>
            </w:smartTag>
            <w:r w:rsidRPr="00F5216C">
              <w:rPr>
                <w:rFonts w:ascii="Times New Roman" w:hAnsi="Times New Roman"/>
                <w:spacing w:val="-20"/>
                <w:sz w:val="28"/>
                <w:szCs w:val="28"/>
              </w:rPr>
              <w:t>.</w:t>
            </w:r>
          </w:p>
        </w:tc>
        <w:tc>
          <w:tcPr>
            <w:tcW w:w="3285"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2</w:t>
            </w:r>
            <w:proofErr w:type="gramStart"/>
            <w:r w:rsidRPr="00F5216C">
              <w:rPr>
                <w:rFonts w:ascii="Times New Roman" w:hAnsi="Times New Roman"/>
                <w:spacing w:val="-20"/>
                <w:sz w:val="28"/>
                <w:szCs w:val="28"/>
              </w:rPr>
              <w:t>,80</w:t>
            </w:r>
            <w:proofErr w:type="gramEnd"/>
            <w:r w:rsidRPr="00F5216C">
              <w:rPr>
                <w:rFonts w:ascii="Times New Roman" w:hAnsi="Times New Roman"/>
                <w:spacing w:val="-20"/>
                <w:sz w:val="28"/>
                <w:szCs w:val="28"/>
              </w:rPr>
              <w:t xml:space="preserve"> грн.</w:t>
            </w:r>
          </w:p>
        </w:tc>
      </w:tr>
      <w:tr w:rsidR="00A461F9" w:rsidRPr="00F5216C" w:rsidTr="00711382">
        <w:tc>
          <w:tcPr>
            <w:tcW w:w="3284" w:type="dxa"/>
          </w:tcPr>
          <w:p w:rsidR="00A461F9" w:rsidRPr="00F5216C" w:rsidRDefault="00A461F9" w:rsidP="00711382">
            <w:pPr>
              <w:widowControl w:val="0"/>
              <w:suppressLineNumbers/>
              <w:suppressAutoHyphens/>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8. Томатна паста (в </w:t>
            </w:r>
            <w:proofErr w:type="gramStart"/>
            <w:r w:rsidRPr="00F5216C">
              <w:rPr>
                <w:rFonts w:ascii="Times New Roman" w:hAnsi="Times New Roman"/>
                <w:spacing w:val="-20"/>
                <w:sz w:val="28"/>
                <w:szCs w:val="28"/>
                <w:lang w:val="ru-RU"/>
              </w:rPr>
              <w:t>п</w:t>
            </w:r>
            <w:proofErr w:type="gramEnd"/>
            <w:r w:rsidRPr="00F5216C">
              <w:rPr>
                <w:rFonts w:ascii="Times New Roman" w:hAnsi="Times New Roman"/>
                <w:spacing w:val="-20"/>
                <w:sz w:val="28"/>
                <w:szCs w:val="28"/>
                <w:lang w:val="ru-RU"/>
              </w:rPr>
              <w:t>івлітрових банках)</w:t>
            </w:r>
          </w:p>
        </w:tc>
        <w:tc>
          <w:tcPr>
            <w:tcW w:w="3285"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50 шт.</w:t>
            </w:r>
          </w:p>
        </w:tc>
        <w:tc>
          <w:tcPr>
            <w:tcW w:w="3285"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5</w:t>
            </w:r>
            <w:proofErr w:type="gramStart"/>
            <w:r w:rsidRPr="00F5216C">
              <w:rPr>
                <w:rFonts w:ascii="Times New Roman" w:hAnsi="Times New Roman"/>
                <w:spacing w:val="-20"/>
                <w:sz w:val="28"/>
                <w:szCs w:val="28"/>
              </w:rPr>
              <w:t>,65</w:t>
            </w:r>
            <w:proofErr w:type="gramEnd"/>
            <w:r w:rsidRPr="00F5216C">
              <w:rPr>
                <w:rFonts w:ascii="Times New Roman" w:hAnsi="Times New Roman"/>
                <w:spacing w:val="-20"/>
                <w:sz w:val="28"/>
                <w:szCs w:val="28"/>
              </w:rPr>
              <w:t xml:space="preserve"> грн.</w:t>
            </w:r>
          </w:p>
        </w:tc>
      </w:tr>
      <w:tr w:rsidR="00A461F9" w:rsidRPr="00F5216C" w:rsidTr="00711382">
        <w:tc>
          <w:tcPr>
            <w:tcW w:w="3284"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9. Олія (1 бідон)</w:t>
            </w:r>
          </w:p>
        </w:tc>
        <w:tc>
          <w:tcPr>
            <w:tcW w:w="3285" w:type="dxa"/>
          </w:tcPr>
          <w:p w:rsidR="00A461F9" w:rsidRPr="00F5216C" w:rsidRDefault="00A461F9" w:rsidP="00711382">
            <w:pPr>
              <w:widowControl w:val="0"/>
              <w:suppressLineNumbers/>
              <w:suppressAutoHyphens/>
              <w:jc w:val="both"/>
              <w:rPr>
                <w:rFonts w:ascii="Times New Roman" w:hAnsi="Times New Roman"/>
                <w:spacing w:val="-20"/>
                <w:sz w:val="28"/>
                <w:szCs w:val="28"/>
              </w:rPr>
            </w:pPr>
            <w:smartTag w:uri="urn:schemas-microsoft-com:office:smarttags" w:element="metricconverter">
              <w:smartTagPr>
                <w:attr w:name="ProductID" w:val="23 кг"/>
              </w:smartTagPr>
              <w:r w:rsidRPr="00F5216C">
                <w:rPr>
                  <w:rFonts w:ascii="Times New Roman" w:hAnsi="Times New Roman"/>
                  <w:spacing w:val="-20"/>
                  <w:sz w:val="28"/>
                  <w:szCs w:val="28"/>
                </w:rPr>
                <w:t>23 кг</w:t>
              </w:r>
            </w:smartTag>
            <w:r w:rsidRPr="00F5216C">
              <w:rPr>
                <w:rFonts w:ascii="Times New Roman" w:hAnsi="Times New Roman"/>
                <w:spacing w:val="-20"/>
                <w:sz w:val="28"/>
                <w:szCs w:val="28"/>
              </w:rPr>
              <w:t xml:space="preserve">. </w:t>
            </w:r>
          </w:p>
        </w:tc>
        <w:tc>
          <w:tcPr>
            <w:tcW w:w="3285"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10</w:t>
            </w:r>
            <w:proofErr w:type="gramStart"/>
            <w:r w:rsidRPr="00F5216C">
              <w:rPr>
                <w:rFonts w:ascii="Times New Roman" w:hAnsi="Times New Roman"/>
                <w:spacing w:val="-20"/>
                <w:sz w:val="28"/>
                <w:szCs w:val="28"/>
              </w:rPr>
              <w:t>,50</w:t>
            </w:r>
            <w:proofErr w:type="gramEnd"/>
            <w:r w:rsidRPr="00F5216C">
              <w:rPr>
                <w:rFonts w:ascii="Times New Roman" w:hAnsi="Times New Roman"/>
                <w:spacing w:val="-20"/>
                <w:sz w:val="28"/>
                <w:szCs w:val="28"/>
              </w:rPr>
              <w:t xml:space="preserve"> грн.</w:t>
            </w:r>
          </w:p>
        </w:tc>
      </w:tr>
    </w:tbl>
    <w:p w:rsidR="00A461F9" w:rsidRPr="00F5216C" w:rsidRDefault="00A461F9" w:rsidP="00A461F9">
      <w:pPr>
        <w:widowControl w:val="0"/>
        <w:suppressLineNumbers/>
        <w:suppressAutoHyphens/>
        <w:ind w:firstLine="720"/>
        <w:jc w:val="both"/>
        <w:rPr>
          <w:rFonts w:ascii="Times New Roman" w:hAnsi="Times New Roman"/>
          <w:spacing w:val="-20"/>
          <w:sz w:val="28"/>
          <w:szCs w:val="28"/>
        </w:rPr>
      </w:pPr>
    </w:p>
    <w:p w:rsidR="00A461F9" w:rsidRPr="00F5216C" w:rsidRDefault="00A461F9" w:rsidP="00A461F9">
      <w:pPr>
        <w:widowControl w:val="0"/>
        <w:suppressLineNumbers/>
        <w:suppressAutoHyphens/>
        <w:ind w:firstLine="720"/>
        <w:jc w:val="both"/>
        <w:rPr>
          <w:rFonts w:ascii="Times New Roman" w:hAnsi="Times New Roman"/>
          <w:spacing w:val="-20"/>
          <w:sz w:val="28"/>
          <w:szCs w:val="28"/>
        </w:rPr>
      </w:pPr>
      <w:r w:rsidRPr="00F5216C">
        <w:rPr>
          <w:rFonts w:ascii="Times New Roman" w:hAnsi="Times New Roman"/>
          <w:spacing w:val="-20"/>
          <w:sz w:val="28"/>
          <w:szCs w:val="28"/>
        </w:rPr>
        <w:t>Необхідно:</w:t>
      </w:r>
    </w:p>
    <w:p w:rsidR="00A461F9" w:rsidRPr="00F5216C" w:rsidRDefault="00A461F9" w:rsidP="00A461F9">
      <w:pPr>
        <w:widowControl w:val="0"/>
        <w:numPr>
          <w:ilvl w:val="0"/>
          <w:numId w:val="7"/>
        </w:numPr>
        <w:suppressLineNumbers/>
        <w:tabs>
          <w:tab w:val="clear" w:pos="3097"/>
        </w:tab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Зробити інвентаризаційний опис фактичних лишкі</w:t>
      </w:r>
      <w:proofErr w:type="gramStart"/>
      <w:r w:rsidRPr="00F5216C">
        <w:rPr>
          <w:rFonts w:ascii="Times New Roman" w:hAnsi="Times New Roman"/>
          <w:spacing w:val="-20"/>
          <w:sz w:val="28"/>
          <w:szCs w:val="28"/>
          <w:lang w:val="ru-RU"/>
        </w:rPr>
        <w:t>в</w:t>
      </w:r>
      <w:proofErr w:type="gramEnd"/>
      <w:r w:rsidRPr="00F5216C">
        <w:rPr>
          <w:rFonts w:ascii="Times New Roman" w:hAnsi="Times New Roman"/>
          <w:spacing w:val="-20"/>
          <w:sz w:val="28"/>
          <w:szCs w:val="28"/>
          <w:lang w:val="ru-RU"/>
        </w:rPr>
        <w:t xml:space="preserve"> матеріальних цінностей на складі. </w:t>
      </w:r>
    </w:p>
    <w:p w:rsidR="00A461F9" w:rsidRPr="00F5216C" w:rsidRDefault="00A461F9" w:rsidP="00A461F9">
      <w:pPr>
        <w:widowControl w:val="0"/>
        <w:numPr>
          <w:ilvl w:val="0"/>
          <w:numId w:val="7"/>
        </w:numPr>
        <w:suppressLineNumbers/>
        <w:tabs>
          <w:tab w:val="clear" w:pos="3097"/>
        </w:tab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Заповнити порівняльну відомість за відповідною формою.</w:t>
      </w:r>
    </w:p>
    <w:p w:rsidR="00A461F9" w:rsidRPr="00F5216C" w:rsidRDefault="00A461F9" w:rsidP="00A461F9">
      <w:pPr>
        <w:widowControl w:val="0"/>
        <w:numPr>
          <w:ilvl w:val="0"/>
          <w:numId w:val="7"/>
        </w:numPr>
        <w:suppressLineNumbers/>
        <w:tabs>
          <w:tab w:val="clear" w:pos="3097"/>
        </w:tabs>
        <w:suppressAutoHyphens/>
        <w:ind w:left="0" w:firstLine="720"/>
        <w:jc w:val="both"/>
        <w:rPr>
          <w:rFonts w:ascii="Times New Roman" w:hAnsi="Times New Roman"/>
          <w:spacing w:val="-20"/>
          <w:sz w:val="28"/>
          <w:szCs w:val="28"/>
        </w:rPr>
      </w:pPr>
      <w:r w:rsidRPr="00F5216C">
        <w:rPr>
          <w:rFonts w:ascii="Times New Roman" w:hAnsi="Times New Roman"/>
          <w:spacing w:val="-20"/>
          <w:sz w:val="28"/>
          <w:szCs w:val="28"/>
        </w:rPr>
        <w:t>Скласти акт інвентаризації.</w:t>
      </w:r>
    </w:p>
    <w:p w:rsidR="00A461F9" w:rsidRPr="00F5216C" w:rsidRDefault="00A461F9" w:rsidP="00A461F9">
      <w:pPr>
        <w:widowControl w:val="0"/>
        <w:numPr>
          <w:ilvl w:val="0"/>
          <w:numId w:val="7"/>
        </w:numPr>
        <w:suppressLineNumbers/>
        <w:tabs>
          <w:tab w:val="clear" w:pos="3097"/>
        </w:tabs>
        <w:suppressAutoHyphens/>
        <w:ind w:left="0" w:firstLine="720"/>
        <w:jc w:val="both"/>
        <w:rPr>
          <w:rFonts w:ascii="Times New Roman" w:hAnsi="Times New Roman"/>
          <w:spacing w:val="-20"/>
          <w:sz w:val="28"/>
          <w:szCs w:val="28"/>
        </w:rPr>
      </w:pPr>
      <w:r w:rsidRPr="00F5216C">
        <w:rPr>
          <w:rFonts w:ascii="Times New Roman" w:hAnsi="Times New Roman"/>
          <w:spacing w:val="-20"/>
          <w:sz w:val="28"/>
          <w:szCs w:val="28"/>
        </w:rPr>
        <w:t>Провести оцінку результатів інвентаризації.</w:t>
      </w:r>
    </w:p>
    <w:p w:rsidR="00A461F9" w:rsidRPr="00F5216C" w:rsidRDefault="00A461F9" w:rsidP="00A461F9">
      <w:pPr>
        <w:widowControl w:val="0"/>
        <w:suppressLineNumbers/>
        <w:suppressAutoHyphens/>
        <w:rPr>
          <w:rFonts w:ascii="Times New Roman" w:hAnsi="Times New Roman"/>
          <w:b/>
          <w:spacing w:val="-20"/>
          <w:sz w:val="28"/>
          <w:szCs w:val="28"/>
        </w:rPr>
      </w:pPr>
    </w:p>
    <w:p w:rsidR="00A461F9" w:rsidRPr="00F5216C" w:rsidRDefault="00A461F9" w:rsidP="00A461F9">
      <w:pPr>
        <w:widowControl w:val="0"/>
        <w:suppressLineNumbers/>
        <w:suppressAutoHyphens/>
        <w:rPr>
          <w:rFonts w:ascii="Times New Roman" w:hAnsi="Times New Roman"/>
          <w:spacing w:val="-20"/>
          <w:sz w:val="28"/>
          <w:szCs w:val="28"/>
          <w:lang w:val="ru-RU"/>
        </w:rPr>
      </w:pPr>
      <w:proofErr w:type="gramStart"/>
      <w:r w:rsidRPr="00F5216C">
        <w:rPr>
          <w:rFonts w:ascii="Times New Roman" w:hAnsi="Times New Roman"/>
          <w:b/>
          <w:spacing w:val="-20"/>
          <w:sz w:val="28"/>
          <w:szCs w:val="28"/>
          <w:lang w:val="ru-RU"/>
        </w:rPr>
        <w:t>Рекомендован</w:t>
      </w:r>
      <w:proofErr w:type="gramEnd"/>
      <w:r w:rsidRPr="00F5216C">
        <w:rPr>
          <w:rFonts w:ascii="Times New Roman" w:hAnsi="Times New Roman"/>
          <w:b/>
          <w:spacing w:val="-20"/>
          <w:sz w:val="28"/>
          <w:szCs w:val="28"/>
          <w:lang w:val="ru-RU"/>
        </w:rPr>
        <w:t>і джерела інформації по темі № 2: [</w:t>
      </w:r>
      <w:r w:rsidRPr="00F5216C">
        <w:rPr>
          <w:rFonts w:ascii="Times New Roman" w:hAnsi="Times New Roman"/>
          <w:spacing w:val="-20"/>
          <w:sz w:val="28"/>
          <w:szCs w:val="28"/>
          <w:lang w:val="ru-RU"/>
        </w:rPr>
        <w:t>1, 5, 19, 20, 24-27, 32, 41, 51, 53, 58, 67, 71, 72</w:t>
      </w:r>
      <w:r w:rsidRPr="00F5216C">
        <w:rPr>
          <w:rFonts w:ascii="Times New Roman" w:hAnsi="Times New Roman"/>
          <w:b/>
          <w:spacing w:val="-20"/>
          <w:sz w:val="28"/>
          <w:szCs w:val="28"/>
          <w:lang w:val="ru-RU"/>
        </w:rPr>
        <w:t>].</w:t>
      </w:r>
    </w:p>
    <w:p w:rsidR="00A461F9" w:rsidRPr="00F5216C" w:rsidRDefault="00A461F9" w:rsidP="00A461F9">
      <w:pPr>
        <w:widowControl w:val="0"/>
        <w:suppressLineNumbers/>
        <w:suppressAutoHyphens/>
        <w:rPr>
          <w:rFonts w:ascii="Times New Roman" w:hAnsi="Times New Roman"/>
          <w:spacing w:val="-20"/>
          <w:sz w:val="28"/>
          <w:szCs w:val="28"/>
          <w:lang w:val="ru-RU"/>
        </w:rPr>
      </w:pPr>
    </w:p>
    <w:p w:rsidR="00A461F9" w:rsidRPr="00F5216C" w:rsidRDefault="00A461F9" w:rsidP="00A461F9">
      <w:pPr>
        <w:widowControl w:val="0"/>
        <w:suppressLineNumbers/>
        <w:suppressAutoHyphens/>
        <w:ind w:firstLine="720"/>
        <w:jc w:val="center"/>
        <w:rPr>
          <w:rFonts w:ascii="Times New Roman" w:hAnsi="Times New Roman"/>
          <w:bCs/>
          <w:spacing w:val="-20"/>
          <w:sz w:val="28"/>
          <w:szCs w:val="28"/>
          <w:lang w:val="ru-RU"/>
        </w:rPr>
      </w:pPr>
      <w:r w:rsidRPr="00F5216C">
        <w:rPr>
          <w:rFonts w:ascii="Times New Roman" w:hAnsi="Times New Roman"/>
          <w:b/>
          <w:spacing w:val="-20"/>
          <w:sz w:val="28"/>
          <w:szCs w:val="28"/>
          <w:u w:val="single"/>
          <w:lang w:val="ru-RU"/>
        </w:rPr>
        <w:t>Тема 2.</w:t>
      </w:r>
      <w:r w:rsidRPr="00F5216C">
        <w:rPr>
          <w:rFonts w:ascii="Times New Roman" w:hAnsi="Times New Roman"/>
          <w:b/>
          <w:spacing w:val="-20"/>
          <w:sz w:val="28"/>
          <w:szCs w:val="28"/>
          <w:lang w:val="ru-RU"/>
        </w:rPr>
        <w:t xml:space="preserve"> Бухгалтерський </w:t>
      </w:r>
      <w:proofErr w:type="gramStart"/>
      <w:r w:rsidRPr="00F5216C">
        <w:rPr>
          <w:rFonts w:ascii="Times New Roman" w:hAnsi="Times New Roman"/>
          <w:b/>
          <w:spacing w:val="-20"/>
          <w:sz w:val="28"/>
          <w:szCs w:val="28"/>
          <w:lang w:val="ru-RU"/>
        </w:rPr>
        <w:t>обл</w:t>
      </w:r>
      <w:proofErr w:type="gramEnd"/>
      <w:r w:rsidRPr="00F5216C">
        <w:rPr>
          <w:rFonts w:ascii="Times New Roman" w:hAnsi="Times New Roman"/>
          <w:b/>
          <w:spacing w:val="-20"/>
          <w:sz w:val="28"/>
          <w:szCs w:val="28"/>
          <w:lang w:val="ru-RU"/>
        </w:rPr>
        <w:t>ік та аналіз основних господарських операцій</w:t>
      </w:r>
      <w:r w:rsidRPr="00F5216C">
        <w:rPr>
          <w:rFonts w:ascii="Times New Roman" w:hAnsi="Times New Roman"/>
          <w:bCs/>
          <w:spacing w:val="-20"/>
          <w:sz w:val="28"/>
          <w:szCs w:val="28"/>
          <w:lang w:val="ru-RU"/>
        </w:rPr>
        <w:t xml:space="preserve"> </w:t>
      </w:r>
    </w:p>
    <w:p w:rsidR="00A461F9" w:rsidRPr="00F5216C" w:rsidRDefault="00A461F9" w:rsidP="00A461F9">
      <w:pPr>
        <w:widowControl w:val="0"/>
        <w:suppressLineNumbers/>
        <w:suppressAutoHyphens/>
        <w:rPr>
          <w:rFonts w:ascii="Times New Roman" w:hAnsi="Times New Roman"/>
          <w:bCs/>
          <w:spacing w:val="-20"/>
          <w:sz w:val="28"/>
          <w:szCs w:val="28"/>
          <w:lang w:val="ru-RU"/>
        </w:rPr>
      </w:pPr>
      <w:r w:rsidRPr="00F5216C">
        <w:rPr>
          <w:rFonts w:ascii="Times New Roman" w:hAnsi="Times New Roman"/>
          <w:bCs/>
          <w:spacing w:val="-20"/>
          <w:sz w:val="28"/>
          <w:szCs w:val="28"/>
          <w:lang w:val="ru-RU"/>
        </w:rPr>
        <w:lastRenderedPageBreak/>
        <w:t>Семінарські заняття – 2 год.</w:t>
      </w:r>
    </w:p>
    <w:p w:rsidR="00A461F9" w:rsidRPr="00F5216C" w:rsidRDefault="00A461F9" w:rsidP="00A461F9">
      <w:pPr>
        <w:pStyle w:val="a7"/>
        <w:widowControl w:val="0"/>
        <w:suppressLineNumbers/>
        <w:suppressAutoHyphens/>
        <w:spacing w:after="0"/>
        <w:ind w:left="0"/>
        <w:rPr>
          <w:bCs/>
          <w:spacing w:val="-20"/>
          <w:sz w:val="28"/>
          <w:szCs w:val="28"/>
        </w:rPr>
      </w:pPr>
      <w:r w:rsidRPr="00F5216C">
        <w:rPr>
          <w:bCs/>
          <w:spacing w:val="-20"/>
          <w:sz w:val="28"/>
          <w:szCs w:val="28"/>
        </w:rPr>
        <w:t xml:space="preserve">Самостійна робота – 2 год. </w:t>
      </w:r>
    </w:p>
    <w:p w:rsidR="00A461F9" w:rsidRPr="00F5216C" w:rsidRDefault="00A461F9" w:rsidP="00A461F9">
      <w:pPr>
        <w:widowControl w:val="0"/>
        <w:suppressLineNumbers/>
        <w:suppressAutoHyphens/>
        <w:rPr>
          <w:rFonts w:ascii="Times New Roman" w:hAnsi="Times New Roman"/>
          <w:spacing w:val="-20"/>
          <w:sz w:val="28"/>
          <w:szCs w:val="28"/>
          <w:lang w:val="ru-RU"/>
        </w:rPr>
      </w:pPr>
    </w:p>
    <w:p w:rsidR="00A461F9" w:rsidRPr="00F5216C" w:rsidRDefault="00A461F9" w:rsidP="00A461F9">
      <w:pPr>
        <w:widowControl w:val="0"/>
        <w:suppressLineNumbers/>
        <w:suppressAutoHyphens/>
        <w:ind w:firstLine="720"/>
        <w:jc w:val="center"/>
        <w:rPr>
          <w:rFonts w:ascii="Times New Roman" w:hAnsi="Times New Roman"/>
          <w:i/>
          <w:spacing w:val="-20"/>
          <w:sz w:val="28"/>
          <w:szCs w:val="28"/>
          <w:u w:val="single"/>
          <w:lang w:val="ru-RU"/>
        </w:rPr>
      </w:pPr>
      <w:r w:rsidRPr="00F5216C">
        <w:rPr>
          <w:rFonts w:ascii="Times New Roman" w:hAnsi="Times New Roman"/>
          <w:i/>
          <w:spacing w:val="-20"/>
          <w:sz w:val="28"/>
          <w:szCs w:val="28"/>
          <w:u w:val="single"/>
          <w:lang w:val="ru-RU"/>
        </w:rPr>
        <w:t xml:space="preserve">Питання для обговорення </w:t>
      </w:r>
      <w:proofErr w:type="gramStart"/>
      <w:r w:rsidRPr="00F5216C">
        <w:rPr>
          <w:rFonts w:ascii="Times New Roman" w:hAnsi="Times New Roman"/>
          <w:i/>
          <w:spacing w:val="-20"/>
          <w:sz w:val="28"/>
          <w:szCs w:val="28"/>
          <w:u w:val="single"/>
          <w:lang w:val="ru-RU"/>
        </w:rPr>
        <w:t>на</w:t>
      </w:r>
      <w:proofErr w:type="gramEnd"/>
      <w:r w:rsidRPr="00F5216C">
        <w:rPr>
          <w:rFonts w:ascii="Times New Roman" w:hAnsi="Times New Roman"/>
          <w:i/>
          <w:spacing w:val="-20"/>
          <w:sz w:val="28"/>
          <w:szCs w:val="28"/>
          <w:u w:val="single"/>
          <w:lang w:val="ru-RU"/>
        </w:rPr>
        <w:t xml:space="preserve"> семінарському занятті:</w:t>
      </w:r>
    </w:p>
    <w:p w:rsidR="00A461F9" w:rsidRPr="00F5216C" w:rsidRDefault="00A461F9" w:rsidP="00A461F9">
      <w:pPr>
        <w:widowControl w:val="0"/>
        <w:numPr>
          <w:ilvl w:val="0"/>
          <w:numId w:val="8"/>
        </w:numPr>
        <w:suppressLineNumbers/>
        <w:suppressAutoHyphens/>
        <w:ind w:left="0" w:firstLine="720"/>
        <w:jc w:val="both"/>
        <w:rPr>
          <w:rFonts w:ascii="Times New Roman" w:hAnsi="Times New Roman"/>
          <w:spacing w:val="-20"/>
          <w:sz w:val="28"/>
          <w:szCs w:val="28"/>
        </w:rPr>
      </w:pPr>
      <w:r w:rsidRPr="00F5216C">
        <w:rPr>
          <w:rFonts w:ascii="Times New Roman" w:hAnsi="Times New Roman"/>
          <w:spacing w:val="-20"/>
          <w:sz w:val="28"/>
          <w:szCs w:val="28"/>
          <w:lang w:val="ru-RU"/>
        </w:rPr>
        <w:t xml:space="preserve">Бухгалтерський баланс і його структура. </w:t>
      </w:r>
      <w:r w:rsidRPr="00F5216C">
        <w:rPr>
          <w:rFonts w:ascii="Times New Roman" w:hAnsi="Times New Roman"/>
          <w:spacing w:val="-20"/>
          <w:sz w:val="28"/>
          <w:szCs w:val="28"/>
        </w:rPr>
        <w:t xml:space="preserve">Види змін у балансі. </w:t>
      </w:r>
    </w:p>
    <w:p w:rsidR="00A461F9" w:rsidRPr="00F5216C" w:rsidRDefault="00A461F9" w:rsidP="00A461F9">
      <w:pPr>
        <w:widowControl w:val="0"/>
        <w:numPr>
          <w:ilvl w:val="0"/>
          <w:numId w:val="8"/>
        </w:numPr>
        <w:suppressLineNumbers/>
        <w:suppressAutoHyphens/>
        <w:ind w:left="0" w:firstLine="720"/>
        <w:jc w:val="both"/>
        <w:rPr>
          <w:rFonts w:ascii="Times New Roman" w:hAnsi="Times New Roman"/>
          <w:spacing w:val="-20"/>
          <w:sz w:val="28"/>
          <w:szCs w:val="28"/>
        </w:rPr>
      </w:pPr>
      <w:r w:rsidRPr="00F5216C">
        <w:rPr>
          <w:rFonts w:ascii="Times New Roman" w:hAnsi="Times New Roman"/>
          <w:spacing w:val="-20"/>
          <w:sz w:val="28"/>
          <w:szCs w:val="28"/>
        </w:rPr>
        <w:t>Класифікація засобів підприємства згідно їх складу і джерел формування.</w:t>
      </w:r>
    </w:p>
    <w:p w:rsidR="00A461F9" w:rsidRPr="00F5216C" w:rsidRDefault="00A461F9" w:rsidP="00A461F9">
      <w:pPr>
        <w:widowControl w:val="0"/>
        <w:numPr>
          <w:ilvl w:val="0"/>
          <w:numId w:val="8"/>
        </w:numPr>
        <w:suppressLineNumbers/>
        <w:suppressAutoHyphens/>
        <w:ind w:left="0" w:firstLine="720"/>
        <w:jc w:val="both"/>
        <w:rPr>
          <w:rFonts w:ascii="Times New Roman" w:hAnsi="Times New Roman"/>
          <w:spacing w:val="-20"/>
          <w:sz w:val="28"/>
          <w:szCs w:val="28"/>
        </w:rPr>
      </w:pPr>
      <w:r w:rsidRPr="00F5216C">
        <w:rPr>
          <w:rFonts w:ascii="Times New Roman" w:hAnsi="Times New Roman"/>
          <w:spacing w:val="-20"/>
          <w:sz w:val="28"/>
          <w:szCs w:val="28"/>
        </w:rPr>
        <w:t>Поняття рахунків бухгалтерського обліку. Синтетичні, субрахунки та аналітичні рахунки обліку. Взаємозв’язок рахунків бухгалтерського обліку і балансу.</w:t>
      </w:r>
    </w:p>
    <w:p w:rsidR="00A461F9" w:rsidRPr="00F5216C" w:rsidRDefault="00A461F9" w:rsidP="00A461F9">
      <w:pPr>
        <w:widowControl w:val="0"/>
        <w:numPr>
          <w:ilvl w:val="0"/>
          <w:numId w:val="8"/>
        </w:numPr>
        <w:suppressLineNumbers/>
        <w:suppressAutoHyphens/>
        <w:ind w:left="0" w:firstLine="720"/>
        <w:jc w:val="both"/>
        <w:rPr>
          <w:rFonts w:ascii="Times New Roman" w:hAnsi="Times New Roman"/>
          <w:spacing w:val="-20"/>
          <w:sz w:val="28"/>
          <w:szCs w:val="28"/>
        </w:rPr>
      </w:pPr>
      <w:r w:rsidRPr="00F5216C">
        <w:rPr>
          <w:rFonts w:ascii="Times New Roman" w:hAnsi="Times New Roman"/>
          <w:spacing w:val="-20"/>
          <w:sz w:val="28"/>
          <w:szCs w:val="28"/>
          <w:lang w:val="ru-RU"/>
        </w:rPr>
        <w:t xml:space="preserve">Порядок запису в активних та пасивних рахунках бухгалтерського </w:t>
      </w:r>
      <w:proofErr w:type="gramStart"/>
      <w:r w:rsidRPr="00F5216C">
        <w:rPr>
          <w:rFonts w:ascii="Times New Roman" w:hAnsi="Times New Roman"/>
          <w:spacing w:val="-20"/>
          <w:sz w:val="28"/>
          <w:szCs w:val="28"/>
          <w:lang w:val="ru-RU"/>
        </w:rPr>
        <w:t>обл</w:t>
      </w:r>
      <w:proofErr w:type="gramEnd"/>
      <w:r w:rsidRPr="00F5216C">
        <w:rPr>
          <w:rFonts w:ascii="Times New Roman" w:hAnsi="Times New Roman"/>
          <w:spacing w:val="-20"/>
          <w:sz w:val="28"/>
          <w:szCs w:val="28"/>
          <w:lang w:val="ru-RU"/>
        </w:rPr>
        <w:t xml:space="preserve">іку. </w:t>
      </w:r>
      <w:r w:rsidRPr="00F5216C">
        <w:rPr>
          <w:rFonts w:ascii="Times New Roman" w:hAnsi="Times New Roman"/>
          <w:spacing w:val="-20"/>
          <w:sz w:val="28"/>
          <w:szCs w:val="28"/>
        </w:rPr>
        <w:t>Методи виправлення помилок у системі бухгалтерського обліку.</w:t>
      </w:r>
    </w:p>
    <w:p w:rsidR="00A461F9" w:rsidRPr="00F5216C" w:rsidRDefault="00A461F9" w:rsidP="00A461F9">
      <w:pPr>
        <w:widowControl w:val="0"/>
        <w:suppressLineNumbers/>
        <w:suppressAutoHyphens/>
        <w:rPr>
          <w:rFonts w:ascii="Times New Roman" w:hAnsi="Times New Roman"/>
          <w:bCs/>
          <w:spacing w:val="-20"/>
          <w:sz w:val="28"/>
          <w:szCs w:val="28"/>
        </w:rPr>
      </w:pPr>
    </w:p>
    <w:p w:rsidR="00A461F9" w:rsidRPr="00F5216C" w:rsidRDefault="00A461F9" w:rsidP="00A461F9">
      <w:pPr>
        <w:widowControl w:val="0"/>
        <w:suppressLineNumbers/>
        <w:suppressAutoHyphens/>
        <w:ind w:firstLine="851"/>
        <w:jc w:val="center"/>
        <w:rPr>
          <w:rFonts w:ascii="Times New Roman" w:hAnsi="Times New Roman"/>
          <w:b/>
          <w:bCs/>
          <w:spacing w:val="-20"/>
          <w:sz w:val="28"/>
          <w:szCs w:val="28"/>
          <w:lang w:val="ru-RU"/>
        </w:rPr>
      </w:pPr>
      <w:r w:rsidRPr="00F5216C">
        <w:rPr>
          <w:rFonts w:ascii="Times New Roman" w:hAnsi="Times New Roman"/>
          <w:b/>
          <w:bCs/>
          <w:spacing w:val="-20"/>
          <w:sz w:val="28"/>
          <w:szCs w:val="28"/>
          <w:lang w:val="ru-RU"/>
        </w:rPr>
        <w:t>Перелік ключових терміні</w:t>
      </w:r>
      <w:proofErr w:type="gramStart"/>
      <w:r w:rsidRPr="00F5216C">
        <w:rPr>
          <w:rFonts w:ascii="Times New Roman" w:hAnsi="Times New Roman"/>
          <w:b/>
          <w:bCs/>
          <w:spacing w:val="-20"/>
          <w:sz w:val="28"/>
          <w:szCs w:val="28"/>
          <w:lang w:val="ru-RU"/>
        </w:rPr>
        <w:t>в</w:t>
      </w:r>
      <w:proofErr w:type="gramEnd"/>
      <w:r w:rsidRPr="00F5216C">
        <w:rPr>
          <w:rFonts w:ascii="Times New Roman" w:hAnsi="Times New Roman"/>
          <w:b/>
          <w:bCs/>
          <w:spacing w:val="-20"/>
          <w:sz w:val="28"/>
          <w:szCs w:val="28"/>
          <w:lang w:val="ru-RU"/>
        </w:rPr>
        <w:t xml:space="preserve"> та понять теми:</w:t>
      </w:r>
    </w:p>
    <w:p w:rsidR="00A461F9" w:rsidRPr="00F5216C" w:rsidRDefault="00A461F9" w:rsidP="00A461F9">
      <w:pPr>
        <w:widowControl w:val="0"/>
        <w:suppressLineNumbers/>
        <w:suppressAutoHyphens/>
        <w:ind w:firstLine="720"/>
        <w:jc w:val="both"/>
        <w:rPr>
          <w:rFonts w:ascii="Times New Roman" w:hAnsi="Times New Roman"/>
          <w:bCs/>
          <w:iCs/>
          <w:snapToGrid w:val="0"/>
          <w:spacing w:val="-20"/>
          <w:sz w:val="28"/>
          <w:szCs w:val="28"/>
          <w:lang w:val="ru-RU"/>
        </w:rPr>
      </w:pPr>
      <w:r w:rsidRPr="00F5216C">
        <w:rPr>
          <w:rFonts w:ascii="Times New Roman" w:hAnsi="Times New Roman"/>
          <w:i/>
          <w:snapToGrid w:val="0"/>
          <w:spacing w:val="-20"/>
          <w:sz w:val="28"/>
          <w:szCs w:val="28"/>
          <w:lang w:val="ru-RU"/>
        </w:rPr>
        <w:t xml:space="preserve">Кореспонденцією рахунків </w:t>
      </w:r>
      <w:r w:rsidRPr="00F5216C">
        <w:rPr>
          <w:rFonts w:ascii="Times New Roman" w:hAnsi="Times New Roman"/>
          <w:snapToGrid w:val="0"/>
          <w:spacing w:val="-20"/>
          <w:sz w:val="28"/>
          <w:szCs w:val="28"/>
          <w:lang w:val="ru-RU"/>
        </w:rPr>
        <w:t xml:space="preserve">називається взаємозв’язок між рахунками бухгалтерського </w:t>
      </w:r>
      <w:proofErr w:type="gramStart"/>
      <w:r w:rsidRPr="00F5216C">
        <w:rPr>
          <w:rFonts w:ascii="Times New Roman" w:hAnsi="Times New Roman"/>
          <w:snapToGrid w:val="0"/>
          <w:spacing w:val="-20"/>
          <w:sz w:val="28"/>
          <w:szCs w:val="28"/>
          <w:lang w:val="ru-RU"/>
        </w:rPr>
        <w:t>обл</w:t>
      </w:r>
      <w:proofErr w:type="gramEnd"/>
      <w:r w:rsidRPr="00F5216C">
        <w:rPr>
          <w:rFonts w:ascii="Times New Roman" w:hAnsi="Times New Roman"/>
          <w:snapToGrid w:val="0"/>
          <w:spacing w:val="-20"/>
          <w:sz w:val="28"/>
          <w:szCs w:val="28"/>
          <w:lang w:val="ru-RU"/>
        </w:rPr>
        <w:t>іку при реєстрації господарської операції способом подвійного запису</w:t>
      </w:r>
      <w:r w:rsidRPr="00F5216C">
        <w:rPr>
          <w:rFonts w:ascii="Times New Roman" w:hAnsi="Times New Roman"/>
          <w:b/>
          <w:snapToGrid w:val="0"/>
          <w:spacing w:val="-20"/>
          <w:sz w:val="28"/>
          <w:szCs w:val="28"/>
          <w:lang w:val="ru-RU"/>
        </w:rPr>
        <w:t>,</w:t>
      </w:r>
      <w:r w:rsidRPr="00F5216C">
        <w:rPr>
          <w:rFonts w:ascii="Times New Roman" w:hAnsi="Times New Roman"/>
          <w:snapToGrid w:val="0"/>
          <w:spacing w:val="-20"/>
          <w:sz w:val="28"/>
          <w:szCs w:val="28"/>
          <w:lang w:val="ru-RU"/>
        </w:rPr>
        <w:t xml:space="preserve"> а рахунки, що беруть участь у цьому взаємозв’язку – </w:t>
      </w:r>
      <w:r w:rsidRPr="00F5216C">
        <w:rPr>
          <w:rFonts w:ascii="Times New Roman" w:hAnsi="Times New Roman"/>
          <w:bCs/>
          <w:i/>
          <w:iCs/>
          <w:snapToGrid w:val="0"/>
          <w:spacing w:val="-20"/>
          <w:sz w:val="28"/>
          <w:szCs w:val="28"/>
          <w:lang w:val="ru-RU"/>
        </w:rPr>
        <w:t>кореспондуючими</w:t>
      </w:r>
      <w:r w:rsidRPr="00F5216C">
        <w:rPr>
          <w:rFonts w:ascii="Times New Roman" w:hAnsi="Times New Roman"/>
          <w:bCs/>
          <w:iCs/>
          <w:snapToGrid w:val="0"/>
          <w:spacing w:val="-20"/>
          <w:sz w:val="28"/>
          <w:szCs w:val="28"/>
          <w:lang w:val="ru-RU"/>
        </w:rPr>
        <w:t>.</w:t>
      </w:r>
    </w:p>
    <w:p w:rsidR="00A461F9" w:rsidRPr="00F5216C" w:rsidRDefault="00A461F9" w:rsidP="00A461F9">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i/>
          <w:snapToGrid w:val="0"/>
          <w:spacing w:val="-20"/>
          <w:sz w:val="28"/>
          <w:szCs w:val="28"/>
          <w:lang w:val="ru-RU"/>
        </w:rPr>
        <w:t>Синтетичними</w:t>
      </w:r>
      <w:r w:rsidRPr="00F5216C">
        <w:rPr>
          <w:rFonts w:ascii="Times New Roman" w:hAnsi="Times New Roman"/>
          <w:snapToGrid w:val="0"/>
          <w:spacing w:val="-20"/>
          <w:sz w:val="28"/>
          <w:szCs w:val="28"/>
          <w:lang w:val="ru-RU"/>
        </w:rPr>
        <w:t xml:space="preserve"> називаються </w:t>
      </w:r>
      <w:r w:rsidRPr="00F5216C">
        <w:rPr>
          <w:rFonts w:ascii="Times New Roman" w:hAnsi="Times New Roman"/>
          <w:bCs/>
          <w:snapToGrid w:val="0"/>
          <w:spacing w:val="-20"/>
          <w:sz w:val="28"/>
          <w:szCs w:val="28"/>
          <w:lang w:val="ru-RU"/>
        </w:rPr>
        <w:t>р</w:t>
      </w:r>
      <w:r w:rsidRPr="00F5216C">
        <w:rPr>
          <w:rFonts w:ascii="Times New Roman" w:hAnsi="Times New Roman"/>
          <w:snapToGrid w:val="0"/>
          <w:spacing w:val="-20"/>
          <w:sz w:val="28"/>
          <w:szCs w:val="28"/>
          <w:lang w:val="ru-RU"/>
        </w:rPr>
        <w:t xml:space="preserve">ахунки бухгалтерського </w:t>
      </w:r>
      <w:proofErr w:type="gramStart"/>
      <w:r w:rsidRPr="00F5216C">
        <w:rPr>
          <w:rFonts w:ascii="Times New Roman" w:hAnsi="Times New Roman"/>
          <w:snapToGrid w:val="0"/>
          <w:spacing w:val="-20"/>
          <w:sz w:val="28"/>
          <w:szCs w:val="28"/>
          <w:lang w:val="ru-RU"/>
        </w:rPr>
        <w:t>обл</w:t>
      </w:r>
      <w:proofErr w:type="gramEnd"/>
      <w:r w:rsidRPr="00F5216C">
        <w:rPr>
          <w:rFonts w:ascii="Times New Roman" w:hAnsi="Times New Roman"/>
          <w:snapToGrid w:val="0"/>
          <w:spacing w:val="-20"/>
          <w:sz w:val="28"/>
          <w:szCs w:val="28"/>
          <w:lang w:val="ru-RU"/>
        </w:rPr>
        <w:t>іку, які містять загальні дані про різні активи господарства, власний капітал та зобов</w:t>
      </w:r>
      <w:r w:rsidRPr="00F5216C">
        <w:rPr>
          <w:rFonts w:ascii="Times New Roman" w:hAnsi="Times New Roman"/>
          <w:spacing w:val="-20"/>
          <w:sz w:val="28"/>
          <w:szCs w:val="28"/>
          <w:lang w:val="ru-RU"/>
        </w:rPr>
        <w:t>’</w:t>
      </w:r>
      <w:r w:rsidRPr="00F5216C">
        <w:rPr>
          <w:rFonts w:ascii="Times New Roman" w:hAnsi="Times New Roman"/>
          <w:snapToGrid w:val="0"/>
          <w:spacing w:val="-20"/>
          <w:sz w:val="28"/>
          <w:szCs w:val="28"/>
          <w:lang w:val="ru-RU"/>
        </w:rPr>
        <w:t xml:space="preserve">язання, тобто їх джерела, </w:t>
      </w:r>
    </w:p>
    <w:p w:rsidR="00A461F9" w:rsidRPr="00F5216C" w:rsidRDefault="00A461F9" w:rsidP="00A461F9">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Детальні відомості про рух і стан кожного конкретного об</w:t>
      </w:r>
      <w:r w:rsidRPr="00F5216C">
        <w:rPr>
          <w:rFonts w:ascii="Times New Roman" w:hAnsi="Times New Roman"/>
          <w:spacing w:val="-20"/>
          <w:sz w:val="28"/>
          <w:szCs w:val="28"/>
          <w:lang w:val="ru-RU"/>
        </w:rPr>
        <w:t>’</w:t>
      </w:r>
      <w:r w:rsidRPr="00F5216C">
        <w:rPr>
          <w:rFonts w:ascii="Times New Roman" w:hAnsi="Times New Roman"/>
          <w:snapToGrid w:val="0"/>
          <w:spacing w:val="-20"/>
          <w:sz w:val="28"/>
          <w:szCs w:val="28"/>
          <w:lang w:val="ru-RU"/>
        </w:rPr>
        <w:t xml:space="preserve">єкта </w:t>
      </w:r>
      <w:proofErr w:type="gramStart"/>
      <w:r w:rsidRPr="00F5216C">
        <w:rPr>
          <w:rFonts w:ascii="Times New Roman" w:hAnsi="Times New Roman"/>
          <w:snapToGrid w:val="0"/>
          <w:spacing w:val="-20"/>
          <w:sz w:val="28"/>
          <w:szCs w:val="28"/>
          <w:lang w:val="ru-RU"/>
        </w:rPr>
        <w:t>обл</w:t>
      </w:r>
      <w:proofErr w:type="gramEnd"/>
      <w:r w:rsidRPr="00F5216C">
        <w:rPr>
          <w:rFonts w:ascii="Times New Roman" w:hAnsi="Times New Roman"/>
          <w:snapToGrid w:val="0"/>
          <w:spacing w:val="-20"/>
          <w:sz w:val="28"/>
          <w:szCs w:val="28"/>
          <w:lang w:val="ru-RU"/>
        </w:rPr>
        <w:t xml:space="preserve">іку можна одержати на підставі </w:t>
      </w:r>
      <w:r w:rsidRPr="00F5216C">
        <w:rPr>
          <w:rFonts w:ascii="Times New Roman" w:hAnsi="Times New Roman"/>
          <w:i/>
          <w:snapToGrid w:val="0"/>
          <w:spacing w:val="-20"/>
          <w:sz w:val="28"/>
          <w:szCs w:val="28"/>
          <w:lang w:val="ru-RU"/>
        </w:rPr>
        <w:t>аналітичного</w:t>
      </w:r>
      <w:r w:rsidRPr="00F5216C">
        <w:rPr>
          <w:rFonts w:ascii="Times New Roman" w:hAnsi="Times New Roman"/>
          <w:snapToGrid w:val="0"/>
          <w:spacing w:val="-20"/>
          <w:sz w:val="28"/>
          <w:szCs w:val="28"/>
          <w:lang w:val="ru-RU"/>
        </w:rPr>
        <w:t xml:space="preserve"> обліку зокрема аналітичних рахунків, які деталізують господарські операції у натурально-вартісному виразі.</w:t>
      </w:r>
    </w:p>
    <w:p w:rsidR="00A461F9" w:rsidRPr="00F5216C" w:rsidRDefault="00A461F9" w:rsidP="00A461F9">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i/>
          <w:snapToGrid w:val="0"/>
          <w:spacing w:val="-20"/>
          <w:sz w:val="28"/>
          <w:szCs w:val="28"/>
          <w:lang w:val="ru-RU"/>
        </w:rPr>
        <w:t>Бухгалтерський рахунок</w:t>
      </w:r>
      <w:r w:rsidRPr="00F5216C">
        <w:rPr>
          <w:rFonts w:ascii="Times New Roman" w:hAnsi="Times New Roman"/>
          <w:i/>
          <w:noProof/>
          <w:snapToGrid w:val="0"/>
          <w:spacing w:val="-20"/>
          <w:sz w:val="28"/>
          <w:szCs w:val="28"/>
          <w:lang w:val="ru-RU"/>
        </w:rPr>
        <w:t xml:space="preserve"> </w:t>
      </w:r>
      <w:r w:rsidRPr="00F5216C">
        <w:rPr>
          <w:rFonts w:ascii="Times New Roman" w:hAnsi="Times New Roman"/>
          <w:noProof/>
          <w:snapToGrid w:val="0"/>
          <w:spacing w:val="-20"/>
          <w:sz w:val="28"/>
          <w:szCs w:val="28"/>
          <w:lang w:val="ru-RU"/>
        </w:rPr>
        <w:t>–</w:t>
      </w:r>
      <w:r w:rsidRPr="00F5216C">
        <w:rPr>
          <w:rFonts w:ascii="Times New Roman" w:hAnsi="Times New Roman"/>
          <w:snapToGrid w:val="0"/>
          <w:spacing w:val="-20"/>
          <w:sz w:val="28"/>
          <w:szCs w:val="28"/>
          <w:lang w:val="ru-RU"/>
        </w:rPr>
        <w:t xml:space="preserve"> це спосіб економічного групування однорідних господарських операцій для щоденного їх відображення в </w:t>
      </w:r>
      <w:proofErr w:type="gramStart"/>
      <w:r w:rsidRPr="00F5216C">
        <w:rPr>
          <w:rFonts w:ascii="Times New Roman" w:hAnsi="Times New Roman"/>
          <w:snapToGrid w:val="0"/>
          <w:spacing w:val="-20"/>
          <w:sz w:val="28"/>
          <w:szCs w:val="28"/>
          <w:lang w:val="ru-RU"/>
        </w:rPr>
        <w:t>обл</w:t>
      </w:r>
      <w:proofErr w:type="gramEnd"/>
      <w:r w:rsidRPr="00F5216C">
        <w:rPr>
          <w:rFonts w:ascii="Times New Roman" w:hAnsi="Times New Roman"/>
          <w:snapToGrid w:val="0"/>
          <w:spacing w:val="-20"/>
          <w:sz w:val="28"/>
          <w:szCs w:val="28"/>
          <w:lang w:val="ru-RU"/>
        </w:rPr>
        <w:t xml:space="preserve">іку. На кожний вид однорідних господарських операцій відкривається окремий рахунок. </w:t>
      </w:r>
      <w:proofErr w:type="gramStart"/>
      <w:r w:rsidRPr="00F5216C">
        <w:rPr>
          <w:rFonts w:ascii="Times New Roman" w:hAnsi="Times New Roman"/>
          <w:snapToGrid w:val="0"/>
          <w:spacing w:val="-20"/>
          <w:sz w:val="28"/>
          <w:szCs w:val="28"/>
          <w:lang w:val="ru-RU"/>
        </w:rPr>
        <w:t>Обл</w:t>
      </w:r>
      <w:proofErr w:type="gramEnd"/>
      <w:r w:rsidRPr="00F5216C">
        <w:rPr>
          <w:rFonts w:ascii="Times New Roman" w:hAnsi="Times New Roman"/>
          <w:snapToGrid w:val="0"/>
          <w:spacing w:val="-20"/>
          <w:sz w:val="28"/>
          <w:szCs w:val="28"/>
          <w:lang w:val="ru-RU"/>
        </w:rPr>
        <w:t>ік господарських операцій на бухгалтерських рахунках здійснюється методом подвійного запису, який полягає в тому, що ці операції відображаються на рахунках двічі: по дебету одного рахунку і по кредиту другого рахунку, причому в однаковій сумі.</w:t>
      </w:r>
    </w:p>
    <w:p w:rsidR="00A461F9" w:rsidRPr="00F5216C" w:rsidRDefault="00A461F9" w:rsidP="00A461F9">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i/>
          <w:snapToGrid w:val="0"/>
          <w:spacing w:val="-20"/>
          <w:sz w:val="28"/>
          <w:szCs w:val="28"/>
          <w:lang w:val="ru-RU"/>
        </w:rPr>
        <w:t>Баланс</w:t>
      </w:r>
      <w:r w:rsidRPr="00F5216C">
        <w:rPr>
          <w:rFonts w:ascii="Times New Roman" w:hAnsi="Times New Roman"/>
          <w:noProof/>
          <w:snapToGrid w:val="0"/>
          <w:spacing w:val="-20"/>
          <w:sz w:val="28"/>
          <w:szCs w:val="28"/>
          <w:lang w:val="ru-RU"/>
        </w:rPr>
        <w:t xml:space="preserve"> –</w:t>
      </w:r>
      <w:r w:rsidRPr="00F5216C">
        <w:rPr>
          <w:rFonts w:ascii="Times New Roman" w:hAnsi="Times New Roman"/>
          <w:snapToGrid w:val="0"/>
          <w:spacing w:val="-20"/>
          <w:sz w:val="28"/>
          <w:szCs w:val="28"/>
          <w:lang w:val="ru-RU"/>
        </w:rPr>
        <w:t xml:space="preserve"> це звіт про фінансовий стан </w:t>
      </w:r>
      <w:proofErr w:type="gramStart"/>
      <w:r w:rsidRPr="00F5216C">
        <w:rPr>
          <w:rFonts w:ascii="Times New Roman" w:hAnsi="Times New Roman"/>
          <w:snapToGrid w:val="0"/>
          <w:spacing w:val="-20"/>
          <w:sz w:val="28"/>
          <w:szCs w:val="28"/>
          <w:lang w:val="ru-RU"/>
        </w:rPr>
        <w:t>п</w:t>
      </w:r>
      <w:proofErr w:type="gramEnd"/>
      <w:r w:rsidRPr="00F5216C">
        <w:rPr>
          <w:rFonts w:ascii="Times New Roman" w:hAnsi="Times New Roman"/>
          <w:snapToGrid w:val="0"/>
          <w:spacing w:val="-20"/>
          <w:sz w:val="28"/>
          <w:szCs w:val="28"/>
          <w:lang w:val="ru-RU"/>
        </w:rPr>
        <w:t xml:space="preserve">ідприємства, який відображає на певну дату його активи, зобов’язання та власний капітал. Дані балансу необхідні для контролю за наявністю і структурою господарських засобів </w:t>
      </w:r>
      <w:proofErr w:type="gramStart"/>
      <w:r w:rsidRPr="00F5216C">
        <w:rPr>
          <w:rFonts w:ascii="Times New Roman" w:hAnsi="Times New Roman"/>
          <w:snapToGrid w:val="0"/>
          <w:spacing w:val="-20"/>
          <w:sz w:val="28"/>
          <w:szCs w:val="28"/>
          <w:lang w:val="ru-RU"/>
        </w:rPr>
        <w:t>п</w:t>
      </w:r>
      <w:proofErr w:type="gramEnd"/>
      <w:r w:rsidRPr="00F5216C">
        <w:rPr>
          <w:rFonts w:ascii="Times New Roman" w:hAnsi="Times New Roman"/>
          <w:snapToGrid w:val="0"/>
          <w:spacing w:val="-20"/>
          <w:sz w:val="28"/>
          <w:szCs w:val="28"/>
          <w:lang w:val="ru-RU"/>
        </w:rPr>
        <w:t>ідприємства та їх джерел, для аналізу активів, а також фінансового стану підприємства, його платоспроможності, стану забезпечення збереження майна.</w:t>
      </w:r>
    </w:p>
    <w:p w:rsidR="00A461F9" w:rsidRPr="00F5216C" w:rsidRDefault="00A461F9" w:rsidP="00A461F9">
      <w:pPr>
        <w:widowControl w:val="0"/>
        <w:suppressLineNumbers/>
        <w:suppressAutoHyphens/>
        <w:jc w:val="center"/>
        <w:rPr>
          <w:rFonts w:ascii="Times New Roman" w:hAnsi="Times New Roman"/>
          <w:b/>
          <w:spacing w:val="-20"/>
          <w:sz w:val="28"/>
          <w:szCs w:val="28"/>
          <w:lang w:val="ru-RU"/>
        </w:rPr>
      </w:pPr>
    </w:p>
    <w:p w:rsidR="00A461F9" w:rsidRPr="00F5216C" w:rsidRDefault="00A461F9" w:rsidP="00A461F9">
      <w:pPr>
        <w:widowControl w:val="0"/>
        <w:suppressLineNumbers/>
        <w:suppressAutoHyphens/>
        <w:jc w:val="center"/>
        <w:rPr>
          <w:rFonts w:ascii="Times New Roman" w:hAnsi="Times New Roman"/>
          <w:b/>
          <w:spacing w:val="-20"/>
          <w:sz w:val="28"/>
          <w:szCs w:val="28"/>
          <w:lang w:val="ru-RU"/>
        </w:rPr>
      </w:pPr>
      <w:r w:rsidRPr="00F5216C">
        <w:rPr>
          <w:rFonts w:ascii="Times New Roman" w:hAnsi="Times New Roman"/>
          <w:b/>
          <w:spacing w:val="-20"/>
          <w:sz w:val="28"/>
          <w:szCs w:val="28"/>
          <w:lang w:val="ru-RU"/>
        </w:rPr>
        <w:t>Методичні вказівки</w:t>
      </w:r>
    </w:p>
    <w:p w:rsidR="00A461F9" w:rsidRPr="00F5216C" w:rsidRDefault="00A461F9" w:rsidP="00A461F9">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bCs/>
          <w:spacing w:val="-20"/>
          <w:sz w:val="28"/>
          <w:szCs w:val="28"/>
          <w:lang w:val="ru-RU"/>
        </w:rPr>
        <w:t xml:space="preserve">При вивченні теми та </w:t>
      </w:r>
      <w:proofErr w:type="gramStart"/>
      <w:r w:rsidRPr="00F5216C">
        <w:rPr>
          <w:rFonts w:ascii="Times New Roman" w:hAnsi="Times New Roman"/>
          <w:bCs/>
          <w:spacing w:val="-20"/>
          <w:sz w:val="28"/>
          <w:szCs w:val="28"/>
          <w:lang w:val="ru-RU"/>
        </w:rPr>
        <w:t>п</w:t>
      </w:r>
      <w:proofErr w:type="gramEnd"/>
      <w:r w:rsidRPr="00F5216C">
        <w:rPr>
          <w:rFonts w:ascii="Times New Roman" w:hAnsi="Times New Roman"/>
          <w:bCs/>
          <w:spacing w:val="-20"/>
          <w:sz w:val="28"/>
          <w:szCs w:val="28"/>
          <w:lang w:val="ru-RU"/>
        </w:rPr>
        <w:t>ідготовці до заняття слід звернути увагу на те,</w:t>
      </w:r>
      <w:r w:rsidRPr="00F5216C">
        <w:rPr>
          <w:rFonts w:ascii="Times New Roman" w:hAnsi="Times New Roman"/>
          <w:snapToGrid w:val="0"/>
          <w:spacing w:val="-20"/>
          <w:sz w:val="28"/>
          <w:szCs w:val="28"/>
          <w:lang w:val="ru-RU"/>
        </w:rPr>
        <w:t xml:space="preserve"> що бухгалтерський облік виконує дуже важливі функції. </w:t>
      </w:r>
    </w:p>
    <w:p w:rsidR="00A461F9" w:rsidRPr="00F5216C" w:rsidRDefault="00A461F9" w:rsidP="00A461F9">
      <w:pPr>
        <w:widowControl w:val="0"/>
        <w:suppressLineNumbers/>
        <w:suppressAutoHyphens/>
        <w:ind w:firstLine="851"/>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Необхідно запам</w:t>
      </w:r>
      <w:r w:rsidRPr="00F5216C">
        <w:rPr>
          <w:rFonts w:ascii="Times New Roman" w:hAnsi="Times New Roman"/>
          <w:spacing w:val="-20"/>
          <w:sz w:val="28"/>
          <w:szCs w:val="28"/>
          <w:lang w:val="ru-RU"/>
        </w:rPr>
        <w:t>’</w:t>
      </w:r>
      <w:r w:rsidRPr="00F5216C">
        <w:rPr>
          <w:rFonts w:ascii="Times New Roman" w:hAnsi="Times New Roman"/>
          <w:snapToGrid w:val="0"/>
          <w:spacing w:val="-20"/>
          <w:sz w:val="28"/>
          <w:szCs w:val="28"/>
          <w:lang w:val="ru-RU"/>
        </w:rPr>
        <w:t xml:space="preserve">ятати, що </w:t>
      </w:r>
      <w:r w:rsidRPr="00F5216C">
        <w:rPr>
          <w:rFonts w:ascii="Times New Roman" w:hAnsi="Times New Roman"/>
          <w:bCs/>
          <w:snapToGrid w:val="0"/>
          <w:spacing w:val="-20"/>
          <w:sz w:val="28"/>
          <w:szCs w:val="28"/>
          <w:lang w:val="ru-RU"/>
        </w:rPr>
        <w:t>баланс</w:t>
      </w:r>
      <w:r w:rsidRPr="00F5216C">
        <w:rPr>
          <w:rFonts w:ascii="Times New Roman" w:hAnsi="Times New Roman"/>
          <w:noProof/>
          <w:snapToGrid w:val="0"/>
          <w:spacing w:val="-20"/>
          <w:sz w:val="28"/>
          <w:szCs w:val="28"/>
          <w:lang w:val="ru-RU"/>
        </w:rPr>
        <w:t xml:space="preserve"> –</w:t>
      </w:r>
      <w:r w:rsidRPr="00F5216C">
        <w:rPr>
          <w:rFonts w:ascii="Times New Roman" w:hAnsi="Times New Roman"/>
          <w:snapToGrid w:val="0"/>
          <w:spacing w:val="-20"/>
          <w:sz w:val="28"/>
          <w:szCs w:val="28"/>
          <w:lang w:val="ru-RU"/>
        </w:rPr>
        <w:t xml:space="preserve"> це звіт про фінансовий стан </w:t>
      </w:r>
      <w:proofErr w:type="gramStart"/>
      <w:r w:rsidRPr="00F5216C">
        <w:rPr>
          <w:rFonts w:ascii="Times New Roman" w:hAnsi="Times New Roman"/>
          <w:snapToGrid w:val="0"/>
          <w:spacing w:val="-20"/>
          <w:sz w:val="28"/>
          <w:szCs w:val="28"/>
          <w:lang w:val="ru-RU"/>
        </w:rPr>
        <w:t>п</w:t>
      </w:r>
      <w:proofErr w:type="gramEnd"/>
      <w:r w:rsidRPr="00F5216C">
        <w:rPr>
          <w:rFonts w:ascii="Times New Roman" w:hAnsi="Times New Roman"/>
          <w:snapToGrid w:val="0"/>
          <w:spacing w:val="-20"/>
          <w:sz w:val="28"/>
          <w:szCs w:val="28"/>
          <w:lang w:val="ru-RU"/>
        </w:rPr>
        <w:t>ідприємства, який відображає на певну дату його активи, зобов</w:t>
      </w:r>
      <w:r w:rsidRPr="00F5216C">
        <w:rPr>
          <w:rFonts w:ascii="Times New Roman" w:hAnsi="Times New Roman"/>
          <w:spacing w:val="-20"/>
          <w:sz w:val="28"/>
          <w:szCs w:val="28"/>
          <w:lang w:val="ru-RU"/>
        </w:rPr>
        <w:t>’</w:t>
      </w:r>
      <w:r w:rsidRPr="00F5216C">
        <w:rPr>
          <w:rFonts w:ascii="Times New Roman" w:hAnsi="Times New Roman"/>
          <w:snapToGrid w:val="0"/>
          <w:spacing w:val="-20"/>
          <w:sz w:val="28"/>
          <w:szCs w:val="28"/>
          <w:lang w:val="ru-RU"/>
        </w:rPr>
        <w:t xml:space="preserve">язання та власний капітал. Дані балансу необхідні для контролю за наявністю і структурою господарських засобів </w:t>
      </w:r>
      <w:proofErr w:type="gramStart"/>
      <w:r w:rsidRPr="00F5216C">
        <w:rPr>
          <w:rFonts w:ascii="Times New Roman" w:hAnsi="Times New Roman"/>
          <w:snapToGrid w:val="0"/>
          <w:spacing w:val="-20"/>
          <w:sz w:val="28"/>
          <w:szCs w:val="28"/>
          <w:lang w:val="ru-RU"/>
        </w:rPr>
        <w:t>п</w:t>
      </w:r>
      <w:proofErr w:type="gramEnd"/>
      <w:r w:rsidRPr="00F5216C">
        <w:rPr>
          <w:rFonts w:ascii="Times New Roman" w:hAnsi="Times New Roman"/>
          <w:snapToGrid w:val="0"/>
          <w:spacing w:val="-20"/>
          <w:sz w:val="28"/>
          <w:szCs w:val="28"/>
          <w:lang w:val="ru-RU"/>
        </w:rPr>
        <w:t>ідприємства та їх джерел, для аналізу активів, а також фінансового стану підприємства, його платоспроможності, стану забезпечення збереження майна.</w:t>
      </w:r>
    </w:p>
    <w:p w:rsidR="00A461F9" w:rsidRPr="00F5216C" w:rsidRDefault="00A461F9" w:rsidP="00A461F9">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Слід відзначити, що</w:t>
      </w:r>
      <w:r w:rsidRPr="00F5216C">
        <w:rPr>
          <w:rFonts w:ascii="Times New Roman" w:hAnsi="Times New Roman"/>
          <w:i/>
          <w:snapToGrid w:val="0"/>
          <w:spacing w:val="-20"/>
          <w:sz w:val="28"/>
          <w:szCs w:val="28"/>
          <w:lang w:val="ru-RU"/>
        </w:rPr>
        <w:t xml:space="preserve"> </w:t>
      </w:r>
      <w:r w:rsidRPr="00F5216C">
        <w:rPr>
          <w:rFonts w:ascii="Times New Roman" w:hAnsi="Times New Roman"/>
          <w:iCs/>
          <w:snapToGrid w:val="0"/>
          <w:spacing w:val="-20"/>
          <w:sz w:val="28"/>
          <w:szCs w:val="28"/>
          <w:lang w:val="ru-RU"/>
        </w:rPr>
        <w:t xml:space="preserve">необхідність вивчення теорії бухгалтерського </w:t>
      </w:r>
      <w:proofErr w:type="gramStart"/>
      <w:r w:rsidRPr="00F5216C">
        <w:rPr>
          <w:rFonts w:ascii="Times New Roman" w:hAnsi="Times New Roman"/>
          <w:iCs/>
          <w:snapToGrid w:val="0"/>
          <w:spacing w:val="-20"/>
          <w:sz w:val="28"/>
          <w:szCs w:val="28"/>
          <w:lang w:val="ru-RU"/>
        </w:rPr>
        <w:t>обл</w:t>
      </w:r>
      <w:proofErr w:type="gramEnd"/>
      <w:r w:rsidRPr="00F5216C">
        <w:rPr>
          <w:rFonts w:ascii="Times New Roman" w:hAnsi="Times New Roman"/>
          <w:iCs/>
          <w:snapToGrid w:val="0"/>
          <w:spacing w:val="-20"/>
          <w:sz w:val="28"/>
          <w:szCs w:val="28"/>
          <w:lang w:val="ru-RU"/>
        </w:rPr>
        <w:t xml:space="preserve">іку у вищих юридичних навчальних закладах </w:t>
      </w:r>
      <w:r w:rsidRPr="00F5216C">
        <w:rPr>
          <w:rFonts w:ascii="Times New Roman" w:hAnsi="Times New Roman"/>
          <w:snapToGrid w:val="0"/>
          <w:spacing w:val="-20"/>
          <w:sz w:val="28"/>
          <w:szCs w:val="28"/>
          <w:lang w:val="ru-RU"/>
        </w:rPr>
        <w:t>полягає у:</w:t>
      </w:r>
    </w:p>
    <w:p w:rsidR="00A461F9" w:rsidRPr="00F5216C" w:rsidRDefault="00A461F9" w:rsidP="00A461F9">
      <w:pPr>
        <w:widowControl w:val="0"/>
        <w:numPr>
          <w:ilvl w:val="0"/>
          <w:numId w:val="9"/>
        </w:numPr>
        <w:suppressLineNumbers/>
        <w:tabs>
          <w:tab w:val="clear" w:pos="1440"/>
        </w:tabs>
        <w:suppressAutoHyphens/>
        <w:ind w:left="0" w:firstLine="720"/>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 xml:space="preserve">всебічному сприянні розвитку економіки України шляхом зміцнення законності у всіх </w:t>
      </w:r>
      <w:proofErr w:type="gramStart"/>
      <w:r w:rsidRPr="00F5216C">
        <w:rPr>
          <w:rFonts w:ascii="Times New Roman" w:hAnsi="Times New Roman"/>
          <w:snapToGrid w:val="0"/>
          <w:spacing w:val="-20"/>
          <w:sz w:val="28"/>
          <w:szCs w:val="28"/>
          <w:lang w:val="ru-RU"/>
        </w:rPr>
        <w:t>сферах</w:t>
      </w:r>
      <w:proofErr w:type="gramEnd"/>
      <w:r w:rsidRPr="00F5216C">
        <w:rPr>
          <w:rFonts w:ascii="Times New Roman" w:hAnsi="Times New Roman"/>
          <w:snapToGrid w:val="0"/>
          <w:spacing w:val="-20"/>
          <w:sz w:val="28"/>
          <w:szCs w:val="28"/>
          <w:lang w:val="ru-RU"/>
        </w:rPr>
        <w:t xml:space="preserve"> господарювання;</w:t>
      </w:r>
    </w:p>
    <w:p w:rsidR="00A461F9" w:rsidRPr="00F5216C" w:rsidRDefault="00A461F9" w:rsidP="00A461F9">
      <w:pPr>
        <w:widowControl w:val="0"/>
        <w:numPr>
          <w:ilvl w:val="0"/>
          <w:numId w:val="9"/>
        </w:numPr>
        <w:suppressLineNumbers/>
        <w:tabs>
          <w:tab w:val="clear" w:pos="1440"/>
        </w:tabs>
        <w:suppressAutoHyphens/>
        <w:ind w:left="0" w:firstLine="720"/>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виявленні та усуненні причин та умов, що сприяють скоєнню злочині</w:t>
      </w:r>
      <w:proofErr w:type="gramStart"/>
      <w:r w:rsidRPr="00F5216C">
        <w:rPr>
          <w:rFonts w:ascii="Times New Roman" w:hAnsi="Times New Roman"/>
          <w:snapToGrid w:val="0"/>
          <w:spacing w:val="-20"/>
          <w:sz w:val="28"/>
          <w:szCs w:val="28"/>
          <w:lang w:val="ru-RU"/>
        </w:rPr>
        <w:t>в</w:t>
      </w:r>
      <w:proofErr w:type="gramEnd"/>
      <w:r w:rsidRPr="00F5216C">
        <w:rPr>
          <w:rFonts w:ascii="Times New Roman" w:hAnsi="Times New Roman"/>
          <w:snapToGrid w:val="0"/>
          <w:spacing w:val="-20"/>
          <w:sz w:val="28"/>
          <w:szCs w:val="28"/>
          <w:lang w:val="ru-RU"/>
        </w:rPr>
        <w:t xml:space="preserve"> у </w:t>
      </w:r>
      <w:r w:rsidRPr="00F5216C">
        <w:rPr>
          <w:rFonts w:ascii="Times New Roman" w:hAnsi="Times New Roman"/>
          <w:snapToGrid w:val="0"/>
          <w:spacing w:val="-20"/>
          <w:sz w:val="28"/>
          <w:szCs w:val="28"/>
          <w:lang w:val="ru-RU"/>
        </w:rPr>
        <w:lastRenderedPageBreak/>
        <w:t>галузях економіки;</w:t>
      </w:r>
    </w:p>
    <w:p w:rsidR="00A461F9" w:rsidRPr="00F5216C" w:rsidRDefault="00A461F9" w:rsidP="00A461F9">
      <w:pPr>
        <w:widowControl w:val="0"/>
        <w:numPr>
          <w:ilvl w:val="0"/>
          <w:numId w:val="9"/>
        </w:numPr>
        <w:suppressLineNumbers/>
        <w:tabs>
          <w:tab w:val="clear" w:pos="1440"/>
        </w:tabs>
        <w:suppressAutoHyphens/>
        <w:ind w:left="0" w:firstLine="720"/>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 xml:space="preserve">розробці галузевих методик виявлення та розслідування розкрадань та інших корисливих правопорушень; </w:t>
      </w:r>
    </w:p>
    <w:p w:rsidR="00A461F9" w:rsidRPr="00F5216C" w:rsidRDefault="00A461F9" w:rsidP="00A461F9">
      <w:pPr>
        <w:widowControl w:val="0"/>
        <w:numPr>
          <w:ilvl w:val="0"/>
          <w:numId w:val="9"/>
        </w:numPr>
        <w:suppressLineNumbers/>
        <w:tabs>
          <w:tab w:val="clear" w:pos="1440"/>
        </w:tabs>
        <w:suppressAutoHyphens/>
        <w:ind w:left="0" w:firstLine="720"/>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 xml:space="preserve">забезпеченні </w:t>
      </w:r>
      <w:proofErr w:type="gramStart"/>
      <w:r w:rsidRPr="00F5216C">
        <w:rPr>
          <w:rFonts w:ascii="Times New Roman" w:hAnsi="Times New Roman"/>
          <w:snapToGrid w:val="0"/>
          <w:spacing w:val="-20"/>
          <w:sz w:val="28"/>
          <w:szCs w:val="28"/>
          <w:lang w:val="ru-RU"/>
        </w:rPr>
        <w:t>правильного</w:t>
      </w:r>
      <w:proofErr w:type="gramEnd"/>
      <w:r w:rsidRPr="00F5216C">
        <w:rPr>
          <w:rFonts w:ascii="Times New Roman" w:hAnsi="Times New Roman"/>
          <w:snapToGrid w:val="0"/>
          <w:spacing w:val="-20"/>
          <w:sz w:val="28"/>
          <w:szCs w:val="28"/>
          <w:lang w:val="ru-RU"/>
        </w:rPr>
        <w:t xml:space="preserve"> використання спеціальних економічних знань при призначенні і проведенні судово-бухгалтерської експертизи.</w:t>
      </w:r>
    </w:p>
    <w:p w:rsidR="00A461F9" w:rsidRPr="00F5216C" w:rsidRDefault="00A461F9" w:rsidP="00A461F9">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 xml:space="preserve">Важливим моментом є те, що при аналізі господарської діяльності </w:t>
      </w:r>
      <w:proofErr w:type="gramStart"/>
      <w:r w:rsidRPr="00F5216C">
        <w:rPr>
          <w:rFonts w:ascii="Times New Roman" w:hAnsi="Times New Roman"/>
          <w:snapToGrid w:val="0"/>
          <w:spacing w:val="-20"/>
          <w:sz w:val="28"/>
          <w:szCs w:val="28"/>
          <w:lang w:val="ru-RU"/>
        </w:rPr>
        <w:t>п</w:t>
      </w:r>
      <w:proofErr w:type="gramEnd"/>
      <w:r w:rsidRPr="00F5216C">
        <w:rPr>
          <w:rFonts w:ascii="Times New Roman" w:hAnsi="Times New Roman"/>
          <w:snapToGrid w:val="0"/>
          <w:spacing w:val="-20"/>
          <w:sz w:val="28"/>
          <w:szCs w:val="28"/>
          <w:lang w:val="ru-RU"/>
        </w:rPr>
        <w:t>ідприємства важливо враховувати таку особливість бухгалтерського обліку, як взаємозв</w:t>
      </w:r>
      <w:r w:rsidRPr="00F5216C">
        <w:rPr>
          <w:rFonts w:ascii="Times New Roman" w:hAnsi="Times New Roman"/>
          <w:spacing w:val="-20"/>
          <w:sz w:val="28"/>
          <w:szCs w:val="28"/>
          <w:lang w:val="ru-RU"/>
        </w:rPr>
        <w:t>’</w:t>
      </w:r>
      <w:r w:rsidRPr="00F5216C">
        <w:rPr>
          <w:rFonts w:ascii="Times New Roman" w:hAnsi="Times New Roman"/>
          <w:snapToGrid w:val="0"/>
          <w:spacing w:val="-20"/>
          <w:sz w:val="28"/>
          <w:szCs w:val="28"/>
          <w:lang w:val="ru-RU"/>
        </w:rPr>
        <w:t xml:space="preserve">язок усіх його складових. Використання, з метою приховування злочину, окремих елементів </w:t>
      </w:r>
      <w:proofErr w:type="gramStart"/>
      <w:r w:rsidRPr="00F5216C">
        <w:rPr>
          <w:rFonts w:ascii="Times New Roman" w:hAnsi="Times New Roman"/>
          <w:snapToGrid w:val="0"/>
          <w:spacing w:val="-20"/>
          <w:sz w:val="28"/>
          <w:szCs w:val="28"/>
          <w:lang w:val="ru-RU"/>
        </w:rPr>
        <w:t>обл</w:t>
      </w:r>
      <w:proofErr w:type="gramEnd"/>
      <w:r w:rsidRPr="00F5216C">
        <w:rPr>
          <w:rFonts w:ascii="Times New Roman" w:hAnsi="Times New Roman"/>
          <w:snapToGrid w:val="0"/>
          <w:spacing w:val="-20"/>
          <w:sz w:val="28"/>
          <w:szCs w:val="28"/>
          <w:lang w:val="ru-RU"/>
        </w:rPr>
        <w:t>іку обов</w:t>
      </w:r>
      <w:r w:rsidRPr="00F5216C">
        <w:rPr>
          <w:rFonts w:ascii="Times New Roman" w:hAnsi="Times New Roman"/>
          <w:spacing w:val="-20"/>
          <w:sz w:val="28"/>
          <w:szCs w:val="28"/>
          <w:lang w:val="ru-RU"/>
        </w:rPr>
        <w:t>’</w:t>
      </w:r>
      <w:r w:rsidRPr="00F5216C">
        <w:rPr>
          <w:rFonts w:ascii="Times New Roman" w:hAnsi="Times New Roman"/>
          <w:snapToGrid w:val="0"/>
          <w:spacing w:val="-20"/>
          <w:sz w:val="28"/>
          <w:szCs w:val="28"/>
          <w:lang w:val="ru-RU"/>
        </w:rPr>
        <w:t xml:space="preserve">язково спричиняють зміни інших елементів. Ця обставина, з одного боку, сприяє викриттю розкрадань та інших корисливих злочинів, а з іншого боку, вимагає від працівників, які ведуть боротьбу зі злочинними проявами в економічній сфері, високого професіоналізму, неможливого без знань з економіки, зокрема, без володіння технологією </w:t>
      </w:r>
      <w:proofErr w:type="gramStart"/>
      <w:r w:rsidRPr="00F5216C">
        <w:rPr>
          <w:rFonts w:ascii="Times New Roman" w:hAnsi="Times New Roman"/>
          <w:snapToGrid w:val="0"/>
          <w:spacing w:val="-20"/>
          <w:sz w:val="28"/>
          <w:szCs w:val="28"/>
          <w:lang w:val="ru-RU"/>
        </w:rPr>
        <w:t>обл</w:t>
      </w:r>
      <w:proofErr w:type="gramEnd"/>
      <w:r w:rsidRPr="00F5216C">
        <w:rPr>
          <w:rFonts w:ascii="Times New Roman" w:hAnsi="Times New Roman"/>
          <w:snapToGrid w:val="0"/>
          <w:spacing w:val="-20"/>
          <w:sz w:val="28"/>
          <w:szCs w:val="28"/>
          <w:lang w:val="ru-RU"/>
        </w:rPr>
        <w:t>ікового процесу.</w:t>
      </w:r>
    </w:p>
    <w:p w:rsidR="00A461F9" w:rsidRPr="00F5216C" w:rsidRDefault="00A461F9" w:rsidP="00A461F9">
      <w:pPr>
        <w:widowControl w:val="0"/>
        <w:suppressLineNumbers/>
        <w:suppressAutoHyphens/>
        <w:rPr>
          <w:rFonts w:ascii="Times New Roman" w:hAnsi="Times New Roman"/>
          <w:bCs/>
          <w:spacing w:val="-20"/>
          <w:sz w:val="28"/>
          <w:szCs w:val="28"/>
          <w:lang w:val="ru-RU"/>
        </w:rPr>
      </w:pPr>
    </w:p>
    <w:p w:rsidR="00A461F9" w:rsidRPr="00F5216C" w:rsidRDefault="00A461F9" w:rsidP="00A461F9">
      <w:pPr>
        <w:widowControl w:val="0"/>
        <w:suppressLineNumbers/>
        <w:suppressAutoHyphens/>
        <w:ind w:firstLine="720"/>
        <w:jc w:val="center"/>
        <w:rPr>
          <w:rFonts w:ascii="Times New Roman" w:hAnsi="Times New Roman"/>
          <w:b/>
          <w:spacing w:val="-20"/>
          <w:sz w:val="28"/>
          <w:szCs w:val="28"/>
          <w:lang w:val="ru-RU"/>
        </w:rPr>
      </w:pPr>
      <w:r w:rsidRPr="00F5216C">
        <w:rPr>
          <w:rFonts w:ascii="Times New Roman" w:hAnsi="Times New Roman"/>
          <w:b/>
          <w:spacing w:val="-20"/>
          <w:sz w:val="28"/>
          <w:szCs w:val="28"/>
          <w:lang w:val="ru-RU"/>
        </w:rPr>
        <w:t xml:space="preserve">Питання та завдання </w:t>
      </w:r>
      <w:proofErr w:type="gramStart"/>
      <w:r w:rsidRPr="00F5216C">
        <w:rPr>
          <w:rFonts w:ascii="Times New Roman" w:hAnsi="Times New Roman"/>
          <w:b/>
          <w:spacing w:val="-20"/>
          <w:sz w:val="28"/>
          <w:szCs w:val="28"/>
          <w:lang w:val="ru-RU"/>
        </w:rPr>
        <w:t>для</w:t>
      </w:r>
      <w:proofErr w:type="gramEnd"/>
      <w:r w:rsidRPr="00F5216C">
        <w:rPr>
          <w:rFonts w:ascii="Times New Roman" w:hAnsi="Times New Roman"/>
          <w:b/>
          <w:spacing w:val="-20"/>
          <w:sz w:val="28"/>
          <w:szCs w:val="28"/>
          <w:lang w:val="ru-RU"/>
        </w:rPr>
        <w:t xml:space="preserve"> самоконтролю:</w:t>
      </w:r>
    </w:p>
    <w:p w:rsidR="00A461F9" w:rsidRPr="00F5216C" w:rsidRDefault="00A461F9" w:rsidP="00A461F9">
      <w:pPr>
        <w:widowControl w:val="0"/>
        <w:numPr>
          <w:ilvl w:val="0"/>
          <w:numId w:val="25"/>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Дайте характеристику побудови бухгалтерського балансу.</w:t>
      </w:r>
    </w:p>
    <w:p w:rsidR="00A461F9" w:rsidRPr="00F5216C" w:rsidRDefault="00A461F9" w:rsidP="00A461F9">
      <w:pPr>
        <w:widowControl w:val="0"/>
        <w:numPr>
          <w:ilvl w:val="0"/>
          <w:numId w:val="25"/>
        </w:numPr>
        <w:suppressLineNumbers/>
        <w:suppressAutoHyphens/>
        <w:ind w:left="0" w:firstLine="720"/>
        <w:jc w:val="both"/>
        <w:rPr>
          <w:rFonts w:ascii="Times New Roman" w:hAnsi="Times New Roman"/>
          <w:spacing w:val="-20"/>
          <w:sz w:val="28"/>
          <w:szCs w:val="28"/>
          <w:lang w:val="ru-RU"/>
        </w:rPr>
      </w:pPr>
      <w:proofErr w:type="gramStart"/>
      <w:r w:rsidRPr="00F5216C">
        <w:rPr>
          <w:rFonts w:ascii="Times New Roman" w:hAnsi="Times New Roman"/>
          <w:spacing w:val="-20"/>
          <w:sz w:val="28"/>
          <w:szCs w:val="28"/>
          <w:lang w:val="ru-RU"/>
        </w:rPr>
        <w:t>Назв</w:t>
      </w:r>
      <w:proofErr w:type="gramEnd"/>
      <w:r w:rsidRPr="00F5216C">
        <w:rPr>
          <w:rFonts w:ascii="Times New Roman" w:hAnsi="Times New Roman"/>
          <w:spacing w:val="-20"/>
          <w:sz w:val="28"/>
          <w:szCs w:val="28"/>
          <w:lang w:val="ru-RU"/>
        </w:rPr>
        <w:t>іть структуру активу і пасиву балансу.</w:t>
      </w:r>
    </w:p>
    <w:p w:rsidR="00A461F9" w:rsidRPr="00F5216C" w:rsidRDefault="00A461F9" w:rsidP="00A461F9">
      <w:pPr>
        <w:widowControl w:val="0"/>
        <w:numPr>
          <w:ilvl w:val="0"/>
          <w:numId w:val="25"/>
        </w:numPr>
        <w:suppressLineNumbers/>
        <w:suppressAutoHyphens/>
        <w:ind w:left="0" w:firstLine="720"/>
        <w:jc w:val="both"/>
        <w:rPr>
          <w:rFonts w:ascii="Times New Roman" w:hAnsi="Times New Roman"/>
          <w:spacing w:val="-20"/>
          <w:sz w:val="28"/>
          <w:szCs w:val="28"/>
          <w:lang w:val="ru-RU"/>
        </w:rPr>
      </w:pPr>
      <w:proofErr w:type="gramStart"/>
      <w:r w:rsidRPr="00F5216C">
        <w:rPr>
          <w:rFonts w:ascii="Times New Roman" w:hAnsi="Times New Roman"/>
          <w:spacing w:val="-20"/>
          <w:sz w:val="28"/>
          <w:szCs w:val="28"/>
          <w:lang w:val="ru-RU"/>
        </w:rPr>
        <w:t>Назв</w:t>
      </w:r>
      <w:proofErr w:type="gramEnd"/>
      <w:r w:rsidRPr="00F5216C">
        <w:rPr>
          <w:rFonts w:ascii="Times New Roman" w:hAnsi="Times New Roman"/>
          <w:spacing w:val="-20"/>
          <w:sz w:val="28"/>
          <w:szCs w:val="28"/>
          <w:lang w:val="ru-RU"/>
        </w:rPr>
        <w:t xml:space="preserve">іть типи господарських операцій і як вони впливають на бухгалтерський баланс. </w:t>
      </w:r>
    </w:p>
    <w:p w:rsidR="00A461F9" w:rsidRPr="00F5216C" w:rsidRDefault="00A461F9" w:rsidP="00A461F9">
      <w:pPr>
        <w:widowControl w:val="0"/>
        <w:numPr>
          <w:ilvl w:val="0"/>
          <w:numId w:val="25"/>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Дайте визначення такого елемента методу бухгалтерського </w:t>
      </w:r>
      <w:proofErr w:type="gramStart"/>
      <w:r w:rsidRPr="00F5216C">
        <w:rPr>
          <w:rFonts w:ascii="Times New Roman" w:hAnsi="Times New Roman"/>
          <w:spacing w:val="-20"/>
          <w:sz w:val="28"/>
          <w:szCs w:val="28"/>
          <w:lang w:val="ru-RU"/>
        </w:rPr>
        <w:t>обл</w:t>
      </w:r>
      <w:proofErr w:type="gramEnd"/>
      <w:r w:rsidRPr="00F5216C">
        <w:rPr>
          <w:rFonts w:ascii="Times New Roman" w:hAnsi="Times New Roman"/>
          <w:spacing w:val="-20"/>
          <w:sz w:val="28"/>
          <w:szCs w:val="28"/>
          <w:lang w:val="ru-RU"/>
        </w:rPr>
        <w:t>іку як рахунки.</w:t>
      </w:r>
    </w:p>
    <w:p w:rsidR="00A461F9" w:rsidRPr="00F5216C" w:rsidRDefault="00A461F9" w:rsidP="00A461F9">
      <w:pPr>
        <w:widowControl w:val="0"/>
        <w:numPr>
          <w:ilvl w:val="0"/>
          <w:numId w:val="25"/>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У чому полягає економічна сутність методу подвійного запису?</w:t>
      </w:r>
    </w:p>
    <w:p w:rsidR="00A461F9" w:rsidRPr="00F5216C" w:rsidRDefault="00A461F9" w:rsidP="00A461F9">
      <w:pPr>
        <w:widowControl w:val="0"/>
        <w:numPr>
          <w:ilvl w:val="0"/>
          <w:numId w:val="25"/>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Дайте класифікацію рахунків за </w:t>
      </w:r>
      <w:proofErr w:type="gramStart"/>
      <w:r w:rsidRPr="00F5216C">
        <w:rPr>
          <w:rFonts w:ascii="Times New Roman" w:hAnsi="Times New Roman"/>
          <w:spacing w:val="-20"/>
          <w:sz w:val="28"/>
          <w:szCs w:val="28"/>
          <w:lang w:val="ru-RU"/>
        </w:rPr>
        <w:t>р</w:t>
      </w:r>
      <w:proofErr w:type="gramEnd"/>
      <w:r w:rsidRPr="00F5216C">
        <w:rPr>
          <w:rFonts w:ascii="Times New Roman" w:hAnsi="Times New Roman"/>
          <w:spacing w:val="-20"/>
          <w:sz w:val="28"/>
          <w:szCs w:val="28"/>
          <w:lang w:val="ru-RU"/>
        </w:rPr>
        <w:t>ізними критеріями.</w:t>
      </w:r>
    </w:p>
    <w:p w:rsidR="00A461F9" w:rsidRPr="00F5216C" w:rsidRDefault="00A461F9" w:rsidP="00A461F9">
      <w:pPr>
        <w:widowControl w:val="0"/>
        <w:numPr>
          <w:ilvl w:val="0"/>
          <w:numId w:val="25"/>
        </w:numPr>
        <w:suppressLineNumbers/>
        <w:suppressAutoHyphens/>
        <w:ind w:left="0" w:firstLine="720"/>
        <w:jc w:val="both"/>
        <w:rPr>
          <w:rStyle w:val="ab"/>
          <w:rFonts w:ascii="Times New Roman" w:hAnsi="Times New Roman"/>
          <w:i w:val="0"/>
          <w:spacing w:val="-20"/>
          <w:sz w:val="28"/>
          <w:szCs w:val="28"/>
          <w:lang w:val="ru-RU"/>
        </w:rPr>
      </w:pPr>
      <w:r w:rsidRPr="00F5216C">
        <w:rPr>
          <w:rStyle w:val="ab"/>
          <w:rFonts w:ascii="Times New Roman" w:hAnsi="Times New Roman"/>
          <w:i w:val="0"/>
          <w:spacing w:val="-20"/>
          <w:sz w:val="28"/>
          <w:szCs w:val="28"/>
          <w:lang w:val="ru-RU"/>
        </w:rPr>
        <w:t xml:space="preserve">Доведіть </w:t>
      </w:r>
      <w:proofErr w:type="gramStart"/>
      <w:r w:rsidRPr="00F5216C">
        <w:rPr>
          <w:rStyle w:val="ab"/>
          <w:rFonts w:ascii="Times New Roman" w:hAnsi="Times New Roman"/>
          <w:i w:val="0"/>
          <w:spacing w:val="-20"/>
          <w:sz w:val="28"/>
          <w:szCs w:val="28"/>
          <w:lang w:val="ru-RU"/>
        </w:rPr>
        <w:t>доц</w:t>
      </w:r>
      <w:proofErr w:type="gramEnd"/>
      <w:r w:rsidRPr="00F5216C">
        <w:rPr>
          <w:rStyle w:val="ab"/>
          <w:rFonts w:ascii="Times New Roman" w:hAnsi="Times New Roman"/>
          <w:i w:val="0"/>
          <w:spacing w:val="-20"/>
          <w:sz w:val="28"/>
          <w:szCs w:val="28"/>
          <w:lang w:val="ru-RU"/>
        </w:rPr>
        <w:t>ільність використання системи рахунків у бухгалтерському обліку.</w:t>
      </w:r>
    </w:p>
    <w:p w:rsidR="00A461F9" w:rsidRPr="00F5216C" w:rsidRDefault="00A461F9" w:rsidP="00A461F9">
      <w:pPr>
        <w:widowControl w:val="0"/>
        <w:numPr>
          <w:ilvl w:val="0"/>
          <w:numId w:val="25"/>
        </w:numPr>
        <w:suppressLineNumbers/>
        <w:suppressAutoHyphens/>
        <w:ind w:left="0" w:firstLine="720"/>
        <w:jc w:val="both"/>
        <w:rPr>
          <w:rFonts w:ascii="Times New Roman" w:hAnsi="Times New Roman"/>
          <w:spacing w:val="-20"/>
          <w:sz w:val="28"/>
          <w:szCs w:val="28"/>
          <w:lang w:val="ru-RU"/>
        </w:rPr>
      </w:pPr>
      <w:proofErr w:type="gramStart"/>
      <w:r w:rsidRPr="00F5216C">
        <w:rPr>
          <w:rFonts w:ascii="Times New Roman" w:hAnsi="Times New Roman"/>
          <w:spacing w:val="-20"/>
          <w:sz w:val="28"/>
          <w:szCs w:val="28"/>
          <w:lang w:val="ru-RU"/>
        </w:rPr>
        <w:t>Назв</w:t>
      </w:r>
      <w:proofErr w:type="gramEnd"/>
      <w:r w:rsidRPr="00F5216C">
        <w:rPr>
          <w:rFonts w:ascii="Times New Roman" w:hAnsi="Times New Roman"/>
          <w:spacing w:val="-20"/>
          <w:sz w:val="28"/>
          <w:szCs w:val="28"/>
          <w:lang w:val="ru-RU"/>
        </w:rPr>
        <w:t>іть види плану рахунків і дайте їм характеристику.</w:t>
      </w:r>
    </w:p>
    <w:p w:rsidR="00A461F9" w:rsidRPr="00F5216C" w:rsidRDefault="00A461F9" w:rsidP="00A461F9">
      <w:pPr>
        <w:widowControl w:val="0"/>
        <w:suppressLineNumbers/>
        <w:suppressAutoHyphens/>
        <w:ind w:firstLine="720"/>
        <w:jc w:val="both"/>
        <w:rPr>
          <w:rFonts w:ascii="Times New Roman" w:hAnsi="Times New Roman"/>
          <w:b/>
          <w:spacing w:val="-20"/>
          <w:sz w:val="28"/>
          <w:szCs w:val="28"/>
          <w:lang w:val="ru-RU"/>
        </w:rPr>
      </w:pPr>
    </w:p>
    <w:p w:rsidR="00A461F9" w:rsidRPr="00F5216C" w:rsidRDefault="00A461F9" w:rsidP="00A461F9">
      <w:pPr>
        <w:widowControl w:val="0"/>
        <w:suppressLineNumbers/>
        <w:suppressAutoHyphens/>
        <w:ind w:firstLine="720"/>
        <w:jc w:val="both"/>
        <w:rPr>
          <w:rFonts w:ascii="Times New Roman" w:hAnsi="Times New Roman"/>
          <w:b/>
          <w:spacing w:val="-20"/>
          <w:sz w:val="28"/>
          <w:szCs w:val="28"/>
          <w:lang w:val="ru-RU"/>
        </w:rPr>
      </w:pPr>
      <w:r w:rsidRPr="00F5216C">
        <w:rPr>
          <w:rFonts w:ascii="Times New Roman" w:hAnsi="Times New Roman"/>
          <w:b/>
          <w:spacing w:val="-20"/>
          <w:sz w:val="28"/>
          <w:szCs w:val="28"/>
          <w:lang w:val="ru-RU"/>
        </w:rPr>
        <w:t xml:space="preserve">Завдання 1. </w:t>
      </w:r>
    </w:p>
    <w:p w:rsidR="00A461F9" w:rsidRPr="00F5216C" w:rsidRDefault="00A461F9" w:rsidP="00A461F9">
      <w:pPr>
        <w:widowControl w:val="0"/>
        <w:suppressLineNumbers/>
        <w:suppressAutoHyphens/>
        <w:ind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Засоби </w:t>
      </w:r>
      <w:proofErr w:type="gramStart"/>
      <w:r w:rsidRPr="00F5216C">
        <w:rPr>
          <w:rFonts w:ascii="Times New Roman" w:hAnsi="Times New Roman"/>
          <w:spacing w:val="-20"/>
          <w:sz w:val="28"/>
          <w:szCs w:val="28"/>
          <w:lang w:val="ru-RU"/>
        </w:rPr>
        <w:t>п</w:t>
      </w:r>
      <w:proofErr w:type="gramEnd"/>
      <w:r w:rsidRPr="00F5216C">
        <w:rPr>
          <w:rFonts w:ascii="Times New Roman" w:hAnsi="Times New Roman"/>
          <w:spacing w:val="-20"/>
          <w:sz w:val="28"/>
          <w:szCs w:val="28"/>
          <w:lang w:val="ru-RU"/>
        </w:rPr>
        <w:t>ідприємства та джерела їх формування характеризуються такими даними: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4764"/>
      </w:tblGrid>
      <w:tr w:rsidR="00A461F9" w:rsidRPr="00F5216C" w:rsidTr="00711382">
        <w:tc>
          <w:tcPr>
            <w:tcW w:w="4927"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Статутний фонд</w:t>
            </w:r>
          </w:p>
        </w:tc>
        <w:tc>
          <w:tcPr>
            <w:tcW w:w="4927"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145 000 грн.</w:t>
            </w:r>
          </w:p>
        </w:tc>
      </w:tr>
      <w:tr w:rsidR="00A461F9" w:rsidRPr="00F5216C" w:rsidTr="00711382">
        <w:tc>
          <w:tcPr>
            <w:tcW w:w="4927"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Основні засоби</w:t>
            </w:r>
          </w:p>
        </w:tc>
        <w:tc>
          <w:tcPr>
            <w:tcW w:w="4927"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124 000 грн.</w:t>
            </w:r>
          </w:p>
        </w:tc>
      </w:tr>
      <w:tr w:rsidR="00A461F9" w:rsidRPr="00F5216C" w:rsidTr="00711382">
        <w:tc>
          <w:tcPr>
            <w:tcW w:w="4927"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Каса</w:t>
            </w:r>
          </w:p>
        </w:tc>
        <w:tc>
          <w:tcPr>
            <w:tcW w:w="4927"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400 грн.</w:t>
            </w:r>
          </w:p>
        </w:tc>
      </w:tr>
      <w:tr w:rsidR="00A461F9" w:rsidRPr="00F5216C" w:rsidTr="00711382">
        <w:tc>
          <w:tcPr>
            <w:tcW w:w="4927"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Прибуток</w:t>
            </w:r>
          </w:p>
        </w:tc>
        <w:tc>
          <w:tcPr>
            <w:tcW w:w="4927"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20 000 грн.</w:t>
            </w:r>
          </w:p>
        </w:tc>
      </w:tr>
      <w:tr w:rsidR="00A461F9" w:rsidRPr="00F5216C" w:rsidTr="00711382">
        <w:tc>
          <w:tcPr>
            <w:tcW w:w="4927"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Розрахунковий рахунок в банку</w:t>
            </w:r>
          </w:p>
        </w:tc>
        <w:tc>
          <w:tcPr>
            <w:tcW w:w="4927"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16 000 грн.</w:t>
            </w:r>
          </w:p>
        </w:tc>
      </w:tr>
      <w:tr w:rsidR="00A461F9" w:rsidRPr="00F5216C" w:rsidTr="00711382">
        <w:tc>
          <w:tcPr>
            <w:tcW w:w="4927"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Фонд підприємства</w:t>
            </w:r>
          </w:p>
        </w:tc>
        <w:tc>
          <w:tcPr>
            <w:tcW w:w="4927"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2 050 грн.</w:t>
            </w:r>
          </w:p>
        </w:tc>
      </w:tr>
      <w:tr w:rsidR="00A461F9" w:rsidRPr="00F5216C" w:rsidTr="00711382">
        <w:tc>
          <w:tcPr>
            <w:tcW w:w="4927"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Розрахунки з постачальниками</w:t>
            </w:r>
          </w:p>
        </w:tc>
        <w:tc>
          <w:tcPr>
            <w:tcW w:w="4927"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3420 грн.</w:t>
            </w:r>
          </w:p>
        </w:tc>
      </w:tr>
      <w:tr w:rsidR="00A461F9" w:rsidRPr="00F5216C" w:rsidTr="00711382">
        <w:tc>
          <w:tcPr>
            <w:tcW w:w="4927"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Позики банка</w:t>
            </w:r>
          </w:p>
        </w:tc>
        <w:tc>
          <w:tcPr>
            <w:tcW w:w="4927"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10500 грн.</w:t>
            </w:r>
          </w:p>
        </w:tc>
      </w:tr>
      <w:tr w:rsidR="00A461F9" w:rsidRPr="00F5216C" w:rsidTr="00711382">
        <w:tc>
          <w:tcPr>
            <w:tcW w:w="4927"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Готова продукція</w:t>
            </w:r>
          </w:p>
        </w:tc>
        <w:tc>
          <w:tcPr>
            <w:tcW w:w="4927"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7450 грн.</w:t>
            </w:r>
          </w:p>
        </w:tc>
      </w:tr>
      <w:tr w:rsidR="00A461F9" w:rsidRPr="00F5216C" w:rsidTr="00711382">
        <w:tc>
          <w:tcPr>
            <w:tcW w:w="4927"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Сировина і матеріали</w:t>
            </w:r>
          </w:p>
        </w:tc>
        <w:tc>
          <w:tcPr>
            <w:tcW w:w="4927"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17000 грн.</w:t>
            </w:r>
          </w:p>
        </w:tc>
      </w:tr>
      <w:tr w:rsidR="00A461F9" w:rsidRPr="00F5216C" w:rsidTr="00711382">
        <w:tc>
          <w:tcPr>
            <w:tcW w:w="4927"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Підзвітні особи</w:t>
            </w:r>
          </w:p>
        </w:tc>
        <w:tc>
          <w:tcPr>
            <w:tcW w:w="4927"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150 грн.</w:t>
            </w:r>
          </w:p>
        </w:tc>
      </w:tr>
      <w:tr w:rsidR="00A461F9" w:rsidRPr="00F5216C" w:rsidTr="00711382">
        <w:tc>
          <w:tcPr>
            <w:tcW w:w="4927"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Основне виробництво</w:t>
            </w:r>
          </w:p>
        </w:tc>
        <w:tc>
          <w:tcPr>
            <w:tcW w:w="4927"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15970 грн.</w:t>
            </w:r>
          </w:p>
        </w:tc>
      </w:tr>
      <w:tr w:rsidR="00A461F9" w:rsidRPr="00F5216C" w:rsidTr="00711382">
        <w:tc>
          <w:tcPr>
            <w:tcW w:w="4927"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Всього:</w:t>
            </w:r>
          </w:p>
        </w:tc>
        <w:tc>
          <w:tcPr>
            <w:tcW w:w="4927" w:type="dxa"/>
          </w:tcPr>
          <w:p w:rsidR="00A461F9" w:rsidRPr="00F5216C" w:rsidRDefault="00A461F9" w:rsidP="00711382">
            <w:pPr>
              <w:widowControl w:val="0"/>
              <w:suppressLineNumbers/>
              <w:suppressAutoHyphens/>
              <w:jc w:val="both"/>
              <w:rPr>
                <w:rFonts w:ascii="Times New Roman" w:hAnsi="Times New Roman"/>
                <w:spacing w:val="-20"/>
                <w:sz w:val="28"/>
                <w:szCs w:val="28"/>
              </w:rPr>
            </w:pPr>
            <w:r w:rsidRPr="00F5216C">
              <w:rPr>
                <w:rFonts w:ascii="Times New Roman" w:hAnsi="Times New Roman"/>
                <w:spacing w:val="-20"/>
                <w:sz w:val="28"/>
                <w:szCs w:val="28"/>
              </w:rPr>
              <w:t>361940 грн.</w:t>
            </w:r>
          </w:p>
        </w:tc>
      </w:tr>
    </w:tbl>
    <w:p w:rsidR="00A461F9" w:rsidRPr="00F5216C" w:rsidRDefault="00A461F9" w:rsidP="00A461F9">
      <w:pPr>
        <w:widowControl w:val="0"/>
        <w:suppressLineNumbers/>
        <w:suppressAutoHyphens/>
        <w:ind w:firstLine="720"/>
        <w:jc w:val="both"/>
        <w:rPr>
          <w:rFonts w:ascii="Times New Roman" w:hAnsi="Times New Roman"/>
          <w:spacing w:val="-20"/>
          <w:sz w:val="28"/>
          <w:szCs w:val="28"/>
        </w:rPr>
      </w:pPr>
      <w:r w:rsidRPr="00F5216C">
        <w:rPr>
          <w:rFonts w:ascii="Times New Roman" w:hAnsi="Times New Roman"/>
          <w:spacing w:val="-20"/>
          <w:sz w:val="28"/>
          <w:szCs w:val="28"/>
        </w:rPr>
        <w:t>Визначити:</w:t>
      </w:r>
    </w:p>
    <w:p w:rsidR="00A461F9" w:rsidRPr="00F5216C" w:rsidRDefault="00A461F9" w:rsidP="00A461F9">
      <w:pPr>
        <w:widowControl w:val="0"/>
        <w:numPr>
          <w:ilvl w:val="0"/>
          <w:numId w:val="10"/>
        </w:numPr>
        <w:suppressLineNumbers/>
        <w:tabs>
          <w:tab w:val="clear" w:pos="1211"/>
        </w:tab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Які суми відносяться до активних рахункі</w:t>
      </w:r>
      <w:proofErr w:type="gramStart"/>
      <w:r w:rsidRPr="00F5216C">
        <w:rPr>
          <w:rFonts w:ascii="Times New Roman" w:hAnsi="Times New Roman"/>
          <w:spacing w:val="-20"/>
          <w:sz w:val="28"/>
          <w:szCs w:val="28"/>
          <w:lang w:val="ru-RU"/>
        </w:rPr>
        <w:t>в</w:t>
      </w:r>
      <w:proofErr w:type="gramEnd"/>
      <w:r w:rsidRPr="00F5216C">
        <w:rPr>
          <w:rFonts w:ascii="Times New Roman" w:hAnsi="Times New Roman"/>
          <w:spacing w:val="-20"/>
          <w:sz w:val="28"/>
          <w:szCs w:val="28"/>
          <w:lang w:val="ru-RU"/>
        </w:rPr>
        <w:t>, а які до пасивних.</w:t>
      </w:r>
    </w:p>
    <w:p w:rsidR="00A461F9" w:rsidRPr="00F5216C" w:rsidRDefault="00A461F9" w:rsidP="00A461F9">
      <w:pPr>
        <w:widowControl w:val="0"/>
        <w:numPr>
          <w:ilvl w:val="0"/>
          <w:numId w:val="10"/>
        </w:numPr>
        <w:suppressLineNumbers/>
        <w:tabs>
          <w:tab w:val="clear" w:pos="1211"/>
        </w:tab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Суми активних рахунків записати на лівій стороні зошита, а пасивних – </w:t>
      </w:r>
      <w:proofErr w:type="gramStart"/>
      <w:r w:rsidRPr="00F5216C">
        <w:rPr>
          <w:rFonts w:ascii="Times New Roman" w:hAnsi="Times New Roman"/>
          <w:spacing w:val="-20"/>
          <w:sz w:val="28"/>
          <w:szCs w:val="28"/>
          <w:lang w:val="ru-RU"/>
        </w:rPr>
        <w:t>на</w:t>
      </w:r>
      <w:proofErr w:type="gramEnd"/>
      <w:r w:rsidRPr="00F5216C">
        <w:rPr>
          <w:rFonts w:ascii="Times New Roman" w:hAnsi="Times New Roman"/>
          <w:spacing w:val="-20"/>
          <w:sz w:val="28"/>
          <w:szCs w:val="28"/>
          <w:lang w:val="ru-RU"/>
        </w:rPr>
        <w:t xml:space="preserve"> правій.</w:t>
      </w:r>
    </w:p>
    <w:p w:rsidR="00A461F9" w:rsidRPr="00F5216C" w:rsidRDefault="00A461F9" w:rsidP="00A461F9">
      <w:pPr>
        <w:widowControl w:val="0"/>
        <w:numPr>
          <w:ilvl w:val="0"/>
          <w:numId w:val="10"/>
        </w:numPr>
        <w:suppressLineNumbers/>
        <w:tabs>
          <w:tab w:val="clear" w:pos="1211"/>
        </w:tabs>
        <w:suppressAutoHyphens/>
        <w:ind w:left="0" w:firstLine="720"/>
        <w:jc w:val="both"/>
        <w:rPr>
          <w:rFonts w:ascii="Times New Roman" w:hAnsi="Times New Roman"/>
          <w:spacing w:val="-20"/>
          <w:sz w:val="28"/>
          <w:szCs w:val="28"/>
          <w:lang w:val="ru-RU"/>
        </w:rPr>
      </w:pPr>
      <w:proofErr w:type="gramStart"/>
      <w:r w:rsidRPr="00F5216C">
        <w:rPr>
          <w:rFonts w:ascii="Times New Roman" w:hAnsi="Times New Roman"/>
          <w:spacing w:val="-20"/>
          <w:sz w:val="28"/>
          <w:szCs w:val="28"/>
          <w:lang w:val="ru-RU"/>
        </w:rPr>
        <w:lastRenderedPageBreak/>
        <w:t>П</w:t>
      </w:r>
      <w:proofErr w:type="gramEnd"/>
      <w:r w:rsidRPr="00F5216C">
        <w:rPr>
          <w:rFonts w:ascii="Times New Roman" w:hAnsi="Times New Roman"/>
          <w:spacing w:val="-20"/>
          <w:sz w:val="28"/>
          <w:szCs w:val="28"/>
          <w:lang w:val="ru-RU"/>
        </w:rPr>
        <w:t>ідрахувати суми активних і пасивних рахунків.</w:t>
      </w:r>
    </w:p>
    <w:p w:rsidR="00A461F9" w:rsidRPr="00F5216C" w:rsidRDefault="00A461F9" w:rsidP="00A461F9">
      <w:pPr>
        <w:widowControl w:val="0"/>
        <w:suppressLineNumbers/>
        <w:suppressAutoHyphens/>
        <w:ind w:firstLine="851"/>
        <w:jc w:val="both"/>
        <w:rPr>
          <w:rFonts w:ascii="Times New Roman" w:hAnsi="Times New Roman"/>
          <w:b/>
          <w:bCs/>
          <w:spacing w:val="-20"/>
          <w:sz w:val="28"/>
          <w:szCs w:val="28"/>
          <w:lang w:val="ru-RU"/>
        </w:rPr>
      </w:pPr>
    </w:p>
    <w:p w:rsidR="00A461F9" w:rsidRPr="00F5216C" w:rsidRDefault="00A461F9" w:rsidP="00A461F9">
      <w:pPr>
        <w:widowControl w:val="0"/>
        <w:suppressLineNumbers/>
        <w:suppressAutoHyphens/>
        <w:ind w:firstLine="720"/>
        <w:jc w:val="both"/>
        <w:rPr>
          <w:rFonts w:ascii="Times New Roman" w:hAnsi="Times New Roman"/>
          <w:b/>
          <w:bCs/>
          <w:spacing w:val="-20"/>
          <w:sz w:val="28"/>
          <w:szCs w:val="28"/>
          <w:lang w:val="ru-RU"/>
        </w:rPr>
      </w:pPr>
      <w:r w:rsidRPr="00F5216C">
        <w:rPr>
          <w:rFonts w:ascii="Times New Roman" w:hAnsi="Times New Roman"/>
          <w:b/>
          <w:bCs/>
          <w:spacing w:val="-20"/>
          <w:sz w:val="28"/>
          <w:szCs w:val="28"/>
          <w:lang w:val="ru-RU"/>
        </w:rPr>
        <w:t>Завдання 2.</w:t>
      </w:r>
    </w:p>
    <w:p w:rsidR="00A461F9" w:rsidRPr="00F5216C" w:rsidRDefault="00A461F9" w:rsidP="00A461F9">
      <w:pPr>
        <w:widowControl w:val="0"/>
        <w:suppressLineNumbers/>
        <w:suppressAutoHyphens/>
        <w:ind w:firstLine="720"/>
        <w:jc w:val="both"/>
        <w:rPr>
          <w:rFonts w:ascii="Times New Roman" w:hAnsi="Times New Roman"/>
          <w:spacing w:val="-20"/>
          <w:sz w:val="28"/>
          <w:szCs w:val="28"/>
          <w:lang w:val="ru-RU"/>
        </w:rPr>
      </w:pPr>
      <w:proofErr w:type="gramStart"/>
      <w:r w:rsidRPr="00F5216C">
        <w:rPr>
          <w:rFonts w:ascii="Times New Roman" w:hAnsi="Times New Roman"/>
          <w:spacing w:val="-20"/>
          <w:sz w:val="28"/>
          <w:szCs w:val="28"/>
          <w:lang w:val="ru-RU"/>
        </w:rPr>
        <w:t>Згідно з даними бухгалтерії заводу «Зоря» на складі матеріальних цінностей (зав. складом Кужій Е.Ф.) стан</w:t>
      </w:r>
      <w:r w:rsidR="007F6D0B">
        <w:rPr>
          <w:rFonts w:ascii="Times New Roman" w:hAnsi="Times New Roman"/>
          <w:spacing w:val="-20"/>
          <w:sz w:val="28"/>
          <w:szCs w:val="28"/>
          <w:lang w:val="ru-RU"/>
        </w:rPr>
        <w:t>ом на 1 січня 2016</w:t>
      </w:r>
      <w:r w:rsidRPr="00F5216C">
        <w:rPr>
          <w:rFonts w:ascii="Times New Roman" w:hAnsi="Times New Roman"/>
          <w:spacing w:val="-20"/>
          <w:sz w:val="28"/>
          <w:szCs w:val="28"/>
          <w:lang w:val="ru-RU"/>
        </w:rPr>
        <w:t xml:space="preserve"> р. знаходилось </w:t>
      </w:r>
      <w:smartTag w:uri="urn:schemas-microsoft-com:office:smarttags" w:element="metricconverter">
        <w:smartTagPr>
          <w:attr w:name="ProductID" w:val="600 кг"/>
        </w:smartTagPr>
        <w:r w:rsidRPr="00F5216C">
          <w:rPr>
            <w:rFonts w:ascii="Times New Roman" w:hAnsi="Times New Roman"/>
            <w:spacing w:val="-20"/>
            <w:sz w:val="28"/>
            <w:szCs w:val="28"/>
            <w:lang w:val="ru-RU"/>
          </w:rPr>
          <w:t>600 кг</w:t>
        </w:r>
      </w:smartTag>
      <w:r w:rsidRPr="00F5216C">
        <w:rPr>
          <w:rFonts w:ascii="Times New Roman" w:hAnsi="Times New Roman"/>
          <w:spacing w:val="-20"/>
          <w:sz w:val="28"/>
          <w:szCs w:val="28"/>
          <w:lang w:val="ru-RU"/>
        </w:rPr>
        <w:t xml:space="preserve"> листового заліза на суму 12400 грн. 12 січня поточного року на склад поступило ще </w:t>
      </w:r>
      <w:smartTag w:uri="urn:schemas-microsoft-com:office:smarttags" w:element="metricconverter">
        <w:smartTagPr>
          <w:attr w:name="ProductID" w:val="300 кг"/>
        </w:smartTagPr>
        <w:r w:rsidRPr="00F5216C">
          <w:rPr>
            <w:rFonts w:ascii="Times New Roman" w:hAnsi="Times New Roman"/>
            <w:spacing w:val="-20"/>
            <w:sz w:val="28"/>
            <w:szCs w:val="28"/>
            <w:lang w:val="ru-RU"/>
          </w:rPr>
          <w:t>300 кг</w:t>
        </w:r>
      </w:smartTag>
      <w:r w:rsidRPr="00F5216C">
        <w:rPr>
          <w:rFonts w:ascii="Times New Roman" w:hAnsi="Times New Roman"/>
          <w:spacing w:val="-20"/>
          <w:sz w:val="28"/>
          <w:szCs w:val="28"/>
          <w:lang w:val="ru-RU"/>
        </w:rPr>
        <w:t xml:space="preserve"> заліза листового на суму 6200 грн.</w:t>
      </w:r>
      <w:proofErr w:type="gramEnd"/>
      <w:r w:rsidRPr="00F5216C">
        <w:rPr>
          <w:rFonts w:ascii="Times New Roman" w:hAnsi="Times New Roman"/>
          <w:spacing w:val="-20"/>
          <w:sz w:val="28"/>
          <w:szCs w:val="28"/>
          <w:lang w:val="ru-RU"/>
        </w:rPr>
        <w:t xml:space="preserve"> Згідно внутрішньогосподарської накладної за № 24 від 26 січня 2011 р. працівнику заводу Фоміну К.П. для будівництва будинку було виписано заліза </w:t>
      </w:r>
      <w:proofErr w:type="gramStart"/>
      <w:r w:rsidRPr="00F5216C">
        <w:rPr>
          <w:rFonts w:ascii="Times New Roman" w:hAnsi="Times New Roman"/>
          <w:spacing w:val="-20"/>
          <w:sz w:val="28"/>
          <w:szCs w:val="28"/>
          <w:lang w:val="ru-RU"/>
        </w:rPr>
        <w:t>листового</w:t>
      </w:r>
      <w:proofErr w:type="gramEnd"/>
      <w:r w:rsidRPr="00F5216C">
        <w:rPr>
          <w:rFonts w:ascii="Times New Roman" w:hAnsi="Times New Roman"/>
          <w:spacing w:val="-20"/>
          <w:sz w:val="28"/>
          <w:szCs w:val="28"/>
          <w:lang w:val="ru-RU"/>
        </w:rPr>
        <w:t xml:space="preserve"> на суму 4000 грн. Вартість заліза оплачена через касу </w:t>
      </w:r>
      <w:proofErr w:type="gramStart"/>
      <w:r w:rsidRPr="00F5216C">
        <w:rPr>
          <w:rFonts w:ascii="Times New Roman" w:hAnsi="Times New Roman"/>
          <w:spacing w:val="-20"/>
          <w:sz w:val="28"/>
          <w:szCs w:val="28"/>
          <w:lang w:val="ru-RU"/>
        </w:rPr>
        <w:t>п</w:t>
      </w:r>
      <w:proofErr w:type="gramEnd"/>
      <w:r w:rsidRPr="00F5216C">
        <w:rPr>
          <w:rFonts w:ascii="Times New Roman" w:hAnsi="Times New Roman"/>
          <w:spacing w:val="-20"/>
          <w:sz w:val="28"/>
          <w:szCs w:val="28"/>
          <w:lang w:val="ru-RU"/>
        </w:rPr>
        <w:t>ідприємства.</w:t>
      </w:r>
    </w:p>
    <w:p w:rsidR="00A461F9" w:rsidRPr="00F5216C" w:rsidRDefault="00A461F9" w:rsidP="00A461F9">
      <w:pPr>
        <w:widowControl w:val="0"/>
        <w:suppressLineNumbers/>
        <w:suppressAutoHyphens/>
        <w:ind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Потрібно відтворити господарські операції по рахунку 201 «Сировина і матеріали». Оцінити правомірність записів з позиції теорії бухгалтерського </w:t>
      </w:r>
      <w:proofErr w:type="gramStart"/>
      <w:r w:rsidRPr="00F5216C">
        <w:rPr>
          <w:rFonts w:ascii="Times New Roman" w:hAnsi="Times New Roman"/>
          <w:spacing w:val="-20"/>
          <w:sz w:val="28"/>
          <w:szCs w:val="28"/>
          <w:lang w:val="ru-RU"/>
        </w:rPr>
        <w:t>обл</w:t>
      </w:r>
      <w:proofErr w:type="gramEnd"/>
      <w:r w:rsidRPr="00F5216C">
        <w:rPr>
          <w:rFonts w:ascii="Times New Roman" w:hAnsi="Times New Roman"/>
          <w:spacing w:val="-20"/>
          <w:sz w:val="28"/>
          <w:szCs w:val="28"/>
          <w:lang w:val="ru-RU"/>
        </w:rPr>
        <w:t>іку і з позиції забезпечення зберігання матеріальних цінностей.</w:t>
      </w:r>
    </w:p>
    <w:p w:rsidR="00A461F9" w:rsidRPr="00F5216C" w:rsidRDefault="00A461F9" w:rsidP="00A461F9">
      <w:pPr>
        <w:widowControl w:val="0"/>
        <w:suppressLineNumbers/>
        <w:suppressAutoHyphens/>
        <w:ind w:firstLine="851"/>
        <w:jc w:val="both"/>
        <w:rPr>
          <w:rFonts w:ascii="Times New Roman" w:hAnsi="Times New Roman"/>
          <w:spacing w:val="-20"/>
          <w:sz w:val="28"/>
          <w:szCs w:val="28"/>
          <w:lang w:val="ru-RU"/>
        </w:rPr>
      </w:pPr>
    </w:p>
    <w:p w:rsidR="00A461F9" w:rsidRPr="00F5216C" w:rsidRDefault="00A461F9" w:rsidP="00A461F9">
      <w:pPr>
        <w:widowControl w:val="0"/>
        <w:suppressLineNumbers/>
        <w:suppressAutoHyphens/>
        <w:ind w:firstLine="851"/>
        <w:jc w:val="both"/>
        <w:rPr>
          <w:rFonts w:ascii="Times New Roman" w:hAnsi="Times New Roman"/>
          <w:b/>
          <w:spacing w:val="-20"/>
          <w:sz w:val="28"/>
          <w:szCs w:val="28"/>
          <w:lang w:val="ru-RU"/>
        </w:rPr>
      </w:pPr>
      <w:r w:rsidRPr="00F5216C">
        <w:rPr>
          <w:rFonts w:ascii="Times New Roman" w:hAnsi="Times New Roman"/>
          <w:b/>
          <w:spacing w:val="-20"/>
          <w:sz w:val="28"/>
          <w:szCs w:val="28"/>
          <w:lang w:val="ru-RU"/>
        </w:rPr>
        <w:t xml:space="preserve">Завдання 3. </w:t>
      </w:r>
    </w:p>
    <w:p w:rsidR="00A461F9" w:rsidRPr="00F5216C" w:rsidRDefault="00A461F9" w:rsidP="00A461F9">
      <w:pPr>
        <w:widowControl w:val="0"/>
        <w:suppressLineNumbers/>
        <w:suppressAutoHyphens/>
        <w:ind w:firstLine="851"/>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Маємо баланс </w:t>
      </w:r>
      <w:proofErr w:type="gramStart"/>
      <w:r w:rsidRPr="00F5216C">
        <w:rPr>
          <w:rFonts w:ascii="Times New Roman" w:hAnsi="Times New Roman"/>
          <w:spacing w:val="-20"/>
          <w:sz w:val="28"/>
          <w:szCs w:val="28"/>
          <w:lang w:val="ru-RU"/>
        </w:rPr>
        <w:t>п</w:t>
      </w:r>
      <w:proofErr w:type="gramEnd"/>
      <w:r w:rsidRPr="00F5216C">
        <w:rPr>
          <w:rFonts w:ascii="Times New Roman" w:hAnsi="Times New Roman"/>
          <w:spacing w:val="-20"/>
          <w:sz w:val="28"/>
          <w:szCs w:val="28"/>
          <w:lang w:val="ru-RU"/>
        </w:rPr>
        <w:t>ідприємства станом на 1 червня 2011 р.</w:t>
      </w:r>
    </w:p>
    <w:p w:rsidR="00A461F9" w:rsidRPr="00F5216C" w:rsidRDefault="00A461F9" w:rsidP="00A461F9">
      <w:pPr>
        <w:widowControl w:val="0"/>
        <w:suppressLineNumbers/>
        <w:suppressAutoHyphens/>
        <w:ind w:firstLine="851"/>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А к т и в </w:t>
      </w:r>
      <w:proofErr w:type="gramStart"/>
      <w:r w:rsidRPr="00F5216C">
        <w:rPr>
          <w:rFonts w:ascii="Times New Roman" w:hAnsi="Times New Roman"/>
          <w:spacing w:val="-20"/>
          <w:sz w:val="28"/>
          <w:szCs w:val="28"/>
          <w:lang w:val="ru-RU"/>
        </w:rPr>
        <w:t>П</w:t>
      </w:r>
      <w:proofErr w:type="gramEnd"/>
      <w:r w:rsidRPr="00F5216C">
        <w:rPr>
          <w:rFonts w:ascii="Times New Roman" w:hAnsi="Times New Roman"/>
          <w:spacing w:val="-20"/>
          <w:sz w:val="28"/>
          <w:szCs w:val="28"/>
          <w:lang w:val="ru-RU"/>
        </w:rPr>
        <w:t xml:space="preserve"> а с и в</w:t>
      </w:r>
    </w:p>
    <w:p w:rsidR="00A461F9" w:rsidRPr="00F5216C" w:rsidRDefault="00A461F9" w:rsidP="00A461F9">
      <w:pPr>
        <w:widowControl w:val="0"/>
        <w:suppressLineNumbers/>
        <w:suppressAutoHyphens/>
        <w:jc w:val="both"/>
        <w:rPr>
          <w:rFonts w:ascii="Times New Roman" w:hAnsi="Times New Roman"/>
          <w:spacing w:val="-20"/>
          <w:sz w:val="28"/>
          <w:szCs w:val="28"/>
          <w:lang w:val="ru-RU"/>
        </w:rPr>
      </w:pPr>
      <w:r w:rsidRPr="00F5216C">
        <w:rPr>
          <w:rFonts w:ascii="Times New Roman" w:hAnsi="Times New Roman"/>
          <w:spacing w:val="-20"/>
          <w:sz w:val="28"/>
          <w:szCs w:val="28"/>
          <w:lang w:val="ru-RU"/>
        </w:rPr>
        <w:t>______________________________________________________________</w:t>
      </w:r>
    </w:p>
    <w:p w:rsidR="00A461F9" w:rsidRPr="00F5216C" w:rsidRDefault="00A461F9" w:rsidP="00A461F9">
      <w:pPr>
        <w:widowControl w:val="0"/>
        <w:suppressLineNumbers/>
        <w:suppressAutoHyphens/>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 </w:t>
      </w:r>
      <w:r w:rsidRPr="00F5216C">
        <w:rPr>
          <w:rFonts w:ascii="Times New Roman" w:hAnsi="Times New Roman"/>
          <w:spacing w:val="-20"/>
          <w:sz w:val="28"/>
          <w:szCs w:val="28"/>
        </w:rPr>
        <w:t>NN</w:t>
      </w:r>
      <w:r w:rsidRPr="00F5216C">
        <w:rPr>
          <w:rFonts w:ascii="Times New Roman" w:hAnsi="Times New Roman"/>
          <w:spacing w:val="-20"/>
          <w:sz w:val="28"/>
          <w:szCs w:val="28"/>
          <w:lang w:val="ru-RU"/>
        </w:rPr>
        <w:t xml:space="preserve"> С т а т т і Сума, </w:t>
      </w:r>
      <w:r w:rsidRPr="00F5216C">
        <w:rPr>
          <w:rFonts w:ascii="Times New Roman" w:hAnsi="Times New Roman"/>
          <w:spacing w:val="-20"/>
          <w:sz w:val="28"/>
          <w:szCs w:val="28"/>
        </w:rPr>
        <w:t>NN</w:t>
      </w:r>
      <w:r w:rsidRPr="00F5216C">
        <w:rPr>
          <w:rFonts w:ascii="Times New Roman" w:hAnsi="Times New Roman"/>
          <w:spacing w:val="-20"/>
          <w:sz w:val="28"/>
          <w:szCs w:val="28"/>
          <w:lang w:val="ru-RU"/>
        </w:rPr>
        <w:t xml:space="preserve"> С т а т т і Сума,</w:t>
      </w:r>
    </w:p>
    <w:p w:rsidR="00A461F9" w:rsidRPr="00F5216C" w:rsidRDefault="00A461F9" w:rsidP="00A461F9">
      <w:pPr>
        <w:widowControl w:val="0"/>
        <w:suppressLineNumbers/>
        <w:suppressAutoHyphens/>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 </w:t>
      </w:r>
      <w:proofErr w:type="gramStart"/>
      <w:r w:rsidRPr="00F5216C">
        <w:rPr>
          <w:rFonts w:ascii="Times New Roman" w:hAnsi="Times New Roman"/>
          <w:spacing w:val="-20"/>
          <w:sz w:val="28"/>
          <w:szCs w:val="28"/>
          <w:lang w:val="ru-RU"/>
        </w:rPr>
        <w:t>п</w:t>
      </w:r>
      <w:proofErr w:type="gramEnd"/>
      <w:r w:rsidRPr="00F5216C">
        <w:rPr>
          <w:rFonts w:ascii="Times New Roman" w:hAnsi="Times New Roman"/>
          <w:spacing w:val="-20"/>
          <w:sz w:val="28"/>
          <w:szCs w:val="28"/>
          <w:lang w:val="ru-RU"/>
        </w:rPr>
        <w:t>/п грн. п/п грн.</w:t>
      </w:r>
    </w:p>
    <w:p w:rsidR="00A461F9" w:rsidRPr="00F5216C" w:rsidRDefault="00A461F9" w:rsidP="00A461F9">
      <w:pPr>
        <w:widowControl w:val="0"/>
        <w:suppressLineNumbers/>
        <w:suppressAutoHyphens/>
        <w:jc w:val="both"/>
        <w:rPr>
          <w:rFonts w:ascii="Times New Roman" w:hAnsi="Times New Roman"/>
          <w:spacing w:val="-20"/>
          <w:sz w:val="28"/>
          <w:szCs w:val="28"/>
          <w:lang w:val="ru-RU"/>
        </w:rPr>
      </w:pPr>
      <w:r w:rsidRPr="00F5216C">
        <w:rPr>
          <w:rFonts w:ascii="Times New Roman" w:hAnsi="Times New Roman"/>
          <w:spacing w:val="-20"/>
          <w:sz w:val="28"/>
          <w:szCs w:val="28"/>
          <w:lang w:val="ru-RU"/>
        </w:rPr>
        <w:t>--------------------------------------------------------------------------------------------------</w:t>
      </w:r>
    </w:p>
    <w:p w:rsidR="00A461F9" w:rsidRPr="00F5216C" w:rsidRDefault="00A461F9" w:rsidP="00A461F9">
      <w:pPr>
        <w:widowControl w:val="0"/>
        <w:suppressLineNumbers/>
        <w:suppressAutoHyphens/>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 1. Основні засоби 350,00 1. Статутний фонд 369,10</w:t>
      </w:r>
    </w:p>
    <w:p w:rsidR="00A461F9" w:rsidRPr="00F5216C" w:rsidRDefault="00A461F9" w:rsidP="00A461F9">
      <w:pPr>
        <w:widowControl w:val="0"/>
        <w:suppressLineNumbers/>
        <w:suppressAutoHyphens/>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 2. Матеріали 80,00 2. Прибуток 60,00</w:t>
      </w:r>
    </w:p>
    <w:p w:rsidR="00A461F9" w:rsidRPr="00F5216C" w:rsidRDefault="00A461F9" w:rsidP="00A461F9">
      <w:pPr>
        <w:widowControl w:val="0"/>
        <w:suppressLineNumbers/>
        <w:suppressAutoHyphens/>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 3. Готова продукція 25,00 3. Позики банку 20,00</w:t>
      </w:r>
    </w:p>
    <w:p w:rsidR="00A461F9" w:rsidRPr="00F5216C" w:rsidRDefault="00A461F9" w:rsidP="00A461F9">
      <w:pPr>
        <w:widowControl w:val="0"/>
        <w:suppressLineNumbers/>
        <w:suppressAutoHyphens/>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 4. Каса 0,50 4. Фонд </w:t>
      </w:r>
      <w:proofErr w:type="gramStart"/>
      <w:r w:rsidRPr="00F5216C">
        <w:rPr>
          <w:rFonts w:ascii="Times New Roman" w:hAnsi="Times New Roman"/>
          <w:spacing w:val="-20"/>
          <w:sz w:val="28"/>
          <w:szCs w:val="28"/>
          <w:lang w:val="ru-RU"/>
        </w:rPr>
        <w:t>п</w:t>
      </w:r>
      <w:proofErr w:type="gramEnd"/>
      <w:r w:rsidRPr="00F5216C">
        <w:rPr>
          <w:rFonts w:ascii="Times New Roman" w:hAnsi="Times New Roman"/>
          <w:spacing w:val="-20"/>
          <w:sz w:val="28"/>
          <w:szCs w:val="28"/>
          <w:lang w:val="ru-RU"/>
        </w:rPr>
        <w:t>ідприємства 2,00</w:t>
      </w:r>
    </w:p>
    <w:p w:rsidR="00A461F9" w:rsidRPr="00F5216C" w:rsidRDefault="00A461F9" w:rsidP="00A461F9">
      <w:pPr>
        <w:widowControl w:val="0"/>
        <w:suppressLineNumbers/>
        <w:suppressAutoHyphens/>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 5. Розрахунковий рахунок 9,00 5. Постачальники 14,45</w:t>
      </w:r>
    </w:p>
    <w:p w:rsidR="00A461F9" w:rsidRPr="00F5216C" w:rsidRDefault="00A461F9" w:rsidP="00A461F9">
      <w:pPr>
        <w:widowControl w:val="0"/>
        <w:suppressLineNumbers/>
        <w:pBdr>
          <w:bottom w:val="single" w:sz="6" w:space="1" w:color="auto"/>
        </w:pBdr>
        <w:suppressAutoHyphens/>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 6. Дебітори 1,05</w:t>
      </w:r>
    </w:p>
    <w:p w:rsidR="00A461F9" w:rsidRPr="00F5216C" w:rsidRDefault="00A461F9" w:rsidP="00A461F9">
      <w:pPr>
        <w:widowControl w:val="0"/>
        <w:suppressLineNumbers/>
        <w:suppressAutoHyphens/>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 Баланс 465,55 Баланс 465,55</w:t>
      </w:r>
    </w:p>
    <w:p w:rsidR="00A461F9" w:rsidRPr="00F5216C" w:rsidRDefault="00A461F9" w:rsidP="00A461F9">
      <w:pPr>
        <w:widowControl w:val="0"/>
        <w:suppressLineNumbers/>
        <w:suppressAutoHyphens/>
        <w:ind w:firstLine="851"/>
        <w:jc w:val="both"/>
        <w:rPr>
          <w:rFonts w:ascii="Times New Roman" w:hAnsi="Times New Roman"/>
          <w:spacing w:val="-20"/>
          <w:sz w:val="28"/>
          <w:szCs w:val="28"/>
          <w:lang w:val="ru-RU"/>
        </w:rPr>
      </w:pPr>
    </w:p>
    <w:p w:rsidR="00A461F9" w:rsidRPr="00F5216C" w:rsidRDefault="00A461F9" w:rsidP="00A461F9">
      <w:pPr>
        <w:widowControl w:val="0"/>
        <w:suppressLineNumbers/>
        <w:suppressAutoHyphens/>
        <w:ind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Впродовж червня на </w:t>
      </w:r>
      <w:proofErr w:type="gramStart"/>
      <w:r w:rsidRPr="00F5216C">
        <w:rPr>
          <w:rFonts w:ascii="Times New Roman" w:hAnsi="Times New Roman"/>
          <w:spacing w:val="-20"/>
          <w:sz w:val="28"/>
          <w:szCs w:val="28"/>
          <w:lang w:val="ru-RU"/>
        </w:rPr>
        <w:t>п</w:t>
      </w:r>
      <w:proofErr w:type="gramEnd"/>
      <w:r w:rsidRPr="00F5216C">
        <w:rPr>
          <w:rFonts w:ascii="Times New Roman" w:hAnsi="Times New Roman"/>
          <w:spacing w:val="-20"/>
          <w:sz w:val="28"/>
          <w:szCs w:val="28"/>
          <w:lang w:val="ru-RU"/>
        </w:rPr>
        <w:t>ідприємстві були проведені такі господарські операції:</w:t>
      </w:r>
    </w:p>
    <w:p w:rsidR="00A461F9" w:rsidRPr="00F5216C" w:rsidRDefault="00A461F9" w:rsidP="00A461F9">
      <w:pPr>
        <w:widowControl w:val="0"/>
        <w:numPr>
          <w:ilvl w:val="0"/>
          <w:numId w:val="11"/>
        </w:numPr>
        <w:suppressLineNumbers/>
        <w:tabs>
          <w:tab w:val="clear" w:pos="3007"/>
        </w:tab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Згідно </w:t>
      </w:r>
      <w:proofErr w:type="gramStart"/>
      <w:r w:rsidRPr="00F5216C">
        <w:rPr>
          <w:rFonts w:ascii="Times New Roman" w:hAnsi="Times New Roman"/>
          <w:spacing w:val="-20"/>
          <w:sz w:val="28"/>
          <w:szCs w:val="28"/>
          <w:lang w:val="ru-RU"/>
        </w:rPr>
        <w:t>р</w:t>
      </w:r>
      <w:proofErr w:type="gramEnd"/>
      <w:r w:rsidRPr="00F5216C">
        <w:rPr>
          <w:rFonts w:ascii="Times New Roman" w:hAnsi="Times New Roman"/>
          <w:spacing w:val="-20"/>
          <w:sz w:val="28"/>
          <w:szCs w:val="28"/>
          <w:lang w:val="ru-RU"/>
        </w:rPr>
        <w:t>ішення вищестоящої організації частина прибутку в сумі 400 грн. перерахована на Статутний фонд.</w:t>
      </w:r>
    </w:p>
    <w:p w:rsidR="00A461F9" w:rsidRPr="00F5216C" w:rsidRDefault="00A461F9" w:rsidP="00A461F9">
      <w:pPr>
        <w:widowControl w:val="0"/>
        <w:numPr>
          <w:ilvl w:val="0"/>
          <w:numId w:val="11"/>
        </w:numPr>
        <w:suppressLineNumbers/>
        <w:tabs>
          <w:tab w:val="clear" w:pos="3007"/>
        </w:tabs>
        <w:suppressAutoHyphens/>
        <w:ind w:left="0" w:firstLine="720"/>
        <w:jc w:val="both"/>
        <w:rPr>
          <w:rFonts w:ascii="Times New Roman" w:hAnsi="Times New Roman"/>
          <w:spacing w:val="-20"/>
          <w:sz w:val="28"/>
          <w:szCs w:val="28"/>
          <w:lang w:val="ru-RU"/>
        </w:rPr>
      </w:pPr>
      <w:proofErr w:type="gramStart"/>
      <w:r w:rsidRPr="00F5216C">
        <w:rPr>
          <w:rFonts w:ascii="Times New Roman" w:hAnsi="Times New Roman"/>
          <w:spacing w:val="-20"/>
          <w:sz w:val="28"/>
          <w:szCs w:val="28"/>
          <w:lang w:val="ru-RU"/>
        </w:rPr>
        <w:t>З</w:t>
      </w:r>
      <w:proofErr w:type="gramEnd"/>
      <w:r w:rsidRPr="00F5216C">
        <w:rPr>
          <w:rFonts w:ascii="Times New Roman" w:hAnsi="Times New Roman"/>
          <w:spacing w:val="-20"/>
          <w:sz w:val="28"/>
          <w:szCs w:val="28"/>
          <w:lang w:val="ru-RU"/>
        </w:rPr>
        <w:t xml:space="preserve"> розрахункового рахунку перераховано 70 грн. постачальникам.</w:t>
      </w:r>
    </w:p>
    <w:p w:rsidR="00A461F9" w:rsidRPr="00F5216C" w:rsidRDefault="00A461F9" w:rsidP="00A461F9">
      <w:pPr>
        <w:widowControl w:val="0"/>
        <w:numPr>
          <w:ilvl w:val="0"/>
          <w:numId w:val="11"/>
        </w:numPr>
        <w:suppressLineNumbers/>
        <w:tabs>
          <w:tab w:val="clear" w:pos="3007"/>
        </w:tab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На поточний рахунок від постачальників надійшло 150 грн.</w:t>
      </w:r>
    </w:p>
    <w:p w:rsidR="00A461F9" w:rsidRPr="00F5216C" w:rsidRDefault="00A461F9" w:rsidP="00A461F9">
      <w:pPr>
        <w:widowControl w:val="0"/>
        <w:numPr>
          <w:ilvl w:val="0"/>
          <w:numId w:val="11"/>
        </w:numPr>
        <w:suppressLineNumbers/>
        <w:tabs>
          <w:tab w:val="clear" w:pos="3007"/>
        </w:tab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На </w:t>
      </w:r>
      <w:proofErr w:type="gramStart"/>
      <w:r w:rsidRPr="00F5216C">
        <w:rPr>
          <w:rFonts w:ascii="Times New Roman" w:hAnsi="Times New Roman"/>
          <w:spacing w:val="-20"/>
          <w:sz w:val="28"/>
          <w:szCs w:val="28"/>
          <w:lang w:val="ru-RU"/>
        </w:rPr>
        <w:t>п</w:t>
      </w:r>
      <w:proofErr w:type="gramEnd"/>
      <w:r w:rsidRPr="00F5216C">
        <w:rPr>
          <w:rFonts w:ascii="Times New Roman" w:hAnsi="Times New Roman"/>
          <w:spacing w:val="-20"/>
          <w:sz w:val="28"/>
          <w:szCs w:val="28"/>
          <w:lang w:val="ru-RU"/>
        </w:rPr>
        <w:t>ідприємство поступила \ безкоштовно \ нова машина, вартість 35000 грн.</w:t>
      </w:r>
    </w:p>
    <w:p w:rsidR="00A461F9" w:rsidRPr="00F5216C" w:rsidRDefault="00A461F9" w:rsidP="00A461F9">
      <w:pPr>
        <w:widowControl w:val="0"/>
        <w:numPr>
          <w:ilvl w:val="0"/>
          <w:numId w:val="11"/>
        </w:numPr>
        <w:suppressLineNumbers/>
        <w:tabs>
          <w:tab w:val="clear" w:pos="3007"/>
        </w:tab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Перерахована короткотермі</w:t>
      </w:r>
      <w:proofErr w:type="gramStart"/>
      <w:r w:rsidRPr="00F5216C">
        <w:rPr>
          <w:rFonts w:ascii="Times New Roman" w:hAnsi="Times New Roman"/>
          <w:spacing w:val="-20"/>
          <w:sz w:val="28"/>
          <w:szCs w:val="28"/>
          <w:lang w:val="ru-RU"/>
        </w:rPr>
        <w:t>нова</w:t>
      </w:r>
      <w:proofErr w:type="gramEnd"/>
      <w:r w:rsidRPr="00F5216C">
        <w:rPr>
          <w:rFonts w:ascii="Times New Roman" w:hAnsi="Times New Roman"/>
          <w:spacing w:val="-20"/>
          <w:sz w:val="28"/>
          <w:szCs w:val="28"/>
          <w:lang w:val="ru-RU"/>
        </w:rPr>
        <w:t xml:space="preserve"> позичка банку на суму 5000 грн.</w:t>
      </w:r>
    </w:p>
    <w:p w:rsidR="00A461F9" w:rsidRPr="00F5216C" w:rsidRDefault="00A461F9" w:rsidP="00A461F9">
      <w:pPr>
        <w:widowControl w:val="0"/>
        <w:numPr>
          <w:ilvl w:val="0"/>
          <w:numId w:val="11"/>
        </w:numPr>
        <w:suppressLineNumbers/>
        <w:tabs>
          <w:tab w:val="clear" w:pos="3007"/>
        </w:tab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За рахунок прибутку збільшено фонд </w:t>
      </w:r>
      <w:proofErr w:type="gramStart"/>
      <w:r w:rsidRPr="00F5216C">
        <w:rPr>
          <w:rFonts w:ascii="Times New Roman" w:hAnsi="Times New Roman"/>
          <w:spacing w:val="-20"/>
          <w:sz w:val="28"/>
          <w:szCs w:val="28"/>
          <w:lang w:val="ru-RU"/>
        </w:rPr>
        <w:t>п</w:t>
      </w:r>
      <w:proofErr w:type="gramEnd"/>
      <w:r w:rsidRPr="00F5216C">
        <w:rPr>
          <w:rFonts w:ascii="Times New Roman" w:hAnsi="Times New Roman"/>
          <w:spacing w:val="-20"/>
          <w:sz w:val="28"/>
          <w:szCs w:val="28"/>
          <w:lang w:val="ru-RU"/>
        </w:rPr>
        <w:t>ідприємства на 1000 грн.</w:t>
      </w:r>
    </w:p>
    <w:p w:rsidR="00A461F9" w:rsidRPr="00F5216C" w:rsidRDefault="00A461F9" w:rsidP="00A461F9">
      <w:pPr>
        <w:pStyle w:val="31"/>
        <w:widowControl w:val="0"/>
        <w:numPr>
          <w:ilvl w:val="0"/>
          <w:numId w:val="11"/>
        </w:numPr>
        <w:suppressLineNumbers/>
        <w:tabs>
          <w:tab w:val="clear" w:pos="3007"/>
        </w:tabs>
        <w:suppressAutoHyphens/>
        <w:spacing w:after="0"/>
        <w:ind w:left="0" w:firstLine="720"/>
        <w:jc w:val="both"/>
        <w:rPr>
          <w:spacing w:val="-20"/>
          <w:sz w:val="28"/>
          <w:szCs w:val="28"/>
        </w:rPr>
      </w:pPr>
      <w:r w:rsidRPr="00F5216C">
        <w:rPr>
          <w:spacing w:val="-20"/>
          <w:sz w:val="28"/>
          <w:szCs w:val="28"/>
        </w:rPr>
        <w:t>Поступило на розрахунковий рахунок підприємства з банку від дебіторів 800 грн.</w:t>
      </w:r>
    </w:p>
    <w:p w:rsidR="00A461F9" w:rsidRPr="00F5216C" w:rsidRDefault="00A461F9" w:rsidP="00A461F9">
      <w:pPr>
        <w:widowControl w:val="0"/>
        <w:numPr>
          <w:ilvl w:val="0"/>
          <w:numId w:val="11"/>
        </w:numPr>
        <w:suppressLineNumbers/>
        <w:tabs>
          <w:tab w:val="clear" w:pos="3007"/>
        </w:tabs>
        <w:suppressAutoHyphens/>
        <w:ind w:left="0" w:firstLine="720"/>
        <w:jc w:val="both"/>
        <w:rPr>
          <w:rFonts w:ascii="Times New Roman" w:hAnsi="Times New Roman"/>
          <w:spacing w:val="-20"/>
          <w:sz w:val="28"/>
          <w:szCs w:val="28"/>
          <w:lang w:val="ru-RU"/>
        </w:rPr>
      </w:pPr>
      <w:proofErr w:type="gramStart"/>
      <w:r w:rsidRPr="00F5216C">
        <w:rPr>
          <w:rFonts w:ascii="Times New Roman" w:hAnsi="Times New Roman"/>
          <w:spacing w:val="-20"/>
          <w:sz w:val="28"/>
          <w:szCs w:val="28"/>
          <w:lang w:val="ru-RU"/>
        </w:rPr>
        <w:t>Куплен</w:t>
      </w:r>
      <w:proofErr w:type="gramEnd"/>
      <w:r w:rsidRPr="00F5216C">
        <w:rPr>
          <w:rFonts w:ascii="Times New Roman" w:hAnsi="Times New Roman"/>
          <w:spacing w:val="-20"/>
          <w:sz w:val="28"/>
          <w:szCs w:val="28"/>
          <w:lang w:val="ru-RU"/>
        </w:rPr>
        <w:t xml:space="preserve">і матеріали вартістю 300 грн. Оплата проведена з розрахункового рахунку </w:t>
      </w:r>
      <w:proofErr w:type="gramStart"/>
      <w:r w:rsidRPr="00F5216C">
        <w:rPr>
          <w:rFonts w:ascii="Times New Roman" w:hAnsi="Times New Roman"/>
          <w:spacing w:val="-20"/>
          <w:sz w:val="28"/>
          <w:szCs w:val="28"/>
          <w:lang w:val="ru-RU"/>
        </w:rPr>
        <w:t>п</w:t>
      </w:r>
      <w:proofErr w:type="gramEnd"/>
      <w:r w:rsidRPr="00F5216C">
        <w:rPr>
          <w:rFonts w:ascii="Times New Roman" w:hAnsi="Times New Roman"/>
          <w:spacing w:val="-20"/>
          <w:sz w:val="28"/>
          <w:szCs w:val="28"/>
          <w:lang w:val="ru-RU"/>
        </w:rPr>
        <w:t>ідприємства.</w:t>
      </w:r>
    </w:p>
    <w:p w:rsidR="00A461F9" w:rsidRPr="00F5216C" w:rsidRDefault="00A461F9" w:rsidP="00A461F9">
      <w:pPr>
        <w:widowControl w:val="0"/>
        <w:numPr>
          <w:ilvl w:val="0"/>
          <w:numId w:val="11"/>
        </w:numPr>
        <w:suppressLineNumbers/>
        <w:tabs>
          <w:tab w:val="clear" w:pos="3007"/>
        </w:tab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Списано автомобіль (первинна вартість – 3 000 грн., знос – 2 950 грн.).</w:t>
      </w:r>
    </w:p>
    <w:p w:rsidR="00A461F9" w:rsidRPr="00F5216C" w:rsidRDefault="00A461F9" w:rsidP="00A461F9">
      <w:pPr>
        <w:widowControl w:val="0"/>
        <w:suppressLineNumbers/>
        <w:suppressAutoHyphens/>
        <w:ind w:firstLine="720"/>
        <w:jc w:val="both"/>
        <w:rPr>
          <w:rFonts w:ascii="Times New Roman" w:hAnsi="Times New Roman"/>
          <w:spacing w:val="-20"/>
          <w:sz w:val="28"/>
          <w:szCs w:val="28"/>
        </w:rPr>
      </w:pPr>
      <w:r w:rsidRPr="00F5216C">
        <w:rPr>
          <w:rFonts w:ascii="Times New Roman" w:hAnsi="Times New Roman"/>
          <w:spacing w:val="-20"/>
          <w:sz w:val="28"/>
          <w:szCs w:val="28"/>
        </w:rPr>
        <w:t>Необхідно:</w:t>
      </w:r>
    </w:p>
    <w:p w:rsidR="00A461F9" w:rsidRPr="00F5216C" w:rsidRDefault="00A461F9" w:rsidP="00A461F9">
      <w:pPr>
        <w:widowControl w:val="0"/>
        <w:numPr>
          <w:ilvl w:val="1"/>
          <w:numId w:val="11"/>
        </w:numPr>
        <w:suppressLineNumbers/>
        <w:tabs>
          <w:tab w:val="clear" w:pos="2366"/>
        </w:tabs>
        <w:suppressAutoHyphens/>
        <w:ind w:left="0" w:firstLine="720"/>
        <w:jc w:val="both"/>
        <w:rPr>
          <w:rFonts w:ascii="Times New Roman" w:hAnsi="Times New Roman"/>
          <w:spacing w:val="-20"/>
          <w:sz w:val="28"/>
          <w:szCs w:val="28"/>
        </w:rPr>
      </w:pPr>
      <w:r w:rsidRPr="00F5216C">
        <w:rPr>
          <w:rFonts w:ascii="Times New Roman" w:hAnsi="Times New Roman"/>
          <w:spacing w:val="-20"/>
          <w:sz w:val="28"/>
          <w:szCs w:val="28"/>
        </w:rPr>
        <w:t>Відкрити рахунки синтетичного обліку.</w:t>
      </w:r>
    </w:p>
    <w:p w:rsidR="00A461F9" w:rsidRPr="00F5216C" w:rsidRDefault="00A461F9" w:rsidP="00A461F9">
      <w:pPr>
        <w:widowControl w:val="0"/>
        <w:numPr>
          <w:ilvl w:val="1"/>
          <w:numId w:val="11"/>
        </w:numPr>
        <w:suppressLineNumbers/>
        <w:tabs>
          <w:tab w:val="clear" w:pos="2366"/>
        </w:tab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Відобразити на них вищеназвані операції.</w:t>
      </w:r>
    </w:p>
    <w:p w:rsidR="00A461F9" w:rsidRPr="00F5216C" w:rsidRDefault="00A461F9" w:rsidP="00A461F9">
      <w:pPr>
        <w:widowControl w:val="0"/>
        <w:numPr>
          <w:ilvl w:val="1"/>
          <w:numId w:val="11"/>
        </w:numPr>
        <w:suppressLineNumbers/>
        <w:tabs>
          <w:tab w:val="clear" w:pos="2366"/>
        </w:tabs>
        <w:suppressAutoHyphens/>
        <w:ind w:left="0" w:firstLine="720"/>
        <w:jc w:val="both"/>
        <w:rPr>
          <w:rFonts w:ascii="Times New Roman" w:hAnsi="Times New Roman"/>
          <w:spacing w:val="-20"/>
          <w:sz w:val="28"/>
          <w:szCs w:val="28"/>
          <w:lang w:val="ru-RU"/>
        </w:rPr>
      </w:pPr>
      <w:proofErr w:type="gramStart"/>
      <w:r w:rsidRPr="00F5216C">
        <w:rPr>
          <w:rFonts w:ascii="Times New Roman" w:hAnsi="Times New Roman"/>
          <w:spacing w:val="-20"/>
          <w:sz w:val="28"/>
          <w:szCs w:val="28"/>
          <w:lang w:val="ru-RU"/>
        </w:rPr>
        <w:t>П</w:t>
      </w:r>
      <w:proofErr w:type="gramEnd"/>
      <w:r w:rsidRPr="00F5216C">
        <w:rPr>
          <w:rFonts w:ascii="Times New Roman" w:hAnsi="Times New Roman"/>
          <w:spacing w:val="-20"/>
          <w:sz w:val="28"/>
          <w:szCs w:val="28"/>
          <w:lang w:val="ru-RU"/>
        </w:rPr>
        <w:t>ідрахувати на рахунках обороти і виявити кінцеві сальдо.</w:t>
      </w:r>
    </w:p>
    <w:p w:rsidR="00A461F9" w:rsidRPr="00F5216C" w:rsidRDefault="00A461F9" w:rsidP="00A461F9">
      <w:pPr>
        <w:widowControl w:val="0"/>
        <w:numPr>
          <w:ilvl w:val="1"/>
          <w:numId w:val="11"/>
        </w:numPr>
        <w:suppressLineNumbers/>
        <w:tabs>
          <w:tab w:val="clear" w:pos="2366"/>
        </w:tab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lastRenderedPageBreak/>
        <w:t>Скласти баланс на 1 липня 201</w:t>
      </w:r>
      <w:r w:rsidR="007F6D0B">
        <w:rPr>
          <w:rFonts w:ascii="Times New Roman" w:hAnsi="Times New Roman"/>
          <w:spacing w:val="-20"/>
          <w:sz w:val="28"/>
          <w:szCs w:val="28"/>
          <w:lang w:val="ru-RU"/>
        </w:rPr>
        <w:t>6</w:t>
      </w:r>
      <w:r w:rsidRPr="00F5216C">
        <w:rPr>
          <w:rFonts w:ascii="Times New Roman" w:hAnsi="Times New Roman"/>
          <w:spacing w:val="-20"/>
          <w:sz w:val="28"/>
          <w:szCs w:val="28"/>
          <w:lang w:val="ru-RU"/>
        </w:rPr>
        <w:t xml:space="preserve"> року.</w:t>
      </w:r>
    </w:p>
    <w:p w:rsidR="00A461F9" w:rsidRPr="00F5216C" w:rsidRDefault="00A461F9" w:rsidP="00A461F9">
      <w:pPr>
        <w:widowControl w:val="0"/>
        <w:suppressLineNumbers/>
        <w:suppressAutoHyphens/>
        <w:ind w:firstLine="720"/>
        <w:rPr>
          <w:rFonts w:ascii="Times New Roman" w:hAnsi="Times New Roman"/>
          <w:b/>
          <w:spacing w:val="-20"/>
          <w:sz w:val="28"/>
          <w:szCs w:val="28"/>
          <w:lang w:val="ru-RU"/>
        </w:rPr>
      </w:pPr>
    </w:p>
    <w:p w:rsidR="00A461F9" w:rsidRPr="00F5216C" w:rsidRDefault="00A461F9" w:rsidP="00A461F9">
      <w:pPr>
        <w:widowControl w:val="0"/>
        <w:suppressLineNumbers/>
        <w:suppressAutoHyphens/>
        <w:ind w:firstLine="720"/>
        <w:rPr>
          <w:rFonts w:ascii="Times New Roman" w:hAnsi="Times New Roman"/>
          <w:spacing w:val="-20"/>
          <w:sz w:val="28"/>
          <w:szCs w:val="28"/>
          <w:lang w:val="ru-RU"/>
        </w:rPr>
      </w:pPr>
      <w:proofErr w:type="gramStart"/>
      <w:r w:rsidRPr="00F5216C">
        <w:rPr>
          <w:rFonts w:ascii="Times New Roman" w:hAnsi="Times New Roman"/>
          <w:b/>
          <w:spacing w:val="-20"/>
          <w:sz w:val="28"/>
          <w:szCs w:val="28"/>
          <w:lang w:val="ru-RU"/>
        </w:rPr>
        <w:t>Рекомендован</w:t>
      </w:r>
      <w:proofErr w:type="gramEnd"/>
      <w:r w:rsidRPr="00F5216C">
        <w:rPr>
          <w:rFonts w:ascii="Times New Roman" w:hAnsi="Times New Roman"/>
          <w:b/>
          <w:spacing w:val="-20"/>
          <w:sz w:val="28"/>
          <w:szCs w:val="28"/>
          <w:lang w:val="ru-RU"/>
        </w:rPr>
        <w:t>і джерела інформації по темі № 3: [</w:t>
      </w:r>
      <w:r w:rsidRPr="00F5216C">
        <w:rPr>
          <w:rFonts w:ascii="Times New Roman" w:hAnsi="Times New Roman"/>
          <w:spacing w:val="-20"/>
          <w:sz w:val="28"/>
          <w:szCs w:val="28"/>
          <w:lang w:val="ru-RU"/>
        </w:rPr>
        <w:t>2, 5, 11, 21, 24,28, 29, 38, 44, 48, 70, 72, 74, 85</w:t>
      </w:r>
      <w:r w:rsidRPr="00F5216C">
        <w:rPr>
          <w:rFonts w:ascii="Times New Roman" w:hAnsi="Times New Roman"/>
          <w:b/>
          <w:spacing w:val="-20"/>
          <w:sz w:val="28"/>
          <w:szCs w:val="28"/>
          <w:lang w:val="ru-RU"/>
        </w:rPr>
        <w:t>].</w:t>
      </w:r>
    </w:p>
    <w:p w:rsidR="00A461F9" w:rsidRPr="00F5216C" w:rsidRDefault="00A461F9" w:rsidP="00A461F9">
      <w:pPr>
        <w:widowControl w:val="0"/>
        <w:suppressLineNumbers/>
        <w:suppressAutoHyphens/>
        <w:ind w:firstLine="720"/>
        <w:rPr>
          <w:rFonts w:ascii="Times New Roman" w:hAnsi="Times New Roman"/>
          <w:bCs/>
          <w:spacing w:val="-20"/>
          <w:sz w:val="28"/>
          <w:szCs w:val="28"/>
          <w:lang w:val="ru-RU"/>
        </w:rPr>
      </w:pPr>
    </w:p>
    <w:p w:rsidR="00A461F9" w:rsidRPr="00F5216C" w:rsidRDefault="00A461F9" w:rsidP="00A461F9">
      <w:pPr>
        <w:widowControl w:val="0"/>
        <w:suppressLineNumbers/>
        <w:suppressAutoHyphens/>
        <w:ind w:firstLine="720"/>
        <w:jc w:val="center"/>
        <w:rPr>
          <w:rFonts w:ascii="Times New Roman" w:hAnsi="Times New Roman"/>
          <w:b/>
          <w:spacing w:val="-20"/>
          <w:sz w:val="28"/>
          <w:szCs w:val="28"/>
          <w:lang w:val="ru-RU"/>
        </w:rPr>
      </w:pPr>
      <w:r w:rsidRPr="00F5216C">
        <w:rPr>
          <w:rFonts w:ascii="Times New Roman" w:hAnsi="Times New Roman"/>
          <w:b/>
          <w:spacing w:val="-20"/>
          <w:sz w:val="28"/>
          <w:szCs w:val="28"/>
          <w:u w:val="single"/>
          <w:lang w:val="ru-RU"/>
        </w:rPr>
        <w:t>Тема 3</w:t>
      </w:r>
      <w:r w:rsidRPr="00F5216C">
        <w:rPr>
          <w:rFonts w:ascii="Times New Roman" w:hAnsi="Times New Roman"/>
          <w:b/>
          <w:spacing w:val="-20"/>
          <w:sz w:val="28"/>
          <w:szCs w:val="28"/>
          <w:lang w:val="ru-RU"/>
        </w:rPr>
        <w:t xml:space="preserve">. Економічний та документальний аналіз </w:t>
      </w:r>
      <w:proofErr w:type="gramStart"/>
      <w:r w:rsidRPr="00F5216C">
        <w:rPr>
          <w:rFonts w:ascii="Times New Roman" w:hAnsi="Times New Roman"/>
          <w:b/>
          <w:spacing w:val="-20"/>
          <w:sz w:val="28"/>
          <w:szCs w:val="28"/>
          <w:lang w:val="ru-RU"/>
        </w:rPr>
        <w:t>в</w:t>
      </w:r>
      <w:proofErr w:type="gramEnd"/>
      <w:r w:rsidRPr="00F5216C">
        <w:rPr>
          <w:rFonts w:ascii="Times New Roman" w:hAnsi="Times New Roman"/>
          <w:b/>
          <w:spacing w:val="-20"/>
          <w:sz w:val="28"/>
          <w:szCs w:val="28"/>
          <w:lang w:val="ru-RU"/>
        </w:rPr>
        <w:t xml:space="preserve"> судовій бухгалтерії</w:t>
      </w:r>
    </w:p>
    <w:p w:rsidR="00A461F9" w:rsidRPr="00F5216C" w:rsidRDefault="00A461F9" w:rsidP="00A461F9">
      <w:pPr>
        <w:pStyle w:val="a7"/>
        <w:widowControl w:val="0"/>
        <w:suppressLineNumbers/>
        <w:suppressAutoHyphens/>
        <w:spacing w:after="0"/>
        <w:ind w:left="0"/>
        <w:rPr>
          <w:bCs/>
          <w:spacing w:val="-20"/>
          <w:sz w:val="28"/>
          <w:szCs w:val="28"/>
        </w:rPr>
      </w:pPr>
      <w:r w:rsidRPr="00F5216C">
        <w:rPr>
          <w:bCs/>
          <w:spacing w:val="-20"/>
          <w:sz w:val="28"/>
          <w:szCs w:val="28"/>
        </w:rPr>
        <w:t>Семінарські заняття – 2 год.</w:t>
      </w:r>
    </w:p>
    <w:p w:rsidR="00A461F9" w:rsidRPr="00F5216C" w:rsidRDefault="00A461F9" w:rsidP="00A461F9">
      <w:pPr>
        <w:pStyle w:val="a7"/>
        <w:widowControl w:val="0"/>
        <w:suppressLineNumbers/>
        <w:suppressAutoHyphens/>
        <w:spacing w:after="0"/>
        <w:ind w:left="0"/>
        <w:rPr>
          <w:bCs/>
          <w:spacing w:val="-20"/>
          <w:sz w:val="28"/>
          <w:szCs w:val="28"/>
        </w:rPr>
      </w:pPr>
      <w:r w:rsidRPr="00F5216C">
        <w:rPr>
          <w:bCs/>
          <w:spacing w:val="-20"/>
          <w:sz w:val="28"/>
          <w:szCs w:val="28"/>
        </w:rPr>
        <w:t xml:space="preserve">Самостійна робота – 2  год. </w:t>
      </w:r>
    </w:p>
    <w:p w:rsidR="00A461F9" w:rsidRPr="00F5216C" w:rsidRDefault="00A461F9" w:rsidP="00A461F9">
      <w:pPr>
        <w:widowControl w:val="0"/>
        <w:suppressLineNumbers/>
        <w:suppressAutoHyphens/>
        <w:rPr>
          <w:rFonts w:ascii="Times New Roman" w:hAnsi="Times New Roman"/>
          <w:b/>
          <w:i/>
          <w:spacing w:val="-20"/>
          <w:sz w:val="28"/>
          <w:szCs w:val="28"/>
          <w:u w:val="single"/>
          <w:lang w:val="ru-RU"/>
        </w:rPr>
      </w:pPr>
    </w:p>
    <w:p w:rsidR="00A461F9" w:rsidRPr="00F5216C" w:rsidRDefault="00A461F9" w:rsidP="00A461F9">
      <w:pPr>
        <w:widowControl w:val="0"/>
        <w:suppressLineNumbers/>
        <w:suppressAutoHyphens/>
        <w:ind w:left="720"/>
        <w:jc w:val="center"/>
        <w:rPr>
          <w:rFonts w:ascii="Times New Roman" w:hAnsi="Times New Roman"/>
          <w:i/>
          <w:spacing w:val="-20"/>
          <w:sz w:val="28"/>
          <w:szCs w:val="28"/>
          <w:u w:val="single"/>
          <w:lang w:val="ru-RU"/>
        </w:rPr>
      </w:pPr>
      <w:r w:rsidRPr="00F5216C">
        <w:rPr>
          <w:rFonts w:ascii="Times New Roman" w:hAnsi="Times New Roman"/>
          <w:i/>
          <w:spacing w:val="-20"/>
          <w:sz w:val="28"/>
          <w:szCs w:val="28"/>
          <w:u w:val="single"/>
          <w:lang w:val="ru-RU"/>
        </w:rPr>
        <w:t xml:space="preserve">Питання для обговорення </w:t>
      </w:r>
      <w:proofErr w:type="gramStart"/>
      <w:r w:rsidRPr="00F5216C">
        <w:rPr>
          <w:rFonts w:ascii="Times New Roman" w:hAnsi="Times New Roman"/>
          <w:i/>
          <w:spacing w:val="-20"/>
          <w:sz w:val="28"/>
          <w:szCs w:val="28"/>
          <w:u w:val="single"/>
          <w:lang w:val="ru-RU"/>
        </w:rPr>
        <w:t>на</w:t>
      </w:r>
      <w:proofErr w:type="gramEnd"/>
      <w:r w:rsidRPr="00F5216C">
        <w:rPr>
          <w:rFonts w:ascii="Times New Roman" w:hAnsi="Times New Roman"/>
          <w:i/>
          <w:spacing w:val="-20"/>
          <w:sz w:val="28"/>
          <w:szCs w:val="28"/>
          <w:u w:val="single"/>
          <w:lang w:val="ru-RU"/>
        </w:rPr>
        <w:t xml:space="preserve"> семінарському занятті:</w:t>
      </w:r>
    </w:p>
    <w:p w:rsidR="00A461F9" w:rsidRPr="00F5216C" w:rsidRDefault="00A461F9" w:rsidP="00A461F9">
      <w:pPr>
        <w:widowControl w:val="0"/>
        <w:numPr>
          <w:ilvl w:val="0"/>
          <w:numId w:val="12"/>
        </w:numPr>
        <w:suppressLineNumbers/>
        <w:tabs>
          <w:tab w:val="clear" w:pos="1864"/>
        </w:tab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Класифікація прийомів, що використовуються для </w:t>
      </w:r>
      <w:proofErr w:type="gramStart"/>
      <w:r w:rsidRPr="00F5216C">
        <w:rPr>
          <w:rFonts w:ascii="Times New Roman" w:hAnsi="Times New Roman"/>
          <w:spacing w:val="-20"/>
          <w:sz w:val="28"/>
          <w:szCs w:val="28"/>
          <w:lang w:val="ru-RU"/>
        </w:rPr>
        <w:t>досл</w:t>
      </w:r>
      <w:proofErr w:type="gramEnd"/>
      <w:r w:rsidRPr="00F5216C">
        <w:rPr>
          <w:rFonts w:ascii="Times New Roman" w:hAnsi="Times New Roman"/>
          <w:spacing w:val="-20"/>
          <w:sz w:val="28"/>
          <w:szCs w:val="28"/>
          <w:lang w:val="ru-RU"/>
        </w:rPr>
        <w:t>ідження документальних даних при виявленні і розслідуванні розкрадань.</w:t>
      </w:r>
    </w:p>
    <w:p w:rsidR="00A461F9" w:rsidRPr="00F5216C" w:rsidRDefault="00A461F9" w:rsidP="00A461F9">
      <w:pPr>
        <w:widowControl w:val="0"/>
        <w:numPr>
          <w:ilvl w:val="0"/>
          <w:numId w:val="12"/>
        </w:numPr>
        <w:suppressLineNumbers/>
        <w:tabs>
          <w:tab w:val="clear" w:pos="1864"/>
        </w:tabs>
        <w:suppressAutoHyphens/>
        <w:ind w:left="0" w:firstLine="720"/>
        <w:jc w:val="both"/>
        <w:rPr>
          <w:rFonts w:ascii="Times New Roman" w:hAnsi="Times New Roman"/>
          <w:spacing w:val="-20"/>
          <w:sz w:val="28"/>
          <w:szCs w:val="28"/>
        </w:rPr>
      </w:pPr>
      <w:r w:rsidRPr="00F5216C">
        <w:rPr>
          <w:rFonts w:ascii="Times New Roman" w:hAnsi="Times New Roman"/>
          <w:spacing w:val="-20"/>
          <w:sz w:val="28"/>
          <w:szCs w:val="28"/>
        </w:rPr>
        <w:t>Спеціальні методи економічного аналізу.</w:t>
      </w:r>
    </w:p>
    <w:p w:rsidR="00A461F9" w:rsidRPr="00F5216C" w:rsidRDefault="00A461F9" w:rsidP="00A461F9">
      <w:pPr>
        <w:widowControl w:val="0"/>
        <w:numPr>
          <w:ilvl w:val="0"/>
          <w:numId w:val="12"/>
        </w:numPr>
        <w:suppressLineNumbers/>
        <w:tabs>
          <w:tab w:val="clear" w:pos="1864"/>
        </w:tabs>
        <w:suppressAutoHyphens/>
        <w:ind w:left="0" w:firstLine="720"/>
        <w:jc w:val="both"/>
        <w:rPr>
          <w:rFonts w:ascii="Times New Roman" w:hAnsi="Times New Roman"/>
          <w:spacing w:val="-20"/>
          <w:sz w:val="28"/>
          <w:szCs w:val="28"/>
        </w:rPr>
      </w:pPr>
      <w:r w:rsidRPr="00F5216C">
        <w:rPr>
          <w:rFonts w:ascii="Times New Roman" w:hAnsi="Times New Roman"/>
          <w:spacing w:val="-20"/>
          <w:sz w:val="28"/>
          <w:szCs w:val="28"/>
        </w:rPr>
        <w:t>Методи дослідження документів.</w:t>
      </w:r>
    </w:p>
    <w:p w:rsidR="00A461F9" w:rsidRPr="00F5216C" w:rsidRDefault="00A461F9" w:rsidP="00A461F9">
      <w:pPr>
        <w:widowControl w:val="0"/>
        <w:numPr>
          <w:ilvl w:val="0"/>
          <w:numId w:val="12"/>
        </w:numPr>
        <w:suppressLineNumbers/>
        <w:tabs>
          <w:tab w:val="clear" w:pos="1864"/>
        </w:tab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Методи </w:t>
      </w:r>
      <w:proofErr w:type="gramStart"/>
      <w:r w:rsidRPr="00F5216C">
        <w:rPr>
          <w:rFonts w:ascii="Times New Roman" w:hAnsi="Times New Roman"/>
          <w:spacing w:val="-20"/>
          <w:sz w:val="28"/>
          <w:szCs w:val="28"/>
          <w:lang w:val="ru-RU"/>
        </w:rPr>
        <w:t>фактичного</w:t>
      </w:r>
      <w:proofErr w:type="gramEnd"/>
      <w:r w:rsidRPr="00F5216C">
        <w:rPr>
          <w:rFonts w:ascii="Times New Roman" w:hAnsi="Times New Roman"/>
          <w:spacing w:val="-20"/>
          <w:sz w:val="28"/>
          <w:szCs w:val="28"/>
          <w:lang w:val="ru-RU"/>
        </w:rPr>
        <w:t xml:space="preserve"> контролю за господарськими операціями.</w:t>
      </w:r>
    </w:p>
    <w:p w:rsidR="00A461F9" w:rsidRPr="00F5216C" w:rsidRDefault="00A461F9" w:rsidP="00A461F9">
      <w:pPr>
        <w:widowControl w:val="0"/>
        <w:suppressLineNumbers/>
        <w:suppressAutoHyphens/>
        <w:ind w:firstLine="720"/>
        <w:jc w:val="both"/>
        <w:rPr>
          <w:rFonts w:ascii="Times New Roman" w:hAnsi="Times New Roman"/>
          <w:b/>
          <w:spacing w:val="-20"/>
          <w:sz w:val="28"/>
          <w:szCs w:val="28"/>
          <w:u w:val="single"/>
          <w:lang w:val="ru-RU"/>
        </w:rPr>
      </w:pPr>
    </w:p>
    <w:p w:rsidR="00A461F9" w:rsidRPr="00F5216C" w:rsidRDefault="00A461F9" w:rsidP="00A461F9">
      <w:pPr>
        <w:widowControl w:val="0"/>
        <w:suppressLineNumbers/>
        <w:suppressAutoHyphens/>
        <w:ind w:firstLine="851"/>
        <w:jc w:val="center"/>
        <w:rPr>
          <w:rFonts w:ascii="Times New Roman" w:hAnsi="Times New Roman"/>
          <w:b/>
          <w:bCs/>
          <w:spacing w:val="-20"/>
          <w:sz w:val="28"/>
          <w:szCs w:val="28"/>
          <w:lang w:val="ru-RU"/>
        </w:rPr>
      </w:pPr>
      <w:r w:rsidRPr="00F5216C">
        <w:rPr>
          <w:rFonts w:ascii="Times New Roman" w:hAnsi="Times New Roman"/>
          <w:b/>
          <w:bCs/>
          <w:spacing w:val="-20"/>
          <w:sz w:val="28"/>
          <w:szCs w:val="28"/>
          <w:lang w:val="ru-RU"/>
        </w:rPr>
        <w:t>Перелік ключових терміні</w:t>
      </w:r>
      <w:proofErr w:type="gramStart"/>
      <w:r w:rsidRPr="00F5216C">
        <w:rPr>
          <w:rFonts w:ascii="Times New Roman" w:hAnsi="Times New Roman"/>
          <w:b/>
          <w:bCs/>
          <w:spacing w:val="-20"/>
          <w:sz w:val="28"/>
          <w:szCs w:val="28"/>
          <w:lang w:val="ru-RU"/>
        </w:rPr>
        <w:t>в</w:t>
      </w:r>
      <w:proofErr w:type="gramEnd"/>
      <w:r w:rsidRPr="00F5216C">
        <w:rPr>
          <w:rFonts w:ascii="Times New Roman" w:hAnsi="Times New Roman"/>
          <w:b/>
          <w:bCs/>
          <w:spacing w:val="-20"/>
          <w:sz w:val="28"/>
          <w:szCs w:val="28"/>
          <w:lang w:val="ru-RU"/>
        </w:rPr>
        <w:t xml:space="preserve"> та понять теми:</w:t>
      </w:r>
    </w:p>
    <w:p w:rsidR="00A461F9" w:rsidRPr="00F5216C" w:rsidRDefault="00A461F9" w:rsidP="00A461F9">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i/>
          <w:snapToGrid w:val="0"/>
          <w:spacing w:val="-20"/>
          <w:sz w:val="28"/>
          <w:szCs w:val="28"/>
          <w:lang w:val="ru-RU"/>
        </w:rPr>
        <w:t>Економічний аналіз</w:t>
      </w:r>
      <w:r w:rsidRPr="00F5216C">
        <w:rPr>
          <w:rFonts w:ascii="Times New Roman" w:hAnsi="Times New Roman"/>
          <w:snapToGrid w:val="0"/>
          <w:spacing w:val="-20"/>
          <w:sz w:val="28"/>
          <w:szCs w:val="28"/>
          <w:lang w:val="ru-RU"/>
        </w:rPr>
        <w:t xml:space="preserve"> як галузь економічної науки</w:t>
      </w:r>
      <w:r w:rsidRPr="00F5216C">
        <w:rPr>
          <w:rFonts w:ascii="Times New Roman" w:hAnsi="Times New Roman"/>
          <w:noProof/>
          <w:snapToGrid w:val="0"/>
          <w:spacing w:val="-20"/>
          <w:sz w:val="28"/>
          <w:szCs w:val="28"/>
          <w:lang w:val="ru-RU"/>
        </w:rPr>
        <w:t xml:space="preserve"> – </w:t>
      </w:r>
      <w:r w:rsidRPr="00F5216C">
        <w:rPr>
          <w:rFonts w:ascii="Times New Roman" w:hAnsi="Times New Roman"/>
          <w:snapToGrid w:val="0"/>
          <w:spacing w:val="-20"/>
          <w:sz w:val="28"/>
          <w:szCs w:val="28"/>
          <w:lang w:val="ru-RU"/>
        </w:rPr>
        <w:t xml:space="preserve">це знаряддя управління </w:t>
      </w:r>
      <w:proofErr w:type="gramStart"/>
      <w:r w:rsidRPr="00F5216C">
        <w:rPr>
          <w:rFonts w:ascii="Times New Roman" w:hAnsi="Times New Roman"/>
          <w:snapToGrid w:val="0"/>
          <w:spacing w:val="-20"/>
          <w:sz w:val="28"/>
          <w:szCs w:val="28"/>
          <w:lang w:val="ru-RU"/>
        </w:rPr>
        <w:t>п</w:t>
      </w:r>
      <w:proofErr w:type="gramEnd"/>
      <w:r w:rsidRPr="00F5216C">
        <w:rPr>
          <w:rFonts w:ascii="Times New Roman" w:hAnsi="Times New Roman"/>
          <w:snapToGrid w:val="0"/>
          <w:spacing w:val="-20"/>
          <w:sz w:val="28"/>
          <w:szCs w:val="28"/>
          <w:lang w:val="ru-RU"/>
        </w:rPr>
        <w:t xml:space="preserve">ідприємством і контролю за його діяльністю. За допомогою економічного аналізу оцінюються результати роботи і досягнутий </w:t>
      </w:r>
      <w:proofErr w:type="gramStart"/>
      <w:r w:rsidRPr="00F5216C">
        <w:rPr>
          <w:rFonts w:ascii="Times New Roman" w:hAnsi="Times New Roman"/>
          <w:snapToGrid w:val="0"/>
          <w:spacing w:val="-20"/>
          <w:sz w:val="28"/>
          <w:szCs w:val="28"/>
          <w:lang w:val="ru-RU"/>
        </w:rPr>
        <w:t>р</w:t>
      </w:r>
      <w:proofErr w:type="gramEnd"/>
      <w:r w:rsidRPr="00F5216C">
        <w:rPr>
          <w:rFonts w:ascii="Times New Roman" w:hAnsi="Times New Roman"/>
          <w:snapToGrid w:val="0"/>
          <w:spacing w:val="-20"/>
          <w:sz w:val="28"/>
          <w:szCs w:val="28"/>
          <w:lang w:val="ru-RU"/>
        </w:rPr>
        <w:t>івень розвитку підприємства. викриваються резерви виробництва та визначаються шляхи їх раціонального використання тощо.</w:t>
      </w:r>
    </w:p>
    <w:p w:rsidR="00A461F9" w:rsidRPr="00F5216C" w:rsidRDefault="00A461F9" w:rsidP="00A461F9">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i/>
          <w:snapToGrid w:val="0"/>
          <w:spacing w:val="-20"/>
          <w:sz w:val="28"/>
          <w:szCs w:val="28"/>
          <w:lang w:val="ru-RU"/>
        </w:rPr>
        <w:t>Оперативно-економічний аналіз</w:t>
      </w:r>
      <w:r w:rsidRPr="00F5216C">
        <w:rPr>
          <w:rFonts w:ascii="Times New Roman" w:hAnsi="Times New Roman"/>
          <w:noProof/>
          <w:snapToGrid w:val="0"/>
          <w:spacing w:val="-20"/>
          <w:sz w:val="28"/>
          <w:szCs w:val="28"/>
          <w:lang w:val="ru-RU"/>
        </w:rPr>
        <w:t xml:space="preserve"> –</w:t>
      </w:r>
      <w:r w:rsidRPr="00F5216C">
        <w:rPr>
          <w:rFonts w:ascii="Times New Roman" w:hAnsi="Times New Roman"/>
          <w:snapToGrid w:val="0"/>
          <w:spacing w:val="-20"/>
          <w:sz w:val="28"/>
          <w:szCs w:val="28"/>
          <w:lang w:val="ru-RU"/>
        </w:rPr>
        <w:t xml:space="preserve"> це комплексне </w:t>
      </w:r>
      <w:proofErr w:type="gramStart"/>
      <w:r w:rsidRPr="00F5216C">
        <w:rPr>
          <w:rFonts w:ascii="Times New Roman" w:hAnsi="Times New Roman"/>
          <w:snapToGrid w:val="0"/>
          <w:spacing w:val="-20"/>
          <w:sz w:val="28"/>
          <w:szCs w:val="28"/>
          <w:lang w:val="ru-RU"/>
        </w:rPr>
        <w:t>досл</w:t>
      </w:r>
      <w:proofErr w:type="gramEnd"/>
      <w:r w:rsidRPr="00F5216C">
        <w:rPr>
          <w:rFonts w:ascii="Times New Roman" w:hAnsi="Times New Roman"/>
          <w:snapToGrid w:val="0"/>
          <w:spacing w:val="-20"/>
          <w:sz w:val="28"/>
          <w:szCs w:val="28"/>
          <w:lang w:val="ru-RU"/>
        </w:rPr>
        <w:t>ідження показників господарської діяльності підприємства, яке базується на принципі відповідності техніко-економічних показників і подальшої оцінки результатів діяльності підприємства з урахуванням оперативної інформації.</w:t>
      </w:r>
    </w:p>
    <w:p w:rsidR="00A461F9" w:rsidRPr="00F5216C" w:rsidRDefault="00A461F9" w:rsidP="00A461F9">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i/>
          <w:snapToGrid w:val="0"/>
          <w:spacing w:val="-20"/>
          <w:sz w:val="28"/>
          <w:szCs w:val="28"/>
          <w:lang w:val="ru-RU"/>
        </w:rPr>
        <w:t>Економіко-правовий аналіз</w:t>
      </w:r>
      <w:r w:rsidRPr="00F5216C">
        <w:rPr>
          <w:rFonts w:ascii="Times New Roman" w:hAnsi="Times New Roman"/>
          <w:noProof/>
          <w:snapToGrid w:val="0"/>
          <w:spacing w:val="-20"/>
          <w:sz w:val="28"/>
          <w:szCs w:val="28"/>
          <w:lang w:val="ru-RU"/>
        </w:rPr>
        <w:t xml:space="preserve"> –</w:t>
      </w:r>
      <w:r w:rsidRPr="00F5216C">
        <w:rPr>
          <w:rFonts w:ascii="Times New Roman" w:hAnsi="Times New Roman"/>
          <w:snapToGrid w:val="0"/>
          <w:spacing w:val="-20"/>
          <w:sz w:val="28"/>
          <w:szCs w:val="28"/>
          <w:lang w:val="ru-RU"/>
        </w:rPr>
        <w:t xml:space="preserve"> це комплексне </w:t>
      </w:r>
      <w:proofErr w:type="gramStart"/>
      <w:r w:rsidRPr="00F5216C">
        <w:rPr>
          <w:rFonts w:ascii="Times New Roman" w:hAnsi="Times New Roman"/>
          <w:snapToGrid w:val="0"/>
          <w:spacing w:val="-20"/>
          <w:sz w:val="28"/>
          <w:szCs w:val="28"/>
          <w:lang w:val="ru-RU"/>
        </w:rPr>
        <w:t>досл</w:t>
      </w:r>
      <w:proofErr w:type="gramEnd"/>
      <w:r w:rsidRPr="00F5216C">
        <w:rPr>
          <w:rFonts w:ascii="Times New Roman" w:hAnsi="Times New Roman"/>
          <w:snapToGrid w:val="0"/>
          <w:spacing w:val="-20"/>
          <w:sz w:val="28"/>
          <w:szCs w:val="28"/>
          <w:lang w:val="ru-RU"/>
        </w:rPr>
        <w:t>ідження господарської діяльності підприємства (або галузі в цілому) в розрізі регламентуючих її діючих нормативних актів з метою виявлення причин злочинів та умов, які сприяють здійсненню злочинних намірів.</w:t>
      </w:r>
    </w:p>
    <w:p w:rsidR="00A461F9" w:rsidRPr="00F5216C" w:rsidRDefault="00A461F9" w:rsidP="00A461F9">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i/>
          <w:snapToGrid w:val="0"/>
          <w:spacing w:val="-20"/>
          <w:sz w:val="28"/>
          <w:szCs w:val="28"/>
          <w:lang w:val="ru-RU"/>
        </w:rPr>
        <w:t xml:space="preserve">Метод </w:t>
      </w:r>
      <w:proofErr w:type="gramStart"/>
      <w:r w:rsidRPr="00F5216C">
        <w:rPr>
          <w:rFonts w:ascii="Times New Roman" w:hAnsi="Times New Roman"/>
          <w:i/>
          <w:snapToGrid w:val="0"/>
          <w:spacing w:val="-20"/>
          <w:sz w:val="28"/>
          <w:szCs w:val="28"/>
          <w:lang w:val="ru-RU"/>
        </w:rPr>
        <w:t>досл</w:t>
      </w:r>
      <w:proofErr w:type="gramEnd"/>
      <w:r w:rsidRPr="00F5216C">
        <w:rPr>
          <w:rFonts w:ascii="Times New Roman" w:hAnsi="Times New Roman"/>
          <w:i/>
          <w:snapToGrid w:val="0"/>
          <w:spacing w:val="-20"/>
          <w:sz w:val="28"/>
          <w:szCs w:val="28"/>
          <w:lang w:val="ru-RU"/>
        </w:rPr>
        <w:t>ідження окремого документа</w:t>
      </w:r>
      <w:r w:rsidRPr="00F5216C">
        <w:rPr>
          <w:rFonts w:ascii="Times New Roman" w:hAnsi="Times New Roman"/>
          <w:snapToGrid w:val="0"/>
          <w:spacing w:val="-20"/>
          <w:sz w:val="28"/>
          <w:szCs w:val="28"/>
          <w:lang w:val="ru-RU"/>
        </w:rPr>
        <w:t xml:space="preserve"> застосовується для виявлення протиріч у змісті документа між окремими зафіксованими у ньому даними, а також з метою визначення дійсності документа (наявність усіх потрібних реквізитів).</w:t>
      </w:r>
    </w:p>
    <w:p w:rsidR="00A461F9" w:rsidRPr="00F5216C" w:rsidRDefault="00A461F9" w:rsidP="00A461F9">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bCs/>
          <w:snapToGrid w:val="0"/>
          <w:spacing w:val="-20"/>
          <w:sz w:val="28"/>
          <w:szCs w:val="28"/>
          <w:lang w:val="ru-RU"/>
        </w:rPr>
        <w:t>При</w:t>
      </w:r>
      <w:r w:rsidRPr="00F5216C">
        <w:rPr>
          <w:rFonts w:ascii="Times New Roman" w:hAnsi="Times New Roman"/>
          <w:snapToGrid w:val="0"/>
          <w:spacing w:val="-20"/>
          <w:sz w:val="28"/>
          <w:szCs w:val="28"/>
          <w:lang w:val="ru-RU"/>
        </w:rPr>
        <w:t xml:space="preserve"> </w:t>
      </w:r>
      <w:r w:rsidRPr="00F5216C">
        <w:rPr>
          <w:rFonts w:ascii="Times New Roman" w:hAnsi="Times New Roman"/>
          <w:i/>
          <w:snapToGrid w:val="0"/>
          <w:spacing w:val="-20"/>
          <w:sz w:val="28"/>
          <w:szCs w:val="28"/>
          <w:lang w:val="ru-RU"/>
        </w:rPr>
        <w:t>перевірці</w:t>
      </w:r>
      <w:r w:rsidRPr="00F5216C">
        <w:rPr>
          <w:rFonts w:ascii="Times New Roman" w:hAnsi="Times New Roman"/>
          <w:snapToGrid w:val="0"/>
          <w:spacing w:val="-20"/>
          <w:sz w:val="28"/>
          <w:szCs w:val="28"/>
          <w:lang w:val="ru-RU"/>
        </w:rPr>
        <w:t xml:space="preserve"> </w:t>
      </w:r>
      <w:r w:rsidRPr="00F5216C">
        <w:rPr>
          <w:rFonts w:ascii="Times New Roman" w:hAnsi="Times New Roman"/>
          <w:i/>
          <w:snapToGrid w:val="0"/>
          <w:spacing w:val="-20"/>
          <w:sz w:val="28"/>
          <w:szCs w:val="28"/>
          <w:lang w:val="ru-RU"/>
        </w:rPr>
        <w:t xml:space="preserve">документів </w:t>
      </w:r>
      <w:r w:rsidRPr="00F5216C">
        <w:rPr>
          <w:rFonts w:ascii="Times New Roman" w:hAnsi="Times New Roman"/>
          <w:i/>
          <w:iCs/>
          <w:snapToGrid w:val="0"/>
          <w:spacing w:val="-20"/>
          <w:sz w:val="28"/>
          <w:szCs w:val="28"/>
          <w:lang w:val="ru-RU"/>
        </w:rPr>
        <w:t>по формі</w:t>
      </w:r>
      <w:r w:rsidRPr="00F5216C">
        <w:rPr>
          <w:rFonts w:ascii="Times New Roman" w:hAnsi="Times New Roman"/>
          <w:snapToGrid w:val="0"/>
          <w:spacing w:val="-20"/>
          <w:sz w:val="28"/>
          <w:szCs w:val="28"/>
          <w:lang w:val="ru-RU"/>
        </w:rPr>
        <w:t xml:space="preserve"> визначається повнота і правильність заповнення реквізитів, які характеризують кількісну та якісну сторону господарської операції. Крім того, перевіряється наявність не застережених виправлень, підчисток та дописувань тексту, достовірність підписів </w:t>
      </w:r>
      <w:proofErr w:type="gramStart"/>
      <w:r w:rsidRPr="00F5216C">
        <w:rPr>
          <w:rFonts w:ascii="Times New Roman" w:hAnsi="Times New Roman"/>
          <w:snapToGrid w:val="0"/>
          <w:spacing w:val="-20"/>
          <w:sz w:val="28"/>
          <w:szCs w:val="28"/>
          <w:lang w:val="ru-RU"/>
        </w:rPr>
        <w:t>в</w:t>
      </w:r>
      <w:proofErr w:type="gramEnd"/>
      <w:r w:rsidRPr="00F5216C">
        <w:rPr>
          <w:rFonts w:ascii="Times New Roman" w:hAnsi="Times New Roman"/>
          <w:snapToGrid w:val="0"/>
          <w:spacing w:val="-20"/>
          <w:sz w:val="28"/>
          <w:szCs w:val="28"/>
          <w:lang w:val="ru-RU"/>
        </w:rPr>
        <w:t>ідповідних посадових та матеріально відповідальних осі</w:t>
      </w:r>
      <w:proofErr w:type="gramStart"/>
      <w:r w:rsidRPr="00F5216C">
        <w:rPr>
          <w:rFonts w:ascii="Times New Roman" w:hAnsi="Times New Roman"/>
          <w:snapToGrid w:val="0"/>
          <w:spacing w:val="-20"/>
          <w:sz w:val="28"/>
          <w:szCs w:val="28"/>
          <w:lang w:val="ru-RU"/>
        </w:rPr>
        <w:t>б</w:t>
      </w:r>
      <w:proofErr w:type="gramEnd"/>
      <w:r w:rsidRPr="00F5216C">
        <w:rPr>
          <w:rFonts w:ascii="Times New Roman" w:hAnsi="Times New Roman"/>
          <w:snapToGrid w:val="0"/>
          <w:spacing w:val="-20"/>
          <w:sz w:val="28"/>
          <w:szCs w:val="28"/>
          <w:lang w:val="ru-RU"/>
        </w:rPr>
        <w:t>.</w:t>
      </w:r>
    </w:p>
    <w:p w:rsidR="00A461F9" w:rsidRPr="00F5216C" w:rsidRDefault="00A461F9" w:rsidP="00A461F9">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i/>
          <w:snapToGrid w:val="0"/>
          <w:spacing w:val="-20"/>
          <w:sz w:val="28"/>
          <w:szCs w:val="28"/>
          <w:lang w:val="ru-RU"/>
        </w:rPr>
        <w:t xml:space="preserve">Метод </w:t>
      </w:r>
      <w:proofErr w:type="gramStart"/>
      <w:r w:rsidRPr="00F5216C">
        <w:rPr>
          <w:rFonts w:ascii="Times New Roman" w:hAnsi="Times New Roman"/>
          <w:i/>
          <w:snapToGrid w:val="0"/>
          <w:spacing w:val="-20"/>
          <w:sz w:val="28"/>
          <w:szCs w:val="28"/>
          <w:lang w:val="ru-RU"/>
        </w:rPr>
        <w:t>досл</w:t>
      </w:r>
      <w:proofErr w:type="gramEnd"/>
      <w:r w:rsidRPr="00F5216C">
        <w:rPr>
          <w:rFonts w:ascii="Times New Roman" w:hAnsi="Times New Roman"/>
          <w:i/>
          <w:snapToGrid w:val="0"/>
          <w:spacing w:val="-20"/>
          <w:sz w:val="28"/>
          <w:szCs w:val="28"/>
          <w:lang w:val="ru-RU"/>
        </w:rPr>
        <w:t>ідження окремого документа</w:t>
      </w:r>
      <w:r w:rsidRPr="00F5216C">
        <w:rPr>
          <w:rFonts w:ascii="Times New Roman" w:hAnsi="Times New Roman"/>
          <w:snapToGrid w:val="0"/>
          <w:spacing w:val="-20"/>
          <w:sz w:val="28"/>
          <w:szCs w:val="28"/>
          <w:lang w:val="ru-RU"/>
        </w:rPr>
        <w:t xml:space="preserve"> застосовується для виявлення протиріч у змісті документа між окремими зафіксованими у ньому даними, а також з метою визначення дійсності документа (наявність усіх потрібних реквізитів).</w:t>
      </w:r>
    </w:p>
    <w:p w:rsidR="00A461F9" w:rsidRPr="00F5216C" w:rsidRDefault="00A461F9" w:rsidP="00A461F9">
      <w:pPr>
        <w:widowControl w:val="0"/>
        <w:suppressLineNumbers/>
        <w:suppressAutoHyphens/>
        <w:ind w:firstLine="720"/>
        <w:jc w:val="both"/>
        <w:rPr>
          <w:rFonts w:ascii="Times New Roman" w:hAnsi="Times New Roman"/>
          <w:bCs/>
          <w:iCs/>
          <w:snapToGrid w:val="0"/>
          <w:spacing w:val="-20"/>
          <w:sz w:val="28"/>
          <w:szCs w:val="28"/>
          <w:lang w:val="ru-RU"/>
        </w:rPr>
      </w:pPr>
      <w:proofErr w:type="gramStart"/>
      <w:r w:rsidRPr="00F5216C">
        <w:rPr>
          <w:rFonts w:ascii="Times New Roman" w:hAnsi="Times New Roman"/>
          <w:i/>
          <w:iCs/>
          <w:snapToGrid w:val="0"/>
          <w:spacing w:val="-20"/>
          <w:sz w:val="28"/>
          <w:szCs w:val="28"/>
          <w:lang w:val="ru-RU"/>
        </w:rPr>
        <w:t>Досл</w:t>
      </w:r>
      <w:proofErr w:type="gramEnd"/>
      <w:r w:rsidRPr="00F5216C">
        <w:rPr>
          <w:rFonts w:ascii="Times New Roman" w:hAnsi="Times New Roman"/>
          <w:i/>
          <w:iCs/>
          <w:snapToGrid w:val="0"/>
          <w:spacing w:val="-20"/>
          <w:sz w:val="28"/>
          <w:szCs w:val="28"/>
          <w:lang w:val="ru-RU"/>
        </w:rPr>
        <w:t>ідження окремого документу</w:t>
      </w:r>
      <w:r w:rsidRPr="00F5216C">
        <w:rPr>
          <w:rFonts w:ascii="Times New Roman" w:hAnsi="Times New Roman"/>
          <w:iCs/>
          <w:snapToGrid w:val="0"/>
          <w:spacing w:val="-20"/>
          <w:sz w:val="28"/>
          <w:szCs w:val="28"/>
          <w:lang w:val="ru-RU"/>
        </w:rPr>
        <w:t xml:space="preserve"> </w:t>
      </w:r>
      <w:r w:rsidRPr="00F5216C">
        <w:rPr>
          <w:rFonts w:ascii="Times New Roman" w:hAnsi="Times New Roman"/>
          <w:bCs/>
          <w:iCs/>
          <w:snapToGrid w:val="0"/>
          <w:spacing w:val="-20"/>
          <w:sz w:val="28"/>
          <w:szCs w:val="28"/>
          <w:lang w:val="ru-RU"/>
        </w:rPr>
        <w:t>здійснюється за допомогою таких прийомів, як перевірка документів по формі, нормативна перевірка і арифметична перевірка.</w:t>
      </w:r>
    </w:p>
    <w:p w:rsidR="00A461F9" w:rsidRPr="00F5216C" w:rsidRDefault="00A461F9" w:rsidP="00A461F9">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bCs/>
          <w:snapToGrid w:val="0"/>
          <w:spacing w:val="-20"/>
          <w:sz w:val="28"/>
          <w:szCs w:val="28"/>
          <w:lang w:val="ru-RU"/>
        </w:rPr>
        <w:t>При</w:t>
      </w:r>
      <w:r w:rsidRPr="00F5216C">
        <w:rPr>
          <w:rFonts w:ascii="Times New Roman" w:hAnsi="Times New Roman"/>
          <w:snapToGrid w:val="0"/>
          <w:spacing w:val="-20"/>
          <w:sz w:val="28"/>
          <w:szCs w:val="28"/>
          <w:lang w:val="ru-RU"/>
        </w:rPr>
        <w:t xml:space="preserve"> </w:t>
      </w:r>
      <w:r w:rsidRPr="00F5216C">
        <w:rPr>
          <w:rFonts w:ascii="Times New Roman" w:hAnsi="Times New Roman"/>
          <w:i/>
          <w:snapToGrid w:val="0"/>
          <w:spacing w:val="-20"/>
          <w:sz w:val="28"/>
          <w:szCs w:val="28"/>
          <w:lang w:val="ru-RU"/>
        </w:rPr>
        <w:t xml:space="preserve">перевірці документів </w:t>
      </w:r>
      <w:r w:rsidRPr="00F5216C">
        <w:rPr>
          <w:rFonts w:ascii="Times New Roman" w:hAnsi="Times New Roman"/>
          <w:i/>
          <w:iCs/>
          <w:snapToGrid w:val="0"/>
          <w:spacing w:val="-20"/>
          <w:sz w:val="28"/>
          <w:szCs w:val="28"/>
          <w:lang w:val="ru-RU"/>
        </w:rPr>
        <w:t>по формі</w:t>
      </w:r>
      <w:r w:rsidRPr="00F5216C">
        <w:rPr>
          <w:rFonts w:ascii="Times New Roman" w:hAnsi="Times New Roman"/>
          <w:snapToGrid w:val="0"/>
          <w:spacing w:val="-20"/>
          <w:sz w:val="28"/>
          <w:szCs w:val="28"/>
          <w:lang w:val="ru-RU"/>
        </w:rPr>
        <w:t xml:space="preserve"> визначається повнота і правильність заповнення реквізитів, які характеризують кількісну та якісну сторону господарської операції. Крім того, перевіряється наявність не застережених виправлень, підчисток та дописувань тексту, достовірність підписів </w:t>
      </w:r>
      <w:proofErr w:type="gramStart"/>
      <w:r w:rsidRPr="00F5216C">
        <w:rPr>
          <w:rFonts w:ascii="Times New Roman" w:hAnsi="Times New Roman"/>
          <w:snapToGrid w:val="0"/>
          <w:spacing w:val="-20"/>
          <w:sz w:val="28"/>
          <w:szCs w:val="28"/>
          <w:lang w:val="ru-RU"/>
        </w:rPr>
        <w:t>в</w:t>
      </w:r>
      <w:proofErr w:type="gramEnd"/>
      <w:r w:rsidRPr="00F5216C">
        <w:rPr>
          <w:rFonts w:ascii="Times New Roman" w:hAnsi="Times New Roman"/>
          <w:snapToGrid w:val="0"/>
          <w:spacing w:val="-20"/>
          <w:sz w:val="28"/>
          <w:szCs w:val="28"/>
          <w:lang w:val="ru-RU"/>
        </w:rPr>
        <w:t>ідповідних посадових та матеріально відповідальних осі</w:t>
      </w:r>
      <w:proofErr w:type="gramStart"/>
      <w:r w:rsidRPr="00F5216C">
        <w:rPr>
          <w:rFonts w:ascii="Times New Roman" w:hAnsi="Times New Roman"/>
          <w:snapToGrid w:val="0"/>
          <w:spacing w:val="-20"/>
          <w:sz w:val="28"/>
          <w:szCs w:val="28"/>
          <w:lang w:val="ru-RU"/>
        </w:rPr>
        <w:t>б</w:t>
      </w:r>
      <w:proofErr w:type="gramEnd"/>
      <w:r w:rsidRPr="00F5216C">
        <w:rPr>
          <w:rFonts w:ascii="Times New Roman" w:hAnsi="Times New Roman"/>
          <w:snapToGrid w:val="0"/>
          <w:spacing w:val="-20"/>
          <w:sz w:val="28"/>
          <w:szCs w:val="28"/>
          <w:lang w:val="ru-RU"/>
        </w:rPr>
        <w:t>.</w:t>
      </w:r>
    </w:p>
    <w:p w:rsidR="00A461F9" w:rsidRPr="00F5216C" w:rsidRDefault="00A461F9" w:rsidP="00A461F9">
      <w:pPr>
        <w:widowControl w:val="0"/>
        <w:suppressLineNumbers/>
        <w:suppressAutoHyphens/>
        <w:ind w:firstLine="720"/>
        <w:jc w:val="both"/>
        <w:rPr>
          <w:rFonts w:ascii="Times New Roman" w:hAnsi="Times New Roman"/>
          <w:snapToGrid w:val="0"/>
          <w:spacing w:val="-20"/>
          <w:sz w:val="28"/>
          <w:szCs w:val="28"/>
          <w:lang w:val="ru-RU"/>
        </w:rPr>
      </w:pPr>
      <w:proofErr w:type="gramStart"/>
      <w:r w:rsidRPr="00F5216C">
        <w:rPr>
          <w:rFonts w:ascii="Times New Roman" w:hAnsi="Times New Roman"/>
          <w:i/>
          <w:iCs/>
          <w:snapToGrid w:val="0"/>
          <w:spacing w:val="-20"/>
          <w:sz w:val="28"/>
          <w:szCs w:val="28"/>
          <w:lang w:val="ru-RU"/>
        </w:rPr>
        <w:t>Нормативна</w:t>
      </w:r>
      <w:proofErr w:type="gramEnd"/>
      <w:r w:rsidRPr="00F5216C">
        <w:rPr>
          <w:rFonts w:ascii="Times New Roman" w:hAnsi="Times New Roman"/>
          <w:i/>
          <w:iCs/>
          <w:snapToGrid w:val="0"/>
          <w:spacing w:val="-20"/>
          <w:sz w:val="28"/>
          <w:szCs w:val="28"/>
          <w:lang w:val="ru-RU"/>
        </w:rPr>
        <w:t xml:space="preserve"> перевірки</w:t>
      </w:r>
      <w:r w:rsidRPr="00F5216C">
        <w:rPr>
          <w:rFonts w:ascii="Times New Roman" w:hAnsi="Times New Roman"/>
          <w:snapToGrid w:val="0"/>
          <w:spacing w:val="-20"/>
          <w:sz w:val="28"/>
          <w:szCs w:val="28"/>
          <w:lang w:val="ru-RU"/>
        </w:rPr>
        <w:t xml:space="preserve"> полягає в зіставленні фактичних даних з установленими </w:t>
      </w:r>
      <w:r w:rsidRPr="00F5216C">
        <w:rPr>
          <w:rFonts w:ascii="Times New Roman" w:hAnsi="Times New Roman"/>
          <w:snapToGrid w:val="0"/>
          <w:spacing w:val="-20"/>
          <w:sz w:val="28"/>
          <w:szCs w:val="28"/>
          <w:lang w:val="ru-RU"/>
        </w:rPr>
        <w:lastRenderedPageBreak/>
        <w:t>нормативами, кошторисами, тарифами, розцінками, які містяться в даному документі.</w:t>
      </w:r>
    </w:p>
    <w:p w:rsidR="00A461F9" w:rsidRPr="00F5216C" w:rsidRDefault="00A461F9" w:rsidP="00A461F9">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 xml:space="preserve">При </w:t>
      </w:r>
      <w:r w:rsidRPr="00F5216C">
        <w:rPr>
          <w:rFonts w:ascii="Times New Roman" w:hAnsi="Times New Roman"/>
          <w:bCs/>
          <w:i/>
          <w:iCs/>
          <w:snapToGrid w:val="0"/>
          <w:spacing w:val="-20"/>
          <w:sz w:val="28"/>
          <w:szCs w:val="28"/>
          <w:lang w:val="ru-RU"/>
        </w:rPr>
        <w:t>арифметичній перевірці</w:t>
      </w:r>
      <w:r w:rsidRPr="00F5216C">
        <w:rPr>
          <w:rFonts w:ascii="Times New Roman" w:hAnsi="Times New Roman"/>
          <w:snapToGrid w:val="0"/>
          <w:spacing w:val="-20"/>
          <w:sz w:val="28"/>
          <w:szCs w:val="28"/>
          <w:lang w:val="ru-RU"/>
        </w:rPr>
        <w:t xml:space="preserve"> даних документа установлюється правильність </w:t>
      </w:r>
      <w:proofErr w:type="gramStart"/>
      <w:r w:rsidRPr="00F5216C">
        <w:rPr>
          <w:rFonts w:ascii="Times New Roman" w:hAnsi="Times New Roman"/>
          <w:snapToGrid w:val="0"/>
          <w:spacing w:val="-20"/>
          <w:sz w:val="28"/>
          <w:szCs w:val="28"/>
          <w:lang w:val="ru-RU"/>
        </w:rPr>
        <w:t>п</w:t>
      </w:r>
      <w:proofErr w:type="gramEnd"/>
      <w:r w:rsidRPr="00F5216C">
        <w:rPr>
          <w:rFonts w:ascii="Times New Roman" w:hAnsi="Times New Roman"/>
          <w:snapToGrid w:val="0"/>
          <w:spacing w:val="-20"/>
          <w:sz w:val="28"/>
          <w:szCs w:val="28"/>
          <w:lang w:val="ru-RU"/>
        </w:rPr>
        <w:t>ідсумкових показників як по горизонталі (в наряді на оплату праці перевіряється правильність множення обсягу виконаної роботи на розцінку), так і по вертикалі (правильність підрахунку по рядках у платіжно-розрахунковій відомості).</w:t>
      </w:r>
    </w:p>
    <w:p w:rsidR="00A461F9" w:rsidRPr="00F5216C" w:rsidRDefault="00A461F9" w:rsidP="00A461F9">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i/>
          <w:snapToGrid w:val="0"/>
          <w:spacing w:val="-20"/>
          <w:sz w:val="28"/>
          <w:szCs w:val="28"/>
          <w:lang w:val="ru-RU"/>
        </w:rPr>
        <w:t>Метод зустрічної перевірки</w:t>
      </w:r>
      <w:r w:rsidRPr="00F5216C">
        <w:rPr>
          <w:rFonts w:ascii="Times New Roman" w:hAnsi="Times New Roman"/>
          <w:snapToGrid w:val="0"/>
          <w:spacing w:val="-20"/>
          <w:sz w:val="28"/>
          <w:szCs w:val="28"/>
          <w:lang w:val="ru-RU"/>
        </w:rPr>
        <w:t xml:space="preserve"> полягає у зіставленні </w:t>
      </w:r>
      <w:proofErr w:type="gramStart"/>
      <w:r w:rsidRPr="00F5216C">
        <w:rPr>
          <w:rFonts w:ascii="Times New Roman" w:hAnsi="Times New Roman"/>
          <w:snapToGrid w:val="0"/>
          <w:spacing w:val="-20"/>
          <w:sz w:val="28"/>
          <w:szCs w:val="28"/>
          <w:lang w:val="ru-RU"/>
        </w:rPr>
        <w:t>р</w:t>
      </w:r>
      <w:proofErr w:type="gramEnd"/>
      <w:r w:rsidRPr="00F5216C">
        <w:rPr>
          <w:rFonts w:ascii="Times New Roman" w:hAnsi="Times New Roman"/>
          <w:snapToGrid w:val="0"/>
          <w:spacing w:val="-20"/>
          <w:sz w:val="28"/>
          <w:szCs w:val="28"/>
          <w:lang w:val="ru-RU"/>
        </w:rPr>
        <w:t xml:space="preserve">ізних примірників документа застою встановлення їх тотожності, коли, по-перше, всі примірники документа є в наявності в підприємстві (або підприємствах), але в змісті даних цих примірників встановлені певні протиріччя (відхилення): по-друге, коли в одному підприємстві або організації примірники документа збережені, а в іншому, пов’язаному з ним </w:t>
      </w:r>
      <w:proofErr w:type="gramStart"/>
      <w:r w:rsidRPr="00F5216C">
        <w:rPr>
          <w:rFonts w:ascii="Times New Roman" w:hAnsi="Times New Roman"/>
          <w:snapToGrid w:val="0"/>
          <w:spacing w:val="-20"/>
          <w:sz w:val="28"/>
          <w:szCs w:val="28"/>
          <w:lang w:val="ru-RU"/>
        </w:rPr>
        <w:t>п</w:t>
      </w:r>
      <w:proofErr w:type="gramEnd"/>
      <w:r w:rsidRPr="00F5216C">
        <w:rPr>
          <w:rFonts w:ascii="Times New Roman" w:hAnsi="Times New Roman"/>
          <w:snapToGrid w:val="0"/>
          <w:spacing w:val="-20"/>
          <w:sz w:val="28"/>
          <w:szCs w:val="28"/>
          <w:lang w:val="ru-RU"/>
        </w:rPr>
        <w:t xml:space="preserve">ідприємстві, відсутні з яких-небудь причин. </w:t>
      </w:r>
    </w:p>
    <w:p w:rsidR="00A461F9" w:rsidRPr="00F5216C" w:rsidRDefault="00A461F9" w:rsidP="00A461F9">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bCs/>
          <w:i/>
          <w:snapToGrid w:val="0"/>
          <w:spacing w:val="-20"/>
          <w:sz w:val="28"/>
          <w:szCs w:val="28"/>
          <w:lang w:val="ru-RU"/>
        </w:rPr>
        <w:t>Метод</w:t>
      </w:r>
      <w:r w:rsidRPr="00F5216C">
        <w:rPr>
          <w:rFonts w:ascii="Times New Roman" w:hAnsi="Times New Roman"/>
          <w:i/>
          <w:snapToGrid w:val="0"/>
          <w:spacing w:val="-20"/>
          <w:sz w:val="28"/>
          <w:szCs w:val="28"/>
          <w:lang w:val="ru-RU"/>
        </w:rPr>
        <w:t xml:space="preserve"> взаємного контролю</w:t>
      </w:r>
      <w:r w:rsidRPr="00F5216C">
        <w:rPr>
          <w:rFonts w:ascii="Times New Roman" w:hAnsi="Times New Roman"/>
          <w:snapToGrid w:val="0"/>
          <w:spacing w:val="-20"/>
          <w:sz w:val="28"/>
          <w:szCs w:val="28"/>
          <w:lang w:val="ru-RU"/>
        </w:rPr>
        <w:t xml:space="preserve"> полягає в зіставленні </w:t>
      </w:r>
      <w:proofErr w:type="gramStart"/>
      <w:r w:rsidRPr="00F5216C">
        <w:rPr>
          <w:rFonts w:ascii="Times New Roman" w:hAnsi="Times New Roman"/>
          <w:snapToGrid w:val="0"/>
          <w:spacing w:val="-20"/>
          <w:sz w:val="28"/>
          <w:szCs w:val="28"/>
          <w:lang w:val="ru-RU"/>
        </w:rPr>
        <w:t>обл</w:t>
      </w:r>
      <w:proofErr w:type="gramEnd"/>
      <w:r w:rsidRPr="00F5216C">
        <w:rPr>
          <w:rFonts w:ascii="Times New Roman" w:hAnsi="Times New Roman"/>
          <w:snapToGrid w:val="0"/>
          <w:spacing w:val="-20"/>
          <w:sz w:val="28"/>
          <w:szCs w:val="28"/>
          <w:lang w:val="ru-RU"/>
        </w:rPr>
        <w:t>ікових даних, що містяться у різних взаємопов’язаних документах, в яких прямо або опосередковано відображається господарська операція.</w:t>
      </w:r>
    </w:p>
    <w:p w:rsidR="00A461F9" w:rsidRPr="00F5216C" w:rsidRDefault="00A461F9" w:rsidP="00A461F9">
      <w:pPr>
        <w:widowControl w:val="0"/>
        <w:suppressLineNumbers/>
        <w:suppressAutoHyphens/>
        <w:ind w:firstLine="720"/>
        <w:jc w:val="both"/>
        <w:rPr>
          <w:rFonts w:ascii="Times New Roman" w:hAnsi="Times New Roman"/>
          <w:snapToGrid w:val="0"/>
          <w:spacing w:val="-20"/>
          <w:sz w:val="28"/>
          <w:szCs w:val="28"/>
          <w:lang w:val="ru-RU"/>
        </w:rPr>
      </w:pPr>
    </w:p>
    <w:p w:rsidR="00A461F9" w:rsidRPr="00F5216C" w:rsidRDefault="00A461F9" w:rsidP="00A461F9">
      <w:pPr>
        <w:widowControl w:val="0"/>
        <w:suppressLineNumbers/>
        <w:suppressAutoHyphens/>
        <w:jc w:val="center"/>
        <w:rPr>
          <w:rFonts w:ascii="Times New Roman" w:hAnsi="Times New Roman"/>
          <w:b/>
          <w:spacing w:val="-20"/>
          <w:sz w:val="28"/>
          <w:szCs w:val="28"/>
          <w:lang w:val="ru-RU"/>
        </w:rPr>
      </w:pPr>
      <w:r w:rsidRPr="00F5216C">
        <w:rPr>
          <w:rFonts w:ascii="Times New Roman" w:hAnsi="Times New Roman"/>
          <w:b/>
          <w:spacing w:val="-20"/>
          <w:sz w:val="28"/>
          <w:szCs w:val="28"/>
          <w:lang w:val="ru-RU"/>
        </w:rPr>
        <w:t>Методичні вказівки</w:t>
      </w:r>
    </w:p>
    <w:p w:rsidR="00A461F9" w:rsidRPr="00F5216C" w:rsidRDefault="00A461F9" w:rsidP="00A461F9">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bCs/>
          <w:spacing w:val="-20"/>
          <w:sz w:val="28"/>
          <w:szCs w:val="28"/>
          <w:lang w:val="ru-RU"/>
        </w:rPr>
        <w:t xml:space="preserve">При вивченні теми та </w:t>
      </w:r>
      <w:proofErr w:type="gramStart"/>
      <w:r w:rsidRPr="00F5216C">
        <w:rPr>
          <w:rFonts w:ascii="Times New Roman" w:hAnsi="Times New Roman"/>
          <w:bCs/>
          <w:spacing w:val="-20"/>
          <w:sz w:val="28"/>
          <w:szCs w:val="28"/>
          <w:lang w:val="ru-RU"/>
        </w:rPr>
        <w:t>п</w:t>
      </w:r>
      <w:proofErr w:type="gramEnd"/>
      <w:r w:rsidRPr="00F5216C">
        <w:rPr>
          <w:rFonts w:ascii="Times New Roman" w:hAnsi="Times New Roman"/>
          <w:bCs/>
          <w:spacing w:val="-20"/>
          <w:sz w:val="28"/>
          <w:szCs w:val="28"/>
          <w:lang w:val="ru-RU"/>
        </w:rPr>
        <w:t>ідготовці до заняття слід звернути увагу на те,</w:t>
      </w:r>
      <w:r w:rsidRPr="00F5216C">
        <w:rPr>
          <w:rFonts w:ascii="Times New Roman" w:hAnsi="Times New Roman"/>
          <w:snapToGrid w:val="0"/>
          <w:spacing w:val="-20"/>
          <w:sz w:val="28"/>
          <w:szCs w:val="28"/>
          <w:lang w:val="ru-RU"/>
        </w:rPr>
        <w:t xml:space="preserve"> що п</w:t>
      </w:r>
      <w:r w:rsidRPr="00F5216C">
        <w:rPr>
          <w:rFonts w:ascii="Times New Roman" w:hAnsi="Times New Roman"/>
          <w:bCs/>
          <w:snapToGrid w:val="0"/>
          <w:spacing w:val="-20"/>
          <w:sz w:val="28"/>
          <w:szCs w:val="28"/>
          <w:lang w:val="ru-RU"/>
        </w:rPr>
        <w:t>ри</w:t>
      </w:r>
      <w:r w:rsidRPr="00F5216C">
        <w:rPr>
          <w:rFonts w:ascii="Times New Roman" w:hAnsi="Times New Roman"/>
          <w:b/>
          <w:snapToGrid w:val="0"/>
          <w:spacing w:val="-20"/>
          <w:sz w:val="28"/>
          <w:szCs w:val="28"/>
          <w:lang w:val="ru-RU"/>
        </w:rPr>
        <w:t xml:space="preserve"> </w:t>
      </w:r>
      <w:r w:rsidRPr="00F5216C">
        <w:rPr>
          <w:rFonts w:ascii="Times New Roman" w:hAnsi="Times New Roman"/>
          <w:bCs/>
          <w:snapToGrid w:val="0"/>
          <w:spacing w:val="-20"/>
          <w:sz w:val="28"/>
          <w:szCs w:val="28"/>
          <w:lang w:val="ru-RU"/>
        </w:rPr>
        <w:t xml:space="preserve">перевірці документів </w:t>
      </w:r>
      <w:r w:rsidRPr="00F5216C">
        <w:rPr>
          <w:rFonts w:ascii="Times New Roman" w:hAnsi="Times New Roman"/>
          <w:bCs/>
          <w:iCs/>
          <w:snapToGrid w:val="0"/>
          <w:spacing w:val="-20"/>
          <w:sz w:val="28"/>
          <w:szCs w:val="28"/>
          <w:lang w:val="ru-RU"/>
        </w:rPr>
        <w:t>по формі</w:t>
      </w:r>
      <w:r w:rsidRPr="00F5216C">
        <w:rPr>
          <w:rFonts w:ascii="Times New Roman" w:hAnsi="Times New Roman"/>
          <w:snapToGrid w:val="0"/>
          <w:spacing w:val="-20"/>
          <w:sz w:val="28"/>
          <w:szCs w:val="28"/>
          <w:lang w:val="ru-RU"/>
        </w:rPr>
        <w:t xml:space="preserve"> визначається повнота і правильність заповнення реквізитів, які характеризують кількісну та якісну сторону господарської операції. Необхідно запам’ятати, що </w:t>
      </w:r>
      <w:r w:rsidRPr="00F5216C">
        <w:rPr>
          <w:rFonts w:ascii="Times New Roman" w:hAnsi="Times New Roman"/>
          <w:bCs/>
          <w:snapToGrid w:val="0"/>
          <w:spacing w:val="-20"/>
          <w:sz w:val="28"/>
          <w:szCs w:val="28"/>
          <w:lang w:val="ru-RU"/>
        </w:rPr>
        <w:t>при</w:t>
      </w:r>
      <w:r w:rsidRPr="00F5216C">
        <w:rPr>
          <w:rFonts w:ascii="Times New Roman" w:hAnsi="Times New Roman"/>
          <w:b/>
          <w:snapToGrid w:val="0"/>
          <w:spacing w:val="-20"/>
          <w:sz w:val="28"/>
          <w:szCs w:val="28"/>
          <w:lang w:val="ru-RU"/>
        </w:rPr>
        <w:t xml:space="preserve"> </w:t>
      </w:r>
      <w:r w:rsidRPr="00F5216C">
        <w:rPr>
          <w:rFonts w:ascii="Times New Roman" w:hAnsi="Times New Roman"/>
          <w:bCs/>
          <w:snapToGrid w:val="0"/>
          <w:spacing w:val="-20"/>
          <w:sz w:val="28"/>
          <w:szCs w:val="28"/>
          <w:lang w:val="ru-RU"/>
        </w:rPr>
        <w:t xml:space="preserve">перевірці документів </w:t>
      </w:r>
      <w:r w:rsidRPr="00F5216C">
        <w:rPr>
          <w:rFonts w:ascii="Times New Roman" w:hAnsi="Times New Roman"/>
          <w:bCs/>
          <w:iCs/>
          <w:snapToGrid w:val="0"/>
          <w:spacing w:val="-20"/>
          <w:sz w:val="28"/>
          <w:szCs w:val="28"/>
          <w:lang w:val="ru-RU"/>
        </w:rPr>
        <w:t>по формі</w:t>
      </w:r>
      <w:r w:rsidRPr="00F5216C">
        <w:rPr>
          <w:rFonts w:ascii="Times New Roman" w:hAnsi="Times New Roman"/>
          <w:snapToGrid w:val="0"/>
          <w:spacing w:val="-20"/>
          <w:sz w:val="28"/>
          <w:szCs w:val="28"/>
          <w:lang w:val="ru-RU"/>
        </w:rPr>
        <w:t xml:space="preserve"> визначається повнота і правильність заповнення реквізитів, які характеризують кількісну та якісну сторону господарської операції. Крім того, перевіряється наявність не застережених виправлень, підчисток та дописувань тексту, достовірність підписів </w:t>
      </w:r>
      <w:proofErr w:type="gramStart"/>
      <w:r w:rsidRPr="00F5216C">
        <w:rPr>
          <w:rFonts w:ascii="Times New Roman" w:hAnsi="Times New Roman"/>
          <w:snapToGrid w:val="0"/>
          <w:spacing w:val="-20"/>
          <w:sz w:val="28"/>
          <w:szCs w:val="28"/>
          <w:lang w:val="ru-RU"/>
        </w:rPr>
        <w:t>в</w:t>
      </w:r>
      <w:proofErr w:type="gramEnd"/>
      <w:r w:rsidRPr="00F5216C">
        <w:rPr>
          <w:rFonts w:ascii="Times New Roman" w:hAnsi="Times New Roman"/>
          <w:snapToGrid w:val="0"/>
          <w:spacing w:val="-20"/>
          <w:sz w:val="28"/>
          <w:szCs w:val="28"/>
          <w:lang w:val="ru-RU"/>
        </w:rPr>
        <w:t xml:space="preserve">ідповідних посадових та матеріально відповідальних осіб. </w:t>
      </w:r>
      <w:r w:rsidRPr="00F5216C">
        <w:rPr>
          <w:rFonts w:ascii="Times New Roman" w:hAnsi="Times New Roman"/>
          <w:bCs/>
          <w:iCs/>
          <w:snapToGrid w:val="0"/>
          <w:spacing w:val="-20"/>
          <w:sz w:val="28"/>
          <w:szCs w:val="28"/>
          <w:lang w:val="ru-RU"/>
        </w:rPr>
        <w:t>Нормативна перевірки</w:t>
      </w:r>
      <w:r w:rsidRPr="00F5216C">
        <w:rPr>
          <w:rFonts w:ascii="Times New Roman" w:hAnsi="Times New Roman"/>
          <w:snapToGrid w:val="0"/>
          <w:spacing w:val="-20"/>
          <w:sz w:val="28"/>
          <w:szCs w:val="28"/>
          <w:lang w:val="ru-RU"/>
        </w:rPr>
        <w:t xml:space="preserve"> полягає в зіставленні фактичних даних з установленими нормативами, кошторисами, тарифами, розцінками, які містяться в даному документі. При </w:t>
      </w:r>
      <w:r w:rsidRPr="00F5216C">
        <w:rPr>
          <w:rFonts w:ascii="Times New Roman" w:hAnsi="Times New Roman"/>
          <w:iCs/>
          <w:snapToGrid w:val="0"/>
          <w:spacing w:val="-20"/>
          <w:sz w:val="28"/>
          <w:szCs w:val="28"/>
          <w:lang w:val="ru-RU"/>
        </w:rPr>
        <w:t>арифметичній перевірці</w:t>
      </w:r>
      <w:r w:rsidRPr="00F5216C">
        <w:rPr>
          <w:rFonts w:ascii="Times New Roman" w:hAnsi="Times New Roman"/>
          <w:snapToGrid w:val="0"/>
          <w:spacing w:val="-20"/>
          <w:sz w:val="28"/>
          <w:szCs w:val="28"/>
          <w:lang w:val="ru-RU"/>
        </w:rPr>
        <w:t xml:space="preserve"> даних документа установлюється правильність </w:t>
      </w:r>
      <w:proofErr w:type="gramStart"/>
      <w:r w:rsidRPr="00F5216C">
        <w:rPr>
          <w:rFonts w:ascii="Times New Roman" w:hAnsi="Times New Roman"/>
          <w:snapToGrid w:val="0"/>
          <w:spacing w:val="-20"/>
          <w:sz w:val="28"/>
          <w:szCs w:val="28"/>
          <w:lang w:val="ru-RU"/>
        </w:rPr>
        <w:t>п</w:t>
      </w:r>
      <w:proofErr w:type="gramEnd"/>
      <w:r w:rsidRPr="00F5216C">
        <w:rPr>
          <w:rFonts w:ascii="Times New Roman" w:hAnsi="Times New Roman"/>
          <w:snapToGrid w:val="0"/>
          <w:spacing w:val="-20"/>
          <w:sz w:val="28"/>
          <w:szCs w:val="28"/>
          <w:lang w:val="ru-RU"/>
        </w:rPr>
        <w:t>ідсумкових показників як по горизонталі (в наряді на оплату праці перевіряється правильність множення обсягу виконаної роботи на розцінку), так і по вертикалі.</w:t>
      </w:r>
    </w:p>
    <w:p w:rsidR="00A461F9" w:rsidRPr="00F5216C" w:rsidRDefault="00A461F9" w:rsidP="00A461F9">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Слід відзначити, що</w:t>
      </w:r>
      <w:r w:rsidRPr="00F5216C">
        <w:rPr>
          <w:rFonts w:ascii="Times New Roman" w:hAnsi="Times New Roman"/>
          <w:i/>
          <w:snapToGrid w:val="0"/>
          <w:spacing w:val="-20"/>
          <w:sz w:val="28"/>
          <w:szCs w:val="28"/>
          <w:lang w:val="ru-RU"/>
        </w:rPr>
        <w:t xml:space="preserve"> </w:t>
      </w:r>
      <w:r w:rsidRPr="00F5216C">
        <w:rPr>
          <w:rFonts w:ascii="Times New Roman" w:hAnsi="Times New Roman"/>
          <w:iCs/>
          <w:snapToGrid w:val="0"/>
          <w:spacing w:val="-20"/>
          <w:sz w:val="28"/>
          <w:szCs w:val="28"/>
          <w:lang w:val="ru-RU"/>
        </w:rPr>
        <w:t xml:space="preserve">необхідність вивчення </w:t>
      </w:r>
      <w:r w:rsidRPr="00F5216C">
        <w:rPr>
          <w:rFonts w:ascii="Times New Roman" w:hAnsi="Times New Roman"/>
          <w:bCs/>
          <w:snapToGrid w:val="0"/>
          <w:spacing w:val="-20"/>
          <w:sz w:val="28"/>
          <w:szCs w:val="28"/>
          <w:lang w:val="ru-RU"/>
        </w:rPr>
        <w:t>оперативно-економічного аналізу</w:t>
      </w:r>
      <w:r w:rsidRPr="00F5216C">
        <w:rPr>
          <w:rFonts w:ascii="Times New Roman" w:hAnsi="Times New Roman"/>
          <w:noProof/>
          <w:snapToGrid w:val="0"/>
          <w:spacing w:val="-20"/>
          <w:sz w:val="28"/>
          <w:szCs w:val="28"/>
          <w:lang w:val="ru-RU"/>
        </w:rPr>
        <w:t xml:space="preserve"> –</w:t>
      </w:r>
      <w:r w:rsidRPr="00F5216C">
        <w:rPr>
          <w:rFonts w:ascii="Times New Roman" w:hAnsi="Times New Roman"/>
          <w:snapToGrid w:val="0"/>
          <w:spacing w:val="-20"/>
          <w:sz w:val="28"/>
          <w:szCs w:val="28"/>
          <w:lang w:val="ru-RU"/>
        </w:rPr>
        <w:t xml:space="preserve"> це комплексне </w:t>
      </w:r>
      <w:proofErr w:type="gramStart"/>
      <w:r w:rsidRPr="00F5216C">
        <w:rPr>
          <w:rFonts w:ascii="Times New Roman" w:hAnsi="Times New Roman"/>
          <w:snapToGrid w:val="0"/>
          <w:spacing w:val="-20"/>
          <w:sz w:val="28"/>
          <w:szCs w:val="28"/>
          <w:lang w:val="ru-RU"/>
        </w:rPr>
        <w:t>досл</w:t>
      </w:r>
      <w:proofErr w:type="gramEnd"/>
      <w:r w:rsidRPr="00F5216C">
        <w:rPr>
          <w:rFonts w:ascii="Times New Roman" w:hAnsi="Times New Roman"/>
          <w:snapToGrid w:val="0"/>
          <w:spacing w:val="-20"/>
          <w:sz w:val="28"/>
          <w:szCs w:val="28"/>
          <w:lang w:val="ru-RU"/>
        </w:rPr>
        <w:t>ідження показників господарської діяльності підприємства, яке базується на принципі відповідності техніко-економічних показників і подальшої оцінки результатів діяльності підприємства з урахуванням оперативної інформації.</w:t>
      </w:r>
    </w:p>
    <w:p w:rsidR="00A461F9" w:rsidRPr="00F5216C" w:rsidRDefault="00A461F9" w:rsidP="00A461F9">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 xml:space="preserve">Важливим моментом є те що при аналізі господарської діяльності </w:t>
      </w:r>
      <w:proofErr w:type="gramStart"/>
      <w:r w:rsidRPr="00F5216C">
        <w:rPr>
          <w:rFonts w:ascii="Times New Roman" w:hAnsi="Times New Roman"/>
          <w:snapToGrid w:val="0"/>
          <w:spacing w:val="-20"/>
          <w:sz w:val="28"/>
          <w:szCs w:val="28"/>
          <w:lang w:val="ru-RU"/>
        </w:rPr>
        <w:t>п</w:t>
      </w:r>
      <w:proofErr w:type="gramEnd"/>
      <w:r w:rsidRPr="00F5216C">
        <w:rPr>
          <w:rFonts w:ascii="Times New Roman" w:hAnsi="Times New Roman"/>
          <w:snapToGrid w:val="0"/>
          <w:spacing w:val="-20"/>
          <w:sz w:val="28"/>
          <w:szCs w:val="28"/>
          <w:lang w:val="ru-RU"/>
        </w:rPr>
        <w:t>ідприємства важливо враховувати таку особливість бухгалтерського обліку, як взаємозв’язок усіх його складників. Використання з метою приховування злочину окремих елементів обліку обов’язково спричиняють зміни інших елементів. Ця обставина, з одного боку, сприяє викриттю розкрадань та інших корисливих злочинів, а з іншого боку, вимагає від працівникі</w:t>
      </w:r>
      <w:proofErr w:type="gramStart"/>
      <w:r w:rsidRPr="00F5216C">
        <w:rPr>
          <w:rFonts w:ascii="Times New Roman" w:hAnsi="Times New Roman"/>
          <w:snapToGrid w:val="0"/>
          <w:spacing w:val="-20"/>
          <w:sz w:val="28"/>
          <w:szCs w:val="28"/>
          <w:lang w:val="ru-RU"/>
        </w:rPr>
        <w:t>в</w:t>
      </w:r>
      <w:proofErr w:type="gramEnd"/>
      <w:r w:rsidRPr="00F5216C">
        <w:rPr>
          <w:rFonts w:ascii="Times New Roman" w:hAnsi="Times New Roman"/>
          <w:snapToGrid w:val="0"/>
          <w:spacing w:val="-20"/>
          <w:sz w:val="28"/>
          <w:szCs w:val="28"/>
          <w:lang w:val="ru-RU"/>
        </w:rPr>
        <w:t>, які ведуть боротьбу зі злочинними проявами в економічній сфері, високого професіоналізму, неможливого без знань з економіки.</w:t>
      </w:r>
    </w:p>
    <w:p w:rsidR="00A461F9" w:rsidRPr="00F5216C" w:rsidRDefault="00A461F9" w:rsidP="00A461F9">
      <w:pPr>
        <w:widowControl w:val="0"/>
        <w:suppressLineNumbers/>
        <w:suppressAutoHyphens/>
        <w:ind w:firstLine="720"/>
        <w:jc w:val="both"/>
        <w:rPr>
          <w:rFonts w:ascii="Times New Roman" w:hAnsi="Times New Roman"/>
          <w:b/>
          <w:spacing w:val="-20"/>
          <w:sz w:val="28"/>
          <w:szCs w:val="28"/>
          <w:u w:val="single"/>
          <w:lang w:val="ru-RU"/>
        </w:rPr>
      </w:pPr>
    </w:p>
    <w:p w:rsidR="00A461F9" w:rsidRPr="00F5216C" w:rsidRDefault="00A461F9" w:rsidP="00A461F9">
      <w:pPr>
        <w:widowControl w:val="0"/>
        <w:suppressLineNumbers/>
        <w:suppressAutoHyphens/>
        <w:jc w:val="center"/>
        <w:rPr>
          <w:rFonts w:ascii="Times New Roman" w:hAnsi="Times New Roman"/>
          <w:b/>
          <w:spacing w:val="-20"/>
          <w:sz w:val="28"/>
          <w:szCs w:val="28"/>
          <w:lang w:val="ru-RU"/>
        </w:rPr>
      </w:pPr>
      <w:r w:rsidRPr="00F5216C">
        <w:rPr>
          <w:rFonts w:ascii="Times New Roman" w:hAnsi="Times New Roman"/>
          <w:b/>
          <w:spacing w:val="-20"/>
          <w:sz w:val="28"/>
          <w:szCs w:val="28"/>
          <w:lang w:val="ru-RU"/>
        </w:rPr>
        <w:t xml:space="preserve">Питання та завдання </w:t>
      </w:r>
      <w:proofErr w:type="gramStart"/>
      <w:r w:rsidRPr="00F5216C">
        <w:rPr>
          <w:rFonts w:ascii="Times New Roman" w:hAnsi="Times New Roman"/>
          <w:b/>
          <w:spacing w:val="-20"/>
          <w:sz w:val="28"/>
          <w:szCs w:val="28"/>
          <w:lang w:val="ru-RU"/>
        </w:rPr>
        <w:t>для</w:t>
      </w:r>
      <w:proofErr w:type="gramEnd"/>
      <w:r w:rsidRPr="00F5216C">
        <w:rPr>
          <w:rFonts w:ascii="Times New Roman" w:hAnsi="Times New Roman"/>
          <w:b/>
          <w:spacing w:val="-20"/>
          <w:sz w:val="28"/>
          <w:szCs w:val="28"/>
          <w:lang w:val="ru-RU"/>
        </w:rPr>
        <w:t xml:space="preserve"> самоконтролю:</w:t>
      </w:r>
    </w:p>
    <w:p w:rsidR="00A461F9" w:rsidRPr="00F5216C" w:rsidRDefault="00A461F9" w:rsidP="00A461F9">
      <w:pPr>
        <w:widowControl w:val="0"/>
        <w:numPr>
          <w:ilvl w:val="0"/>
          <w:numId w:val="26"/>
        </w:numPr>
        <w:suppressLineNumbers/>
        <w:tabs>
          <w:tab w:val="clear" w:pos="1894"/>
        </w:tab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Охарактеризуйте основні прийоми, що використовуються для </w:t>
      </w:r>
      <w:proofErr w:type="gramStart"/>
      <w:r w:rsidRPr="00F5216C">
        <w:rPr>
          <w:rFonts w:ascii="Times New Roman" w:hAnsi="Times New Roman"/>
          <w:spacing w:val="-20"/>
          <w:sz w:val="28"/>
          <w:szCs w:val="28"/>
          <w:lang w:val="ru-RU"/>
        </w:rPr>
        <w:t>досл</w:t>
      </w:r>
      <w:proofErr w:type="gramEnd"/>
      <w:r w:rsidRPr="00F5216C">
        <w:rPr>
          <w:rFonts w:ascii="Times New Roman" w:hAnsi="Times New Roman"/>
          <w:spacing w:val="-20"/>
          <w:sz w:val="28"/>
          <w:szCs w:val="28"/>
          <w:lang w:val="ru-RU"/>
        </w:rPr>
        <w:t>ідження документальних даних при виявленні і розслідуванні розкрадань.</w:t>
      </w:r>
    </w:p>
    <w:p w:rsidR="00A461F9" w:rsidRPr="00F5216C" w:rsidRDefault="00A461F9" w:rsidP="00A461F9">
      <w:pPr>
        <w:widowControl w:val="0"/>
        <w:numPr>
          <w:ilvl w:val="0"/>
          <w:numId w:val="26"/>
        </w:numPr>
        <w:suppressLineNumbers/>
        <w:tabs>
          <w:tab w:val="clear" w:pos="1894"/>
        </w:tab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Що являє собою метод середньо галузевих показникі</w:t>
      </w:r>
      <w:proofErr w:type="gramStart"/>
      <w:r w:rsidRPr="00F5216C">
        <w:rPr>
          <w:rFonts w:ascii="Times New Roman" w:hAnsi="Times New Roman"/>
          <w:spacing w:val="-20"/>
          <w:sz w:val="28"/>
          <w:szCs w:val="28"/>
          <w:lang w:val="ru-RU"/>
        </w:rPr>
        <w:t>в</w:t>
      </w:r>
      <w:proofErr w:type="gramEnd"/>
      <w:r w:rsidRPr="00F5216C">
        <w:rPr>
          <w:rFonts w:ascii="Times New Roman" w:hAnsi="Times New Roman"/>
          <w:spacing w:val="-20"/>
          <w:sz w:val="28"/>
          <w:szCs w:val="28"/>
          <w:lang w:val="ru-RU"/>
        </w:rPr>
        <w:t>?</w:t>
      </w:r>
    </w:p>
    <w:p w:rsidR="00A461F9" w:rsidRPr="00F5216C" w:rsidRDefault="00A461F9" w:rsidP="00A461F9">
      <w:pPr>
        <w:widowControl w:val="0"/>
        <w:numPr>
          <w:ilvl w:val="0"/>
          <w:numId w:val="26"/>
        </w:numPr>
        <w:suppressLineNumbers/>
        <w:tabs>
          <w:tab w:val="clear" w:pos="1894"/>
        </w:tab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В чому полягає аналіз поточного фінансового стану </w:t>
      </w:r>
      <w:proofErr w:type="gramStart"/>
      <w:r w:rsidRPr="00F5216C">
        <w:rPr>
          <w:rFonts w:ascii="Times New Roman" w:hAnsi="Times New Roman"/>
          <w:spacing w:val="-20"/>
          <w:sz w:val="28"/>
          <w:szCs w:val="28"/>
          <w:lang w:val="ru-RU"/>
        </w:rPr>
        <w:t>п</w:t>
      </w:r>
      <w:proofErr w:type="gramEnd"/>
      <w:r w:rsidRPr="00F5216C">
        <w:rPr>
          <w:rFonts w:ascii="Times New Roman" w:hAnsi="Times New Roman"/>
          <w:spacing w:val="-20"/>
          <w:sz w:val="28"/>
          <w:szCs w:val="28"/>
          <w:lang w:val="ru-RU"/>
        </w:rPr>
        <w:t xml:space="preserve">ідприємства. </w:t>
      </w:r>
    </w:p>
    <w:p w:rsidR="00A461F9" w:rsidRPr="00F5216C" w:rsidRDefault="00A461F9" w:rsidP="00A461F9">
      <w:pPr>
        <w:widowControl w:val="0"/>
        <w:numPr>
          <w:ilvl w:val="0"/>
          <w:numId w:val="26"/>
        </w:numPr>
        <w:suppressLineNumbers/>
        <w:tabs>
          <w:tab w:val="clear" w:pos="1894"/>
        </w:tabs>
        <w:suppressAutoHyphens/>
        <w:ind w:left="0" w:firstLine="720"/>
        <w:jc w:val="both"/>
        <w:rPr>
          <w:rFonts w:ascii="Times New Roman" w:hAnsi="Times New Roman"/>
          <w:spacing w:val="-20"/>
          <w:sz w:val="28"/>
          <w:szCs w:val="28"/>
          <w:lang w:val="ru-RU"/>
        </w:rPr>
      </w:pPr>
      <w:proofErr w:type="gramStart"/>
      <w:r w:rsidRPr="00F5216C">
        <w:rPr>
          <w:rFonts w:ascii="Times New Roman" w:hAnsi="Times New Roman"/>
          <w:spacing w:val="-20"/>
          <w:sz w:val="28"/>
          <w:szCs w:val="28"/>
          <w:lang w:val="ru-RU"/>
        </w:rPr>
        <w:lastRenderedPageBreak/>
        <w:t>Назв</w:t>
      </w:r>
      <w:proofErr w:type="gramEnd"/>
      <w:r w:rsidRPr="00F5216C">
        <w:rPr>
          <w:rFonts w:ascii="Times New Roman" w:hAnsi="Times New Roman"/>
          <w:spacing w:val="-20"/>
          <w:sz w:val="28"/>
          <w:szCs w:val="28"/>
          <w:lang w:val="ru-RU"/>
        </w:rPr>
        <w:t>іть та охарактеризуйте основні методи дослідження документації підприємства.</w:t>
      </w:r>
    </w:p>
    <w:p w:rsidR="00A461F9" w:rsidRPr="00F5216C" w:rsidRDefault="00A461F9" w:rsidP="00A461F9">
      <w:pPr>
        <w:widowControl w:val="0"/>
        <w:suppressLineNumbers/>
        <w:suppressAutoHyphens/>
        <w:ind w:firstLine="709"/>
        <w:jc w:val="both"/>
        <w:rPr>
          <w:rFonts w:ascii="Times New Roman" w:hAnsi="Times New Roman"/>
          <w:spacing w:val="-20"/>
          <w:sz w:val="28"/>
          <w:szCs w:val="28"/>
          <w:lang w:val="ru-RU"/>
        </w:rPr>
      </w:pPr>
    </w:p>
    <w:p w:rsidR="00A461F9" w:rsidRPr="00F5216C" w:rsidRDefault="00A461F9" w:rsidP="00A461F9">
      <w:pPr>
        <w:widowControl w:val="0"/>
        <w:suppressLineNumbers/>
        <w:suppressAutoHyphens/>
        <w:ind w:firstLine="709"/>
        <w:jc w:val="both"/>
        <w:rPr>
          <w:rFonts w:ascii="Times New Roman" w:hAnsi="Times New Roman"/>
          <w:b/>
          <w:spacing w:val="-20"/>
          <w:sz w:val="28"/>
          <w:szCs w:val="28"/>
          <w:lang w:val="ru-RU"/>
        </w:rPr>
      </w:pPr>
      <w:r w:rsidRPr="00F5216C">
        <w:rPr>
          <w:rFonts w:ascii="Times New Roman" w:hAnsi="Times New Roman"/>
          <w:b/>
          <w:spacing w:val="-20"/>
          <w:sz w:val="28"/>
          <w:szCs w:val="28"/>
          <w:lang w:val="ru-RU"/>
        </w:rPr>
        <w:t xml:space="preserve">Завдання 1. </w:t>
      </w:r>
    </w:p>
    <w:p w:rsidR="00A461F9" w:rsidRPr="00F5216C" w:rsidRDefault="00A461F9" w:rsidP="00A461F9">
      <w:pPr>
        <w:widowControl w:val="0"/>
        <w:suppressLineNumbers/>
        <w:suppressAutoHyphens/>
        <w:ind w:firstLine="709"/>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При проведенні </w:t>
      </w:r>
      <w:proofErr w:type="gramStart"/>
      <w:r w:rsidRPr="00F5216C">
        <w:rPr>
          <w:rFonts w:ascii="Times New Roman" w:hAnsi="Times New Roman"/>
          <w:spacing w:val="-20"/>
          <w:sz w:val="28"/>
          <w:szCs w:val="28"/>
          <w:lang w:val="ru-RU"/>
        </w:rPr>
        <w:t>проф</w:t>
      </w:r>
      <w:proofErr w:type="gramEnd"/>
      <w:r w:rsidRPr="00F5216C">
        <w:rPr>
          <w:rFonts w:ascii="Times New Roman" w:hAnsi="Times New Roman"/>
          <w:spacing w:val="-20"/>
          <w:sz w:val="28"/>
          <w:szCs w:val="28"/>
          <w:lang w:val="ru-RU"/>
        </w:rPr>
        <w:t>ілактичних заходів по охороні матеріальних цінностей, на підприємствах торгівлі м. Одесі було встановлено, що при отримані товарів з торгівельної бази для магазинів, деякі із них не оформлені документами, а на деяких документах мають місце підчистки, дописки та інші виправлення, що визвало у працівників правоохоронних органів сумні</w:t>
      </w:r>
      <w:proofErr w:type="gramStart"/>
      <w:r w:rsidRPr="00F5216C">
        <w:rPr>
          <w:rFonts w:ascii="Times New Roman" w:hAnsi="Times New Roman"/>
          <w:spacing w:val="-20"/>
          <w:sz w:val="28"/>
          <w:szCs w:val="28"/>
          <w:lang w:val="ru-RU"/>
        </w:rPr>
        <w:t>ви в</w:t>
      </w:r>
      <w:proofErr w:type="gramEnd"/>
      <w:r w:rsidRPr="00F5216C">
        <w:rPr>
          <w:rFonts w:ascii="Times New Roman" w:hAnsi="Times New Roman"/>
          <w:spacing w:val="-20"/>
          <w:sz w:val="28"/>
          <w:szCs w:val="28"/>
          <w:lang w:val="ru-RU"/>
        </w:rPr>
        <w:t xml:space="preserve"> їх дійсності.</w:t>
      </w:r>
    </w:p>
    <w:p w:rsidR="00A461F9" w:rsidRPr="00F5216C" w:rsidRDefault="00A461F9" w:rsidP="00A461F9">
      <w:pPr>
        <w:widowControl w:val="0"/>
        <w:suppressLineNumbers/>
        <w:suppressAutoHyphens/>
        <w:ind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Необхідно: визначити порядок застосування і описати методи документальної </w:t>
      </w:r>
      <w:proofErr w:type="gramStart"/>
      <w:r w:rsidRPr="00F5216C">
        <w:rPr>
          <w:rFonts w:ascii="Times New Roman" w:hAnsi="Times New Roman"/>
          <w:spacing w:val="-20"/>
          <w:sz w:val="28"/>
          <w:szCs w:val="28"/>
          <w:lang w:val="ru-RU"/>
        </w:rPr>
        <w:t>перев</w:t>
      </w:r>
      <w:proofErr w:type="gramEnd"/>
      <w:r w:rsidRPr="00F5216C">
        <w:rPr>
          <w:rFonts w:ascii="Times New Roman" w:hAnsi="Times New Roman"/>
          <w:spacing w:val="-20"/>
          <w:sz w:val="28"/>
          <w:szCs w:val="28"/>
          <w:lang w:val="ru-RU"/>
        </w:rPr>
        <w:t>ірки, які можуть бути використані для виявлення можливих зловживань?</w:t>
      </w:r>
    </w:p>
    <w:p w:rsidR="00A461F9" w:rsidRPr="00F5216C" w:rsidRDefault="00A461F9" w:rsidP="00A461F9">
      <w:pPr>
        <w:widowControl w:val="0"/>
        <w:suppressLineNumbers/>
        <w:suppressAutoHyphens/>
        <w:ind w:firstLine="720"/>
        <w:jc w:val="both"/>
        <w:rPr>
          <w:rFonts w:ascii="Times New Roman" w:hAnsi="Times New Roman"/>
          <w:spacing w:val="-20"/>
          <w:sz w:val="28"/>
          <w:szCs w:val="28"/>
          <w:lang w:val="ru-RU"/>
        </w:rPr>
      </w:pPr>
    </w:p>
    <w:p w:rsidR="00A461F9" w:rsidRPr="00F5216C" w:rsidRDefault="00A461F9" w:rsidP="00A461F9">
      <w:pPr>
        <w:widowControl w:val="0"/>
        <w:suppressLineNumbers/>
        <w:suppressAutoHyphens/>
        <w:ind w:firstLine="720"/>
        <w:jc w:val="both"/>
        <w:rPr>
          <w:rFonts w:ascii="Times New Roman" w:hAnsi="Times New Roman"/>
          <w:b/>
          <w:spacing w:val="-20"/>
          <w:sz w:val="28"/>
          <w:szCs w:val="28"/>
          <w:lang w:val="ru-RU"/>
        </w:rPr>
      </w:pPr>
      <w:r w:rsidRPr="00F5216C">
        <w:rPr>
          <w:rFonts w:ascii="Times New Roman" w:hAnsi="Times New Roman"/>
          <w:b/>
          <w:spacing w:val="-20"/>
          <w:sz w:val="28"/>
          <w:szCs w:val="28"/>
          <w:lang w:val="ru-RU"/>
        </w:rPr>
        <w:t>Завдання 2.</w:t>
      </w:r>
    </w:p>
    <w:p w:rsidR="00A461F9" w:rsidRPr="00F5216C" w:rsidRDefault="00A461F9" w:rsidP="00A461F9">
      <w:pPr>
        <w:widowControl w:val="0"/>
        <w:suppressLineNumbers/>
        <w:suppressAutoHyphens/>
        <w:ind w:firstLine="709"/>
        <w:jc w:val="both"/>
        <w:rPr>
          <w:rFonts w:ascii="Times New Roman" w:hAnsi="Times New Roman"/>
          <w:spacing w:val="-20"/>
          <w:sz w:val="28"/>
          <w:szCs w:val="28"/>
          <w:lang w:val="ru-RU"/>
        </w:rPr>
      </w:pPr>
      <w:proofErr w:type="gramStart"/>
      <w:r w:rsidRPr="00F5216C">
        <w:rPr>
          <w:rFonts w:ascii="Times New Roman" w:hAnsi="Times New Roman"/>
          <w:spacing w:val="-20"/>
          <w:sz w:val="28"/>
          <w:szCs w:val="28"/>
          <w:lang w:val="ru-RU"/>
        </w:rPr>
        <w:t>П</w:t>
      </w:r>
      <w:proofErr w:type="gramEnd"/>
      <w:r w:rsidRPr="00F5216C">
        <w:rPr>
          <w:rFonts w:ascii="Times New Roman" w:hAnsi="Times New Roman"/>
          <w:spacing w:val="-20"/>
          <w:sz w:val="28"/>
          <w:szCs w:val="28"/>
          <w:lang w:val="ru-RU"/>
        </w:rPr>
        <w:t xml:space="preserve">ід час слідства по кримінальний справі про викрадення матеріальних цінностей на млині № </w:t>
      </w:r>
      <w:smartTag w:uri="urn:schemas-microsoft-com:office:smarttags" w:element="metricconverter">
        <w:smartTagPr>
          <w:attr w:name="ProductID" w:val="2 м"/>
        </w:smartTagPr>
        <w:r w:rsidRPr="00F5216C">
          <w:rPr>
            <w:rFonts w:ascii="Times New Roman" w:hAnsi="Times New Roman"/>
            <w:spacing w:val="-20"/>
            <w:sz w:val="28"/>
            <w:szCs w:val="28"/>
            <w:lang w:val="ru-RU"/>
          </w:rPr>
          <w:t>2 м</w:t>
        </w:r>
      </w:smartTag>
      <w:r w:rsidRPr="00F5216C">
        <w:rPr>
          <w:rFonts w:ascii="Times New Roman" w:hAnsi="Times New Roman"/>
          <w:spacing w:val="-20"/>
          <w:sz w:val="28"/>
          <w:szCs w:val="28"/>
          <w:lang w:val="ru-RU"/>
        </w:rPr>
        <w:t>. Львова були отримані дані про те, що при виробництві муки вищих сортів втрати сировини списувались по нормі, хоч фактичні втрати сировини при виробництві муки значно нижчі.</w:t>
      </w:r>
    </w:p>
    <w:p w:rsidR="00A461F9" w:rsidRPr="00F5216C" w:rsidRDefault="00A461F9" w:rsidP="00A461F9">
      <w:pPr>
        <w:widowControl w:val="0"/>
        <w:suppressLineNumbers/>
        <w:suppressAutoHyphens/>
        <w:ind w:firstLine="709"/>
        <w:jc w:val="both"/>
        <w:rPr>
          <w:rFonts w:ascii="Times New Roman" w:hAnsi="Times New Roman"/>
          <w:spacing w:val="-20"/>
          <w:sz w:val="28"/>
          <w:szCs w:val="28"/>
          <w:lang w:val="ru-RU"/>
        </w:rPr>
      </w:pPr>
      <w:r w:rsidRPr="00F5216C">
        <w:rPr>
          <w:rFonts w:ascii="Times New Roman" w:hAnsi="Times New Roman"/>
          <w:spacing w:val="-20"/>
          <w:sz w:val="28"/>
          <w:szCs w:val="28"/>
          <w:lang w:val="ru-RU"/>
        </w:rPr>
        <w:t>Таке положення зі списанням витрат сировини на млині явилось одним із способів утворення необлікованих залишків зерна і продуктів його переробки.</w:t>
      </w:r>
    </w:p>
    <w:p w:rsidR="00A461F9" w:rsidRPr="00F5216C" w:rsidRDefault="00A461F9" w:rsidP="00A461F9">
      <w:pPr>
        <w:widowControl w:val="0"/>
        <w:suppressLineNumbers/>
        <w:suppressAutoHyphens/>
        <w:ind w:firstLine="709"/>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Необхідно: визначити порядок застосування і описати методи фактичного контролю потрібно використати для </w:t>
      </w:r>
      <w:proofErr w:type="gramStart"/>
      <w:r w:rsidRPr="00F5216C">
        <w:rPr>
          <w:rFonts w:ascii="Times New Roman" w:hAnsi="Times New Roman"/>
          <w:spacing w:val="-20"/>
          <w:sz w:val="28"/>
          <w:szCs w:val="28"/>
          <w:lang w:val="ru-RU"/>
        </w:rPr>
        <w:t>п</w:t>
      </w:r>
      <w:proofErr w:type="gramEnd"/>
      <w:r w:rsidRPr="00F5216C">
        <w:rPr>
          <w:rFonts w:ascii="Times New Roman" w:hAnsi="Times New Roman"/>
          <w:spacing w:val="-20"/>
          <w:sz w:val="28"/>
          <w:szCs w:val="28"/>
          <w:lang w:val="ru-RU"/>
        </w:rPr>
        <w:t>ідтвердження або спростування отриманих даних?</w:t>
      </w:r>
    </w:p>
    <w:p w:rsidR="00A461F9" w:rsidRPr="00F5216C" w:rsidRDefault="00A461F9" w:rsidP="00A461F9">
      <w:pPr>
        <w:widowControl w:val="0"/>
        <w:suppressLineNumbers/>
        <w:suppressAutoHyphens/>
        <w:rPr>
          <w:rFonts w:ascii="Times New Roman" w:hAnsi="Times New Roman"/>
          <w:b/>
          <w:spacing w:val="-20"/>
          <w:sz w:val="28"/>
          <w:szCs w:val="28"/>
          <w:lang w:val="ru-RU"/>
        </w:rPr>
      </w:pPr>
    </w:p>
    <w:p w:rsidR="00A461F9" w:rsidRPr="00F5216C" w:rsidRDefault="00A461F9" w:rsidP="00A461F9">
      <w:pPr>
        <w:widowControl w:val="0"/>
        <w:suppressLineNumbers/>
        <w:suppressAutoHyphens/>
        <w:ind w:firstLine="720"/>
        <w:jc w:val="both"/>
        <w:rPr>
          <w:rFonts w:ascii="Times New Roman" w:hAnsi="Times New Roman"/>
          <w:spacing w:val="-20"/>
          <w:sz w:val="28"/>
          <w:szCs w:val="28"/>
          <w:lang w:val="ru-RU"/>
        </w:rPr>
      </w:pPr>
      <w:proofErr w:type="gramStart"/>
      <w:r w:rsidRPr="00F5216C">
        <w:rPr>
          <w:rFonts w:ascii="Times New Roman" w:hAnsi="Times New Roman"/>
          <w:b/>
          <w:spacing w:val="-20"/>
          <w:sz w:val="28"/>
          <w:szCs w:val="28"/>
          <w:lang w:val="ru-RU"/>
        </w:rPr>
        <w:t>Рекомендован</w:t>
      </w:r>
      <w:proofErr w:type="gramEnd"/>
      <w:r w:rsidRPr="00F5216C">
        <w:rPr>
          <w:rFonts w:ascii="Times New Roman" w:hAnsi="Times New Roman"/>
          <w:b/>
          <w:spacing w:val="-20"/>
          <w:sz w:val="28"/>
          <w:szCs w:val="28"/>
          <w:lang w:val="ru-RU"/>
        </w:rPr>
        <w:t>і джерела інформації по темі № 4: [</w:t>
      </w:r>
      <w:r w:rsidRPr="00F5216C">
        <w:rPr>
          <w:rFonts w:ascii="Times New Roman" w:hAnsi="Times New Roman"/>
          <w:spacing w:val="-20"/>
          <w:sz w:val="28"/>
          <w:szCs w:val="28"/>
          <w:lang w:val="ru-RU"/>
        </w:rPr>
        <w:t>3-5, 7, 10, 27-30, 32, 39, 48, 67, 75, 82, 85</w:t>
      </w:r>
      <w:r w:rsidRPr="00F5216C">
        <w:rPr>
          <w:rFonts w:ascii="Times New Roman" w:hAnsi="Times New Roman"/>
          <w:b/>
          <w:spacing w:val="-20"/>
          <w:sz w:val="28"/>
          <w:szCs w:val="28"/>
          <w:lang w:val="ru-RU"/>
        </w:rPr>
        <w:t>].</w:t>
      </w:r>
    </w:p>
    <w:p w:rsidR="00A461F9" w:rsidRPr="00F5216C" w:rsidRDefault="00A461F9" w:rsidP="00A461F9">
      <w:pPr>
        <w:widowControl w:val="0"/>
        <w:suppressLineNumbers/>
        <w:suppressAutoHyphens/>
        <w:ind w:firstLine="720"/>
        <w:jc w:val="both"/>
        <w:rPr>
          <w:rFonts w:ascii="Times New Roman" w:hAnsi="Times New Roman"/>
          <w:b/>
          <w:spacing w:val="-20"/>
          <w:sz w:val="28"/>
          <w:szCs w:val="28"/>
          <w:u w:val="single"/>
          <w:lang w:val="ru-RU"/>
        </w:rPr>
      </w:pPr>
    </w:p>
    <w:p w:rsidR="00A461F9" w:rsidRPr="00F5216C" w:rsidRDefault="00A461F9" w:rsidP="00A461F9">
      <w:pPr>
        <w:widowControl w:val="0"/>
        <w:suppressLineNumbers/>
        <w:suppressAutoHyphens/>
        <w:ind w:firstLine="720"/>
        <w:jc w:val="center"/>
        <w:rPr>
          <w:rFonts w:ascii="Times New Roman" w:hAnsi="Times New Roman"/>
          <w:b/>
          <w:spacing w:val="-20"/>
          <w:sz w:val="28"/>
          <w:szCs w:val="28"/>
          <w:lang w:val="ru-RU"/>
        </w:rPr>
      </w:pPr>
      <w:r w:rsidRPr="00F5216C">
        <w:rPr>
          <w:rFonts w:ascii="Times New Roman" w:hAnsi="Times New Roman"/>
          <w:b/>
          <w:spacing w:val="-20"/>
          <w:sz w:val="28"/>
          <w:szCs w:val="28"/>
          <w:u w:val="single"/>
          <w:lang w:val="ru-RU"/>
        </w:rPr>
        <w:t>Тема 4.</w:t>
      </w:r>
      <w:r w:rsidRPr="00F5216C">
        <w:rPr>
          <w:rFonts w:ascii="Times New Roman" w:hAnsi="Times New Roman"/>
          <w:b/>
          <w:spacing w:val="-20"/>
          <w:sz w:val="28"/>
          <w:szCs w:val="28"/>
          <w:lang w:val="ru-RU"/>
        </w:rPr>
        <w:t xml:space="preserve"> Галузеві особливості бухгалтерського </w:t>
      </w:r>
      <w:proofErr w:type="gramStart"/>
      <w:r w:rsidRPr="00F5216C">
        <w:rPr>
          <w:rFonts w:ascii="Times New Roman" w:hAnsi="Times New Roman"/>
          <w:b/>
          <w:spacing w:val="-20"/>
          <w:sz w:val="28"/>
          <w:szCs w:val="28"/>
          <w:lang w:val="ru-RU"/>
        </w:rPr>
        <w:t>обл</w:t>
      </w:r>
      <w:proofErr w:type="gramEnd"/>
      <w:r w:rsidRPr="00F5216C">
        <w:rPr>
          <w:rFonts w:ascii="Times New Roman" w:hAnsi="Times New Roman"/>
          <w:b/>
          <w:spacing w:val="-20"/>
          <w:sz w:val="28"/>
          <w:szCs w:val="28"/>
          <w:lang w:val="ru-RU"/>
        </w:rPr>
        <w:t>іку та методи використання облікових документів при розслідуванні корисливих злочинів</w:t>
      </w:r>
    </w:p>
    <w:p w:rsidR="00A461F9" w:rsidRPr="00F5216C" w:rsidRDefault="00A461F9" w:rsidP="00A461F9">
      <w:pPr>
        <w:pStyle w:val="a7"/>
        <w:widowControl w:val="0"/>
        <w:suppressLineNumbers/>
        <w:suppressAutoHyphens/>
        <w:spacing w:after="0"/>
        <w:ind w:left="0"/>
        <w:rPr>
          <w:bCs/>
          <w:spacing w:val="-20"/>
          <w:sz w:val="28"/>
          <w:szCs w:val="28"/>
        </w:rPr>
      </w:pPr>
      <w:r w:rsidRPr="00F5216C">
        <w:rPr>
          <w:bCs/>
          <w:spacing w:val="-20"/>
          <w:sz w:val="28"/>
          <w:szCs w:val="28"/>
        </w:rPr>
        <w:t>Семінарські  заняття – 2 год.</w:t>
      </w:r>
    </w:p>
    <w:p w:rsidR="00A461F9" w:rsidRPr="00F5216C" w:rsidRDefault="00A461F9" w:rsidP="00A461F9">
      <w:pPr>
        <w:pStyle w:val="a7"/>
        <w:widowControl w:val="0"/>
        <w:suppressLineNumbers/>
        <w:suppressAutoHyphens/>
        <w:spacing w:after="0"/>
        <w:ind w:left="0"/>
        <w:rPr>
          <w:bCs/>
          <w:spacing w:val="-20"/>
          <w:sz w:val="28"/>
          <w:szCs w:val="28"/>
        </w:rPr>
      </w:pPr>
      <w:r w:rsidRPr="00F5216C">
        <w:rPr>
          <w:bCs/>
          <w:spacing w:val="-20"/>
          <w:sz w:val="28"/>
          <w:szCs w:val="28"/>
        </w:rPr>
        <w:t xml:space="preserve">Самостійна робота – 2 год. </w:t>
      </w:r>
    </w:p>
    <w:p w:rsidR="00A461F9" w:rsidRPr="00F5216C" w:rsidRDefault="00A461F9" w:rsidP="00A461F9">
      <w:pPr>
        <w:widowControl w:val="0"/>
        <w:suppressLineNumbers/>
        <w:suppressAutoHyphens/>
        <w:ind w:left="720"/>
        <w:jc w:val="center"/>
        <w:rPr>
          <w:rFonts w:ascii="Times New Roman" w:hAnsi="Times New Roman"/>
          <w:i/>
          <w:spacing w:val="-20"/>
          <w:sz w:val="28"/>
          <w:szCs w:val="28"/>
          <w:u w:val="single"/>
          <w:lang w:val="ru-RU"/>
        </w:rPr>
      </w:pPr>
      <w:r w:rsidRPr="00F5216C">
        <w:rPr>
          <w:rFonts w:ascii="Times New Roman" w:hAnsi="Times New Roman"/>
          <w:i/>
          <w:spacing w:val="-20"/>
          <w:sz w:val="28"/>
          <w:szCs w:val="28"/>
          <w:u w:val="single"/>
          <w:lang w:val="ru-RU"/>
        </w:rPr>
        <w:t>Питання для обговорення на практичному занятті:</w:t>
      </w:r>
    </w:p>
    <w:p w:rsidR="00A461F9" w:rsidRPr="00F5216C" w:rsidRDefault="00A461F9" w:rsidP="00A461F9">
      <w:pPr>
        <w:widowControl w:val="0"/>
        <w:numPr>
          <w:ilvl w:val="0"/>
          <w:numId w:val="13"/>
        </w:numPr>
        <w:suppressLineNumbers/>
        <w:tabs>
          <w:tab w:val="clear" w:pos="1764"/>
        </w:tab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Завдання бухгалтерського </w:t>
      </w:r>
      <w:proofErr w:type="gramStart"/>
      <w:r w:rsidRPr="00F5216C">
        <w:rPr>
          <w:rFonts w:ascii="Times New Roman" w:hAnsi="Times New Roman"/>
          <w:spacing w:val="-20"/>
          <w:sz w:val="28"/>
          <w:szCs w:val="28"/>
          <w:lang w:val="ru-RU"/>
        </w:rPr>
        <w:t>обл</w:t>
      </w:r>
      <w:proofErr w:type="gramEnd"/>
      <w:r w:rsidRPr="00F5216C">
        <w:rPr>
          <w:rFonts w:ascii="Times New Roman" w:hAnsi="Times New Roman"/>
          <w:spacing w:val="-20"/>
          <w:sz w:val="28"/>
          <w:szCs w:val="28"/>
          <w:lang w:val="ru-RU"/>
        </w:rPr>
        <w:t xml:space="preserve">іку на промислових підприємствах та у сільському господарстві. </w:t>
      </w:r>
    </w:p>
    <w:p w:rsidR="00A461F9" w:rsidRPr="00F5216C" w:rsidRDefault="00A461F9" w:rsidP="00A461F9">
      <w:pPr>
        <w:widowControl w:val="0"/>
        <w:numPr>
          <w:ilvl w:val="0"/>
          <w:numId w:val="13"/>
        </w:numPr>
        <w:suppressLineNumbers/>
        <w:tabs>
          <w:tab w:val="clear" w:pos="1764"/>
        </w:tabs>
        <w:suppressAutoHyphens/>
        <w:ind w:left="0" w:firstLine="720"/>
        <w:jc w:val="both"/>
        <w:rPr>
          <w:rFonts w:ascii="Times New Roman" w:hAnsi="Times New Roman"/>
          <w:spacing w:val="-20"/>
          <w:sz w:val="28"/>
          <w:szCs w:val="28"/>
          <w:lang w:val="ru-RU"/>
        </w:rPr>
      </w:pPr>
      <w:proofErr w:type="gramStart"/>
      <w:r w:rsidRPr="00F5216C">
        <w:rPr>
          <w:rFonts w:ascii="Times New Roman" w:hAnsi="Times New Roman"/>
          <w:spacing w:val="-20"/>
          <w:sz w:val="28"/>
          <w:szCs w:val="28"/>
          <w:lang w:val="ru-RU"/>
        </w:rPr>
        <w:t>Обл</w:t>
      </w:r>
      <w:proofErr w:type="gramEnd"/>
      <w:r w:rsidRPr="00F5216C">
        <w:rPr>
          <w:rFonts w:ascii="Times New Roman" w:hAnsi="Times New Roman"/>
          <w:spacing w:val="-20"/>
          <w:sz w:val="28"/>
          <w:szCs w:val="28"/>
          <w:lang w:val="ru-RU"/>
        </w:rPr>
        <w:t xml:space="preserve">ік операцій по надходженню, використанню сировини і матеріалів. Облік готової продукції і витрат на виробництво. Основні етапи діяльності торговельних організацій та особливості </w:t>
      </w:r>
      <w:proofErr w:type="gramStart"/>
      <w:r w:rsidRPr="00F5216C">
        <w:rPr>
          <w:rFonts w:ascii="Times New Roman" w:hAnsi="Times New Roman"/>
          <w:spacing w:val="-20"/>
          <w:sz w:val="28"/>
          <w:szCs w:val="28"/>
          <w:lang w:val="ru-RU"/>
        </w:rPr>
        <w:t>обл</w:t>
      </w:r>
      <w:proofErr w:type="gramEnd"/>
      <w:r w:rsidRPr="00F5216C">
        <w:rPr>
          <w:rFonts w:ascii="Times New Roman" w:hAnsi="Times New Roman"/>
          <w:spacing w:val="-20"/>
          <w:sz w:val="28"/>
          <w:szCs w:val="28"/>
          <w:lang w:val="ru-RU"/>
        </w:rPr>
        <w:t>ікового процесу в торгівлі.</w:t>
      </w:r>
    </w:p>
    <w:p w:rsidR="00A461F9" w:rsidRPr="00F5216C" w:rsidRDefault="00A461F9" w:rsidP="00A461F9">
      <w:pPr>
        <w:widowControl w:val="0"/>
        <w:numPr>
          <w:ilvl w:val="0"/>
          <w:numId w:val="13"/>
        </w:numPr>
        <w:suppressLineNumbers/>
        <w:tabs>
          <w:tab w:val="clear" w:pos="1764"/>
        </w:tabs>
        <w:suppressAutoHyphens/>
        <w:ind w:left="0" w:firstLine="720"/>
        <w:jc w:val="both"/>
        <w:rPr>
          <w:rFonts w:ascii="Times New Roman" w:hAnsi="Times New Roman"/>
          <w:spacing w:val="-20"/>
          <w:sz w:val="28"/>
          <w:szCs w:val="28"/>
        </w:rPr>
      </w:pPr>
      <w:r w:rsidRPr="00F5216C">
        <w:rPr>
          <w:rFonts w:ascii="Times New Roman" w:hAnsi="Times New Roman"/>
          <w:spacing w:val="-20"/>
          <w:sz w:val="28"/>
          <w:szCs w:val="28"/>
          <w:lang w:val="ru-RU"/>
        </w:rPr>
        <w:t xml:space="preserve">Групи розкрадань на промислових </w:t>
      </w:r>
      <w:proofErr w:type="gramStart"/>
      <w:r w:rsidRPr="00F5216C">
        <w:rPr>
          <w:rFonts w:ascii="Times New Roman" w:hAnsi="Times New Roman"/>
          <w:spacing w:val="-20"/>
          <w:sz w:val="28"/>
          <w:szCs w:val="28"/>
          <w:lang w:val="ru-RU"/>
        </w:rPr>
        <w:t>п</w:t>
      </w:r>
      <w:proofErr w:type="gramEnd"/>
      <w:r w:rsidRPr="00F5216C">
        <w:rPr>
          <w:rFonts w:ascii="Times New Roman" w:hAnsi="Times New Roman"/>
          <w:spacing w:val="-20"/>
          <w:sz w:val="28"/>
          <w:szCs w:val="28"/>
          <w:lang w:val="ru-RU"/>
        </w:rPr>
        <w:t xml:space="preserve">ідприємствах та у сільському господарстві. </w:t>
      </w:r>
      <w:r w:rsidRPr="00F5216C">
        <w:rPr>
          <w:rFonts w:ascii="Times New Roman" w:hAnsi="Times New Roman"/>
          <w:spacing w:val="-20"/>
          <w:sz w:val="28"/>
          <w:szCs w:val="28"/>
        </w:rPr>
        <w:t xml:space="preserve">Особливості механізму розкрадання товарів у сфері торгівлі. </w:t>
      </w:r>
    </w:p>
    <w:p w:rsidR="00A461F9" w:rsidRPr="00F5216C" w:rsidRDefault="00A461F9" w:rsidP="00A461F9">
      <w:pPr>
        <w:widowControl w:val="0"/>
        <w:suppressLineNumbers/>
        <w:suppressAutoHyphens/>
        <w:ind w:firstLine="720"/>
        <w:jc w:val="both"/>
        <w:rPr>
          <w:rFonts w:ascii="Times New Roman" w:hAnsi="Times New Roman"/>
          <w:spacing w:val="-20"/>
          <w:sz w:val="28"/>
          <w:szCs w:val="28"/>
        </w:rPr>
      </w:pPr>
    </w:p>
    <w:p w:rsidR="00A461F9" w:rsidRPr="00F5216C" w:rsidRDefault="00A461F9" w:rsidP="00A461F9">
      <w:pPr>
        <w:widowControl w:val="0"/>
        <w:suppressLineNumbers/>
        <w:suppressAutoHyphens/>
        <w:ind w:firstLine="720"/>
        <w:jc w:val="center"/>
        <w:rPr>
          <w:rFonts w:ascii="Times New Roman" w:hAnsi="Times New Roman"/>
          <w:b/>
          <w:bCs/>
          <w:spacing w:val="-20"/>
          <w:sz w:val="28"/>
          <w:szCs w:val="28"/>
          <w:lang w:val="ru-RU"/>
        </w:rPr>
      </w:pPr>
      <w:r w:rsidRPr="00F5216C">
        <w:rPr>
          <w:rFonts w:ascii="Times New Roman" w:hAnsi="Times New Roman"/>
          <w:b/>
          <w:bCs/>
          <w:spacing w:val="-20"/>
          <w:sz w:val="28"/>
          <w:szCs w:val="28"/>
          <w:lang w:val="ru-RU"/>
        </w:rPr>
        <w:t>Перелік ключових терміні</w:t>
      </w:r>
      <w:proofErr w:type="gramStart"/>
      <w:r w:rsidRPr="00F5216C">
        <w:rPr>
          <w:rFonts w:ascii="Times New Roman" w:hAnsi="Times New Roman"/>
          <w:b/>
          <w:bCs/>
          <w:spacing w:val="-20"/>
          <w:sz w:val="28"/>
          <w:szCs w:val="28"/>
          <w:lang w:val="ru-RU"/>
        </w:rPr>
        <w:t>в</w:t>
      </w:r>
      <w:proofErr w:type="gramEnd"/>
      <w:r w:rsidRPr="00F5216C">
        <w:rPr>
          <w:rFonts w:ascii="Times New Roman" w:hAnsi="Times New Roman"/>
          <w:b/>
          <w:bCs/>
          <w:spacing w:val="-20"/>
          <w:sz w:val="28"/>
          <w:szCs w:val="28"/>
          <w:lang w:val="ru-RU"/>
        </w:rPr>
        <w:t xml:space="preserve"> та понять теми:</w:t>
      </w:r>
    </w:p>
    <w:p w:rsidR="00A461F9" w:rsidRPr="00F5216C" w:rsidRDefault="00A461F9" w:rsidP="00A461F9">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i/>
          <w:iCs/>
          <w:snapToGrid w:val="0"/>
          <w:spacing w:val="-20"/>
          <w:sz w:val="28"/>
          <w:szCs w:val="28"/>
          <w:lang w:val="ru-RU"/>
        </w:rPr>
        <w:t>Контрольний обмір</w:t>
      </w:r>
      <w:r w:rsidRPr="00F5216C">
        <w:rPr>
          <w:rFonts w:ascii="Times New Roman" w:hAnsi="Times New Roman"/>
          <w:snapToGrid w:val="0"/>
          <w:spacing w:val="-20"/>
          <w:sz w:val="28"/>
          <w:szCs w:val="28"/>
          <w:lang w:val="ru-RU"/>
        </w:rPr>
        <w:t xml:space="preserve"> полягає в зіставленні звітних даних про виконані обсяги робіт з фактичним обсягом виконаних робіт. Він часто використовується при проведенні комплексних ревізій у будівництві за участю ревізора та спеціалістів </w:t>
      </w:r>
      <w:proofErr w:type="gramStart"/>
      <w:r w:rsidRPr="00F5216C">
        <w:rPr>
          <w:rFonts w:ascii="Times New Roman" w:hAnsi="Times New Roman"/>
          <w:snapToGrid w:val="0"/>
          <w:spacing w:val="-20"/>
          <w:sz w:val="28"/>
          <w:szCs w:val="28"/>
          <w:lang w:val="ru-RU"/>
        </w:rPr>
        <w:t>в</w:t>
      </w:r>
      <w:proofErr w:type="gramEnd"/>
      <w:r w:rsidRPr="00F5216C">
        <w:rPr>
          <w:rFonts w:ascii="Times New Roman" w:hAnsi="Times New Roman"/>
          <w:snapToGrid w:val="0"/>
          <w:spacing w:val="-20"/>
          <w:sz w:val="28"/>
          <w:szCs w:val="28"/>
          <w:lang w:val="ru-RU"/>
        </w:rPr>
        <w:t xml:space="preserve">ідповідної будівельної організації. Ініціатором проведення контрольного обміру може бути банк, який фінансує будівництво. У такому випадку банк надсилає письмове повідомлення замовнику і </w:t>
      </w:r>
      <w:proofErr w:type="gramStart"/>
      <w:r w:rsidRPr="00F5216C">
        <w:rPr>
          <w:rFonts w:ascii="Times New Roman" w:hAnsi="Times New Roman"/>
          <w:snapToGrid w:val="0"/>
          <w:spacing w:val="-20"/>
          <w:sz w:val="28"/>
          <w:szCs w:val="28"/>
          <w:lang w:val="ru-RU"/>
        </w:rPr>
        <w:t>п</w:t>
      </w:r>
      <w:proofErr w:type="gramEnd"/>
      <w:r w:rsidRPr="00F5216C">
        <w:rPr>
          <w:rFonts w:ascii="Times New Roman" w:hAnsi="Times New Roman"/>
          <w:snapToGrid w:val="0"/>
          <w:spacing w:val="-20"/>
          <w:sz w:val="28"/>
          <w:szCs w:val="28"/>
          <w:lang w:val="ru-RU"/>
        </w:rPr>
        <w:t>ідрядчику щодо місця і часу його проведення.</w:t>
      </w:r>
    </w:p>
    <w:p w:rsidR="00A461F9" w:rsidRPr="00F5216C" w:rsidRDefault="00A461F9" w:rsidP="00A461F9">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i/>
          <w:iCs/>
          <w:snapToGrid w:val="0"/>
          <w:spacing w:val="-20"/>
          <w:sz w:val="28"/>
          <w:szCs w:val="28"/>
          <w:lang w:val="ru-RU"/>
        </w:rPr>
        <w:lastRenderedPageBreak/>
        <w:t xml:space="preserve">Метод контрольного запуску сировини у виробництво </w:t>
      </w:r>
      <w:r w:rsidRPr="00F5216C">
        <w:rPr>
          <w:rFonts w:ascii="Times New Roman" w:hAnsi="Times New Roman"/>
          <w:snapToGrid w:val="0"/>
          <w:spacing w:val="-20"/>
          <w:sz w:val="28"/>
          <w:szCs w:val="28"/>
          <w:lang w:val="ru-RU"/>
        </w:rPr>
        <w:t xml:space="preserve">передбачає визначення дійсної кількості сировини, необхідної для випуску одиниці продукції, а також перевірку правильності застосування норм витрати сировини, відходів та її втрат на </w:t>
      </w:r>
      <w:proofErr w:type="gramStart"/>
      <w:r w:rsidRPr="00F5216C">
        <w:rPr>
          <w:rFonts w:ascii="Times New Roman" w:hAnsi="Times New Roman"/>
          <w:snapToGrid w:val="0"/>
          <w:spacing w:val="-20"/>
          <w:sz w:val="28"/>
          <w:szCs w:val="28"/>
          <w:lang w:val="ru-RU"/>
        </w:rPr>
        <w:t>р</w:t>
      </w:r>
      <w:proofErr w:type="gramEnd"/>
      <w:r w:rsidRPr="00F5216C">
        <w:rPr>
          <w:rFonts w:ascii="Times New Roman" w:hAnsi="Times New Roman"/>
          <w:snapToGrid w:val="0"/>
          <w:spacing w:val="-20"/>
          <w:sz w:val="28"/>
          <w:szCs w:val="28"/>
          <w:lang w:val="ru-RU"/>
        </w:rPr>
        <w:t xml:space="preserve">ізних стадіях технологічного процесу. Для проведення </w:t>
      </w:r>
      <w:proofErr w:type="gramStart"/>
      <w:r w:rsidRPr="00F5216C">
        <w:rPr>
          <w:rFonts w:ascii="Times New Roman" w:hAnsi="Times New Roman"/>
          <w:snapToGrid w:val="0"/>
          <w:spacing w:val="-20"/>
          <w:sz w:val="28"/>
          <w:szCs w:val="28"/>
          <w:lang w:val="ru-RU"/>
        </w:rPr>
        <w:t>контрольного</w:t>
      </w:r>
      <w:proofErr w:type="gramEnd"/>
      <w:r w:rsidRPr="00F5216C">
        <w:rPr>
          <w:rFonts w:ascii="Times New Roman" w:hAnsi="Times New Roman"/>
          <w:snapToGrid w:val="0"/>
          <w:spacing w:val="-20"/>
          <w:sz w:val="28"/>
          <w:szCs w:val="28"/>
          <w:lang w:val="ru-RU"/>
        </w:rPr>
        <w:t xml:space="preserve"> запуску сировини у виробництво створюється комісія на чолі з ревізором, до якої входять представники громадськості та технологи. Контрольний запуск проводиться в присутності матеріально відповідальних </w:t>
      </w:r>
      <w:proofErr w:type="gramStart"/>
      <w:r w:rsidRPr="00F5216C">
        <w:rPr>
          <w:rFonts w:ascii="Times New Roman" w:hAnsi="Times New Roman"/>
          <w:snapToGrid w:val="0"/>
          <w:spacing w:val="-20"/>
          <w:sz w:val="28"/>
          <w:szCs w:val="28"/>
          <w:lang w:val="ru-RU"/>
        </w:rPr>
        <w:t>осіб</w:t>
      </w:r>
      <w:proofErr w:type="gramEnd"/>
      <w:r w:rsidRPr="00F5216C">
        <w:rPr>
          <w:rFonts w:ascii="Times New Roman" w:hAnsi="Times New Roman"/>
          <w:snapToGrid w:val="0"/>
          <w:spacing w:val="-20"/>
          <w:sz w:val="28"/>
          <w:szCs w:val="28"/>
          <w:lang w:val="ru-RU"/>
        </w:rPr>
        <w:t xml:space="preserve">: майстра та начальника виробничого цеху. За </w:t>
      </w:r>
      <w:proofErr w:type="gramStart"/>
      <w:r w:rsidRPr="00F5216C">
        <w:rPr>
          <w:rFonts w:ascii="Times New Roman" w:hAnsi="Times New Roman"/>
          <w:snapToGrid w:val="0"/>
          <w:spacing w:val="-20"/>
          <w:sz w:val="28"/>
          <w:szCs w:val="28"/>
          <w:lang w:val="ru-RU"/>
        </w:rPr>
        <w:t>п</w:t>
      </w:r>
      <w:proofErr w:type="gramEnd"/>
      <w:r w:rsidRPr="00F5216C">
        <w:rPr>
          <w:rFonts w:ascii="Times New Roman" w:hAnsi="Times New Roman"/>
          <w:snapToGrid w:val="0"/>
          <w:spacing w:val="-20"/>
          <w:sz w:val="28"/>
          <w:szCs w:val="28"/>
          <w:lang w:val="ru-RU"/>
        </w:rPr>
        <w:t>ідсумками запуску сировини у виробництво складається акт, який підписується всіма членами комісії і матеріально відповідальними особами.</w:t>
      </w:r>
    </w:p>
    <w:p w:rsidR="00A461F9" w:rsidRPr="00F5216C" w:rsidRDefault="00A461F9" w:rsidP="00A461F9">
      <w:pPr>
        <w:widowControl w:val="0"/>
        <w:suppressLineNumbers/>
        <w:suppressAutoHyphens/>
        <w:ind w:firstLine="851"/>
        <w:jc w:val="both"/>
        <w:rPr>
          <w:rFonts w:ascii="Times New Roman" w:hAnsi="Times New Roman"/>
          <w:snapToGrid w:val="0"/>
          <w:spacing w:val="-20"/>
          <w:sz w:val="28"/>
          <w:szCs w:val="28"/>
          <w:lang w:val="ru-RU"/>
        </w:rPr>
      </w:pPr>
      <w:r w:rsidRPr="00F5216C">
        <w:rPr>
          <w:rFonts w:ascii="Times New Roman" w:hAnsi="Times New Roman"/>
          <w:bCs/>
          <w:i/>
          <w:snapToGrid w:val="0"/>
          <w:spacing w:val="-20"/>
          <w:sz w:val="28"/>
          <w:szCs w:val="28"/>
          <w:lang w:val="ru-RU"/>
        </w:rPr>
        <w:t xml:space="preserve">Інвентаризація </w:t>
      </w:r>
      <w:r w:rsidRPr="00F5216C">
        <w:rPr>
          <w:rFonts w:ascii="Times New Roman" w:hAnsi="Times New Roman"/>
          <w:snapToGrid w:val="0"/>
          <w:spacing w:val="-20"/>
          <w:sz w:val="28"/>
          <w:szCs w:val="28"/>
          <w:lang w:val="ru-RU"/>
        </w:rPr>
        <w:t xml:space="preserve">– перевірка наявності та стану майна, грошових коштів </w:t>
      </w:r>
      <w:proofErr w:type="gramStart"/>
      <w:r w:rsidRPr="00F5216C">
        <w:rPr>
          <w:rFonts w:ascii="Times New Roman" w:hAnsi="Times New Roman"/>
          <w:snapToGrid w:val="0"/>
          <w:spacing w:val="-20"/>
          <w:sz w:val="28"/>
          <w:szCs w:val="28"/>
          <w:lang w:val="ru-RU"/>
        </w:rPr>
        <w:t>п</w:t>
      </w:r>
      <w:proofErr w:type="gramEnd"/>
      <w:r w:rsidRPr="00F5216C">
        <w:rPr>
          <w:rFonts w:ascii="Times New Roman" w:hAnsi="Times New Roman"/>
          <w:snapToGrid w:val="0"/>
          <w:spacing w:val="-20"/>
          <w:sz w:val="28"/>
          <w:szCs w:val="28"/>
          <w:lang w:val="ru-RU"/>
        </w:rPr>
        <w:t>ідприємства, установи, організації, на певну дату, шляхом перерахування, переважування, обміру з подальшим складанням інвентаризаційною комісією опису, порівняльної відомості та акту інвентаризації, де фіксуються, у разі їх виявлення, недостачі, лишки або пересортування.</w:t>
      </w:r>
    </w:p>
    <w:p w:rsidR="00A461F9" w:rsidRPr="00F5216C" w:rsidRDefault="00A461F9" w:rsidP="00A461F9">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i/>
          <w:snapToGrid w:val="0"/>
          <w:spacing w:val="-20"/>
          <w:sz w:val="28"/>
          <w:szCs w:val="28"/>
          <w:lang w:val="ru-RU"/>
        </w:rPr>
        <w:t>Калькуляція</w:t>
      </w:r>
      <w:r w:rsidRPr="00F5216C">
        <w:rPr>
          <w:rFonts w:ascii="Times New Roman" w:hAnsi="Times New Roman"/>
          <w:noProof/>
          <w:snapToGrid w:val="0"/>
          <w:spacing w:val="-20"/>
          <w:sz w:val="28"/>
          <w:szCs w:val="28"/>
          <w:lang w:val="ru-RU"/>
        </w:rPr>
        <w:t xml:space="preserve"> –</w:t>
      </w:r>
      <w:r w:rsidRPr="00F5216C">
        <w:rPr>
          <w:rFonts w:ascii="Times New Roman" w:hAnsi="Times New Roman"/>
          <w:snapToGrid w:val="0"/>
          <w:spacing w:val="-20"/>
          <w:sz w:val="28"/>
          <w:szCs w:val="28"/>
          <w:lang w:val="ru-RU"/>
        </w:rPr>
        <w:t xml:space="preserve"> це обчислення витрат на виготовлену продукцію, виконані роботи та послуги. Плановий відділ </w:t>
      </w:r>
      <w:proofErr w:type="gramStart"/>
      <w:r w:rsidRPr="00F5216C">
        <w:rPr>
          <w:rFonts w:ascii="Times New Roman" w:hAnsi="Times New Roman"/>
          <w:snapToGrid w:val="0"/>
          <w:spacing w:val="-20"/>
          <w:sz w:val="28"/>
          <w:szCs w:val="28"/>
          <w:lang w:val="ru-RU"/>
        </w:rPr>
        <w:t>п</w:t>
      </w:r>
      <w:proofErr w:type="gramEnd"/>
      <w:r w:rsidRPr="00F5216C">
        <w:rPr>
          <w:rFonts w:ascii="Times New Roman" w:hAnsi="Times New Roman"/>
          <w:snapToGrid w:val="0"/>
          <w:spacing w:val="-20"/>
          <w:sz w:val="28"/>
          <w:szCs w:val="28"/>
          <w:lang w:val="ru-RU"/>
        </w:rPr>
        <w:t>ідприємства обчислює планову собівартість продукції, а бухгалтерія</w:t>
      </w:r>
      <w:r w:rsidRPr="00F5216C">
        <w:rPr>
          <w:rFonts w:ascii="Times New Roman" w:hAnsi="Times New Roman"/>
          <w:noProof/>
          <w:snapToGrid w:val="0"/>
          <w:spacing w:val="-20"/>
          <w:sz w:val="28"/>
          <w:szCs w:val="28"/>
          <w:lang w:val="ru-RU"/>
        </w:rPr>
        <w:t xml:space="preserve"> –</w:t>
      </w:r>
      <w:r w:rsidRPr="00F5216C">
        <w:rPr>
          <w:rFonts w:ascii="Times New Roman" w:hAnsi="Times New Roman"/>
          <w:snapToGrid w:val="0"/>
          <w:spacing w:val="-20"/>
          <w:sz w:val="28"/>
          <w:szCs w:val="28"/>
          <w:lang w:val="ru-RU"/>
        </w:rPr>
        <w:t xml:space="preserve"> фактичну. На </w:t>
      </w:r>
      <w:proofErr w:type="gramStart"/>
      <w:r w:rsidRPr="00F5216C">
        <w:rPr>
          <w:rFonts w:ascii="Times New Roman" w:hAnsi="Times New Roman"/>
          <w:snapToGrid w:val="0"/>
          <w:spacing w:val="-20"/>
          <w:sz w:val="28"/>
          <w:szCs w:val="28"/>
          <w:lang w:val="ru-RU"/>
        </w:rPr>
        <w:t>п</w:t>
      </w:r>
      <w:proofErr w:type="gramEnd"/>
      <w:r w:rsidRPr="00F5216C">
        <w:rPr>
          <w:rFonts w:ascii="Times New Roman" w:hAnsi="Times New Roman"/>
          <w:snapToGrid w:val="0"/>
          <w:spacing w:val="-20"/>
          <w:sz w:val="28"/>
          <w:szCs w:val="28"/>
          <w:lang w:val="ru-RU"/>
        </w:rPr>
        <w:t>ідставі цих показників визначиться планова та фактична сума прибутку, рентабельність виробництва.</w:t>
      </w:r>
    </w:p>
    <w:p w:rsidR="00A461F9" w:rsidRPr="00F5216C" w:rsidRDefault="00A461F9" w:rsidP="00A461F9">
      <w:pPr>
        <w:widowControl w:val="0"/>
        <w:suppressLineNumbers/>
        <w:suppressAutoHyphens/>
        <w:jc w:val="center"/>
        <w:rPr>
          <w:rFonts w:ascii="Times New Roman" w:hAnsi="Times New Roman"/>
          <w:b/>
          <w:spacing w:val="-20"/>
          <w:sz w:val="28"/>
          <w:szCs w:val="28"/>
          <w:lang w:val="ru-RU"/>
        </w:rPr>
      </w:pPr>
    </w:p>
    <w:p w:rsidR="00A461F9" w:rsidRPr="00F5216C" w:rsidRDefault="00A461F9" w:rsidP="00A461F9">
      <w:pPr>
        <w:widowControl w:val="0"/>
        <w:suppressLineNumbers/>
        <w:suppressAutoHyphens/>
        <w:jc w:val="center"/>
        <w:rPr>
          <w:rFonts w:ascii="Times New Roman" w:hAnsi="Times New Roman"/>
          <w:b/>
          <w:spacing w:val="-20"/>
          <w:sz w:val="28"/>
          <w:szCs w:val="28"/>
          <w:lang w:val="ru-RU"/>
        </w:rPr>
      </w:pPr>
      <w:r w:rsidRPr="00F5216C">
        <w:rPr>
          <w:rFonts w:ascii="Times New Roman" w:hAnsi="Times New Roman"/>
          <w:b/>
          <w:spacing w:val="-20"/>
          <w:sz w:val="28"/>
          <w:szCs w:val="28"/>
          <w:lang w:val="ru-RU"/>
        </w:rPr>
        <w:t>Методичні вказівки</w:t>
      </w:r>
    </w:p>
    <w:p w:rsidR="00A461F9" w:rsidRPr="00F5216C" w:rsidRDefault="00A461F9" w:rsidP="00A461F9">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bCs/>
          <w:spacing w:val="-20"/>
          <w:sz w:val="28"/>
          <w:szCs w:val="28"/>
          <w:lang w:val="ru-RU"/>
        </w:rPr>
        <w:t xml:space="preserve">При вивченні теми та </w:t>
      </w:r>
      <w:proofErr w:type="gramStart"/>
      <w:r w:rsidRPr="00F5216C">
        <w:rPr>
          <w:rFonts w:ascii="Times New Roman" w:hAnsi="Times New Roman"/>
          <w:bCs/>
          <w:spacing w:val="-20"/>
          <w:sz w:val="28"/>
          <w:szCs w:val="28"/>
          <w:lang w:val="ru-RU"/>
        </w:rPr>
        <w:t>п</w:t>
      </w:r>
      <w:proofErr w:type="gramEnd"/>
      <w:r w:rsidRPr="00F5216C">
        <w:rPr>
          <w:rFonts w:ascii="Times New Roman" w:hAnsi="Times New Roman"/>
          <w:bCs/>
          <w:spacing w:val="-20"/>
          <w:sz w:val="28"/>
          <w:szCs w:val="28"/>
          <w:lang w:val="ru-RU"/>
        </w:rPr>
        <w:t>ідготовці до заняття слід звернути увагу на те,</w:t>
      </w:r>
      <w:r w:rsidRPr="00F5216C">
        <w:rPr>
          <w:rFonts w:ascii="Times New Roman" w:hAnsi="Times New Roman"/>
          <w:snapToGrid w:val="0"/>
          <w:spacing w:val="-20"/>
          <w:sz w:val="28"/>
          <w:szCs w:val="28"/>
          <w:lang w:val="ru-RU"/>
        </w:rPr>
        <w:t xml:space="preserve"> що у практиці діяльності органів внутрішніх справ та ревізорських підрозділів по захисту майна підприємств від злочинних посягань зустрічаються ситуації, коли основною причиною створення нестач та лишків матеріальних цінностей є недовезення або недовантаження товарі</w:t>
      </w:r>
      <w:proofErr w:type="gramStart"/>
      <w:r w:rsidRPr="00F5216C">
        <w:rPr>
          <w:rFonts w:ascii="Times New Roman" w:hAnsi="Times New Roman"/>
          <w:snapToGrid w:val="0"/>
          <w:spacing w:val="-20"/>
          <w:sz w:val="28"/>
          <w:szCs w:val="28"/>
          <w:lang w:val="ru-RU"/>
        </w:rPr>
        <w:t>в</w:t>
      </w:r>
      <w:proofErr w:type="gramEnd"/>
      <w:r w:rsidRPr="00F5216C">
        <w:rPr>
          <w:rFonts w:ascii="Times New Roman" w:hAnsi="Times New Roman"/>
          <w:snapToGrid w:val="0"/>
          <w:spacing w:val="-20"/>
          <w:sz w:val="28"/>
          <w:szCs w:val="28"/>
          <w:lang w:val="ru-RU"/>
        </w:rPr>
        <w:t xml:space="preserve"> при їх надходженні від постачальників, або, навпаки, при Їх відвантаженні споживачам.</w:t>
      </w:r>
    </w:p>
    <w:p w:rsidR="00A461F9" w:rsidRPr="00F5216C" w:rsidRDefault="00A461F9" w:rsidP="00A461F9">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 xml:space="preserve">Для </w:t>
      </w:r>
      <w:proofErr w:type="gramStart"/>
      <w:r w:rsidRPr="00F5216C">
        <w:rPr>
          <w:rFonts w:ascii="Times New Roman" w:hAnsi="Times New Roman"/>
          <w:snapToGrid w:val="0"/>
          <w:spacing w:val="-20"/>
          <w:sz w:val="28"/>
          <w:szCs w:val="28"/>
          <w:lang w:val="ru-RU"/>
        </w:rPr>
        <w:t>п</w:t>
      </w:r>
      <w:proofErr w:type="gramEnd"/>
      <w:r w:rsidRPr="00F5216C">
        <w:rPr>
          <w:rFonts w:ascii="Times New Roman" w:hAnsi="Times New Roman"/>
          <w:snapToGrid w:val="0"/>
          <w:spacing w:val="-20"/>
          <w:sz w:val="28"/>
          <w:szCs w:val="28"/>
          <w:lang w:val="ru-RU"/>
        </w:rPr>
        <w:t xml:space="preserve">ідтвердження таких відомостей оперативний працівник або ревізор може </w:t>
      </w:r>
      <w:r w:rsidRPr="00F5216C">
        <w:rPr>
          <w:rFonts w:ascii="Times New Roman" w:hAnsi="Times New Roman"/>
          <w:bCs/>
          <w:snapToGrid w:val="0"/>
          <w:spacing w:val="-20"/>
          <w:sz w:val="28"/>
          <w:szCs w:val="28"/>
          <w:lang w:val="ru-RU"/>
        </w:rPr>
        <w:t>провести комісійну прийомку або комісійне відвантаження матеріальних цінностей</w:t>
      </w:r>
      <w:r w:rsidRPr="00F5216C">
        <w:rPr>
          <w:rFonts w:ascii="Times New Roman" w:hAnsi="Times New Roman"/>
          <w:snapToGrid w:val="0"/>
          <w:spacing w:val="-20"/>
          <w:sz w:val="28"/>
          <w:szCs w:val="28"/>
          <w:lang w:val="ru-RU"/>
        </w:rPr>
        <w:t xml:space="preserve">, про що складається відповідний акт. Цей акт </w:t>
      </w:r>
      <w:proofErr w:type="gramStart"/>
      <w:r w:rsidRPr="00F5216C">
        <w:rPr>
          <w:rFonts w:ascii="Times New Roman" w:hAnsi="Times New Roman"/>
          <w:snapToGrid w:val="0"/>
          <w:spacing w:val="-20"/>
          <w:sz w:val="28"/>
          <w:szCs w:val="28"/>
          <w:lang w:val="ru-RU"/>
        </w:rPr>
        <w:t>п</w:t>
      </w:r>
      <w:proofErr w:type="gramEnd"/>
      <w:r w:rsidRPr="00F5216C">
        <w:rPr>
          <w:rFonts w:ascii="Times New Roman" w:hAnsi="Times New Roman"/>
          <w:snapToGrid w:val="0"/>
          <w:spacing w:val="-20"/>
          <w:sz w:val="28"/>
          <w:szCs w:val="28"/>
          <w:lang w:val="ru-RU"/>
        </w:rPr>
        <w:t>ідписується всіма членами комісії та матеріально-відповідальною особою.</w:t>
      </w:r>
    </w:p>
    <w:p w:rsidR="00A461F9" w:rsidRPr="00F5216C" w:rsidRDefault="00A461F9" w:rsidP="00A461F9">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 xml:space="preserve">При необхідності матеріали про комісійну прийомку та відвантаження можуть бути надіслані за письмовим запитом у слідчий </w:t>
      </w:r>
      <w:proofErr w:type="gramStart"/>
      <w:r w:rsidRPr="00F5216C">
        <w:rPr>
          <w:rFonts w:ascii="Times New Roman" w:hAnsi="Times New Roman"/>
          <w:snapToGrid w:val="0"/>
          <w:spacing w:val="-20"/>
          <w:sz w:val="28"/>
          <w:szCs w:val="28"/>
          <w:lang w:val="ru-RU"/>
        </w:rPr>
        <w:t>п</w:t>
      </w:r>
      <w:proofErr w:type="gramEnd"/>
      <w:r w:rsidRPr="00F5216C">
        <w:rPr>
          <w:rFonts w:ascii="Times New Roman" w:hAnsi="Times New Roman"/>
          <w:snapToGrid w:val="0"/>
          <w:spacing w:val="-20"/>
          <w:sz w:val="28"/>
          <w:szCs w:val="28"/>
          <w:lang w:val="ru-RU"/>
        </w:rPr>
        <w:t>ідрозділ органу внутрішніх справ або прокуратури, який розслідує кримінальну справу про розкрадання майна підприємства.</w:t>
      </w:r>
    </w:p>
    <w:p w:rsidR="00A461F9" w:rsidRPr="00F5216C" w:rsidRDefault="00A461F9" w:rsidP="00A461F9">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Слід відзначити, що</w:t>
      </w:r>
      <w:r w:rsidRPr="00F5216C">
        <w:rPr>
          <w:rFonts w:ascii="Times New Roman" w:hAnsi="Times New Roman"/>
          <w:iCs/>
          <w:snapToGrid w:val="0"/>
          <w:spacing w:val="-20"/>
          <w:sz w:val="28"/>
          <w:szCs w:val="28"/>
          <w:lang w:val="ru-RU"/>
        </w:rPr>
        <w:t xml:space="preserve"> </w:t>
      </w:r>
      <w:r w:rsidRPr="00F5216C">
        <w:rPr>
          <w:rFonts w:ascii="Times New Roman" w:hAnsi="Times New Roman"/>
          <w:snapToGrid w:val="0"/>
          <w:spacing w:val="-20"/>
          <w:sz w:val="28"/>
          <w:szCs w:val="28"/>
          <w:lang w:val="ru-RU"/>
        </w:rPr>
        <w:t xml:space="preserve">стиль і методи роботи відповідних </w:t>
      </w:r>
      <w:proofErr w:type="gramStart"/>
      <w:r w:rsidRPr="00F5216C">
        <w:rPr>
          <w:rFonts w:ascii="Times New Roman" w:hAnsi="Times New Roman"/>
          <w:snapToGrid w:val="0"/>
          <w:spacing w:val="-20"/>
          <w:sz w:val="28"/>
          <w:szCs w:val="28"/>
          <w:lang w:val="ru-RU"/>
        </w:rPr>
        <w:t>п</w:t>
      </w:r>
      <w:proofErr w:type="gramEnd"/>
      <w:r w:rsidRPr="00F5216C">
        <w:rPr>
          <w:rFonts w:ascii="Times New Roman" w:hAnsi="Times New Roman"/>
          <w:snapToGrid w:val="0"/>
          <w:spacing w:val="-20"/>
          <w:sz w:val="28"/>
          <w:szCs w:val="28"/>
          <w:lang w:val="ru-RU"/>
        </w:rPr>
        <w:t>ідрозділів органів внутрішніх справ в умовах економічної реформи потребують постійного вдосконалення. Ефективність боротьби з розкраданнями та іншими корисливими злочинами на етапі переходу економіки держави до ринку визначається насамперед тим. наскільки ефективно апарати</w:t>
      </w:r>
      <w:proofErr w:type="gramStart"/>
      <w:r w:rsidRPr="00F5216C">
        <w:rPr>
          <w:rFonts w:ascii="Times New Roman" w:hAnsi="Times New Roman"/>
          <w:snapToGrid w:val="0"/>
          <w:spacing w:val="-20"/>
          <w:sz w:val="28"/>
          <w:szCs w:val="28"/>
          <w:lang w:val="ru-RU"/>
        </w:rPr>
        <w:t xml:space="preserve"> Д</w:t>
      </w:r>
      <w:proofErr w:type="gramEnd"/>
      <w:r w:rsidRPr="00F5216C">
        <w:rPr>
          <w:rFonts w:ascii="Times New Roman" w:hAnsi="Times New Roman"/>
          <w:snapToGrid w:val="0"/>
          <w:spacing w:val="-20"/>
          <w:sz w:val="28"/>
          <w:szCs w:val="28"/>
          <w:lang w:val="ru-RU"/>
        </w:rPr>
        <w:t>ержавної служби боротьби з економічною злочинністю використовують можливості не тільки оперативно-розшукових заходів, але й гласних методів документування та виявлення злочинів.</w:t>
      </w:r>
    </w:p>
    <w:p w:rsidR="00A461F9" w:rsidRPr="00F5216C" w:rsidRDefault="00A461F9" w:rsidP="00A461F9">
      <w:pPr>
        <w:widowControl w:val="0"/>
        <w:suppressLineNumbers/>
        <w:suppressAutoHyphens/>
        <w:ind w:firstLine="720"/>
        <w:jc w:val="both"/>
        <w:rPr>
          <w:rFonts w:ascii="Times New Roman" w:hAnsi="Times New Roman"/>
          <w:b/>
          <w:spacing w:val="-20"/>
          <w:sz w:val="28"/>
          <w:szCs w:val="28"/>
          <w:u w:val="single"/>
          <w:lang w:val="ru-RU"/>
        </w:rPr>
      </w:pPr>
    </w:p>
    <w:p w:rsidR="00A461F9" w:rsidRPr="00F5216C" w:rsidRDefault="00A461F9" w:rsidP="00A461F9">
      <w:pPr>
        <w:widowControl w:val="0"/>
        <w:suppressLineNumbers/>
        <w:suppressAutoHyphens/>
        <w:jc w:val="center"/>
        <w:rPr>
          <w:rFonts w:ascii="Times New Roman" w:hAnsi="Times New Roman"/>
          <w:b/>
          <w:spacing w:val="-20"/>
          <w:sz w:val="28"/>
          <w:szCs w:val="28"/>
          <w:lang w:val="ru-RU"/>
        </w:rPr>
      </w:pPr>
      <w:r w:rsidRPr="00F5216C">
        <w:rPr>
          <w:rFonts w:ascii="Times New Roman" w:hAnsi="Times New Roman"/>
          <w:b/>
          <w:spacing w:val="-20"/>
          <w:sz w:val="28"/>
          <w:szCs w:val="28"/>
          <w:lang w:val="ru-RU"/>
        </w:rPr>
        <w:t xml:space="preserve">Питання та завдання </w:t>
      </w:r>
      <w:proofErr w:type="gramStart"/>
      <w:r w:rsidRPr="00F5216C">
        <w:rPr>
          <w:rFonts w:ascii="Times New Roman" w:hAnsi="Times New Roman"/>
          <w:b/>
          <w:spacing w:val="-20"/>
          <w:sz w:val="28"/>
          <w:szCs w:val="28"/>
          <w:lang w:val="ru-RU"/>
        </w:rPr>
        <w:t>для</w:t>
      </w:r>
      <w:proofErr w:type="gramEnd"/>
      <w:r w:rsidRPr="00F5216C">
        <w:rPr>
          <w:rFonts w:ascii="Times New Roman" w:hAnsi="Times New Roman"/>
          <w:b/>
          <w:spacing w:val="-20"/>
          <w:sz w:val="28"/>
          <w:szCs w:val="28"/>
          <w:lang w:val="ru-RU"/>
        </w:rPr>
        <w:t xml:space="preserve"> самоконтролю:</w:t>
      </w:r>
    </w:p>
    <w:p w:rsidR="00A461F9" w:rsidRPr="00F5216C" w:rsidRDefault="00A461F9" w:rsidP="00A461F9">
      <w:pPr>
        <w:widowControl w:val="0"/>
        <w:numPr>
          <w:ilvl w:val="0"/>
          <w:numId w:val="27"/>
        </w:numPr>
        <w:suppressLineNumbers/>
        <w:suppressAutoHyphens/>
        <w:ind w:left="0" w:firstLine="720"/>
        <w:jc w:val="both"/>
        <w:rPr>
          <w:rFonts w:ascii="Times New Roman" w:hAnsi="Times New Roman"/>
          <w:spacing w:val="-20"/>
          <w:sz w:val="28"/>
          <w:szCs w:val="28"/>
          <w:lang w:val="ru-RU"/>
        </w:rPr>
      </w:pPr>
      <w:proofErr w:type="gramStart"/>
      <w:r w:rsidRPr="00F5216C">
        <w:rPr>
          <w:rFonts w:ascii="Times New Roman" w:hAnsi="Times New Roman"/>
          <w:spacing w:val="-20"/>
          <w:sz w:val="28"/>
          <w:szCs w:val="28"/>
          <w:lang w:val="ru-RU"/>
        </w:rPr>
        <w:t>Назв</w:t>
      </w:r>
      <w:proofErr w:type="gramEnd"/>
      <w:r w:rsidRPr="00F5216C">
        <w:rPr>
          <w:rFonts w:ascii="Times New Roman" w:hAnsi="Times New Roman"/>
          <w:spacing w:val="-20"/>
          <w:sz w:val="28"/>
          <w:szCs w:val="28"/>
          <w:lang w:val="ru-RU"/>
        </w:rPr>
        <w:t>іть основні завдання обліку сировини і матеріалів.</w:t>
      </w:r>
    </w:p>
    <w:p w:rsidR="00A461F9" w:rsidRPr="00F5216C" w:rsidRDefault="00A461F9" w:rsidP="00A461F9">
      <w:pPr>
        <w:widowControl w:val="0"/>
        <w:numPr>
          <w:ilvl w:val="0"/>
          <w:numId w:val="27"/>
        </w:numPr>
        <w:suppressLineNumbers/>
        <w:suppressAutoHyphens/>
        <w:ind w:left="0" w:firstLine="720"/>
        <w:jc w:val="both"/>
        <w:rPr>
          <w:rFonts w:ascii="Times New Roman" w:hAnsi="Times New Roman"/>
          <w:spacing w:val="-20"/>
          <w:sz w:val="28"/>
          <w:szCs w:val="28"/>
          <w:u w:val="single"/>
          <w:lang w:val="ru-RU"/>
        </w:rPr>
      </w:pPr>
      <w:r w:rsidRPr="00F5216C">
        <w:rPr>
          <w:rFonts w:ascii="Times New Roman" w:hAnsi="Times New Roman"/>
          <w:spacing w:val="-20"/>
          <w:sz w:val="28"/>
          <w:szCs w:val="28"/>
          <w:lang w:val="ru-RU"/>
        </w:rPr>
        <w:t>Опишіть процес документального оформлення операцій з основними засобами.</w:t>
      </w:r>
    </w:p>
    <w:p w:rsidR="00A461F9" w:rsidRPr="00F5216C" w:rsidRDefault="00A461F9" w:rsidP="00A461F9">
      <w:pPr>
        <w:widowControl w:val="0"/>
        <w:numPr>
          <w:ilvl w:val="0"/>
          <w:numId w:val="27"/>
        </w:numPr>
        <w:suppressLineNumbers/>
        <w:suppressAutoHyphens/>
        <w:ind w:left="0" w:firstLine="720"/>
        <w:jc w:val="both"/>
        <w:rPr>
          <w:rFonts w:ascii="Times New Roman" w:hAnsi="Times New Roman"/>
          <w:spacing w:val="-20"/>
          <w:sz w:val="28"/>
          <w:szCs w:val="28"/>
          <w:lang w:val="ru-RU"/>
        </w:rPr>
      </w:pPr>
      <w:proofErr w:type="gramStart"/>
      <w:r w:rsidRPr="00F5216C">
        <w:rPr>
          <w:rFonts w:ascii="Times New Roman" w:hAnsi="Times New Roman"/>
          <w:spacing w:val="-20"/>
          <w:sz w:val="28"/>
          <w:szCs w:val="28"/>
          <w:lang w:val="ru-RU"/>
        </w:rPr>
        <w:t>Назв</w:t>
      </w:r>
      <w:proofErr w:type="gramEnd"/>
      <w:r w:rsidRPr="00F5216C">
        <w:rPr>
          <w:rFonts w:ascii="Times New Roman" w:hAnsi="Times New Roman"/>
          <w:spacing w:val="-20"/>
          <w:sz w:val="28"/>
          <w:szCs w:val="28"/>
          <w:lang w:val="ru-RU"/>
        </w:rPr>
        <w:t>іть основні види документів у торговельних організаціях.</w:t>
      </w:r>
    </w:p>
    <w:p w:rsidR="00A461F9" w:rsidRPr="00F5216C" w:rsidRDefault="00A461F9" w:rsidP="00A461F9">
      <w:pPr>
        <w:widowControl w:val="0"/>
        <w:numPr>
          <w:ilvl w:val="0"/>
          <w:numId w:val="27"/>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lastRenderedPageBreak/>
        <w:t>Що являє собою розукомплектування інвентарних об’єкті</w:t>
      </w:r>
      <w:proofErr w:type="gramStart"/>
      <w:r w:rsidRPr="00F5216C">
        <w:rPr>
          <w:rFonts w:ascii="Times New Roman" w:hAnsi="Times New Roman"/>
          <w:spacing w:val="-20"/>
          <w:sz w:val="28"/>
          <w:szCs w:val="28"/>
          <w:lang w:val="ru-RU"/>
        </w:rPr>
        <w:t>в</w:t>
      </w:r>
      <w:proofErr w:type="gramEnd"/>
      <w:r w:rsidRPr="00F5216C">
        <w:rPr>
          <w:rFonts w:ascii="Times New Roman" w:hAnsi="Times New Roman"/>
          <w:spacing w:val="-20"/>
          <w:sz w:val="28"/>
          <w:szCs w:val="28"/>
          <w:lang w:val="ru-RU"/>
        </w:rPr>
        <w:t>?</w:t>
      </w:r>
    </w:p>
    <w:p w:rsidR="00A461F9" w:rsidRPr="00F5216C" w:rsidRDefault="00A461F9" w:rsidP="00A461F9">
      <w:pPr>
        <w:widowControl w:val="0"/>
        <w:numPr>
          <w:ilvl w:val="0"/>
          <w:numId w:val="27"/>
        </w:numPr>
        <w:suppressLineNumbers/>
        <w:suppressAutoHyphens/>
        <w:ind w:left="0" w:firstLine="720"/>
        <w:jc w:val="both"/>
        <w:rPr>
          <w:rFonts w:ascii="Times New Roman" w:hAnsi="Times New Roman"/>
          <w:spacing w:val="-20"/>
          <w:sz w:val="28"/>
          <w:szCs w:val="28"/>
          <w:lang w:val="ru-RU"/>
        </w:rPr>
      </w:pPr>
      <w:proofErr w:type="gramStart"/>
      <w:r w:rsidRPr="00F5216C">
        <w:rPr>
          <w:rFonts w:ascii="Times New Roman" w:hAnsi="Times New Roman"/>
          <w:spacing w:val="-20"/>
          <w:sz w:val="28"/>
          <w:szCs w:val="28"/>
          <w:lang w:val="ru-RU"/>
        </w:rPr>
        <w:t>Назв</w:t>
      </w:r>
      <w:proofErr w:type="gramEnd"/>
      <w:r w:rsidRPr="00F5216C">
        <w:rPr>
          <w:rFonts w:ascii="Times New Roman" w:hAnsi="Times New Roman"/>
          <w:spacing w:val="-20"/>
          <w:sz w:val="28"/>
          <w:szCs w:val="28"/>
          <w:lang w:val="ru-RU"/>
        </w:rPr>
        <w:t xml:space="preserve">іть типові методи розкрадання сировини і матеріалів. </w:t>
      </w:r>
    </w:p>
    <w:p w:rsidR="00A461F9" w:rsidRPr="00F5216C" w:rsidRDefault="00A461F9" w:rsidP="00A461F9">
      <w:pPr>
        <w:widowControl w:val="0"/>
        <w:numPr>
          <w:ilvl w:val="0"/>
          <w:numId w:val="27"/>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Охарактеризуйте особливості механізму розкрадання товарів шляхом складання безтоварних документі</w:t>
      </w:r>
      <w:proofErr w:type="gramStart"/>
      <w:r w:rsidRPr="00F5216C">
        <w:rPr>
          <w:rFonts w:ascii="Times New Roman" w:hAnsi="Times New Roman"/>
          <w:spacing w:val="-20"/>
          <w:sz w:val="28"/>
          <w:szCs w:val="28"/>
          <w:lang w:val="ru-RU"/>
        </w:rPr>
        <w:t>в</w:t>
      </w:r>
      <w:proofErr w:type="gramEnd"/>
      <w:r w:rsidRPr="00F5216C">
        <w:rPr>
          <w:rFonts w:ascii="Times New Roman" w:hAnsi="Times New Roman"/>
          <w:spacing w:val="-20"/>
          <w:sz w:val="28"/>
          <w:szCs w:val="28"/>
          <w:lang w:val="ru-RU"/>
        </w:rPr>
        <w:t>.</w:t>
      </w:r>
    </w:p>
    <w:p w:rsidR="00A461F9" w:rsidRPr="00F5216C" w:rsidRDefault="00A461F9" w:rsidP="00A461F9">
      <w:pPr>
        <w:widowControl w:val="0"/>
        <w:numPr>
          <w:ilvl w:val="0"/>
          <w:numId w:val="27"/>
        </w:numPr>
        <w:suppressLineNumbers/>
        <w:suppressAutoHyphens/>
        <w:ind w:left="0" w:firstLine="720"/>
        <w:jc w:val="both"/>
        <w:rPr>
          <w:rFonts w:ascii="Times New Roman" w:hAnsi="Times New Roman"/>
          <w:spacing w:val="-20"/>
          <w:sz w:val="28"/>
          <w:szCs w:val="28"/>
          <w:lang w:val="ru-RU"/>
        </w:rPr>
      </w:pPr>
      <w:proofErr w:type="gramStart"/>
      <w:r w:rsidRPr="00F5216C">
        <w:rPr>
          <w:rFonts w:ascii="Times New Roman" w:hAnsi="Times New Roman"/>
          <w:spacing w:val="-20"/>
          <w:sz w:val="28"/>
          <w:szCs w:val="28"/>
          <w:lang w:val="ru-RU"/>
        </w:rPr>
        <w:t>Назв</w:t>
      </w:r>
      <w:proofErr w:type="gramEnd"/>
      <w:r w:rsidRPr="00F5216C">
        <w:rPr>
          <w:rFonts w:ascii="Times New Roman" w:hAnsi="Times New Roman"/>
          <w:spacing w:val="-20"/>
          <w:sz w:val="28"/>
          <w:szCs w:val="28"/>
          <w:lang w:val="ru-RU"/>
        </w:rPr>
        <w:t>іть методи розкрадання товарів при неправильному визначенні розміру природних втрат.</w:t>
      </w:r>
    </w:p>
    <w:p w:rsidR="00A461F9" w:rsidRPr="00F5216C" w:rsidRDefault="00A461F9" w:rsidP="00A461F9">
      <w:pPr>
        <w:widowControl w:val="0"/>
        <w:suppressLineNumbers/>
        <w:suppressAutoHyphens/>
        <w:ind w:firstLine="720"/>
        <w:jc w:val="both"/>
        <w:rPr>
          <w:rFonts w:ascii="Times New Roman" w:hAnsi="Times New Roman"/>
          <w:b/>
          <w:spacing w:val="-20"/>
          <w:sz w:val="28"/>
          <w:szCs w:val="28"/>
          <w:lang w:val="ru-RU"/>
        </w:rPr>
      </w:pPr>
      <w:r w:rsidRPr="00F5216C">
        <w:rPr>
          <w:rFonts w:ascii="Times New Roman" w:hAnsi="Times New Roman"/>
          <w:b/>
          <w:spacing w:val="-20"/>
          <w:sz w:val="28"/>
          <w:szCs w:val="28"/>
          <w:lang w:val="ru-RU"/>
        </w:rPr>
        <w:t xml:space="preserve">Завдання 1. </w:t>
      </w:r>
    </w:p>
    <w:p w:rsidR="00A461F9" w:rsidRPr="00F5216C" w:rsidRDefault="00A461F9" w:rsidP="00A461F9">
      <w:pPr>
        <w:widowControl w:val="0"/>
        <w:suppressLineNumbers/>
        <w:suppressAutoHyphens/>
        <w:ind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Оформити бухгалтерськими проводками наступні господарські операції:</w:t>
      </w:r>
    </w:p>
    <w:p w:rsidR="00A461F9" w:rsidRPr="00F5216C" w:rsidRDefault="00A461F9" w:rsidP="00A461F9">
      <w:pPr>
        <w:widowControl w:val="0"/>
        <w:numPr>
          <w:ilvl w:val="0"/>
          <w:numId w:val="14"/>
        </w:numPr>
        <w:suppressLineNumbers/>
        <w:tabs>
          <w:tab w:val="clear" w:pos="3082"/>
        </w:tabs>
        <w:suppressAutoHyphens/>
        <w:ind w:left="0" w:firstLine="720"/>
        <w:jc w:val="both"/>
        <w:rPr>
          <w:rFonts w:ascii="Times New Roman" w:hAnsi="Times New Roman"/>
          <w:spacing w:val="-20"/>
          <w:sz w:val="28"/>
          <w:szCs w:val="28"/>
        </w:rPr>
      </w:pPr>
      <w:r w:rsidRPr="00F5216C">
        <w:rPr>
          <w:rFonts w:ascii="Times New Roman" w:hAnsi="Times New Roman"/>
          <w:spacing w:val="-20"/>
          <w:sz w:val="28"/>
          <w:szCs w:val="28"/>
          <w:lang w:val="ru-RU"/>
        </w:rPr>
        <w:t xml:space="preserve">На </w:t>
      </w:r>
      <w:proofErr w:type="gramStart"/>
      <w:r w:rsidRPr="00F5216C">
        <w:rPr>
          <w:rFonts w:ascii="Times New Roman" w:hAnsi="Times New Roman"/>
          <w:spacing w:val="-20"/>
          <w:sz w:val="28"/>
          <w:szCs w:val="28"/>
          <w:lang w:val="ru-RU"/>
        </w:rPr>
        <w:t>п</w:t>
      </w:r>
      <w:proofErr w:type="gramEnd"/>
      <w:r w:rsidRPr="00F5216C">
        <w:rPr>
          <w:rFonts w:ascii="Times New Roman" w:hAnsi="Times New Roman"/>
          <w:spacing w:val="-20"/>
          <w:sz w:val="28"/>
          <w:szCs w:val="28"/>
          <w:lang w:val="ru-RU"/>
        </w:rPr>
        <w:t xml:space="preserve">ідприємство надійшла (безкоштовно) автомашина вартістю – 39600 грн. </w:t>
      </w:r>
      <w:r w:rsidRPr="00F5216C">
        <w:rPr>
          <w:rFonts w:ascii="Times New Roman" w:hAnsi="Times New Roman"/>
          <w:spacing w:val="-20"/>
          <w:sz w:val="28"/>
          <w:szCs w:val="28"/>
        </w:rPr>
        <w:t>Знос складає – 720 грн.</w:t>
      </w:r>
    </w:p>
    <w:p w:rsidR="00A461F9" w:rsidRPr="00F5216C" w:rsidRDefault="00A461F9" w:rsidP="00A461F9">
      <w:pPr>
        <w:widowControl w:val="0"/>
        <w:numPr>
          <w:ilvl w:val="0"/>
          <w:numId w:val="14"/>
        </w:numPr>
        <w:suppressLineNumbers/>
        <w:tabs>
          <w:tab w:val="clear" w:pos="3082"/>
        </w:tabs>
        <w:suppressAutoHyphens/>
        <w:ind w:left="0" w:firstLine="720"/>
        <w:jc w:val="both"/>
        <w:rPr>
          <w:rFonts w:ascii="Times New Roman" w:hAnsi="Times New Roman"/>
          <w:spacing w:val="-20"/>
          <w:sz w:val="28"/>
          <w:szCs w:val="28"/>
        </w:rPr>
      </w:pPr>
      <w:proofErr w:type="gramStart"/>
      <w:r w:rsidRPr="00F5216C">
        <w:rPr>
          <w:rFonts w:ascii="Times New Roman" w:hAnsi="Times New Roman"/>
          <w:spacing w:val="-20"/>
          <w:sz w:val="28"/>
          <w:szCs w:val="28"/>
          <w:lang w:val="ru-RU"/>
        </w:rPr>
        <w:t>Списана</w:t>
      </w:r>
      <w:proofErr w:type="gramEnd"/>
      <w:r w:rsidRPr="00F5216C">
        <w:rPr>
          <w:rFonts w:ascii="Times New Roman" w:hAnsi="Times New Roman"/>
          <w:spacing w:val="-20"/>
          <w:sz w:val="28"/>
          <w:szCs w:val="28"/>
          <w:lang w:val="ru-RU"/>
        </w:rPr>
        <w:t xml:space="preserve"> будівля сховища, яке прийшло у непридатність вартістю -8200 грн. </w:t>
      </w:r>
      <w:r w:rsidRPr="00F5216C">
        <w:rPr>
          <w:rFonts w:ascii="Times New Roman" w:hAnsi="Times New Roman"/>
          <w:spacing w:val="-20"/>
          <w:sz w:val="28"/>
          <w:szCs w:val="28"/>
        </w:rPr>
        <w:t>Сума зносу складає – 8 150 грн.</w:t>
      </w:r>
    </w:p>
    <w:p w:rsidR="00A461F9" w:rsidRPr="00F5216C" w:rsidRDefault="00A461F9" w:rsidP="00A461F9">
      <w:pPr>
        <w:widowControl w:val="0"/>
        <w:numPr>
          <w:ilvl w:val="0"/>
          <w:numId w:val="14"/>
        </w:numPr>
        <w:suppressLineNumbers/>
        <w:tabs>
          <w:tab w:val="clear" w:pos="3082"/>
        </w:tab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Надійшли на склад </w:t>
      </w:r>
      <w:proofErr w:type="gramStart"/>
      <w:r w:rsidRPr="00F5216C">
        <w:rPr>
          <w:rFonts w:ascii="Times New Roman" w:hAnsi="Times New Roman"/>
          <w:spacing w:val="-20"/>
          <w:sz w:val="28"/>
          <w:szCs w:val="28"/>
          <w:lang w:val="ru-RU"/>
        </w:rPr>
        <w:t>п</w:t>
      </w:r>
      <w:proofErr w:type="gramEnd"/>
      <w:r w:rsidRPr="00F5216C">
        <w:rPr>
          <w:rFonts w:ascii="Times New Roman" w:hAnsi="Times New Roman"/>
          <w:spacing w:val="-20"/>
          <w:sz w:val="28"/>
          <w:szCs w:val="28"/>
          <w:lang w:val="ru-RU"/>
        </w:rPr>
        <w:t>ідприємства від постачальника сировина і матеріали на суму – 5 300 грн.</w:t>
      </w:r>
    </w:p>
    <w:p w:rsidR="00A461F9" w:rsidRPr="00F5216C" w:rsidRDefault="00A461F9" w:rsidP="00A461F9">
      <w:pPr>
        <w:widowControl w:val="0"/>
        <w:numPr>
          <w:ilvl w:val="0"/>
          <w:numId w:val="14"/>
        </w:numPr>
        <w:suppressLineNumbers/>
        <w:tabs>
          <w:tab w:val="clear" w:pos="3082"/>
        </w:tabs>
        <w:suppressAutoHyphens/>
        <w:ind w:left="0" w:firstLine="720"/>
        <w:jc w:val="both"/>
        <w:rPr>
          <w:rFonts w:ascii="Times New Roman" w:hAnsi="Times New Roman"/>
          <w:spacing w:val="-20"/>
          <w:sz w:val="28"/>
          <w:szCs w:val="28"/>
          <w:lang w:val="ru-RU"/>
        </w:rPr>
      </w:pPr>
      <w:proofErr w:type="gramStart"/>
      <w:r w:rsidRPr="00F5216C">
        <w:rPr>
          <w:rFonts w:ascii="Times New Roman" w:hAnsi="Times New Roman"/>
          <w:spacing w:val="-20"/>
          <w:sz w:val="28"/>
          <w:szCs w:val="28"/>
          <w:lang w:val="ru-RU"/>
        </w:rPr>
        <w:t>Списані сировина і матер</w:t>
      </w:r>
      <w:proofErr w:type="gramEnd"/>
      <w:r w:rsidRPr="00F5216C">
        <w:rPr>
          <w:rFonts w:ascii="Times New Roman" w:hAnsi="Times New Roman"/>
          <w:spacing w:val="-20"/>
          <w:sz w:val="28"/>
          <w:szCs w:val="28"/>
          <w:lang w:val="ru-RU"/>
        </w:rPr>
        <w:t>іали у виробництво – 4 200 грн.</w:t>
      </w:r>
    </w:p>
    <w:p w:rsidR="00A461F9" w:rsidRPr="00F5216C" w:rsidRDefault="00A461F9" w:rsidP="00A461F9">
      <w:pPr>
        <w:widowControl w:val="0"/>
        <w:numPr>
          <w:ilvl w:val="0"/>
          <w:numId w:val="14"/>
        </w:numPr>
        <w:suppressLineNumbers/>
        <w:tabs>
          <w:tab w:val="clear" w:pos="3082"/>
        </w:tab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Надійшла на склад з виробництва готова продукція на суму – 6 250 грн.</w:t>
      </w:r>
    </w:p>
    <w:p w:rsidR="00A461F9" w:rsidRPr="00F5216C" w:rsidRDefault="00A461F9" w:rsidP="00A461F9">
      <w:pPr>
        <w:widowControl w:val="0"/>
        <w:numPr>
          <w:ilvl w:val="0"/>
          <w:numId w:val="14"/>
        </w:numPr>
        <w:suppressLineNumbers/>
        <w:tabs>
          <w:tab w:val="clear" w:pos="3082"/>
        </w:tab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Сплачено платіжне доручення постачальника за отримані сировину і матеріали – 5 300 грн.</w:t>
      </w:r>
    </w:p>
    <w:p w:rsidR="00A461F9" w:rsidRPr="00F5216C" w:rsidRDefault="00A461F9" w:rsidP="00A461F9">
      <w:pPr>
        <w:widowControl w:val="0"/>
        <w:numPr>
          <w:ilvl w:val="0"/>
          <w:numId w:val="14"/>
        </w:numPr>
        <w:suppressLineNumbers/>
        <w:tabs>
          <w:tab w:val="clear" w:pos="3082"/>
        </w:tab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Видано з каси </w:t>
      </w:r>
      <w:proofErr w:type="gramStart"/>
      <w:r w:rsidRPr="00F5216C">
        <w:rPr>
          <w:rFonts w:ascii="Times New Roman" w:hAnsi="Times New Roman"/>
          <w:spacing w:val="-20"/>
          <w:sz w:val="28"/>
          <w:szCs w:val="28"/>
          <w:lang w:val="ru-RU"/>
        </w:rPr>
        <w:t>п</w:t>
      </w:r>
      <w:proofErr w:type="gramEnd"/>
      <w:r w:rsidRPr="00F5216C">
        <w:rPr>
          <w:rFonts w:ascii="Times New Roman" w:hAnsi="Times New Roman"/>
          <w:spacing w:val="-20"/>
          <w:sz w:val="28"/>
          <w:szCs w:val="28"/>
          <w:lang w:val="ru-RU"/>
        </w:rPr>
        <w:t>ід звіт експедитору Петренко Д.С. – 250 грн.</w:t>
      </w:r>
    </w:p>
    <w:p w:rsidR="00A461F9" w:rsidRPr="00F5216C" w:rsidRDefault="00A461F9" w:rsidP="00A461F9">
      <w:pPr>
        <w:widowControl w:val="0"/>
        <w:numPr>
          <w:ilvl w:val="0"/>
          <w:numId w:val="14"/>
        </w:numPr>
        <w:suppressLineNumbers/>
        <w:tabs>
          <w:tab w:val="clear" w:pos="3082"/>
        </w:tabs>
        <w:suppressAutoHyphens/>
        <w:ind w:left="0" w:firstLine="720"/>
        <w:jc w:val="both"/>
        <w:rPr>
          <w:rFonts w:ascii="Times New Roman" w:hAnsi="Times New Roman"/>
          <w:spacing w:val="-20"/>
          <w:sz w:val="28"/>
          <w:szCs w:val="28"/>
          <w:lang w:val="ru-RU"/>
        </w:rPr>
      </w:pPr>
      <w:proofErr w:type="gramStart"/>
      <w:r w:rsidRPr="00F5216C">
        <w:rPr>
          <w:rFonts w:ascii="Times New Roman" w:hAnsi="Times New Roman"/>
          <w:spacing w:val="-20"/>
          <w:sz w:val="28"/>
          <w:szCs w:val="28"/>
          <w:lang w:val="ru-RU"/>
        </w:rPr>
        <w:t>З</w:t>
      </w:r>
      <w:proofErr w:type="gramEnd"/>
      <w:r w:rsidRPr="00F5216C">
        <w:rPr>
          <w:rFonts w:ascii="Times New Roman" w:hAnsi="Times New Roman"/>
          <w:spacing w:val="-20"/>
          <w:sz w:val="28"/>
          <w:szCs w:val="28"/>
          <w:lang w:val="ru-RU"/>
        </w:rPr>
        <w:t xml:space="preserve"> рахункового рахунку в касу підприємства надійшло – 700 грн.</w:t>
      </w:r>
    </w:p>
    <w:p w:rsidR="00A461F9" w:rsidRPr="00F5216C" w:rsidRDefault="00A461F9" w:rsidP="00A461F9">
      <w:pPr>
        <w:widowControl w:val="0"/>
        <w:numPr>
          <w:ilvl w:val="0"/>
          <w:numId w:val="14"/>
        </w:numPr>
        <w:suppressLineNumbers/>
        <w:tabs>
          <w:tab w:val="clear" w:pos="3082"/>
        </w:tabs>
        <w:suppressAutoHyphens/>
        <w:ind w:left="0" w:firstLine="720"/>
        <w:jc w:val="both"/>
        <w:rPr>
          <w:rFonts w:ascii="Times New Roman" w:hAnsi="Times New Roman"/>
          <w:spacing w:val="-20"/>
          <w:sz w:val="28"/>
          <w:szCs w:val="28"/>
          <w:lang w:val="ru-RU"/>
        </w:rPr>
      </w:pPr>
      <w:proofErr w:type="gramStart"/>
      <w:r w:rsidRPr="00F5216C">
        <w:rPr>
          <w:rFonts w:ascii="Times New Roman" w:hAnsi="Times New Roman"/>
          <w:spacing w:val="-20"/>
          <w:sz w:val="28"/>
          <w:szCs w:val="28"/>
          <w:lang w:val="ru-RU"/>
        </w:rPr>
        <w:t>Продана</w:t>
      </w:r>
      <w:proofErr w:type="gramEnd"/>
      <w:r w:rsidRPr="00F5216C">
        <w:rPr>
          <w:rFonts w:ascii="Times New Roman" w:hAnsi="Times New Roman"/>
          <w:spacing w:val="-20"/>
          <w:sz w:val="28"/>
          <w:szCs w:val="28"/>
          <w:lang w:val="ru-RU"/>
        </w:rPr>
        <w:t xml:space="preserve"> готова продукція, розрахунки з покупцем здійснені в сумі – 9 250 грн.</w:t>
      </w:r>
    </w:p>
    <w:p w:rsidR="00A461F9" w:rsidRPr="00F5216C" w:rsidRDefault="00A461F9" w:rsidP="00A461F9">
      <w:pPr>
        <w:widowControl w:val="0"/>
        <w:numPr>
          <w:ilvl w:val="0"/>
          <w:numId w:val="14"/>
        </w:numPr>
        <w:suppressLineNumbers/>
        <w:tabs>
          <w:tab w:val="clear" w:pos="3082"/>
        </w:tab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Нарахована </w:t>
      </w:r>
      <w:proofErr w:type="gramStart"/>
      <w:r w:rsidRPr="00F5216C">
        <w:rPr>
          <w:rFonts w:ascii="Times New Roman" w:hAnsi="Times New Roman"/>
          <w:spacing w:val="-20"/>
          <w:sz w:val="28"/>
          <w:szCs w:val="28"/>
          <w:lang w:val="ru-RU"/>
        </w:rPr>
        <w:t>п</w:t>
      </w:r>
      <w:proofErr w:type="gramEnd"/>
      <w:r w:rsidRPr="00F5216C">
        <w:rPr>
          <w:rFonts w:ascii="Times New Roman" w:hAnsi="Times New Roman"/>
          <w:spacing w:val="-20"/>
          <w:sz w:val="28"/>
          <w:szCs w:val="28"/>
          <w:lang w:val="ru-RU"/>
        </w:rPr>
        <w:t>ідприємством-орендодавцем орендна плата за рахунок орендатора, яка обумовлена договором оренди у сумі – 1 200 грн.</w:t>
      </w:r>
    </w:p>
    <w:p w:rsidR="00A461F9" w:rsidRPr="00F5216C" w:rsidRDefault="00A461F9" w:rsidP="00A461F9">
      <w:pPr>
        <w:widowControl w:val="0"/>
        <w:numPr>
          <w:ilvl w:val="0"/>
          <w:numId w:val="14"/>
        </w:numPr>
        <w:suppressLineNumbers/>
        <w:tabs>
          <w:tab w:val="clear" w:pos="3082"/>
        </w:tab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Списано молодняк тварин (1 080 грн.), які переведені в основне стадо.</w:t>
      </w:r>
    </w:p>
    <w:p w:rsidR="00A461F9" w:rsidRPr="00F5216C" w:rsidRDefault="00A461F9" w:rsidP="00A461F9">
      <w:pPr>
        <w:widowControl w:val="0"/>
        <w:numPr>
          <w:ilvl w:val="0"/>
          <w:numId w:val="14"/>
        </w:numPr>
        <w:suppressLineNumbers/>
        <w:tabs>
          <w:tab w:val="clear" w:pos="3082"/>
        </w:tab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Оприбутковано за </w:t>
      </w:r>
      <w:proofErr w:type="gramStart"/>
      <w:r w:rsidRPr="00F5216C">
        <w:rPr>
          <w:rFonts w:ascii="Times New Roman" w:hAnsi="Times New Roman"/>
          <w:spacing w:val="-20"/>
          <w:sz w:val="28"/>
          <w:szCs w:val="28"/>
          <w:lang w:val="ru-RU"/>
        </w:rPr>
        <w:t>плановою</w:t>
      </w:r>
      <w:proofErr w:type="gramEnd"/>
      <w:r w:rsidRPr="00F5216C">
        <w:rPr>
          <w:rFonts w:ascii="Times New Roman" w:hAnsi="Times New Roman"/>
          <w:spacing w:val="-20"/>
          <w:sz w:val="28"/>
          <w:szCs w:val="28"/>
          <w:lang w:val="ru-RU"/>
        </w:rPr>
        <w:t xml:space="preserve"> собівартістю зерно пшениці, від врожаю поточного року, на суму 3 000 грн.</w:t>
      </w:r>
    </w:p>
    <w:p w:rsidR="00A461F9" w:rsidRPr="00F5216C" w:rsidRDefault="00A461F9" w:rsidP="00A461F9">
      <w:pPr>
        <w:widowControl w:val="0"/>
        <w:suppressLineNumbers/>
        <w:suppressAutoHyphens/>
        <w:ind w:firstLine="720"/>
        <w:jc w:val="both"/>
        <w:rPr>
          <w:rFonts w:ascii="Times New Roman" w:hAnsi="Times New Roman"/>
          <w:b/>
          <w:spacing w:val="-20"/>
          <w:sz w:val="28"/>
          <w:szCs w:val="28"/>
          <w:u w:val="single"/>
          <w:lang w:val="ru-RU"/>
        </w:rPr>
      </w:pPr>
    </w:p>
    <w:p w:rsidR="00A461F9" w:rsidRPr="00F5216C" w:rsidRDefault="00A461F9" w:rsidP="00A461F9">
      <w:pPr>
        <w:widowControl w:val="0"/>
        <w:suppressLineNumbers/>
        <w:suppressAutoHyphens/>
        <w:ind w:firstLine="720"/>
        <w:rPr>
          <w:rFonts w:ascii="Times New Roman" w:hAnsi="Times New Roman"/>
          <w:spacing w:val="-20"/>
          <w:sz w:val="28"/>
          <w:szCs w:val="28"/>
          <w:lang w:val="ru-RU"/>
        </w:rPr>
      </w:pPr>
      <w:proofErr w:type="gramStart"/>
      <w:r w:rsidRPr="00F5216C">
        <w:rPr>
          <w:rFonts w:ascii="Times New Roman" w:hAnsi="Times New Roman"/>
          <w:b/>
          <w:spacing w:val="-20"/>
          <w:sz w:val="28"/>
          <w:szCs w:val="28"/>
          <w:lang w:val="ru-RU"/>
        </w:rPr>
        <w:t>Рекомендован</w:t>
      </w:r>
      <w:proofErr w:type="gramEnd"/>
      <w:r w:rsidRPr="00F5216C">
        <w:rPr>
          <w:rFonts w:ascii="Times New Roman" w:hAnsi="Times New Roman"/>
          <w:b/>
          <w:spacing w:val="-20"/>
          <w:sz w:val="28"/>
          <w:szCs w:val="28"/>
          <w:lang w:val="ru-RU"/>
        </w:rPr>
        <w:t>і джерела інформації по темі № 5</w:t>
      </w:r>
      <w:r w:rsidRPr="00F5216C">
        <w:rPr>
          <w:rFonts w:ascii="Times New Roman" w:hAnsi="Times New Roman"/>
          <w:spacing w:val="-20"/>
          <w:sz w:val="28"/>
          <w:szCs w:val="28"/>
          <w:lang w:val="ru-RU"/>
        </w:rPr>
        <w:t>: [2,5, 10, 16-18, 21, 24, 25, 33, 40, 47, 55, 56, 59, 61-65, 74, 82, 84].</w:t>
      </w:r>
    </w:p>
    <w:p w:rsidR="00A461F9" w:rsidRPr="00F5216C" w:rsidRDefault="00A461F9" w:rsidP="00A461F9">
      <w:pPr>
        <w:widowControl w:val="0"/>
        <w:suppressLineNumbers/>
        <w:suppressAutoHyphens/>
        <w:ind w:firstLine="720"/>
        <w:jc w:val="both"/>
        <w:rPr>
          <w:rFonts w:ascii="Times New Roman" w:hAnsi="Times New Roman"/>
          <w:b/>
          <w:spacing w:val="-20"/>
          <w:sz w:val="28"/>
          <w:szCs w:val="28"/>
          <w:u w:val="single"/>
          <w:lang w:val="ru-RU"/>
        </w:rPr>
      </w:pPr>
    </w:p>
    <w:p w:rsidR="00A461F9" w:rsidRPr="00F5216C" w:rsidRDefault="00A461F9" w:rsidP="00A461F9">
      <w:pPr>
        <w:pStyle w:val="af1"/>
        <w:ind w:left="0"/>
        <w:rPr>
          <w:rFonts w:ascii="Times New Roman" w:hAnsi="Times New Roman" w:cs="Times New Roman"/>
          <w:b/>
          <w:spacing w:val="-20"/>
          <w:sz w:val="28"/>
          <w:szCs w:val="28"/>
        </w:rPr>
      </w:pPr>
      <w:r w:rsidRPr="00F5216C">
        <w:rPr>
          <w:rFonts w:ascii="Times New Roman" w:hAnsi="Times New Roman" w:cs="Times New Roman"/>
          <w:b/>
          <w:spacing w:val="-20"/>
          <w:sz w:val="28"/>
          <w:szCs w:val="28"/>
          <w:u w:val="single"/>
        </w:rPr>
        <w:t>Тема 5.</w:t>
      </w:r>
      <w:r w:rsidRPr="00F5216C">
        <w:rPr>
          <w:rFonts w:ascii="Times New Roman" w:hAnsi="Times New Roman" w:cs="Times New Roman"/>
          <w:b/>
          <w:spacing w:val="-20"/>
          <w:sz w:val="28"/>
          <w:szCs w:val="28"/>
        </w:rPr>
        <w:t xml:space="preserve"> Аудит як форма фінансового контролю</w:t>
      </w:r>
    </w:p>
    <w:p w:rsidR="00A461F9" w:rsidRPr="00F5216C" w:rsidRDefault="00A461F9" w:rsidP="00A461F9">
      <w:pPr>
        <w:widowControl w:val="0"/>
        <w:suppressLineNumbers/>
        <w:suppressAutoHyphens/>
        <w:ind w:firstLine="720"/>
        <w:jc w:val="center"/>
        <w:rPr>
          <w:rFonts w:ascii="Times New Roman" w:hAnsi="Times New Roman"/>
          <w:b/>
          <w:spacing w:val="-20"/>
          <w:sz w:val="28"/>
          <w:szCs w:val="28"/>
          <w:lang w:val="ru-RU"/>
        </w:rPr>
      </w:pPr>
      <w:r w:rsidRPr="00F5216C">
        <w:rPr>
          <w:rFonts w:ascii="Times New Roman" w:hAnsi="Times New Roman"/>
          <w:b/>
          <w:spacing w:val="-20"/>
          <w:sz w:val="28"/>
          <w:szCs w:val="28"/>
          <w:lang w:val="ru-RU"/>
        </w:rPr>
        <w:t>фінансово-господарської діяльності</w:t>
      </w:r>
    </w:p>
    <w:p w:rsidR="00A461F9" w:rsidRPr="00F5216C" w:rsidRDefault="00A461F9" w:rsidP="00A461F9">
      <w:pPr>
        <w:widowControl w:val="0"/>
        <w:suppressLineNumbers/>
        <w:suppressAutoHyphens/>
        <w:rPr>
          <w:rFonts w:ascii="Times New Roman" w:hAnsi="Times New Roman"/>
          <w:bCs/>
          <w:spacing w:val="-20"/>
          <w:sz w:val="28"/>
          <w:szCs w:val="28"/>
          <w:lang w:val="ru-RU"/>
        </w:rPr>
      </w:pPr>
      <w:r w:rsidRPr="00F5216C">
        <w:rPr>
          <w:rFonts w:ascii="Times New Roman" w:hAnsi="Times New Roman"/>
          <w:bCs/>
          <w:spacing w:val="-20"/>
          <w:sz w:val="28"/>
          <w:szCs w:val="28"/>
          <w:lang w:val="ru-RU"/>
        </w:rPr>
        <w:t>Семінарські заняття – 2 год.</w:t>
      </w:r>
    </w:p>
    <w:p w:rsidR="00A461F9" w:rsidRPr="00F5216C" w:rsidRDefault="00A461F9" w:rsidP="00A461F9">
      <w:pPr>
        <w:pStyle w:val="a7"/>
        <w:widowControl w:val="0"/>
        <w:suppressLineNumbers/>
        <w:suppressAutoHyphens/>
        <w:spacing w:after="0"/>
        <w:ind w:left="0"/>
        <w:rPr>
          <w:bCs/>
          <w:spacing w:val="-20"/>
          <w:sz w:val="28"/>
          <w:szCs w:val="28"/>
        </w:rPr>
      </w:pPr>
      <w:r w:rsidRPr="00F5216C">
        <w:rPr>
          <w:bCs/>
          <w:spacing w:val="-20"/>
          <w:sz w:val="28"/>
          <w:szCs w:val="28"/>
        </w:rPr>
        <w:t xml:space="preserve">Самостійна робота – 2 год. </w:t>
      </w:r>
    </w:p>
    <w:p w:rsidR="00A461F9" w:rsidRPr="00F5216C" w:rsidRDefault="00A461F9" w:rsidP="00A461F9">
      <w:pPr>
        <w:pStyle w:val="a7"/>
        <w:widowControl w:val="0"/>
        <w:suppressLineNumbers/>
        <w:suppressAutoHyphens/>
        <w:spacing w:after="0"/>
        <w:ind w:left="0" w:firstLine="720"/>
        <w:jc w:val="center"/>
        <w:rPr>
          <w:b/>
          <w:bCs/>
          <w:spacing w:val="-20"/>
          <w:sz w:val="28"/>
          <w:szCs w:val="28"/>
        </w:rPr>
      </w:pPr>
    </w:p>
    <w:p w:rsidR="00A461F9" w:rsidRPr="00F5216C" w:rsidRDefault="00A461F9" w:rsidP="00A461F9">
      <w:pPr>
        <w:widowControl w:val="0"/>
        <w:suppressLineNumbers/>
        <w:suppressAutoHyphens/>
        <w:ind w:left="720"/>
        <w:jc w:val="center"/>
        <w:rPr>
          <w:rFonts w:ascii="Times New Roman" w:hAnsi="Times New Roman"/>
          <w:i/>
          <w:spacing w:val="-20"/>
          <w:sz w:val="28"/>
          <w:szCs w:val="28"/>
          <w:u w:val="single"/>
          <w:lang w:val="ru-RU"/>
        </w:rPr>
      </w:pPr>
      <w:r w:rsidRPr="00F5216C">
        <w:rPr>
          <w:rFonts w:ascii="Times New Roman" w:hAnsi="Times New Roman"/>
          <w:i/>
          <w:spacing w:val="-20"/>
          <w:sz w:val="28"/>
          <w:szCs w:val="28"/>
          <w:u w:val="single"/>
          <w:lang w:val="ru-RU"/>
        </w:rPr>
        <w:t xml:space="preserve">Питання для обговорення </w:t>
      </w:r>
      <w:proofErr w:type="gramStart"/>
      <w:r w:rsidRPr="00F5216C">
        <w:rPr>
          <w:rFonts w:ascii="Times New Roman" w:hAnsi="Times New Roman"/>
          <w:i/>
          <w:spacing w:val="-20"/>
          <w:sz w:val="28"/>
          <w:szCs w:val="28"/>
          <w:u w:val="single"/>
          <w:lang w:val="ru-RU"/>
        </w:rPr>
        <w:t>на</w:t>
      </w:r>
      <w:proofErr w:type="gramEnd"/>
      <w:r w:rsidRPr="00F5216C">
        <w:rPr>
          <w:rFonts w:ascii="Times New Roman" w:hAnsi="Times New Roman"/>
          <w:i/>
          <w:spacing w:val="-20"/>
          <w:sz w:val="28"/>
          <w:szCs w:val="28"/>
          <w:u w:val="single"/>
          <w:lang w:val="ru-RU"/>
        </w:rPr>
        <w:t xml:space="preserve"> семінарському занятті:</w:t>
      </w:r>
    </w:p>
    <w:p w:rsidR="00A461F9" w:rsidRPr="00F5216C" w:rsidRDefault="00A461F9" w:rsidP="00A461F9">
      <w:pPr>
        <w:pStyle w:val="af"/>
        <w:ind w:firstLine="708"/>
        <w:jc w:val="both"/>
        <w:rPr>
          <w:sz w:val="28"/>
          <w:szCs w:val="28"/>
        </w:rPr>
      </w:pPr>
      <w:r w:rsidRPr="00F5216C">
        <w:rPr>
          <w:sz w:val="28"/>
          <w:szCs w:val="28"/>
        </w:rPr>
        <w:t>Аудит і його форми. Аудитор та аудиторська фірма, їх права та обов’язки. Аудиторський висновок та інші офіційні документи. Обов’язкове проведення аудиту. Умови проведення аудиту та надання інших аудиторських послуг. Підстави для проведення аудиту та надання інших аудиторських послуг. Відповідальність аудиторів та аудиторських фірм. Взаємодія аудитора із слідчими органами.</w:t>
      </w:r>
    </w:p>
    <w:p w:rsidR="00A461F9" w:rsidRPr="00F5216C" w:rsidRDefault="00A461F9" w:rsidP="00A461F9">
      <w:pPr>
        <w:widowControl w:val="0"/>
        <w:suppressLineNumbers/>
        <w:suppressAutoHyphens/>
        <w:jc w:val="center"/>
        <w:rPr>
          <w:rFonts w:ascii="Times New Roman" w:hAnsi="Times New Roman"/>
          <w:b/>
          <w:spacing w:val="-20"/>
          <w:sz w:val="28"/>
          <w:szCs w:val="28"/>
          <w:lang w:val="uk-UA"/>
        </w:rPr>
      </w:pPr>
      <w:r w:rsidRPr="00F5216C">
        <w:rPr>
          <w:rFonts w:ascii="Times New Roman" w:hAnsi="Times New Roman"/>
          <w:b/>
          <w:spacing w:val="-20"/>
          <w:sz w:val="28"/>
          <w:szCs w:val="28"/>
          <w:lang w:val="uk-UA"/>
        </w:rPr>
        <w:t>Методичні вказівки</w:t>
      </w:r>
    </w:p>
    <w:p w:rsidR="00A461F9" w:rsidRPr="00F5216C" w:rsidRDefault="00A461F9" w:rsidP="00A461F9">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bCs/>
          <w:spacing w:val="-20"/>
          <w:sz w:val="28"/>
          <w:szCs w:val="28"/>
          <w:lang w:val="uk-UA"/>
        </w:rPr>
        <w:lastRenderedPageBreak/>
        <w:t>При вивченні теми та підготовці до заняття слід звернути увагу на те,</w:t>
      </w:r>
      <w:r w:rsidRPr="00F5216C">
        <w:rPr>
          <w:rFonts w:ascii="Times New Roman" w:hAnsi="Times New Roman"/>
          <w:snapToGrid w:val="0"/>
          <w:spacing w:val="-20"/>
          <w:sz w:val="28"/>
          <w:szCs w:val="28"/>
          <w:lang w:val="uk-UA"/>
        </w:rPr>
        <w:t xml:space="preserve"> що при зіставленні різних примірників документа можна виявити протиріччя, що свідчать про скоєння злочину, розкриття якого здійснюється оперативно-слідчим шляхом. </w:t>
      </w:r>
      <w:r w:rsidRPr="00F5216C">
        <w:rPr>
          <w:rFonts w:ascii="Times New Roman" w:hAnsi="Times New Roman"/>
          <w:snapToGrid w:val="0"/>
          <w:spacing w:val="-20"/>
          <w:sz w:val="28"/>
          <w:szCs w:val="28"/>
          <w:lang w:val="ru-RU"/>
        </w:rPr>
        <w:t xml:space="preserve">Існує багато господарських операцій, які оформлюються документами в одному примірнику, наприклад, видача готівки з каси </w:t>
      </w:r>
      <w:proofErr w:type="gramStart"/>
      <w:r w:rsidRPr="00F5216C">
        <w:rPr>
          <w:rFonts w:ascii="Times New Roman" w:hAnsi="Times New Roman"/>
          <w:snapToGrid w:val="0"/>
          <w:spacing w:val="-20"/>
          <w:sz w:val="28"/>
          <w:szCs w:val="28"/>
          <w:lang w:val="ru-RU"/>
        </w:rPr>
        <w:t>п</w:t>
      </w:r>
      <w:proofErr w:type="gramEnd"/>
      <w:r w:rsidRPr="00F5216C">
        <w:rPr>
          <w:rFonts w:ascii="Times New Roman" w:hAnsi="Times New Roman"/>
          <w:snapToGrid w:val="0"/>
          <w:spacing w:val="-20"/>
          <w:sz w:val="28"/>
          <w:szCs w:val="28"/>
          <w:lang w:val="ru-RU"/>
        </w:rPr>
        <w:t xml:space="preserve">ідприємства за розхідним касовим ордером або за розрахунково-платіжною відомістю. Такі операції не можуть </w:t>
      </w:r>
      <w:proofErr w:type="gramStart"/>
      <w:r w:rsidRPr="00F5216C">
        <w:rPr>
          <w:rFonts w:ascii="Times New Roman" w:hAnsi="Times New Roman"/>
          <w:snapToGrid w:val="0"/>
          <w:spacing w:val="-20"/>
          <w:sz w:val="28"/>
          <w:szCs w:val="28"/>
          <w:lang w:val="ru-RU"/>
        </w:rPr>
        <w:t>п</w:t>
      </w:r>
      <w:proofErr w:type="gramEnd"/>
      <w:r w:rsidRPr="00F5216C">
        <w:rPr>
          <w:rFonts w:ascii="Times New Roman" w:hAnsi="Times New Roman"/>
          <w:snapToGrid w:val="0"/>
          <w:spacing w:val="-20"/>
          <w:sz w:val="28"/>
          <w:szCs w:val="28"/>
          <w:lang w:val="ru-RU"/>
        </w:rPr>
        <w:t>ідлягати зустрічній перевірці. Стосовно них використовується метод взаємного контролю.</w:t>
      </w:r>
    </w:p>
    <w:p w:rsidR="00A461F9" w:rsidRPr="00F5216C" w:rsidRDefault="00A461F9" w:rsidP="00A461F9">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 xml:space="preserve">Важливим моментом є те що при аналізі господарської діяльності </w:t>
      </w:r>
      <w:proofErr w:type="gramStart"/>
      <w:r w:rsidRPr="00F5216C">
        <w:rPr>
          <w:rFonts w:ascii="Times New Roman" w:hAnsi="Times New Roman"/>
          <w:snapToGrid w:val="0"/>
          <w:spacing w:val="-20"/>
          <w:sz w:val="28"/>
          <w:szCs w:val="28"/>
          <w:lang w:val="ru-RU"/>
        </w:rPr>
        <w:t>п</w:t>
      </w:r>
      <w:proofErr w:type="gramEnd"/>
      <w:r w:rsidRPr="00F5216C">
        <w:rPr>
          <w:rFonts w:ascii="Times New Roman" w:hAnsi="Times New Roman"/>
          <w:snapToGrid w:val="0"/>
          <w:spacing w:val="-20"/>
          <w:sz w:val="28"/>
          <w:szCs w:val="28"/>
          <w:lang w:val="ru-RU"/>
        </w:rPr>
        <w:t>ідприємства важливо враховувати таку особливість бухгалтерського обліку, як взаємозв’язок усіх його складників. Використання з метою приховування злочину окремих елементів обліку обов’язково спричиняють зміни інших елементів. Ця обставина, з одного боку, сприяє викриттю розкрадань та інших корисливих злочинів, а з іншого боку, вимагає від працівникі</w:t>
      </w:r>
      <w:proofErr w:type="gramStart"/>
      <w:r w:rsidRPr="00F5216C">
        <w:rPr>
          <w:rFonts w:ascii="Times New Roman" w:hAnsi="Times New Roman"/>
          <w:snapToGrid w:val="0"/>
          <w:spacing w:val="-20"/>
          <w:sz w:val="28"/>
          <w:szCs w:val="28"/>
          <w:lang w:val="ru-RU"/>
        </w:rPr>
        <w:t>в</w:t>
      </w:r>
      <w:proofErr w:type="gramEnd"/>
      <w:r w:rsidRPr="00F5216C">
        <w:rPr>
          <w:rFonts w:ascii="Times New Roman" w:hAnsi="Times New Roman"/>
          <w:snapToGrid w:val="0"/>
          <w:spacing w:val="-20"/>
          <w:sz w:val="28"/>
          <w:szCs w:val="28"/>
          <w:lang w:val="ru-RU"/>
        </w:rPr>
        <w:t>, які ведуть боротьбу зі злочинними проявами в економічній сфері, високого професіоналізму, неможливого без знань з економіки.</w:t>
      </w:r>
    </w:p>
    <w:p w:rsidR="00A461F9" w:rsidRPr="00F5216C" w:rsidRDefault="00A461F9" w:rsidP="00A461F9">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 xml:space="preserve">Порівняно з методом зустрічної </w:t>
      </w:r>
      <w:proofErr w:type="gramStart"/>
      <w:r w:rsidRPr="00F5216C">
        <w:rPr>
          <w:rFonts w:ascii="Times New Roman" w:hAnsi="Times New Roman"/>
          <w:snapToGrid w:val="0"/>
          <w:spacing w:val="-20"/>
          <w:sz w:val="28"/>
          <w:szCs w:val="28"/>
          <w:lang w:val="ru-RU"/>
        </w:rPr>
        <w:t>перев</w:t>
      </w:r>
      <w:proofErr w:type="gramEnd"/>
      <w:r w:rsidRPr="00F5216C">
        <w:rPr>
          <w:rFonts w:ascii="Times New Roman" w:hAnsi="Times New Roman"/>
          <w:snapToGrid w:val="0"/>
          <w:spacing w:val="-20"/>
          <w:sz w:val="28"/>
          <w:szCs w:val="28"/>
          <w:lang w:val="ru-RU"/>
        </w:rPr>
        <w:t xml:space="preserve">ірки метод взаємного контролю має ширшу сферу застосування. </w:t>
      </w:r>
      <w:proofErr w:type="gramStart"/>
      <w:r w:rsidRPr="00F5216C">
        <w:rPr>
          <w:rFonts w:ascii="Times New Roman" w:hAnsi="Times New Roman"/>
          <w:snapToGrid w:val="0"/>
          <w:spacing w:val="-20"/>
          <w:sz w:val="28"/>
          <w:szCs w:val="28"/>
          <w:lang w:val="ru-RU"/>
        </w:rPr>
        <w:t>Він може бути ефективно використаний при викритті ознак корисливих зловживань як у випадках оформлення господарських операцій документом, складеним в одному примірнику, так і в разі правильного оформлення документа.</w:t>
      </w:r>
      <w:proofErr w:type="gramEnd"/>
      <w:r w:rsidRPr="00F5216C">
        <w:rPr>
          <w:rFonts w:ascii="Times New Roman" w:hAnsi="Times New Roman"/>
          <w:snapToGrid w:val="0"/>
          <w:spacing w:val="-20"/>
          <w:sz w:val="28"/>
          <w:szCs w:val="28"/>
          <w:lang w:val="ru-RU"/>
        </w:rPr>
        <w:t xml:space="preserve"> Це досягається тим, що взаємний контроль змісту </w:t>
      </w:r>
      <w:proofErr w:type="gramStart"/>
      <w:r w:rsidRPr="00F5216C">
        <w:rPr>
          <w:rFonts w:ascii="Times New Roman" w:hAnsi="Times New Roman"/>
          <w:snapToGrid w:val="0"/>
          <w:spacing w:val="-20"/>
          <w:sz w:val="28"/>
          <w:szCs w:val="28"/>
          <w:lang w:val="ru-RU"/>
        </w:rPr>
        <w:t>р</w:t>
      </w:r>
      <w:proofErr w:type="gramEnd"/>
      <w:r w:rsidRPr="00F5216C">
        <w:rPr>
          <w:rFonts w:ascii="Times New Roman" w:hAnsi="Times New Roman"/>
          <w:snapToGrid w:val="0"/>
          <w:spacing w:val="-20"/>
          <w:sz w:val="28"/>
          <w:szCs w:val="28"/>
          <w:lang w:val="ru-RU"/>
        </w:rPr>
        <w:t>ізних документів здійснюється шляхом аналізу і зіставлення окремих даних, повторюваних у різних документах, що відображають взаємопов’язані господарські операції. Наприклад, сума грошей, виданих з каси підприємства за видатковим касовим ордером, зіставляється з даними журналу реєстрації касових ордерів і даними касової книги та касового звіту.</w:t>
      </w:r>
    </w:p>
    <w:p w:rsidR="00A461F9" w:rsidRPr="00F5216C" w:rsidRDefault="00A461F9" w:rsidP="00A461F9">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 xml:space="preserve">Метод взаємного контролю може бути застосований для зіставлення даних </w:t>
      </w:r>
      <w:proofErr w:type="gramStart"/>
      <w:r w:rsidRPr="00F5216C">
        <w:rPr>
          <w:rFonts w:ascii="Times New Roman" w:hAnsi="Times New Roman"/>
          <w:snapToGrid w:val="0"/>
          <w:spacing w:val="-20"/>
          <w:sz w:val="28"/>
          <w:szCs w:val="28"/>
          <w:lang w:val="ru-RU"/>
        </w:rPr>
        <w:t>р</w:t>
      </w:r>
      <w:proofErr w:type="gramEnd"/>
      <w:r w:rsidRPr="00F5216C">
        <w:rPr>
          <w:rFonts w:ascii="Times New Roman" w:hAnsi="Times New Roman"/>
          <w:snapToGrid w:val="0"/>
          <w:spacing w:val="-20"/>
          <w:sz w:val="28"/>
          <w:szCs w:val="28"/>
          <w:lang w:val="ru-RU"/>
        </w:rPr>
        <w:t>ізних систем обліку</w:t>
      </w:r>
      <w:r w:rsidRPr="00F5216C">
        <w:rPr>
          <w:rFonts w:ascii="Times New Roman" w:hAnsi="Times New Roman"/>
          <w:noProof/>
          <w:snapToGrid w:val="0"/>
          <w:spacing w:val="-20"/>
          <w:sz w:val="28"/>
          <w:szCs w:val="28"/>
          <w:lang w:val="ru-RU"/>
        </w:rPr>
        <w:t xml:space="preserve"> –</w:t>
      </w:r>
      <w:r w:rsidRPr="00F5216C">
        <w:rPr>
          <w:rFonts w:ascii="Times New Roman" w:hAnsi="Times New Roman"/>
          <w:snapToGrid w:val="0"/>
          <w:spacing w:val="-20"/>
          <w:sz w:val="28"/>
          <w:szCs w:val="28"/>
          <w:lang w:val="ru-RU"/>
        </w:rPr>
        <w:t xml:space="preserve"> бухгалтерського, оперативного, статистичного. У практичній діяльності органів внутрішніх справ по виявленню і попередженню корисливих злочинів зіставленню можуть </w:t>
      </w:r>
      <w:proofErr w:type="gramStart"/>
      <w:r w:rsidRPr="00F5216C">
        <w:rPr>
          <w:rFonts w:ascii="Times New Roman" w:hAnsi="Times New Roman"/>
          <w:snapToGrid w:val="0"/>
          <w:spacing w:val="-20"/>
          <w:sz w:val="28"/>
          <w:szCs w:val="28"/>
          <w:lang w:val="ru-RU"/>
        </w:rPr>
        <w:t>п</w:t>
      </w:r>
      <w:proofErr w:type="gramEnd"/>
      <w:r w:rsidRPr="00F5216C">
        <w:rPr>
          <w:rFonts w:ascii="Times New Roman" w:hAnsi="Times New Roman"/>
          <w:snapToGrid w:val="0"/>
          <w:spacing w:val="-20"/>
          <w:sz w:val="28"/>
          <w:szCs w:val="28"/>
          <w:lang w:val="ru-RU"/>
        </w:rPr>
        <w:t>ідлягати:</w:t>
      </w:r>
    </w:p>
    <w:p w:rsidR="00A461F9" w:rsidRPr="00F5216C" w:rsidRDefault="00A461F9" w:rsidP="00A461F9">
      <w:pPr>
        <w:widowControl w:val="0"/>
        <w:numPr>
          <w:ilvl w:val="0"/>
          <w:numId w:val="16"/>
        </w:numPr>
        <w:suppressLineNumbers/>
        <w:tabs>
          <w:tab w:val="clear" w:pos="1440"/>
        </w:tabs>
        <w:suppressAutoHyphens/>
        <w:ind w:left="0" w:firstLine="720"/>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 xml:space="preserve">бухгалтерські документи, які відображають надходження товарно-матеріальних цінностей, і розрахункові документи, тобто документи, які відображають оплату </w:t>
      </w:r>
      <w:proofErr w:type="gramStart"/>
      <w:r w:rsidRPr="00F5216C">
        <w:rPr>
          <w:rFonts w:ascii="Times New Roman" w:hAnsi="Times New Roman"/>
          <w:snapToGrid w:val="0"/>
          <w:spacing w:val="-20"/>
          <w:sz w:val="28"/>
          <w:szCs w:val="28"/>
          <w:lang w:val="ru-RU"/>
        </w:rPr>
        <w:t>п</w:t>
      </w:r>
      <w:proofErr w:type="gramEnd"/>
      <w:r w:rsidRPr="00F5216C">
        <w:rPr>
          <w:rFonts w:ascii="Times New Roman" w:hAnsi="Times New Roman"/>
          <w:snapToGrid w:val="0"/>
          <w:spacing w:val="-20"/>
          <w:sz w:val="28"/>
          <w:szCs w:val="28"/>
          <w:lang w:val="ru-RU"/>
        </w:rPr>
        <w:t>ідприємству-постачальнику відвантажених матеріальних цінностей;</w:t>
      </w:r>
    </w:p>
    <w:p w:rsidR="00A461F9" w:rsidRPr="00F5216C" w:rsidRDefault="00A461F9" w:rsidP="00A461F9">
      <w:pPr>
        <w:widowControl w:val="0"/>
        <w:numPr>
          <w:ilvl w:val="0"/>
          <w:numId w:val="16"/>
        </w:numPr>
        <w:suppressLineNumbers/>
        <w:tabs>
          <w:tab w:val="clear" w:pos="1440"/>
        </w:tabs>
        <w:suppressAutoHyphens/>
        <w:ind w:left="0" w:firstLine="720"/>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бухгалтерські документи, які характеризують господарську операцію і небухгалтерські документи (документи відділу кадрі</w:t>
      </w:r>
      <w:proofErr w:type="gramStart"/>
      <w:r w:rsidRPr="00F5216C">
        <w:rPr>
          <w:rFonts w:ascii="Times New Roman" w:hAnsi="Times New Roman"/>
          <w:snapToGrid w:val="0"/>
          <w:spacing w:val="-20"/>
          <w:sz w:val="28"/>
          <w:szCs w:val="28"/>
          <w:lang w:val="ru-RU"/>
        </w:rPr>
        <w:t>в</w:t>
      </w:r>
      <w:proofErr w:type="gramEnd"/>
      <w:r w:rsidRPr="00F5216C">
        <w:rPr>
          <w:rFonts w:ascii="Times New Roman" w:hAnsi="Times New Roman"/>
          <w:snapToGrid w:val="0"/>
          <w:spacing w:val="-20"/>
          <w:sz w:val="28"/>
          <w:szCs w:val="28"/>
          <w:lang w:val="ru-RU"/>
        </w:rPr>
        <w:t>, відділу з претензійної роботи, лабораторій);</w:t>
      </w:r>
    </w:p>
    <w:p w:rsidR="00A461F9" w:rsidRPr="00F5216C" w:rsidRDefault="00A461F9" w:rsidP="00A461F9">
      <w:pPr>
        <w:widowControl w:val="0"/>
        <w:numPr>
          <w:ilvl w:val="0"/>
          <w:numId w:val="16"/>
        </w:numPr>
        <w:suppressLineNumbers/>
        <w:tabs>
          <w:tab w:val="clear" w:pos="1440"/>
        </w:tabs>
        <w:suppressAutoHyphens/>
        <w:ind w:left="0" w:firstLine="720"/>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 xml:space="preserve">бухгалтерські документи, які відображають рух матеріальних цінностей, у порівнянні з даними «чорнових записів» матеріально відповідальних осіб, інші документи неофіційного </w:t>
      </w:r>
      <w:proofErr w:type="gramStart"/>
      <w:r w:rsidRPr="00F5216C">
        <w:rPr>
          <w:rFonts w:ascii="Times New Roman" w:hAnsi="Times New Roman"/>
          <w:snapToGrid w:val="0"/>
          <w:spacing w:val="-20"/>
          <w:sz w:val="28"/>
          <w:szCs w:val="28"/>
          <w:lang w:val="ru-RU"/>
        </w:rPr>
        <w:t>обл</w:t>
      </w:r>
      <w:proofErr w:type="gramEnd"/>
      <w:r w:rsidRPr="00F5216C">
        <w:rPr>
          <w:rFonts w:ascii="Times New Roman" w:hAnsi="Times New Roman"/>
          <w:snapToGrid w:val="0"/>
          <w:spacing w:val="-20"/>
          <w:sz w:val="28"/>
          <w:szCs w:val="28"/>
          <w:lang w:val="ru-RU"/>
        </w:rPr>
        <w:t>іку;</w:t>
      </w:r>
    </w:p>
    <w:p w:rsidR="00A461F9" w:rsidRPr="00F5216C" w:rsidRDefault="00A461F9" w:rsidP="00A461F9">
      <w:pPr>
        <w:widowControl w:val="0"/>
        <w:numPr>
          <w:ilvl w:val="0"/>
          <w:numId w:val="16"/>
        </w:numPr>
        <w:suppressLineNumbers/>
        <w:tabs>
          <w:tab w:val="clear" w:pos="1440"/>
        </w:tabs>
        <w:suppressAutoHyphens/>
        <w:ind w:left="0" w:firstLine="720"/>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 xml:space="preserve">дані бухгалтерського </w:t>
      </w:r>
      <w:proofErr w:type="gramStart"/>
      <w:r w:rsidRPr="00F5216C">
        <w:rPr>
          <w:rFonts w:ascii="Times New Roman" w:hAnsi="Times New Roman"/>
          <w:snapToGrid w:val="0"/>
          <w:spacing w:val="-20"/>
          <w:sz w:val="28"/>
          <w:szCs w:val="28"/>
          <w:lang w:val="ru-RU"/>
        </w:rPr>
        <w:t>обл</w:t>
      </w:r>
      <w:proofErr w:type="gramEnd"/>
      <w:r w:rsidRPr="00F5216C">
        <w:rPr>
          <w:rFonts w:ascii="Times New Roman" w:hAnsi="Times New Roman"/>
          <w:snapToGrid w:val="0"/>
          <w:spacing w:val="-20"/>
          <w:sz w:val="28"/>
          <w:szCs w:val="28"/>
          <w:lang w:val="ru-RU"/>
        </w:rPr>
        <w:t>іку і дані оперативного та статистичного обліку;</w:t>
      </w:r>
    </w:p>
    <w:p w:rsidR="00A461F9" w:rsidRPr="00F5216C" w:rsidRDefault="00A461F9" w:rsidP="00A461F9">
      <w:pPr>
        <w:widowControl w:val="0"/>
        <w:numPr>
          <w:ilvl w:val="0"/>
          <w:numId w:val="16"/>
        </w:numPr>
        <w:suppressLineNumbers/>
        <w:tabs>
          <w:tab w:val="clear" w:pos="1440"/>
        </w:tabs>
        <w:suppressAutoHyphens/>
        <w:ind w:left="0" w:firstLine="720"/>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 xml:space="preserve">дані первинних та зведених документів і дані бухгалтерських </w:t>
      </w:r>
      <w:proofErr w:type="gramStart"/>
      <w:r w:rsidRPr="00F5216C">
        <w:rPr>
          <w:rFonts w:ascii="Times New Roman" w:hAnsi="Times New Roman"/>
          <w:snapToGrid w:val="0"/>
          <w:spacing w:val="-20"/>
          <w:sz w:val="28"/>
          <w:szCs w:val="28"/>
          <w:lang w:val="ru-RU"/>
        </w:rPr>
        <w:t>обл</w:t>
      </w:r>
      <w:proofErr w:type="gramEnd"/>
      <w:r w:rsidRPr="00F5216C">
        <w:rPr>
          <w:rFonts w:ascii="Times New Roman" w:hAnsi="Times New Roman"/>
          <w:snapToGrid w:val="0"/>
          <w:spacing w:val="-20"/>
          <w:sz w:val="28"/>
          <w:szCs w:val="28"/>
          <w:lang w:val="ru-RU"/>
        </w:rPr>
        <w:t>ікових регістрів;</w:t>
      </w:r>
    </w:p>
    <w:p w:rsidR="00A461F9" w:rsidRPr="00F5216C" w:rsidRDefault="00A461F9" w:rsidP="00A461F9">
      <w:pPr>
        <w:widowControl w:val="0"/>
        <w:numPr>
          <w:ilvl w:val="0"/>
          <w:numId w:val="16"/>
        </w:numPr>
        <w:suppressLineNumbers/>
        <w:tabs>
          <w:tab w:val="clear" w:pos="1440"/>
        </w:tabs>
        <w:suppressAutoHyphens/>
        <w:ind w:left="0" w:firstLine="720"/>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 xml:space="preserve">бухгалтерські документи, які відображають видачу матеріальних цінностей та грошових коштів, і документи </w:t>
      </w:r>
      <w:r w:rsidRPr="00F5216C">
        <w:rPr>
          <w:rFonts w:ascii="Times New Roman" w:hAnsi="Times New Roman"/>
          <w:bCs/>
          <w:snapToGrid w:val="0"/>
          <w:spacing w:val="-20"/>
          <w:sz w:val="28"/>
          <w:szCs w:val="28"/>
          <w:lang w:val="ru-RU"/>
        </w:rPr>
        <w:t>які</w:t>
      </w:r>
      <w:r w:rsidRPr="00F5216C">
        <w:rPr>
          <w:rFonts w:ascii="Times New Roman" w:hAnsi="Times New Roman"/>
          <w:snapToGrid w:val="0"/>
          <w:spacing w:val="-20"/>
          <w:sz w:val="28"/>
          <w:szCs w:val="28"/>
          <w:lang w:val="ru-RU"/>
        </w:rPr>
        <w:t xml:space="preserve"> є </w:t>
      </w:r>
      <w:proofErr w:type="gramStart"/>
      <w:r w:rsidRPr="00F5216C">
        <w:rPr>
          <w:rFonts w:ascii="Times New Roman" w:hAnsi="Times New Roman"/>
          <w:snapToGrid w:val="0"/>
          <w:spacing w:val="-20"/>
          <w:sz w:val="28"/>
          <w:szCs w:val="28"/>
          <w:lang w:val="ru-RU"/>
        </w:rPr>
        <w:t>п</w:t>
      </w:r>
      <w:proofErr w:type="gramEnd"/>
      <w:r w:rsidRPr="00F5216C">
        <w:rPr>
          <w:rFonts w:ascii="Times New Roman" w:hAnsi="Times New Roman"/>
          <w:snapToGrid w:val="0"/>
          <w:spacing w:val="-20"/>
          <w:sz w:val="28"/>
          <w:szCs w:val="28"/>
          <w:lang w:val="ru-RU"/>
        </w:rPr>
        <w:t>ідставою для нарахування і видачі грошових коштів або видачі матеріальних цінностей.</w:t>
      </w:r>
    </w:p>
    <w:p w:rsidR="00A461F9" w:rsidRPr="00F5216C" w:rsidRDefault="00A461F9" w:rsidP="00A461F9">
      <w:pPr>
        <w:pStyle w:val="a7"/>
        <w:widowControl w:val="0"/>
        <w:suppressLineNumbers/>
        <w:suppressAutoHyphens/>
        <w:spacing w:after="0"/>
        <w:ind w:left="0" w:firstLine="720"/>
        <w:jc w:val="center"/>
        <w:rPr>
          <w:b/>
          <w:bCs/>
          <w:spacing w:val="-20"/>
          <w:sz w:val="28"/>
          <w:szCs w:val="28"/>
        </w:rPr>
      </w:pPr>
    </w:p>
    <w:p w:rsidR="007F6D0B" w:rsidRDefault="007F6D0B" w:rsidP="00A461F9">
      <w:pPr>
        <w:widowControl w:val="0"/>
        <w:suppressLineNumbers/>
        <w:suppressAutoHyphens/>
        <w:jc w:val="center"/>
        <w:rPr>
          <w:rFonts w:ascii="Times New Roman" w:hAnsi="Times New Roman"/>
          <w:b/>
          <w:spacing w:val="-20"/>
          <w:sz w:val="28"/>
          <w:szCs w:val="28"/>
          <w:lang w:val="ru-RU"/>
        </w:rPr>
      </w:pPr>
    </w:p>
    <w:p w:rsidR="00A461F9" w:rsidRPr="00F5216C" w:rsidRDefault="00A461F9" w:rsidP="00A461F9">
      <w:pPr>
        <w:widowControl w:val="0"/>
        <w:suppressLineNumbers/>
        <w:suppressAutoHyphens/>
        <w:jc w:val="center"/>
        <w:rPr>
          <w:rFonts w:ascii="Times New Roman" w:hAnsi="Times New Roman"/>
          <w:b/>
          <w:spacing w:val="-20"/>
          <w:sz w:val="28"/>
          <w:szCs w:val="28"/>
          <w:lang w:val="ru-RU"/>
        </w:rPr>
      </w:pPr>
      <w:r w:rsidRPr="00F5216C">
        <w:rPr>
          <w:rFonts w:ascii="Times New Roman" w:hAnsi="Times New Roman"/>
          <w:b/>
          <w:spacing w:val="-20"/>
          <w:sz w:val="28"/>
          <w:szCs w:val="28"/>
          <w:lang w:val="ru-RU"/>
        </w:rPr>
        <w:t xml:space="preserve">Питання та завдання </w:t>
      </w:r>
      <w:proofErr w:type="gramStart"/>
      <w:r w:rsidRPr="00F5216C">
        <w:rPr>
          <w:rFonts w:ascii="Times New Roman" w:hAnsi="Times New Roman"/>
          <w:b/>
          <w:spacing w:val="-20"/>
          <w:sz w:val="28"/>
          <w:szCs w:val="28"/>
          <w:lang w:val="ru-RU"/>
        </w:rPr>
        <w:t>для</w:t>
      </w:r>
      <w:proofErr w:type="gramEnd"/>
      <w:r w:rsidRPr="00F5216C">
        <w:rPr>
          <w:rFonts w:ascii="Times New Roman" w:hAnsi="Times New Roman"/>
          <w:b/>
          <w:spacing w:val="-20"/>
          <w:sz w:val="28"/>
          <w:szCs w:val="28"/>
          <w:lang w:val="ru-RU"/>
        </w:rPr>
        <w:t xml:space="preserve"> самоконтролю:</w:t>
      </w:r>
    </w:p>
    <w:p w:rsidR="00A461F9" w:rsidRPr="00F5216C" w:rsidRDefault="00A461F9" w:rsidP="00A461F9">
      <w:pPr>
        <w:widowControl w:val="0"/>
        <w:numPr>
          <w:ilvl w:val="0"/>
          <w:numId w:val="28"/>
        </w:numPr>
        <w:suppressLineNumbers/>
        <w:tabs>
          <w:tab w:val="clear" w:pos="1931"/>
        </w:tab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lastRenderedPageBreak/>
        <w:t xml:space="preserve">Що являє собою касова книга </w:t>
      </w:r>
      <w:proofErr w:type="gramStart"/>
      <w:r w:rsidRPr="00F5216C">
        <w:rPr>
          <w:rFonts w:ascii="Times New Roman" w:hAnsi="Times New Roman"/>
          <w:spacing w:val="-20"/>
          <w:sz w:val="28"/>
          <w:szCs w:val="28"/>
          <w:lang w:val="ru-RU"/>
        </w:rPr>
        <w:t>п</w:t>
      </w:r>
      <w:proofErr w:type="gramEnd"/>
      <w:r w:rsidRPr="00F5216C">
        <w:rPr>
          <w:rFonts w:ascii="Times New Roman" w:hAnsi="Times New Roman"/>
          <w:spacing w:val="-20"/>
          <w:sz w:val="28"/>
          <w:szCs w:val="28"/>
          <w:lang w:val="ru-RU"/>
        </w:rPr>
        <w:t>ідприємства?</w:t>
      </w:r>
    </w:p>
    <w:p w:rsidR="00A461F9" w:rsidRPr="00F5216C" w:rsidRDefault="00A461F9" w:rsidP="00A461F9">
      <w:pPr>
        <w:widowControl w:val="0"/>
        <w:numPr>
          <w:ilvl w:val="0"/>
          <w:numId w:val="28"/>
        </w:numPr>
        <w:suppressLineNumbers/>
        <w:tabs>
          <w:tab w:val="clear" w:pos="1931"/>
        </w:tab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Опишіть методику експертного </w:t>
      </w:r>
      <w:proofErr w:type="gramStart"/>
      <w:r w:rsidRPr="00F5216C">
        <w:rPr>
          <w:rFonts w:ascii="Times New Roman" w:hAnsi="Times New Roman"/>
          <w:spacing w:val="-20"/>
          <w:sz w:val="28"/>
          <w:szCs w:val="28"/>
          <w:lang w:val="ru-RU"/>
        </w:rPr>
        <w:t>досл</w:t>
      </w:r>
      <w:proofErr w:type="gramEnd"/>
      <w:r w:rsidRPr="00F5216C">
        <w:rPr>
          <w:rFonts w:ascii="Times New Roman" w:hAnsi="Times New Roman"/>
          <w:spacing w:val="-20"/>
          <w:sz w:val="28"/>
          <w:szCs w:val="28"/>
          <w:lang w:val="ru-RU"/>
        </w:rPr>
        <w:t>ідження стану та операцій із грошовими коштами в касі.</w:t>
      </w:r>
    </w:p>
    <w:p w:rsidR="00A461F9" w:rsidRPr="00F5216C" w:rsidRDefault="00A461F9" w:rsidP="00A461F9">
      <w:pPr>
        <w:widowControl w:val="0"/>
        <w:numPr>
          <w:ilvl w:val="0"/>
          <w:numId w:val="28"/>
        </w:numPr>
        <w:suppressLineNumbers/>
        <w:tabs>
          <w:tab w:val="clear" w:pos="1931"/>
        </w:tabs>
        <w:suppressAutoHyphens/>
        <w:ind w:left="0" w:firstLine="720"/>
        <w:jc w:val="both"/>
        <w:rPr>
          <w:rFonts w:ascii="Times New Roman" w:hAnsi="Times New Roman"/>
          <w:b/>
          <w:spacing w:val="-20"/>
          <w:sz w:val="28"/>
          <w:szCs w:val="28"/>
          <w:lang w:val="ru-RU"/>
        </w:rPr>
      </w:pPr>
      <w:proofErr w:type="gramStart"/>
      <w:r w:rsidRPr="00F5216C">
        <w:rPr>
          <w:rFonts w:ascii="Times New Roman" w:hAnsi="Times New Roman"/>
          <w:spacing w:val="-20"/>
          <w:sz w:val="28"/>
          <w:szCs w:val="28"/>
          <w:lang w:val="ru-RU"/>
        </w:rPr>
        <w:t>Назв</w:t>
      </w:r>
      <w:proofErr w:type="gramEnd"/>
      <w:r w:rsidRPr="00F5216C">
        <w:rPr>
          <w:rFonts w:ascii="Times New Roman" w:hAnsi="Times New Roman"/>
          <w:spacing w:val="-20"/>
          <w:sz w:val="28"/>
          <w:szCs w:val="28"/>
          <w:lang w:val="ru-RU"/>
        </w:rPr>
        <w:t>іть основні нормативно-правові документи, що регламентують ведення касових операцій в Україні.</w:t>
      </w:r>
    </w:p>
    <w:p w:rsidR="00A461F9" w:rsidRPr="00F5216C" w:rsidRDefault="00A461F9" w:rsidP="00A461F9">
      <w:pPr>
        <w:widowControl w:val="0"/>
        <w:numPr>
          <w:ilvl w:val="0"/>
          <w:numId w:val="28"/>
        </w:numPr>
        <w:suppressLineNumbers/>
        <w:tabs>
          <w:tab w:val="clear" w:pos="1931"/>
        </w:tabs>
        <w:suppressAutoHyphens/>
        <w:ind w:left="0" w:firstLine="720"/>
        <w:jc w:val="both"/>
        <w:rPr>
          <w:rFonts w:ascii="Times New Roman" w:hAnsi="Times New Roman"/>
          <w:b/>
          <w:spacing w:val="-20"/>
          <w:sz w:val="28"/>
          <w:szCs w:val="28"/>
          <w:lang w:val="ru-RU"/>
        </w:rPr>
      </w:pPr>
      <w:r w:rsidRPr="00F5216C">
        <w:rPr>
          <w:rFonts w:ascii="Times New Roman" w:hAnsi="Times New Roman"/>
          <w:spacing w:val="-20"/>
          <w:sz w:val="28"/>
          <w:szCs w:val="28"/>
          <w:lang w:val="ru-RU"/>
        </w:rPr>
        <w:t>Розкрийте суть методу взаємного контролю.</w:t>
      </w:r>
    </w:p>
    <w:p w:rsidR="00A461F9" w:rsidRPr="00F5216C" w:rsidRDefault="00A461F9" w:rsidP="00A461F9">
      <w:pPr>
        <w:widowControl w:val="0"/>
        <w:numPr>
          <w:ilvl w:val="0"/>
          <w:numId w:val="28"/>
        </w:numPr>
        <w:suppressLineNumbers/>
        <w:tabs>
          <w:tab w:val="clear" w:pos="1931"/>
        </w:tabs>
        <w:suppressAutoHyphens/>
        <w:ind w:left="0" w:firstLine="720"/>
        <w:jc w:val="both"/>
        <w:rPr>
          <w:rFonts w:ascii="Times New Roman" w:hAnsi="Times New Roman"/>
          <w:b/>
          <w:spacing w:val="-20"/>
          <w:sz w:val="28"/>
          <w:szCs w:val="28"/>
          <w:lang w:val="ru-RU"/>
        </w:rPr>
      </w:pPr>
      <w:r w:rsidRPr="00F5216C">
        <w:rPr>
          <w:rFonts w:ascii="Times New Roman" w:hAnsi="Times New Roman"/>
          <w:spacing w:val="-20"/>
          <w:sz w:val="28"/>
          <w:szCs w:val="28"/>
          <w:lang w:val="ru-RU"/>
        </w:rPr>
        <w:t xml:space="preserve">Опишіть найпоширеніші схеми привласнення грошових коштів </w:t>
      </w:r>
      <w:proofErr w:type="gramStart"/>
      <w:r w:rsidRPr="00F5216C">
        <w:rPr>
          <w:rFonts w:ascii="Times New Roman" w:hAnsi="Times New Roman"/>
          <w:spacing w:val="-20"/>
          <w:sz w:val="28"/>
          <w:szCs w:val="28"/>
          <w:lang w:val="ru-RU"/>
        </w:rPr>
        <w:t>п</w:t>
      </w:r>
      <w:proofErr w:type="gramEnd"/>
      <w:r w:rsidRPr="00F5216C">
        <w:rPr>
          <w:rFonts w:ascii="Times New Roman" w:hAnsi="Times New Roman"/>
          <w:spacing w:val="-20"/>
          <w:sz w:val="28"/>
          <w:szCs w:val="28"/>
          <w:lang w:val="ru-RU"/>
        </w:rPr>
        <w:t xml:space="preserve">ідприємства. </w:t>
      </w:r>
    </w:p>
    <w:p w:rsidR="00A461F9" w:rsidRPr="00F5216C" w:rsidRDefault="00A461F9" w:rsidP="00A461F9">
      <w:pPr>
        <w:widowControl w:val="0"/>
        <w:suppressLineNumbers/>
        <w:suppressAutoHyphens/>
        <w:ind w:firstLine="720"/>
        <w:jc w:val="both"/>
        <w:rPr>
          <w:rFonts w:ascii="Times New Roman" w:hAnsi="Times New Roman"/>
          <w:b/>
          <w:spacing w:val="-20"/>
          <w:sz w:val="28"/>
          <w:szCs w:val="28"/>
          <w:lang w:val="ru-RU"/>
        </w:rPr>
      </w:pPr>
    </w:p>
    <w:p w:rsidR="00A461F9" w:rsidRPr="00F5216C" w:rsidRDefault="00A461F9" w:rsidP="00A461F9">
      <w:pPr>
        <w:widowControl w:val="0"/>
        <w:suppressLineNumbers/>
        <w:suppressAutoHyphens/>
        <w:ind w:firstLine="720"/>
        <w:jc w:val="both"/>
        <w:rPr>
          <w:rFonts w:ascii="Times New Roman" w:hAnsi="Times New Roman"/>
          <w:b/>
          <w:spacing w:val="-20"/>
          <w:sz w:val="28"/>
          <w:szCs w:val="28"/>
          <w:lang w:val="ru-RU"/>
        </w:rPr>
      </w:pPr>
      <w:r w:rsidRPr="00F5216C">
        <w:rPr>
          <w:rFonts w:ascii="Times New Roman" w:hAnsi="Times New Roman"/>
          <w:b/>
          <w:spacing w:val="-20"/>
          <w:sz w:val="28"/>
          <w:szCs w:val="28"/>
          <w:lang w:val="ru-RU"/>
        </w:rPr>
        <w:t>Завдання 1.</w:t>
      </w:r>
    </w:p>
    <w:p w:rsidR="00A461F9" w:rsidRPr="00F5216C" w:rsidRDefault="00A461F9" w:rsidP="00A461F9">
      <w:pPr>
        <w:widowControl w:val="0"/>
        <w:suppressLineNumbers/>
        <w:suppressAutoHyphens/>
        <w:ind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Працівник бухгалтерії БМУ № 8 Козакова А.Н. на допиті, в якості </w:t>
      </w:r>
      <w:proofErr w:type="gramStart"/>
      <w:r w:rsidRPr="00F5216C">
        <w:rPr>
          <w:rFonts w:ascii="Times New Roman" w:hAnsi="Times New Roman"/>
          <w:spacing w:val="-20"/>
          <w:sz w:val="28"/>
          <w:szCs w:val="28"/>
          <w:lang w:val="ru-RU"/>
        </w:rPr>
        <w:t>св</w:t>
      </w:r>
      <w:proofErr w:type="gramEnd"/>
      <w:r w:rsidRPr="00F5216C">
        <w:rPr>
          <w:rFonts w:ascii="Times New Roman" w:hAnsi="Times New Roman"/>
          <w:spacing w:val="-20"/>
          <w:sz w:val="28"/>
          <w:szCs w:val="28"/>
          <w:lang w:val="ru-RU"/>
        </w:rPr>
        <w:t>ідка з справи про розкрадання грошових коштів, засвідчила, що головний бухгалтер і касир управління розкрадають «депонентні суми», що утворюються в результаті відсутності працівника.</w:t>
      </w:r>
    </w:p>
    <w:p w:rsidR="00A461F9" w:rsidRPr="00F5216C" w:rsidRDefault="00A461F9" w:rsidP="00A461F9">
      <w:pPr>
        <w:widowControl w:val="0"/>
        <w:suppressLineNumbers/>
        <w:suppressAutoHyphens/>
        <w:ind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Які методи перевірки і документи необхідно використати </w:t>
      </w:r>
      <w:proofErr w:type="gramStart"/>
      <w:r w:rsidRPr="00F5216C">
        <w:rPr>
          <w:rFonts w:ascii="Times New Roman" w:hAnsi="Times New Roman"/>
          <w:spacing w:val="-20"/>
          <w:sz w:val="28"/>
          <w:szCs w:val="28"/>
          <w:lang w:val="ru-RU"/>
        </w:rPr>
        <w:t>для</w:t>
      </w:r>
      <w:proofErr w:type="gramEnd"/>
      <w:r w:rsidRPr="00F5216C">
        <w:rPr>
          <w:rFonts w:ascii="Times New Roman" w:hAnsi="Times New Roman"/>
          <w:spacing w:val="-20"/>
          <w:sz w:val="28"/>
          <w:szCs w:val="28"/>
          <w:lang w:val="ru-RU"/>
        </w:rPr>
        <w:t xml:space="preserve"> перевірки вищезгаданого факту.</w:t>
      </w:r>
    </w:p>
    <w:p w:rsidR="00A461F9" w:rsidRPr="00F5216C" w:rsidRDefault="00A461F9" w:rsidP="00A461F9">
      <w:pPr>
        <w:widowControl w:val="0"/>
        <w:suppressLineNumbers/>
        <w:suppressAutoHyphens/>
        <w:ind w:firstLine="720"/>
        <w:jc w:val="both"/>
        <w:rPr>
          <w:rFonts w:ascii="Times New Roman" w:hAnsi="Times New Roman"/>
          <w:b/>
          <w:spacing w:val="-20"/>
          <w:sz w:val="28"/>
          <w:szCs w:val="28"/>
          <w:lang w:val="ru-RU"/>
        </w:rPr>
      </w:pPr>
    </w:p>
    <w:p w:rsidR="00A461F9" w:rsidRPr="00F5216C" w:rsidRDefault="00A461F9" w:rsidP="00A461F9">
      <w:pPr>
        <w:widowControl w:val="0"/>
        <w:suppressLineNumbers/>
        <w:suppressAutoHyphens/>
        <w:ind w:firstLine="720"/>
        <w:jc w:val="both"/>
        <w:rPr>
          <w:rFonts w:ascii="Times New Roman" w:hAnsi="Times New Roman"/>
          <w:b/>
          <w:spacing w:val="-20"/>
          <w:sz w:val="28"/>
          <w:szCs w:val="28"/>
          <w:lang w:val="ru-RU"/>
        </w:rPr>
      </w:pPr>
      <w:r w:rsidRPr="00F5216C">
        <w:rPr>
          <w:rFonts w:ascii="Times New Roman" w:hAnsi="Times New Roman"/>
          <w:b/>
          <w:spacing w:val="-20"/>
          <w:sz w:val="28"/>
          <w:szCs w:val="28"/>
          <w:lang w:val="ru-RU"/>
        </w:rPr>
        <w:t>Завдання 2.</w:t>
      </w:r>
    </w:p>
    <w:p w:rsidR="00A461F9" w:rsidRPr="00F5216C" w:rsidRDefault="00A461F9" w:rsidP="00A461F9">
      <w:pPr>
        <w:widowControl w:val="0"/>
        <w:suppressLineNumbers/>
        <w:suppressAutoHyphens/>
        <w:ind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Заготовлювач Андрійчук П.Ю. надав у вересні 2009 р. у бухгалтерію </w:t>
      </w:r>
      <w:proofErr w:type="gramStart"/>
      <w:r w:rsidRPr="00F5216C">
        <w:rPr>
          <w:rFonts w:ascii="Times New Roman" w:hAnsi="Times New Roman"/>
          <w:spacing w:val="-20"/>
          <w:sz w:val="28"/>
          <w:szCs w:val="28"/>
          <w:lang w:val="ru-RU"/>
        </w:rPr>
        <w:t>ТОВ</w:t>
      </w:r>
      <w:proofErr w:type="gramEnd"/>
      <w:r w:rsidRPr="00F5216C">
        <w:rPr>
          <w:rFonts w:ascii="Times New Roman" w:hAnsi="Times New Roman"/>
          <w:spacing w:val="-20"/>
          <w:sz w:val="28"/>
          <w:szCs w:val="28"/>
          <w:lang w:val="ru-RU"/>
        </w:rPr>
        <w:t xml:space="preserve"> «Світанок» накладну на відвантаження залізницею для ТОВ </w:t>
      </w:r>
      <w:smartTag w:uri="urn:schemas-microsoft-com:office:smarttags" w:element="metricconverter">
        <w:smartTagPr>
          <w:attr w:name="ProductID" w:val="350 метрів"/>
        </w:smartTagPr>
        <w:r w:rsidRPr="00F5216C">
          <w:rPr>
            <w:rFonts w:ascii="Times New Roman" w:hAnsi="Times New Roman"/>
            <w:spacing w:val="-20"/>
            <w:sz w:val="28"/>
            <w:szCs w:val="28"/>
            <w:lang w:val="ru-RU"/>
          </w:rPr>
          <w:t>350 метрів</w:t>
        </w:r>
      </w:smartTag>
      <w:r w:rsidRPr="00F5216C">
        <w:rPr>
          <w:rFonts w:ascii="Times New Roman" w:hAnsi="Times New Roman"/>
          <w:spacing w:val="-20"/>
          <w:sz w:val="28"/>
          <w:szCs w:val="28"/>
          <w:lang w:val="ru-RU"/>
        </w:rPr>
        <w:t xml:space="preserve"> кубічних лісу. Одночасно він додав авансовий звіт на 657 грн., </w:t>
      </w:r>
      <w:proofErr w:type="gramStart"/>
      <w:r w:rsidRPr="00F5216C">
        <w:rPr>
          <w:rFonts w:ascii="Times New Roman" w:hAnsi="Times New Roman"/>
          <w:spacing w:val="-20"/>
          <w:sz w:val="28"/>
          <w:szCs w:val="28"/>
          <w:lang w:val="ru-RU"/>
        </w:rPr>
        <w:t>в</w:t>
      </w:r>
      <w:proofErr w:type="gramEnd"/>
      <w:r w:rsidRPr="00F5216C">
        <w:rPr>
          <w:rFonts w:ascii="Times New Roman" w:hAnsi="Times New Roman"/>
          <w:spacing w:val="-20"/>
          <w:sz w:val="28"/>
          <w:szCs w:val="28"/>
          <w:lang w:val="ru-RU"/>
        </w:rPr>
        <w:t xml:space="preserve"> </w:t>
      </w:r>
      <w:proofErr w:type="gramStart"/>
      <w:r w:rsidRPr="00F5216C">
        <w:rPr>
          <w:rFonts w:ascii="Times New Roman" w:hAnsi="Times New Roman"/>
          <w:spacing w:val="-20"/>
          <w:sz w:val="28"/>
          <w:szCs w:val="28"/>
          <w:lang w:val="ru-RU"/>
        </w:rPr>
        <w:t>тому</w:t>
      </w:r>
      <w:proofErr w:type="gramEnd"/>
      <w:r w:rsidRPr="00F5216C">
        <w:rPr>
          <w:rFonts w:ascii="Times New Roman" w:hAnsi="Times New Roman"/>
          <w:spacing w:val="-20"/>
          <w:sz w:val="28"/>
          <w:szCs w:val="28"/>
          <w:lang w:val="ru-RU"/>
        </w:rPr>
        <w:t xml:space="preserve"> числі і відомості на оплату бригаді працівників за навантаження у вагони </w:t>
      </w:r>
      <w:smartTag w:uri="urn:schemas-microsoft-com:office:smarttags" w:element="metricconverter">
        <w:smartTagPr>
          <w:attr w:name="ProductID" w:val="350 метрів"/>
        </w:smartTagPr>
        <w:r w:rsidRPr="00F5216C">
          <w:rPr>
            <w:rFonts w:ascii="Times New Roman" w:hAnsi="Times New Roman"/>
            <w:spacing w:val="-20"/>
            <w:sz w:val="28"/>
            <w:szCs w:val="28"/>
            <w:lang w:val="ru-RU"/>
          </w:rPr>
          <w:t>350 метрів</w:t>
        </w:r>
      </w:smartTag>
      <w:r w:rsidRPr="00F5216C">
        <w:rPr>
          <w:rFonts w:ascii="Times New Roman" w:hAnsi="Times New Roman"/>
          <w:spacing w:val="-20"/>
          <w:sz w:val="28"/>
          <w:szCs w:val="28"/>
          <w:lang w:val="ru-RU"/>
        </w:rPr>
        <w:t xml:space="preserve"> кубічних лісу на суму 525 грн.</w:t>
      </w:r>
    </w:p>
    <w:p w:rsidR="00A461F9" w:rsidRPr="00F5216C" w:rsidRDefault="00A461F9" w:rsidP="00A461F9">
      <w:pPr>
        <w:widowControl w:val="0"/>
        <w:suppressLineNumbers/>
        <w:suppressAutoHyphens/>
        <w:ind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На початку жовтня 2009 р. Закарпатська обласна контора механізованого навантаження надіслала </w:t>
      </w:r>
      <w:proofErr w:type="gramStart"/>
      <w:r w:rsidRPr="00F5216C">
        <w:rPr>
          <w:rFonts w:ascii="Times New Roman" w:hAnsi="Times New Roman"/>
          <w:spacing w:val="-20"/>
          <w:sz w:val="28"/>
          <w:szCs w:val="28"/>
          <w:lang w:val="ru-RU"/>
        </w:rPr>
        <w:t>ТОВ</w:t>
      </w:r>
      <w:proofErr w:type="gramEnd"/>
      <w:r w:rsidRPr="00F5216C">
        <w:rPr>
          <w:rFonts w:ascii="Times New Roman" w:hAnsi="Times New Roman"/>
          <w:spacing w:val="-20"/>
          <w:sz w:val="28"/>
          <w:szCs w:val="28"/>
          <w:lang w:val="ru-RU"/>
        </w:rPr>
        <w:t xml:space="preserve"> «Світанок» рахунок за послуги в сумі 435 грн. (за навантаження </w:t>
      </w:r>
      <w:smartTag w:uri="urn:schemas-microsoft-com:office:smarttags" w:element="metricconverter">
        <w:smartTagPr>
          <w:attr w:name="ProductID" w:val="350 метрів"/>
        </w:smartTagPr>
        <w:r w:rsidRPr="00F5216C">
          <w:rPr>
            <w:rFonts w:ascii="Times New Roman" w:hAnsi="Times New Roman"/>
            <w:spacing w:val="-20"/>
            <w:sz w:val="28"/>
            <w:szCs w:val="28"/>
            <w:lang w:val="ru-RU"/>
          </w:rPr>
          <w:t>350 метрів</w:t>
        </w:r>
      </w:smartTag>
      <w:r w:rsidRPr="00F5216C">
        <w:rPr>
          <w:rFonts w:ascii="Times New Roman" w:hAnsi="Times New Roman"/>
          <w:spacing w:val="-20"/>
          <w:sz w:val="28"/>
          <w:szCs w:val="28"/>
          <w:lang w:val="ru-RU"/>
        </w:rPr>
        <w:t xml:space="preserve"> кубічних лісу).</w:t>
      </w:r>
    </w:p>
    <w:p w:rsidR="00A461F9" w:rsidRPr="00F5216C" w:rsidRDefault="00A461F9" w:rsidP="00A461F9">
      <w:pPr>
        <w:widowControl w:val="0"/>
        <w:suppressLineNumbers/>
        <w:suppressAutoHyphens/>
        <w:ind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Треба визначити коло документів, що необхідні для викриття заготовлювача Андрійчука П.Ю. в привласненні грошових кошті</w:t>
      </w:r>
      <w:proofErr w:type="gramStart"/>
      <w:r w:rsidRPr="00F5216C">
        <w:rPr>
          <w:rFonts w:ascii="Times New Roman" w:hAnsi="Times New Roman"/>
          <w:spacing w:val="-20"/>
          <w:sz w:val="28"/>
          <w:szCs w:val="28"/>
          <w:lang w:val="ru-RU"/>
        </w:rPr>
        <w:t>в</w:t>
      </w:r>
      <w:proofErr w:type="gramEnd"/>
      <w:r w:rsidRPr="00F5216C">
        <w:rPr>
          <w:rFonts w:ascii="Times New Roman" w:hAnsi="Times New Roman"/>
          <w:spacing w:val="-20"/>
          <w:sz w:val="28"/>
          <w:szCs w:val="28"/>
          <w:lang w:val="ru-RU"/>
        </w:rPr>
        <w:t>.</w:t>
      </w:r>
    </w:p>
    <w:p w:rsidR="00A461F9" w:rsidRPr="00F5216C" w:rsidRDefault="00A461F9" w:rsidP="00A461F9">
      <w:pPr>
        <w:widowControl w:val="0"/>
        <w:suppressLineNumbers/>
        <w:suppressAutoHyphens/>
        <w:ind w:firstLine="720"/>
        <w:jc w:val="both"/>
        <w:rPr>
          <w:rFonts w:ascii="Times New Roman" w:hAnsi="Times New Roman"/>
          <w:spacing w:val="-20"/>
          <w:sz w:val="28"/>
          <w:szCs w:val="28"/>
          <w:lang w:val="ru-RU"/>
        </w:rPr>
      </w:pPr>
    </w:p>
    <w:p w:rsidR="00A461F9" w:rsidRPr="00F5216C" w:rsidRDefault="00A461F9" w:rsidP="00A461F9">
      <w:pPr>
        <w:widowControl w:val="0"/>
        <w:suppressLineNumbers/>
        <w:suppressAutoHyphens/>
        <w:ind w:firstLine="720"/>
        <w:jc w:val="both"/>
        <w:rPr>
          <w:rFonts w:ascii="Times New Roman" w:hAnsi="Times New Roman"/>
          <w:b/>
          <w:spacing w:val="-20"/>
          <w:sz w:val="28"/>
          <w:szCs w:val="28"/>
          <w:lang w:val="ru-RU"/>
        </w:rPr>
      </w:pPr>
      <w:r w:rsidRPr="00F5216C">
        <w:rPr>
          <w:rFonts w:ascii="Times New Roman" w:hAnsi="Times New Roman"/>
          <w:b/>
          <w:spacing w:val="-20"/>
          <w:sz w:val="28"/>
          <w:szCs w:val="28"/>
          <w:lang w:val="ru-RU"/>
        </w:rPr>
        <w:t>Завдання 3.</w:t>
      </w:r>
    </w:p>
    <w:p w:rsidR="00A461F9" w:rsidRPr="00F5216C" w:rsidRDefault="00A461F9" w:rsidP="00A461F9">
      <w:pPr>
        <w:widowControl w:val="0"/>
        <w:suppressLineNumbers/>
        <w:suppressAutoHyphens/>
        <w:ind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На особистому прийомі у начальника РВВС громадянка Гришко Л.І. повідомила, що старший бухгалтер ремонтно-будівельної ділянки </w:t>
      </w:r>
      <w:r w:rsidRPr="00F5216C">
        <w:rPr>
          <w:rFonts w:ascii="Times New Roman" w:hAnsi="Times New Roman"/>
          <w:spacing w:val="-20"/>
          <w:sz w:val="28"/>
          <w:szCs w:val="28"/>
        </w:rPr>
        <w:t>N</w:t>
      </w:r>
      <w:r w:rsidRPr="00F5216C">
        <w:rPr>
          <w:rFonts w:ascii="Times New Roman" w:hAnsi="Times New Roman"/>
          <w:spacing w:val="-20"/>
          <w:sz w:val="28"/>
          <w:szCs w:val="28"/>
          <w:lang w:val="ru-RU"/>
        </w:rPr>
        <w:t xml:space="preserve"> 17 Співенко А.В. протягом 1 кварталу цього року у розрахунково-платіжних відомостях для виплати заробітної </w:t>
      </w:r>
      <w:proofErr w:type="gramStart"/>
      <w:r w:rsidRPr="00F5216C">
        <w:rPr>
          <w:rFonts w:ascii="Times New Roman" w:hAnsi="Times New Roman"/>
          <w:spacing w:val="-20"/>
          <w:sz w:val="28"/>
          <w:szCs w:val="28"/>
          <w:lang w:val="ru-RU"/>
        </w:rPr>
        <w:t>плати</w:t>
      </w:r>
      <w:proofErr w:type="gramEnd"/>
      <w:r w:rsidRPr="00F5216C">
        <w:rPr>
          <w:rFonts w:ascii="Times New Roman" w:hAnsi="Times New Roman"/>
          <w:spacing w:val="-20"/>
          <w:sz w:val="28"/>
          <w:szCs w:val="28"/>
          <w:lang w:val="ru-RU"/>
        </w:rPr>
        <w:t xml:space="preserve"> вносила прізвища осіб, які не працювали в РБУ № 17. Таким чином, Співенко А.В. і касир Тюріна С.П. незаконно отримали біля 4 тисяч гривень. Склавши довідку </w:t>
      </w:r>
      <w:proofErr w:type="gramStart"/>
      <w:r w:rsidRPr="00F5216C">
        <w:rPr>
          <w:rFonts w:ascii="Times New Roman" w:hAnsi="Times New Roman"/>
          <w:spacing w:val="-20"/>
          <w:sz w:val="28"/>
          <w:szCs w:val="28"/>
          <w:lang w:val="ru-RU"/>
        </w:rPr>
        <w:t>про</w:t>
      </w:r>
      <w:proofErr w:type="gramEnd"/>
      <w:r w:rsidRPr="00F5216C">
        <w:rPr>
          <w:rFonts w:ascii="Times New Roman" w:hAnsi="Times New Roman"/>
          <w:spacing w:val="-20"/>
          <w:sz w:val="28"/>
          <w:szCs w:val="28"/>
          <w:lang w:val="ru-RU"/>
        </w:rPr>
        <w:t xml:space="preserve"> </w:t>
      </w:r>
      <w:proofErr w:type="gramStart"/>
      <w:r w:rsidRPr="00F5216C">
        <w:rPr>
          <w:rFonts w:ascii="Times New Roman" w:hAnsi="Times New Roman"/>
          <w:spacing w:val="-20"/>
          <w:sz w:val="28"/>
          <w:szCs w:val="28"/>
          <w:lang w:val="ru-RU"/>
        </w:rPr>
        <w:t>бес</w:t>
      </w:r>
      <w:proofErr w:type="gramEnd"/>
      <w:r w:rsidRPr="00F5216C">
        <w:rPr>
          <w:rFonts w:ascii="Times New Roman" w:hAnsi="Times New Roman"/>
          <w:spacing w:val="-20"/>
          <w:sz w:val="28"/>
          <w:szCs w:val="28"/>
          <w:lang w:val="ru-RU"/>
        </w:rPr>
        <w:t>іду з громадянкою Гришко Л.І. начальник РВВС доручив перевірку цих відомостей старшому дільничному інспектору міліції Петрик А.В.</w:t>
      </w:r>
    </w:p>
    <w:p w:rsidR="00A461F9" w:rsidRPr="00F5216C" w:rsidRDefault="00A461F9" w:rsidP="00A461F9">
      <w:pPr>
        <w:widowControl w:val="0"/>
        <w:suppressLineNumbers/>
        <w:suppressAutoHyphens/>
        <w:ind w:firstLine="720"/>
        <w:jc w:val="both"/>
        <w:rPr>
          <w:rFonts w:ascii="Times New Roman" w:hAnsi="Times New Roman"/>
          <w:spacing w:val="-20"/>
          <w:sz w:val="28"/>
          <w:szCs w:val="28"/>
          <w:lang w:val="ru-RU"/>
        </w:rPr>
      </w:pPr>
      <w:proofErr w:type="gramStart"/>
      <w:r w:rsidRPr="00F5216C">
        <w:rPr>
          <w:rFonts w:ascii="Times New Roman" w:hAnsi="Times New Roman"/>
          <w:spacing w:val="-20"/>
          <w:sz w:val="28"/>
          <w:szCs w:val="28"/>
          <w:lang w:val="ru-RU"/>
        </w:rPr>
        <w:t>Назв</w:t>
      </w:r>
      <w:proofErr w:type="gramEnd"/>
      <w:r w:rsidRPr="00F5216C">
        <w:rPr>
          <w:rFonts w:ascii="Times New Roman" w:hAnsi="Times New Roman"/>
          <w:spacing w:val="-20"/>
          <w:sz w:val="28"/>
          <w:szCs w:val="28"/>
          <w:lang w:val="ru-RU"/>
        </w:rPr>
        <w:t xml:space="preserve">іть документи, які потрібно використати для перевірки вищеназваних відомостей. </w:t>
      </w:r>
    </w:p>
    <w:p w:rsidR="00A461F9" w:rsidRPr="00F5216C" w:rsidRDefault="00A461F9" w:rsidP="00A461F9">
      <w:pPr>
        <w:pStyle w:val="a7"/>
        <w:widowControl w:val="0"/>
        <w:suppressLineNumbers/>
        <w:suppressAutoHyphens/>
        <w:spacing w:after="0"/>
        <w:ind w:left="0" w:firstLine="720"/>
        <w:jc w:val="center"/>
        <w:rPr>
          <w:b/>
          <w:bCs/>
          <w:spacing w:val="-20"/>
          <w:sz w:val="28"/>
          <w:szCs w:val="28"/>
        </w:rPr>
      </w:pPr>
    </w:p>
    <w:p w:rsidR="00A461F9" w:rsidRPr="00F5216C" w:rsidRDefault="00A461F9" w:rsidP="00A461F9">
      <w:pPr>
        <w:widowControl w:val="0"/>
        <w:suppressLineNumbers/>
        <w:suppressAutoHyphens/>
        <w:ind w:firstLine="720"/>
        <w:rPr>
          <w:rFonts w:ascii="Times New Roman" w:hAnsi="Times New Roman"/>
          <w:spacing w:val="-20"/>
          <w:sz w:val="28"/>
          <w:szCs w:val="28"/>
          <w:lang w:val="ru-RU"/>
        </w:rPr>
      </w:pPr>
      <w:proofErr w:type="gramStart"/>
      <w:r w:rsidRPr="00F5216C">
        <w:rPr>
          <w:rFonts w:ascii="Times New Roman" w:hAnsi="Times New Roman"/>
          <w:b/>
          <w:spacing w:val="-20"/>
          <w:sz w:val="28"/>
          <w:szCs w:val="28"/>
          <w:lang w:val="ru-RU"/>
        </w:rPr>
        <w:t>Рекомендован</w:t>
      </w:r>
      <w:proofErr w:type="gramEnd"/>
      <w:r w:rsidRPr="00F5216C">
        <w:rPr>
          <w:rFonts w:ascii="Times New Roman" w:hAnsi="Times New Roman"/>
          <w:b/>
          <w:spacing w:val="-20"/>
          <w:sz w:val="28"/>
          <w:szCs w:val="28"/>
          <w:lang w:val="ru-RU"/>
        </w:rPr>
        <w:t>і джерела ін</w:t>
      </w:r>
      <w:r w:rsidRPr="00F5216C">
        <w:rPr>
          <w:rFonts w:ascii="Times New Roman" w:hAnsi="Times New Roman"/>
          <w:spacing w:val="-20"/>
          <w:sz w:val="28"/>
          <w:szCs w:val="28"/>
          <w:lang w:val="ru-RU"/>
        </w:rPr>
        <w:t>форм</w:t>
      </w:r>
      <w:r w:rsidRPr="00F5216C">
        <w:rPr>
          <w:rFonts w:ascii="Times New Roman" w:hAnsi="Times New Roman"/>
          <w:b/>
          <w:spacing w:val="-20"/>
          <w:sz w:val="28"/>
          <w:szCs w:val="28"/>
          <w:lang w:val="ru-RU"/>
        </w:rPr>
        <w:t>ації по темі № 6: [</w:t>
      </w:r>
      <w:r w:rsidRPr="00F5216C">
        <w:rPr>
          <w:rFonts w:ascii="Times New Roman" w:hAnsi="Times New Roman"/>
          <w:spacing w:val="-20"/>
          <w:sz w:val="28"/>
          <w:szCs w:val="28"/>
          <w:lang w:val="ru-RU"/>
        </w:rPr>
        <w:t>4, 5, 11-13, 15, 20, 31, 32, 41, 49, 60, 66, 80, 85</w:t>
      </w:r>
      <w:r w:rsidRPr="00F5216C">
        <w:rPr>
          <w:rFonts w:ascii="Times New Roman" w:hAnsi="Times New Roman"/>
          <w:b/>
          <w:spacing w:val="-20"/>
          <w:sz w:val="28"/>
          <w:szCs w:val="28"/>
          <w:lang w:val="ru-RU"/>
        </w:rPr>
        <w:t>].</w:t>
      </w:r>
    </w:p>
    <w:p w:rsidR="00A461F9" w:rsidRPr="00F5216C" w:rsidRDefault="00A461F9" w:rsidP="00A461F9">
      <w:pPr>
        <w:pStyle w:val="a7"/>
        <w:widowControl w:val="0"/>
        <w:suppressLineNumbers/>
        <w:suppressAutoHyphens/>
        <w:spacing w:after="0"/>
        <w:ind w:left="0" w:firstLine="720"/>
        <w:jc w:val="both"/>
        <w:rPr>
          <w:b/>
          <w:spacing w:val="-20"/>
          <w:sz w:val="28"/>
          <w:szCs w:val="28"/>
          <w:u w:val="single"/>
        </w:rPr>
      </w:pPr>
    </w:p>
    <w:p w:rsidR="00A461F9" w:rsidRPr="00F5216C" w:rsidRDefault="00A461F9" w:rsidP="00A461F9">
      <w:pPr>
        <w:pStyle w:val="a7"/>
        <w:widowControl w:val="0"/>
        <w:suppressLineNumbers/>
        <w:suppressAutoHyphens/>
        <w:spacing w:after="0"/>
        <w:ind w:left="0" w:firstLine="720"/>
        <w:jc w:val="center"/>
        <w:rPr>
          <w:bCs/>
          <w:spacing w:val="-20"/>
          <w:sz w:val="28"/>
          <w:szCs w:val="28"/>
        </w:rPr>
      </w:pPr>
      <w:r w:rsidRPr="00F5216C">
        <w:rPr>
          <w:b/>
          <w:spacing w:val="-20"/>
          <w:sz w:val="28"/>
          <w:szCs w:val="28"/>
          <w:u w:val="single"/>
        </w:rPr>
        <w:t xml:space="preserve">Тема 6. </w:t>
      </w:r>
      <w:r w:rsidRPr="00F5216C">
        <w:rPr>
          <w:spacing w:val="-20"/>
          <w:sz w:val="28"/>
          <w:szCs w:val="28"/>
        </w:rPr>
        <w:t>Ревізія як форма виявлення порушень</w:t>
      </w:r>
      <w:r w:rsidRPr="00F5216C">
        <w:rPr>
          <w:bCs/>
          <w:spacing w:val="-20"/>
          <w:sz w:val="28"/>
          <w:szCs w:val="28"/>
        </w:rPr>
        <w:t xml:space="preserve"> </w:t>
      </w:r>
    </w:p>
    <w:p w:rsidR="00A461F9" w:rsidRPr="00F5216C" w:rsidRDefault="00A461F9" w:rsidP="00A461F9">
      <w:pPr>
        <w:pStyle w:val="a7"/>
        <w:widowControl w:val="0"/>
        <w:suppressLineNumbers/>
        <w:suppressAutoHyphens/>
        <w:spacing w:after="0"/>
        <w:rPr>
          <w:bCs/>
          <w:spacing w:val="-20"/>
          <w:sz w:val="28"/>
          <w:szCs w:val="28"/>
        </w:rPr>
      </w:pPr>
      <w:r w:rsidRPr="00F5216C">
        <w:rPr>
          <w:bCs/>
          <w:spacing w:val="-20"/>
          <w:sz w:val="28"/>
          <w:szCs w:val="28"/>
        </w:rPr>
        <w:t>Семінарські заняття – 2 год.</w:t>
      </w:r>
    </w:p>
    <w:p w:rsidR="00A461F9" w:rsidRPr="00F5216C" w:rsidRDefault="00A461F9" w:rsidP="00A461F9">
      <w:pPr>
        <w:pStyle w:val="a7"/>
        <w:widowControl w:val="0"/>
        <w:suppressLineNumbers/>
        <w:suppressAutoHyphens/>
        <w:spacing w:after="0"/>
        <w:ind w:left="0"/>
        <w:rPr>
          <w:bCs/>
          <w:spacing w:val="-20"/>
          <w:sz w:val="28"/>
          <w:szCs w:val="28"/>
        </w:rPr>
      </w:pPr>
      <w:r w:rsidRPr="00F5216C">
        <w:rPr>
          <w:bCs/>
          <w:spacing w:val="-20"/>
          <w:sz w:val="28"/>
          <w:szCs w:val="28"/>
        </w:rPr>
        <w:t xml:space="preserve">Самостійна робота – 2 год. </w:t>
      </w:r>
    </w:p>
    <w:p w:rsidR="00A461F9" w:rsidRPr="00F5216C" w:rsidRDefault="00A461F9" w:rsidP="00A461F9">
      <w:pPr>
        <w:pStyle w:val="a7"/>
        <w:widowControl w:val="0"/>
        <w:suppressLineNumbers/>
        <w:suppressAutoHyphens/>
        <w:spacing w:after="0"/>
        <w:ind w:left="0"/>
        <w:rPr>
          <w:b/>
          <w:bCs/>
          <w:spacing w:val="-20"/>
          <w:sz w:val="28"/>
          <w:szCs w:val="28"/>
        </w:rPr>
      </w:pPr>
    </w:p>
    <w:p w:rsidR="00A461F9" w:rsidRPr="00F5216C" w:rsidRDefault="00A461F9" w:rsidP="00A461F9">
      <w:pPr>
        <w:widowControl w:val="0"/>
        <w:suppressLineNumbers/>
        <w:suppressAutoHyphens/>
        <w:ind w:left="720"/>
        <w:jc w:val="center"/>
        <w:rPr>
          <w:rFonts w:ascii="Times New Roman" w:hAnsi="Times New Roman"/>
          <w:i/>
          <w:spacing w:val="-20"/>
          <w:sz w:val="28"/>
          <w:szCs w:val="28"/>
          <w:u w:val="single"/>
          <w:lang w:val="ru-RU"/>
        </w:rPr>
      </w:pPr>
      <w:r w:rsidRPr="00F5216C">
        <w:rPr>
          <w:rFonts w:ascii="Times New Roman" w:hAnsi="Times New Roman"/>
          <w:i/>
          <w:spacing w:val="-20"/>
          <w:sz w:val="28"/>
          <w:szCs w:val="28"/>
          <w:u w:val="single"/>
          <w:lang w:val="ru-RU"/>
        </w:rPr>
        <w:lastRenderedPageBreak/>
        <w:t xml:space="preserve">Питання для обговорення </w:t>
      </w:r>
      <w:proofErr w:type="gramStart"/>
      <w:r w:rsidRPr="00F5216C">
        <w:rPr>
          <w:rFonts w:ascii="Times New Roman" w:hAnsi="Times New Roman"/>
          <w:i/>
          <w:spacing w:val="-20"/>
          <w:sz w:val="28"/>
          <w:szCs w:val="28"/>
          <w:u w:val="single"/>
          <w:lang w:val="ru-RU"/>
        </w:rPr>
        <w:t>на</w:t>
      </w:r>
      <w:proofErr w:type="gramEnd"/>
      <w:r w:rsidRPr="00F5216C">
        <w:rPr>
          <w:rFonts w:ascii="Times New Roman" w:hAnsi="Times New Roman"/>
          <w:i/>
          <w:spacing w:val="-20"/>
          <w:sz w:val="28"/>
          <w:szCs w:val="28"/>
          <w:u w:val="single"/>
          <w:lang w:val="ru-RU"/>
        </w:rPr>
        <w:t xml:space="preserve"> семінарському занятті:</w:t>
      </w:r>
    </w:p>
    <w:p w:rsidR="00A461F9" w:rsidRPr="00F5216C" w:rsidRDefault="00A461F9" w:rsidP="00A461F9">
      <w:pPr>
        <w:widowControl w:val="0"/>
        <w:numPr>
          <w:ilvl w:val="0"/>
          <w:numId w:val="17"/>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Сутність, завдання та основні види документальної ревізії. </w:t>
      </w:r>
    </w:p>
    <w:p w:rsidR="00A461F9" w:rsidRPr="00F5216C" w:rsidRDefault="00A461F9" w:rsidP="00A461F9">
      <w:pPr>
        <w:widowControl w:val="0"/>
        <w:numPr>
          <w:ilvl w:val="0"/>
          <w:numId w:val="17"/>
        </w:numPr>
        <w:suppressLineNumbers/>
        <w:suppressAutoHyphens/>
        <w:ind w:left="0" w:firstLine="720"/>
        <w:jc w:val="both"/>
        <w:rPr>
          <w:rFonts w:ascii="Times New Roman" w:hAnsi="Times New Roman"/>
          <w:spacing w:val="-20"/>
          <w:sz w:val="28"/>
          <w:szCs w:val="28"/>
        </w:rPr>
      </w:pPr>
      <w:r w:rsidRPr="00F5216C">
        <w:rPr>
          <w:rFonts w:ascii="Times New Roman" w:hAnsi="Times New Roman"/>
          <w:spacing w:val="-20"/>
          <w:sz w:val="28"/>
          <w:szCs w:val="28"/>
          <w:lang w:val="ru-RU"/>
        </w:rPr>
        <w:t xml:space="preserve">Ревізія </w:t>
      </w:r>
      <w:proofErr w:type="gramStart"/>
      <w:r w:rsidRPr="00F5216C">
        <w:rPr>
          <w:rFonts w:ascii="Times New Roman" w:hAnsi="Times New Roman"/>
          <w:spacing w:val="-20"/>
          <w:sz w:val="28"/>
          <w:szCs w:val="28"/>
          <w:lang w:val="ru-RU"/>
        </w:rPr>
        <w:t>та</w:t>
      </w:r>
      <w:proofErr w:type="gramEnd"/>
      <w:r w:rsidRPr="00F5216C">
        <w:rPr>
          <w:rFonts w:ascii="Times New Roman" w:hAnsi="Times New Roman"/>
          <w:spacing w:val="-20"/>
          <w:sz w:val="28"/>
          <w:szCs w:val="28"/>
          <w:lang w:val="ru-RU"/>
        </w:rPr>
        <w:t xml:space="preserve"> перевірка – загальні риси та відмінності. </w:t>
      </w:r>
      <w:r w:rsidRPr="00F5216C">
        <w:rPr>
          <w:rFonts w:ascii="Times New Roman" w:hAnsi="Times New Roman"/>
          <w:spacing w:val="-20"/>
          <w:sz w:val="28"/>
          <w:szCs w:val="28"/>
        </w:rPr>
        <w:t>Фактичний, попередній, поточний контроль.</w:t>
      </w:r>
    </w:p>
    <w:p w:rsidR="00C0664F" w:rsidRDefault="00A461F9" w:rsidP="00C0664F">
      <w:pPr>
        <w:widowControl w:val="0"/>
        <w:numPr>
          <w:ilvl w:val="0"/>
          <w:numId w:val="17"/>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Порядок і етапи проведення ревізії. Основні та проміжні акти ревізії. </w:t>
      </w:r>
    </w:p>
    <w:p w:rsidR="00C0664F" w:rsidRDefault="00A461F9" w:rsidP="00C0664F">
      <w:pPr>
        <w:widowControl w:val="0"/>
        <w:numPr>
          <w:ilvl w:val="0"/>
          <w:numId w:val="17"/>
        </w:numPr>
        <w:suppressLineNumbers/>
        <w:suppressAutoHyphens/>
        <w:ind w:left="0" w:firstLine="720"/>
        <w:jc w:val="both"/>
        <w:rPr>
          <w:rFonts w:ascii="Times New Roman" w:hAnsi="Times New Roman"/>
          <w:spacing w:val="-20"/>
          <w:sz w:val="28"/>
          <w:szCs w:val="28"/>
          <w:lang w:val="ru-RU"/>
        </w:rPr>
      </w:pPr>
      <w:r w:rsidRPr="00C0664F">
        <w:rPr>
          <w:rFonts w:ascii="Times New Roman" w:hAnsi="Times New Roman"/>
          <w:spacing w:val="-20"/>
          <w:sz w:val="28"/>
          <w:szCs w:val="28"/>
          <w:lang w:val="ru-RU"/>
        </w:rPr>
        <w:t xml:space="preserve">Особливості ревізії, яка проводиться з ініціативи органів дізнання та попереднього слідства. </w:t>
      </w:r>
    </w:p>
    <w:p w:rsidR="00C0664F" w:rsidRDefault="00A461F9" w:rsidP="00C0664F">
      <w:pPr>
        <w:widowControl w:val="0"/>
        <w:numPr>
          <w:ilvl w:val="0"/>
          <w:numId w:val="17"/>
        </w:numPr>
        <w:suppressLineNumbers/>
        <w:suppressAutoHyphens/>
        <w:ind w:left="0" w:firstLine="720"/>
        <w:jc w:val="both"/>
        <w:rPr>
          <w:rFonts w:ascii="Times New Roman" w:hAnsi="Times New Roman"/>
          <w:spacing w:val="-20"/>
          <w:sz w:val="28"/>
          <w:szCs w:val="28"/>
          <w:lang w:val="ru-RU"/>
        </w:rPr>
      </w:pPr>
      <w:r w:rsidRPr="00C0664F">
        <w:rPr>
          <w:rFonts w:ascii="Times New Roman" w:hAnsi="Times New Roman"/>
          <w:spacing w:val="-20"/>
          <w:sz w:val="28"/>
          <w:szCs w:val="28"/>
        </w:rPr>
        <w:t>Випадки призначення додаткової ревізії.</w:t>
      </w:r>
    </w:p>
    <w:p w:rsidR="00A461F9" w:rsidRPr="00C0664F" w:rsidRDefault="00A461F9" w:rsidP="00C0664F">
      <w:pPr>
        <w:widowControl w:val="0"/>
        <w:numPr>
          <w:ilvl w:val="0"/>
          <w:numId w:val="17"/>
        </w:numPr>
        <w:suppressLineNumbers/>
        <w:suppressAutoHyphens/>
        <w:ind w:left="0" w:firstLine="720"/>
        <w:jc w:val="both"/>
        <w:rPr>
          <w:rFonts w:ascii="Times New Roman" w:hAnsi="Times New Roman"/>
          <w:spacing w:val="-20"/>
          <w:sz w:val="28"/>
          <w:szCs w:val="28"/>
          <w:lang w:val="ru-RU"/>
        </w:rPr>
      </w:pPr>
      <w:r w:rsidRPr="00C0664F">
        <w:rPr>
          <w:rFonts w:ascii="Times New Roman" w:hAnsi="Times New Roman"/>
          <w:spacing w:val="-20"/>
          <w:sz w:val="28"/>
          <w:szCs w:val="28"/>
          <w:lang w:val="ru-RU"/>
        </w:rPr>
        <w:t xml:space="preserve">Фактичні </w:t>
      </w:r>
      <w:proofErr w:type="gramStart"/>
      <w:r w:rsidRPr="00C0664F">
        <w:rPr>
          <w:rFonts w:ascii="Times New Roman" w:hAnsi="Times New Roman"/>
          <w:spacing w:val="-20"/>
          <w:sz w:val="28"/>
          <w:szCs w:val="28"/>
          <w:lang w:val="ru-RU"/>
        </w:rPr>
        <w:t>п</w:t>
      </w:r>
      <w:proofErr w:type="gramEnd"/>
      <w:r w:rsidRPr="00C0664F">
        <w:rPr>
          <w:rFonts w:ascii="Times New Roman" w:hAnsi="Times New Roman"/>
          <w:spacing w:val="-20"/>
          <w:sz w:val="28"/>
          <w:szCs w:val="28"/>
          <w:lang w:val="ru-RU"/>
        </w:rPr>
        <w:t xml:space="preserve">ідстави проведення повторної ревізії. </w:t>
      </w:r>
    </w:p>
    <w:p w:rsidR="00A461F9" w:rsidRPr="00F5216C" w:rsidRDefault="00A461F9" w:rsidP="00A461F9">
      <w:pPr>
        <w:widowControl w:val="0"/>
        <w:suppressLineNumbers/>
        <w:suppressAutoHyphens/>
        <w:ind w:firstLine="720"/>
        <w:jc w:val="both"/>
        <w:rPr>
          <w:rFonts w:ascii="Times New Roman" w:hAnsi="Times New Roman"/>
          <w:spacing w:val="-20"/>
          <w:sz w:val="28"/>
          <w:szCs w:val="28"/>
          <w:u w:val="single"/>
          <w:lang w:val="ru-RU"/>
        </w:rPr>
      </w:pPr>
    </w:p>
    <w:p w:rsidR="00A461F9" w:rsidRPr="00F5216C" w:rsidRDefault="00A461F9" w:rsidP="00A461F9">
      <w:pPr>
        <w:widowControl w:val="0"/>
        <w:suppressLineNumbers/>
        <w:suppressAutoHyphens/>
        <w:ind w:firstLine="720"/>
        <w:jc w:val="center"/>
        <w:rPr>
          <w:rFonts w:ascii="Times New Roman" w:hAnsi="Times New Roman"/>
          <w:b/>
          <w:spacing w:val="-20"/>
          <w:sz w:val="28"/>
          <w:szCs w:val="28"/>
          <w:lang w:val="ru-RU"/>
        </w:rPr>
      </w:pPr>
      <w:r w:rsidRPr="00F5216C">
        <w:rPr>
          <w:rFonts w:ascii="Times New Roman" w:hAnsi="Times New Roman"/>
          <w:b/>
          <w:spacing w:val="-20"/>
          <w:sz w:val="28"/>
          <w:szCs w:val="28"/>
          <w:lang w:val="ru-RU"/>
        </w:rPr>
        <w:t>Перелік ключових терміні</w:t>
      </w:r>
      <w:proofErr w:type="gramStart"/>
      <w:r w:rsidRPr="00F5216C">
        <w:rPr>
          <w:rFonts w:ascii="Times New Roman" w:hAnsi="Times New Roman"/>
          <w:b/>
          <w:spacing w:val="-20"/>
          <w:sz w:val="28"/>
          <w:szCs w:val="28"/>
          <w:lang w:val="ru-RU"/>
        </w:rPr>
        <w:t>в</w:t>
      </w:r>
      <w:proofErr w:type="gramEnd"/>
      <w:r w:rsidRPr="00F5216C">
        <w:rPr>
          <w:rFonts w:ascii="Times New Roman" w:hAnsi="Times New Roman"/>
          <w:b/>
          <w:spacing w:val="-20"/>
          <w:sz w:val="28"/>
          <w:szCs w:val="28"/>
          <w:lang w:val="ru-RU"/>
        </w:rPr>
        <w:t xml:space="preserve"> та понять теми:</w:t>
      </w:r>
    </w:p>
    <w:p w:rsidR="00A461F9" w:rsidRPr="00F5216C" w:rsidRDefault="00A461F9" w:rsidP="00A461F9">
      <w:pPr>
        <w:widowControl w:val="0"/>
        <w:suppressLineNumbers/>
        <w:suppressAutoHyphens/>
        <w:ind w:firstLine="702"/>
        <w:jc w:val="both"/>
        <w:rPr>
          <w:rFonts w:ascii="Times New Roman" w:hAnsi="Times New Roman"/>
          <w:spacing w:val="-20"/>
          <w:sz w:val="28"/>
          <w:szCs w:val="28"/>
          <w:lang w:val="ru-RU"/>
        </w:rPr>
      </w:pPr>
      <w:r w:rsidRPr="00F5216C">
        <w:rPr>
          <w:rFonts w:ascii="Times New Roman" w:hAnsi="Times New Roman"/>
          <w:i/>
          <w:spacing w:val="-20"/>
          <w:sz w:val="28"/>
          <w:szCs w:val="28"/>
          <w:lang w:val="ru-RU"/>
        </w:rPr>
        <w:t xml:space="preserve">Документальна ревізія </w:t>
      </w:r>
      <w:r w:rsidRPr="00F5216C">
        <w:rPr>
          <w:rFonts w:ascii="Times New Roman" w:hAnsi="Times New Roman"/>
          <w:spacing w:val="-20"/>
          <w:sz w:val="28"/>
          <w:szCs w:val="28"/>
          <w:lang w:val="ru-RU"/>
        </w:rPr>
        <w:t xml:space="preserve">– це метод документального контролю за фінансово-господарською діяльністю </w:t>
      </w:r>
      <w:proofErr w:type="gramStart"/>
      <w:r w:rsidRPr="00F5216C">
        <w:rPr>
          <w:rFonts w:ascii="Times New Roman" w:hAnsi="Times New Roman"/>
          <w:spacing w:val="-20"/>
          <w:sz w:val="28"/>
          <w:szCs w:val="28"/>
          <w:lang w:val="ru-RU"/>
        </w:rPr>
        <w:t>п</w:t>
      </w:r>
      <w:proofErr w:type="gramEnd"/>
      <w:r w:rsidRPr="00F5216C">
        <w:rPr>
          <w:rFonts w:ascii="Times New Roman" w:hAnsi="Times New Roman"/>
          <w:spacing w:val="-20"/>
          <w:sz w:val="28"/>
          <w:szCs w:val="28"/>
          <w:lang w:val="ru-RU"/>
        </w:rPr>
        <w:t>ідприємства, організації, установи, достовірністю обліку і звітності за певний період, дотриманням законодавства з фінансових питань, спосіб документального викриття нестач, розтрат, привласнень та крадіжок коштів і матеріальних цінностей, попередження фінансових зловживань.</w:t>
      </w:r>
    </w:p>
    <w:p w:rsidR="00A461F9" w:rsidRPr="00F5216C" w:rsidRDefault="00A461F9" w:rsidP="00A461F9">
      <w:pPr>
        <w:widowControl w:val="0"/>
        <w:suppressLineNumbers/>
        <w:suppressAutoHyphens/>
        <w:ind w:firstLine="702"/>
        <w:jc w:val="both"/>
        <w:rPr>
          <w:rFonts w:ascii="Times New Roman" w:hAnsi="Times New Roman"/>
          <w:spacing w:val="-20"/>
          <w:sz w:val="28"/>
          <w:szCs w:val="28"/>
          <w:lang w:val="ru-RU"/>
        </w:rPr>
      </w:pPr>
      <w:r w:rsidRPr="00F5216C">
        <w:rPr>
          <w:rFonts w:ascii="Times New Roman" w:hAnsi="Times New Roman"/>
          <w:i/>
          <w:spacing w:val="-20"/>
          <w:sz w:val="28"/>
          <w:szCs w:val="28"/>
          <w:lang w:val="ru-RU"/>
        </w:rPr>
        <w:t xml:space="preserve">Тематична перевірка </w:t>
      </w:r>
      <w:r w:rsidRPr="00F5216C">
        <w:rPr>
          <w:rFonts w:ascii="Times New Roman" w:hAnsi="Times New Roman"/>
          <w:spacing w:val="-20"/>
          <w:sz w:val="28"/>
          <w:szCs w:val="28"/>
          <w:lang w:val="ru-RU"/>
        </w:rPr>
        <w:t xml:space="preserve">– це перевірка здійснення однорідних господарських операцій, що проводиться на </w:t>
      </w:r>
      <w:proofErr w:type="gramStart"/>
      <w:r w:rsidRPr="00F5216C">
        <w:rPr>
          <w:rFonts w:ascii="Times New Roman" w:hAnsi="Times New Roman"/>
          <w:spacing w:val="-20"/>
          <w:sz w:val="28"/>
          <w:szCs w:val="28"/>
          <w:lang w:val="ru-RU"/>
        </w:rPr>
        <w:t>п</w:t>
      </w:r>
      <w:proofErr w:type="gramEnd"/>
      <w:r w:rsidRPr="00F5216C">
        <w:rPr>
          <w:rFonts w:ascii="Times New Roman" w:hAnsi="Times New Roman"/>
          <w:spacing w:val="-20"/>
          <w:sz w:val="28"/>
          <w:szCs w:val="28"/>
          <w:lang w:val="ru-RU"/>
        </w:rPr>
        <w:t>ідставі єдиної програми перевірки й може охоплювати декілька об’єктів контролю.</w:t>
      </w:r>
    </w:p>
    <w:p w:rsidR="00A461F9" w:rsidRPr="00F5216C" w:rsidRDefault="00A461F9" w:rsidP="00A461F9">
      <w:pPr>
        <w:widowControl w:val="0"/>
        <w:suppressLineNumbers/>
        <w:suppressAutoHyphens/>
        <w:ind w:firstLine="702"/>
        <w:jc w:val="both"/>
        <w:rPr>
          <w:rFonts w:ascii="Times New Roman" w:hAnsi="Times New Roman"/>
          <w:spacing w:val="-20"/>
          <w:sz w:val="28"/>
          <w:szCs w:val="28"/>
          <w:lang w:val="ru-RU"/>
        </w:rPr>
      </w:pPr>
      <w:r w:rsidRPr="00F5216C">
        <w:rPr>
          <w:rFonts w:ascii="Times New Roman" w:hAnsi="Times New Roman"/>
          <w:i/>
          <w:spacing w:val="-20"/>
          <w:sz w:val="28"/>
          <w:szCs w:val="28"/>
          <w:lang w:val="ru-RU"/>
        </w:rPr>
        <w:t xml:space="preserve">Вибіркова ревізія </w:t>
      </w:r>
      <w:r w:rsidRPr="00F5216C">
        <w:rPr>
          <w:rFonts w:ascii="Times New Roman" w:hAnsi="Times New Roman"/>
          <w:spacing w:val="-20"/>
          <w:sz w:val="28"/>
          <w:szCs w:val="28"/>
          <w:lang w:val="ru-RU"/>
        </w:rPr>
        <w:t xml:space="preserve">– це часткова </w:t>
      </w:r>
      <w:proofErr w:type="gramStart"/>
      <w:r w:rsidRPr="00F5216C">
        <w:rPr>
          <w:rFonts w:ascii="Times New Roman" w:hAnsi="Times New Roman"/>
          <w:spacing w:val="-20"/>
          <w:sz w:val="28"/>
          <w:szCs w:val="28"/>
          <w:lang w:val="ru-RU"/>
        </w:rPr>
        <w:t>перев</w:t>
      </w:r>
      <w:proofErr w:type="gramEnd"/>
      <w:r w:rsidRPr="00F5216C">
        <w:rPr>
          <w:rFonts w:ascii="Times New Roman" w:hAnsi="Times New Roman"/>
          <w:spacing w:val="-20"/>
          <w:sz w:val="28"/>
          <w:szCs w:val="28"/>
          <w:lang w:val="ru-RU"/>
        </w:rPr>
        <w:t>ірка, що охоплює одну із сторін діяльності організації, фірми.</w:t>
      </w:r>
    </w:p>
    <w:p w:rsidR="00A461F9" w:rsidRPr="00F5216C" w:rsidRDefault="00A461F9" w:rsidP="00A461F9">
      <w:pPr>
        <w:widowControl w:val="0"/>
        <w:suppressLineNumbers/>
        <w:suppressAutoHyphens/>
        <w:ind w:firstLine="702"/>
        <w:jc w:val="both"/>
        <w:rPr>
          <w:rFonts w:ascii="Times New Roman" w:hAnsi="Times New Roman"/>
          <w:spacing w:val="-20"/>
          <w:sz w:val="28"/>
          <w:szCs w:val="28"/>
          <w:lang w:val="ru-RU"/>
        </w:rPr>
      </w:pPr>
      <w:r w:rsidRPr="00F5216C">
        <w:rPr>
          <w:rFonts w:ascii="Times New Roman" w:hAnsi="Times New Roman"/>
          <w:i/>
          <w:spacing w:val="-20"/>
          <w:sz w:val="28"/>
          <w:szCs w:val="28"/>
          <w:lang w:val="ru-RU"/>
        </w:rPr>
        <w:t xml:space="preserve">Комплексна ревізія </w:t>
      </w:r>
      <w:r w:rsidRPr="00F5216C">
        <w:rPr>
          <w:rFonts w:ascii="Times New Roman" w:hAnsi="Times New Roman"/>
          <w:spacing w:val="-20"/>
          <w:sz w:val="28"/>
          <w:szCs w:val="28"/>
          <w:lang w:val="ru-RU"/>
        </w:rPr>
        <w:t xml:space="preserve">– це така ревізія, яка органічно поєднує документальну ревізію, при якій </w:t>
      </w:r>
      <w:proofErr w:type="gramStart"/>
      <w:r w:rsidRPr="00F5216C">
        <w:rPr>
          <w:rFonts w:ascii="Times New Roman" w:hAnsi="Times New Roman"/>
          <w:spacing w:val="-20"/>
          <w:sz w:val="28"/>
          <w:szCs w:val="28"/>
          <w:lang w:val="ru-RU"/>
        </w:rPr>
        <w:t>посл</w:t>
      </w:r>
      <w:proofErr w:type="gramEnd"/>
      <w:r w:rsidRPr="00F5216C">
        <w:rPr>
          <w:rFonts w:ascii="Times New Roman" w:hAnsi="Times New Roman"/>
          <w:spacing w:val="-20"/>
          <w:sz w:val="28"/>
          <w:szCs w:val="28"/>
          <w:lang w:val="ru-RU"/>
        </w:rPr>
        <w:t>ідовно перевіряється доцільність і законність господарських операцій, і перевірку загального стану господарства на всіх його ділянках.</w:t>
      </w:r>
    </w:p>
    <w:p w:rsidR="00A461F9" w:rsidRPr="00F5216C" w:rsidRDefault="00A461F9" w:rsidP="00A461F9">
      <w:pPr>
        <w:widowControl w:val="0"/>
        <w:suppressLineNumbers/>
        <w:suppressAutoHyphens/>
        <w:ind w:firstLine="702"/>
        <w:jc w:val="both"/>
        <w:rPr>
          <w:rFonts w:ascii="Times New Roman" w:hAnsi="Times New Roman"/>
          <w:spacing w:val="-20"/>
          <w:sz w:val="28"/>
          <w:szCs w:val="28"/>
          <w:lang w:val="ru-RU"/>
        </w:rPr>
      </w:pPr>
      <w:r w:rsidRPr="00F5216C">
        <w:rPr>
          <w:rFonts w:ascii="Times New Roman" w:hAnsi="Times New Roman"/>
          <w:i/>
          <w:spacing w:val="-20"/>
          <w:sz w:val="28"/>
          <w:szCs w:val="28"/>
          <w:lang w:val="ru-RU"/>
        </w:rPr>
        <w:t>Ревізор</w:t>
      </w:r>
      <w:r w:rsidRPr="00F5216C">
        <w:rPr>
          <w:rFonts w:ascii="Times New Roman" w:hAnsi="Times New Roman"/>
          <w:spacing w:val="-20"/>
          <w:sz w:val="28"/>
          <w:szCs w:val="28"/>
          <w:lang w:val="ru-RU"/>
        </w:rPr>
        <w:t xml:space="preserve"> – це особа, що має повноваження провести ревізію.</w:t>
      </w:r>
    </w:p>
    <w:p w:rsidR="00A461F9" w:rsidRPr="00F5216C" w:rsidRDefault="00A461F9" w:rsidP="00A461F9">
      <w:pPr>
        <w:widowControl w:val="0"/>
        <w:suppressLineNumbers/>
        <w:suppressAutoHyphens/>
        <w:ind w:firstLine="702"/>
        <w:jc w:val="center"/>
        <w:rPr>
          <w:rFonts w:ascii="Times New Roman" w:hAnsi="Times New Roman"/>
          <w:b/>
          <w:spacing w:val="-20"/>
          <w:sz w:val="28"/>
          <w:szCs w:val="28"/>
          <w:lang w:val="ru-RU"/>
        </w:rPr>
      </w:pPr>
    </w:p>
    <w:p w:rsidR="00A461F9" w:rsidRPr="00F5216C" w:rsidRDefault="00A461F9" w:rsidP="00A461F9">
      <w:pPr>
        <w:widowControl w:val="0"/>
        <w:suppressLineNumbers/>
        <w:suppressAutoHyphens/>
        <w:ind w:firstLine="702"/>
        <w:jc w:val="center"/>
        <w:rPr>
          <w:rFonts w:ascii="Times New Roman" w:hAnsi="Times New Roman"/>
          <w:b/>
          <w:spacing w:val="-20"/>
          <w:sz w:val="28"/>
          <w:szCs w:val="28"/>
          <w:lang w:val="ru-RU"/>
        </w:rPr>
      </w:pPr>
      <w:r w:rsidRPr="00F5216C">
        <w:rPr>
          <w:rFonts w:ascii="Times New Roman" w:hAnsi="Times New Roman"/>
          <w:b/>
          <w:spacing w:val="-20"/>
          <w:sz w:val="28"/>
          <w:szCs w:val="28"/>
          <w:lang w:val="ru-RU"/>
        </w:rPr>
        <w:t>Методичні вказівки</w:t>
      </w:r>
    </w:p>
    <w:p w:rsidR="00A461F9" w:rsidRPr="00F5216C" w:rsidRDefault="00A461F9" w:rsidP="00A461F9">
      <w:pPr>
        <w:widowControl w:val="0"/>
        <w:suppressLineNumbers/>
        <w:suppressAutoHyphens/>
        <w:ind w:firstLine="702"/>
        <w:jc w:val="both"/>
        <w:rPr>
          <w:rFonts w:ascii="Times New Roman" w:hAnsi="Times New Roman"/>
          <w:snapToGrid w:val="0"/>
          <w:spacing w:val="-20"/>
          <w:sz w:val="28"/>
          <w:szCs w:val="28"/>
          <w:lang w:val="ru-RU"/>
        </w:rPr>
      </w:pPr>
      <w:r w:rsidRPr="00F5216C">
        <w:rPr>
          <w:rFonts w:ascii="Times New Roman" w:hAnsi="Times New Roman"/>
          <w:spacing w:val="-20"/>
          <w:sz w:val="28"/>
          <w:szCs w:val="28"/>
          <w:lang w:val="ru-RU"/>
        </w:rPr>
        <w:t xml:space="preserve">При вивченні теми та </w:t>
      </w:r>
      <w:proofErr w:type="gramStart"/>
      <w:r w:rsidRPr="00F5216C">
        <w:rPr>
          <w:rFonts w:ascii="Times New Roman" w:hAnsi="Times New Roman"/>
          <w:spacing w:val="-20"/>
          <w:sz w:val="28"/>
          <w:szCs w:val="28"/>
          <w:lang w:val="ru-RU"/>
        </w:rPr>
        <w:t>п</w:t>
      </w:r>
      <w:proofErr w:type="gramEnd"/>
      <w:r w:rsidRPr="00F5216C">
        <w:rPr>
          <w:rFonts w:ascii="Times New Roman" w:hAnsi="Times New Roman"/>
          <w:spacing w:val="-20"/>
          <w:sz w:val="28"/>
          <w:szCs w:val="28"/>
          <w:lang w:val="ru-RU"/>
        </w:rPr>
        <w:t>ідготовці до заняття слід звернути увагу на те,</w:t>
      </w:r>
      <w:r w:rsidRPr="00F5216C">
        <w:rPr>
          <w:rFonts w:ascii="Times New Roman" w:hAnsi="Times New Roman"/>
          <w:snapToGrid w:val="0"/>
          <w:spacing w:val="-20"/>
          <w:sz w:val="28"/>
          <w:szCs w:val="28"/>
          <w:lang w:val="ru-RU"/>
        </w:rPr>
        <w:t xml:space="preserve"> що у практиці діяльності органів внутрішніх справ та ревізорських підрозділів по захисту майна підприємств від злочинних посягань зустрічаються ситуації, коли проводиться попередній, поточний або заключний контроль. Фінансово-економічний контроль у всіх галузях </w:t>
      </w:r>
      <w:proofErr w:type="gramStart"/>
      <w:r w:rsidRPr="00F5216C">
        <w:rPr>
          <w:rFonts w:ascii="Times New Roman" w:hAnsi="Times New Roman"/>
          <w:snapToGrid w:val="0"/>
          <w:spacing w:val="-20"/>
          <w:sz w:val="28"/>
          <w:szCs w:val="28"/>
          <w:lang w:val="ru-RU"/>
        </w:rPr>
        <w:t>народного</w:t>
      </w:r>
      <w:proofErr w:type="gramEnd"/>
      <w:r w:rsidRPr="00F5216C">
        <w:rPr>
          <w:rFonts w:ascii="Times New Roman" w:hAnsi="Times New Roman"/>
          <w:snapToGrid w:val="0"/>
          <w:spacing w:val="-20"/>
          <w:sz w:val="28"/>
          <w:szCs w:val="28"/>
          <w:lang w:val="ru-RU"/>
        </w:rPr>
        <w:t xml:space="preserve"> господарства здійснюється шляхом проведення економічного аналізу, тематичних перевірок та ревізій.</w:t>
      </w:r>
    </w:p>
    <w:p w:rsidR="00A461F9" w:rsidRPr="00F5216C" w:rsidRDefault="00A461F9" w:rsidP="00A461F9">
      <w:pPr>
        <w:widowControl w:val="0"/>
        <w:suppressLineNumbers/>
        <w:suppressAutoHyphens/>
        <w:ind w:firstLine="702"/>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 xml:space="preserve">Для </w:t>
      </w:r>
      <w:proofErr w:type="gramStart"/>
      <w:r w:rsidRPr="00F5216C">
        <w:rPr>
          <w:rFonts w:ascii="Times New Roman" w:hAnsi="Times New Roman"/>
          <w:snapToGrid w:val="0"/>
          <w:spacing w:val="-20"/>
          <w:sz w:val="28"/>
          <w:szCs w:val="28"/>
          <w:lang w:val="ru-RU"/>
        </w:rPr>
        <w:t>п</w:t>
      </w:r>
      <w:proofErr w:type="gramEnd"/>
      <w:r w:rsidRPr="00F5216C">
        <w:rPr>
          <w:rFonts w:ascii="Times New Roman" w:hAnsi="Times New Roman"/>
          <w:snapToGrid w:val="0"/>
          <w:spacing w:val="-20"/>
          <w:sz w:val="28"/>
          <w:szCs w:val="28"/>
          <w:lang w:val="ru-RU"/>
        </w:rPr>
        <w:t xml:space="preserve">ідтвердження відомостей ревізор може провести комісійну прийомку або комісійне відвантаження матеріальних цінностей, про що складається відповідний акт. Цей акт </w:t>
      </w:r>
      <w:proofErr w:type="gramStart"/>
      <w:r w:rsidRPr="00F5216C">
        <w:rPr>
          <w:rFonts w:ascii="Times New Roman" w:hAnsi="Times New Roman"/>
          <w:snapToGrid w:val="0"/>
          <w:spacing w:val="-20"/>
          <w:sz w:val="28"/>
          <w:szCs w:val="28"/>
          <w:lang w:val="ru-RU"/>
        </w:rPr>
        <w:t>п</w:t>
      </w:r>
      <w:proofErr w:type="gramEnd"/>
      <w:r w:rsidRPr="00F5216C">
        <w:rPr>
          <w:rFonts w:ascii="Times New Roman" w:hAnsi="Times New Roman"/>
          <w:snapToGrid w:val="0"/>
          <w:spacing w:val="-20"/>
          <w:sz w:val="28"/>
          <w:szCs w:val="28"/>
          <w:lang w:val="ru-RU"/>
        </w:rPr>
        <w:t>ідписується всіма членами комісії та матеріально-відповідальною особою.</w:t>
      </w:r>
    </w:p>
    <w:p w:rsidR="00A461F9" w:rsidRPr="00F5216C" w:rsidRDefault="00A461F9" w:rsidP="00A461F9">
      <w:pPr>
        <w:widowControl w:val="0"/>
        <w:suppressLineNumbers/>
        <w:suppressAutoHyphens/>
        <w:ind w:firstLine="702"/>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 xml:space="preserve">При необхідності матеріали про комісійну прийомку та відвантаження можуть бути надіслані за письмовим запитом у слідчий </w:t>
      </w:r>
      <w:proofErr w:type="gramStart"/>
      <w:r w:rsidRPr="00F5216C">
        <w:rPr>
          <w:rFonts w:ascii="Times New Roman" w:hAnsi="Times New Roman"/>
          <w:snapToGrid w:val="0"/>
          <w:spacing w:val="-20"/>
          <w:sz w:val="28"/>
          <w:szCs w:val="28"/>
          <w:lang w:val="ru-RU"/>
        </w:rPr>
        <w:t>п</w:t>
      </w:r>
      <w:proofErr w:type="gramEnd"/>
      <w:r w:rsidRPr="00F5216C">
        <w:rPr>
          <w:rFonts w:ascii="Times New Roman" w:hAnsi="Times New Roman"/>
          <w:snapToGrid w:val="0"/>
          <w:spacing w:val="-20"/>
          <w:sz w:val="28"/>
          <w:szCs w:val="28"/>
          <w:lang w:val="ru-RU"/>
        </w:rPr>
        <w:t>ідрозділ органу внутрішніх справ або прокуратури, який розслідує кримінальну справу про розкрадання майна підприємства.</w:t>
      </w:r>
    </w:p>
    <w:p w:rsidR="00A461F9" w:rsidRPr="00F5216C" w:rsidRDefault="00A461F9" w:rsidP="00A461F9">
      <w:pPr>
        <w:widowControl w:val="0"/>
        <w:suppressLineNumbers/>
        <w:suppressAutoHyphens/>
        <w:ind w:firstLine="702"/>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 xml:space="preserve">Слід відзначити, що права, обов’язки і відповідальність ревізорів </w:t>
      </w:r>
      <w:bookmarkStart w:id="2" w:name="OCRUncertain2996"/>
      <w:r w:rsidRPr="00F5216C">
        <w:rPr>
          <w:rFonts w:ascii="Times New Roman" w:hAnsi="Times New Roman"/>
          <w:snapToGrid w:val="0"/>
          <w:spacing w:val="-20"/>
          <w:sz w:val="28"/>
          <w:szCs w:val="28"/>
          <w:lang w:val="ru-RU"/>
        </w:rPr>
        <w:t>регламентовані</w:t>
      </w:r>
      <w:bookmarkEnd w:id="2"/>
      <w:r w:rsidRPr="00F5216C">
        <w:rPr>
          <w:rFonts w:ascii="Times New Roman" w:hAnsi="Times New Roman"/>
          <w:snapToGrid w:val="0"/>
          <w:spacing w:val="-20"/>
          <w:sz w:val="28"/>
          <w:szCs w:val="28"/>
          <w:lang w:val="ru-RU"/>
        </w:rPr>
        <w:t xml:space="preserve"> Законом України «Про Державну </w:t>
      </w:r>
      <w:proofErr w:type="gramStart"/>
      <w:r w:rsidRPr="00F5216C">
        <w:rPr>
          <w:rFonts w:ascii="Times New Roman" w:hAnsi="Times New Roman"/>
          <w:snapToGrid w:val="0"/>
          <w:spacing w:val="-20"/>
          <w:sz w:val="28"/>
          <w:szCs w:val="28"/>
          <w:lang w:val="ru-RU"/>
        </w:rPr>
        <w:t>контрольно-рев</w:t>
      </w:r>
      <w:proofErr w:type="gramEnd"/>
      <w:r w:rsidRPr="00F5216C">
        <w:rPr>
          <w:rFonts w:ascii="Times New Roman" w:hAnsi="Times New Roman"/>
          <w:snapToGrid w:val="0"/>
          <w:spacing w:val="-20"/>
          <w:sz w:val="28"/>
          <w:szCs w:val="28"/>
          <w:lang w:val="ru-RU"/>
        </w:rPr>
        <w:t>ізійну службу в Україні».</w:t>
      </w:r>
    </w:p>
    <w:p w:rsidR="00A461F9" w:rsidRPr="00F5216C" w:rsidRDefault="00A461F9" w:rsidP="00A461F9">
      <w:pPr>
        <w:widowControl w:val="0"/>
        <w:suppressLineNumbers/>
        <w:suppressAutoHyphens/>
        <w:ind w:firstLine="702"/>
        <w:jc w:val="both"/>
        <w:rPr>
          <w:rFonts w:ascii="Times New Roman" w:hAnsi="Times New Roman"/>
          <w:i/>
          <w:snapToGrid w:val="0"/>
          <w:spacing w:val="-20"/>
          <w:sz w:val="28"/>
          <w:szCs w:val="28"/>
          <w:lang w:val="ru-RU"/>
        </w:rPr>
      </w:pPr>
      <w:r w:rsidRPr="00F5216C">
        <w:rPr>
          <w:rFonts w:ascii="Times New Roman" w:hAnsi="Times New Roman"/>
          <w:snapToGrid w:val="0"/>
          <w:spacing w:val="-20"/>
          <w:sz w:val="28"/>
          <w:szCs w:val="28"/>
          <w:lang w:val="ru-RU"/>
        </w:rPr>
        <w:t>Ревізору надані такі права:</w:t>
      </w:r>
      <w:bookmarkStart w:id="3" w:name="OCRUncertain2997"/>
    </w:p>
    <w:bookmarkEnd w:id="3"/>
    <w:p w:rsidR="00A461F9" w:rsidRPr="00F5216C" w:rsidRDefault="00A461F9" w:rsidP="00A461F9">
      <w:pPr>
        <w:widowControl w:val="0"/>
        <w:suppressLineNumbers/>
        <w:suppressAutoHyphens/>
        <w:ind w:firstLine="702"/>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 xml:space="preserve">а) ревізувати і перевіряти в міністерствах, відомствах та інших органах державної виконавчої влади, </w:t>
      </w:r>
      <w:proofErr w:type="gramStart"/>
      <w:r w:rsidRPr="00F5216C">
        <w:rPr>
          <w:rFonts w:ascii="Times New Roman" w:hAnsi="Times New Roman"/>
          <w:snapToGrid w:val="0"/>
          <w:spacing w:val="-20"/>
          <w:sz w:val="28"/>
          <w:szCs w:val="28"/>
          <w:lang w:val="ru-RU"/>
        </w:rPr>
        <w:t>п</w:t>
      </w:r>
      <w:proofErr w:type="gramEnd"/>
      <w:r w:rsidRPr="00F5216C">
        <w:rPr>
          <w:rFonts w:ascii="Times New Roman" w:hAnsi="Times New Roman"/>
          <w:snapToGrid w:val="0"/>
          <w:spacing w:val="-20"/>
          <w:sz w:val="28"/>
          <w:szCs w:val="28"/>
          <w:lang w:val="ru-RU"/>
        </w:rPr>
        <w:t xml:space="preserve">ідприємствах, установах та організаціях грошові та бухгалтерські документи, звіти, кошториси й інші документи, що підтверджують надходження і </w:t>
      </w:r>
      <w:r w:rsidRPr="00F5216C">
        <w:rPr>
          <w:rFonts w:ascii="Times New Roman" w:hAnsi="Times New Roman"/>
          <w:snapToGrid w:val="0"/>
          <w:spacing w:val="-20"/>
          <w:sz w:val="28"/>
          <w:szCs w:val="28"/>
          <w:lang w:val="ru-RU"/>
        </w:rPr>
        <w:lastRenderedPageBreak/>
        <w:t>витрачання грошових коштів і мате</w:t>
      </w:r>
      <w:bookmarkStart w:id="4" w:name="OCRUncertain2998"/>
      <w:r w:rsidRPr="00F5216C">
        <w:rPr>
          <w:rFonts w:ascii="Times New Roman" w:hAnsi="Times New Roman"/>
          <w:snapToGrid w:val="0"/>
          <w:spacing w:val="-20"/>
          <w:sz w:val="28"/>
          <w:szCs w:val="28"/>
          <w:lang w:val="ru-RU"/>
        </w:rPr>
        <w:t>р</w:t>
      </w:r>
      <w:bookmarkEnd w:id="4"/>
      <w:r w:rsidRPr="00F5216C">
        <w:rPr>
          <w:rFonts w:ascii="Times New Roman" w:hAnsi="Times New Roman"/>
          <w:snapToGrid w:val="0"/>
          <w:spacing w:val="-20"/>
          <w:sz w:val="28"/>
          <w:szCs w:val="28"/>
          <w:lang w:val="ru-RU"/>
        </w:rPr>
        <w:t xml:space="preserve">іальних цінностей, проводити перевірки фактичної наявності цінностей (грошових сум, цінних паперів, </w:t>
      </w:r>
      <w:proofErr w:type="gramStart"/>
      <w:r w:rsidRPr="00F5216C">
        <w:rPr>
          <w:rFonts w:ascii="Times New Roman" w:hAnsi="Times New Roman"/>
          <w:snapToGrid w:val="0"/>
          <w:spacing w:val="-20"/>
          <w:sz w:val="28"/>
          <w:szCs w:val="28"/>
          <w:lang w:val="ru-RU"/>
        </w:rPr>
        <w:t xml:space="preserve">сировини, </w:t>
      </w:r>
      <w:bookmarkStart w:id="5" w:name="OCRUncertain2999"/>
      <w:r w:rsidRPr="00F5216C">
        <w:rPr>
          <w:rFonts w:ascii="Times New Roman" w:hAnsi="Times New Roman"/>
          <w:snapToGrid w:val="0"/>
          <w:spacing w:val="-20"/>
          <w:sz w:val="28"/>
          <w:szCs w:val="28"/>
          <w:lang w:val="ru-RU"/>
        </w:rPr>
        <w:t>г</w:t>
      </w:r>
      <w:bookmarkEnd w:id="5"/>
      <w:r w:rsidRPr="00F5216C">
        <w:rPr>
          <w:rFonts w:ascii="Times New Roman" w:hAnsi="Times New Roman"/>
          <w:snapToGrid w:val="0"/>
          <w:spacing w:val="-20"/>
          <w:sz w:val="28"/>
          <w:szCs w:val="28"/>
          <w:lang w:val="ru-RU"/>
        </w:rPr>
        <w:t>отової продукції, устаткування тощо);</w:t>
      </w:r>
      <w:proofErr w:type="gramEnd"/>
    </w:p>
    <w:p w:rsidR="00A461F9" w:rsidRPr="00F5216C" w:rsidRDefault="00A461F9" w:rsidP="00A461F9">
      <w:pPr>
        <w:widowControl w:val="0"/>
        <w:suppressLineNumbers/>
        <w:suppressAutoHyphens/>
        <w:ind w:firstLine="702"/>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 xml:space="preserve">б) безперешкодного доступу на склади, у сховища, виробничі й інші приміщення для </w:t>
      </w:r>
      <w:bookmarkStart w:id="6" w:name="OCRUncertain3001"/>
      <w:r w:rsidRPr="00F5216C">
        <w:rPr>
          <w:rFonts w:ascii="Times New Roman" w:hAnsi="Times New Roman"/>
          <w:snapToGrid w:val="0"/>
          <w:spacing w:val="-20"/>
          <w:sz w:val="28"/>
          <w:szCs w:val="28"/>
          <w:lang w:val="ru-RU"/>
        </w:rPr>
        <w:t>ї</w:t>
      </w:r>
      <w:bookmarkEnd w:id="6"/>
      <w:r w:rsidRPr="00F5216C">
        <w:rPr>
          <w:rFonts w:ascii="Times New Roman" w:hAnsi="Times New Roman"/>
          <w:snapToGrid w:val="0"/>
          <w:spacing w:val="-20"/>
          <w:sz w:val="28"/>
          <w:szCs w:val="28"/>
          <w:lang w:val="ru-RU"/>
        </w:rPr>
        <w:t xml:space="preserve">х обстеження та з’ясування питань, пов’язаних з ревізією або </w:t>
      </w:r>
      <w:proofErr w:type="gramStart"/>
      <w:r w:rsidRPr="00F5216C">
        <w:rPr>
          <w:rFonts w:ascii="Times New Roman" w:hAnsi="Times New Roman"/>
          <w:snapToGrid w:val="0"/>
          <w:spacing w:val="-20"/>
          <w:sz w:val="28"/>
          <w:szCs w:val="28"/>
          <w:lang w:val="ru-RU"/>
        </w:rPr>
        <w:t>перев</w:t>
      </w:r>
      <w:proofErr w:type="gramEnd"/>
      <w:r w:rsidRPr="00F5216C">
        <w:rPr>
          <w:rFonts w:ascii="Times New Roman" w:hAnsi="Times New Roman"/>
          <w:snapToGrid w:val="0"/>
          <w:spacing w:val="-20"/>
          <w:sz w:val="28"/>
          <w:szCs w:val="28"/>
          <w:lang w:val="ru-RU"/>
        </w:rPr>
        <w:t xml:space="preserve">іркою. Припиняти </w:t>
      </w:r>
      <w:bookmarkStart w:id="7" w:name="OCRUncertain3002"/>
      <w:r w:rsidRPr="00F5216C">
        <w:rPr>
          <w:rFonts w:ascii="Times New Roman" w:hAnsi="Times New Roman"/>
          <w:snapToGrid w:val="0"/>
          <w:spacing w:val="-20"/>
          <w:sz w:val="28"/>
          <w:szCs w:val="28"/>
          <w:lang w:val="ru-RU"/>
        </w:rPr>
        <w:t>на</w:t>
      </w:r>
      <w:bookmarkEnd w:id="7"/>
      <w:r w:rsidRPr="00F5216C">
        <w:rPr>
          <w:rFonts w:ascii="Times New Roman" w:hAnsi="Times New Roman"/>
          <w:snapToGrid w:val="0"/>
          <w:spacing w:val="-20"/>
          <w:sz w:val="28"/>
          <w:szCs w:val="28"/>
          <w:lang w:val="ru-RU"/>
        </w:rPr>
        <w:t xml:space="preserve"> розрахункових та інших рахунках </w:t>
      </w:r>
      <w:proofErr w:type="gramStart"/>
      <w:r w:rsidRPr="00F5216C">
        <w:rPr>
          <w:rFonts w:ascii="Times New Roman" w:hAnsi="Times New Roman"/>
          <w:snapToGrid w:val="0"/>
          <w:spacing w:val="-20"/>
          <w:sz w:val="28"/>
          <w:szCs w:val="28"/>
          <w:lang w:val="ru-RU"/>
        </w:rPr>
        <w:t>у</w:t>
      </w:r>
      <w:proofErr w:type="gramEnd"/>
      <w:r w:rsidRPr="00F5216C">
        <w:rPr>
          <w:rFonts w:ascii="Times New Roman" w:hAnsi="Times New Roman"/>
          <w:snapToGrid w:val="0"/>
          <w:spacing w:val="-20"/>
          <w:sz w:val="28"/>
          <w:szCs w:val="28"/>
          <w:lang w:val="ru-RU"/>
        </w:rPr>
        <w:t xml:space="preserve"> </w:t>
      </w:r>
      <w:proofErr w:type="gramStart"/>
      <w:r w:rsidRPr="00F5216C">
        <w:rPr>
          <w:rFonts w:ascii="Times New Roman" w:hAnsi="Times New Roman"/>
          <w:snapToGrid w:val="0"/>
          <w:spacing w:val="-20"/>
          <w:sz w:val="28"/>
          <w:szCs w:val="28"/>
          <w:lang w:val="ru-RU"/>
        </w:rPr>
        <w:t>банках</w:t>
      </w:r>
      <w:proofErr w:type="gramEnd"/>
      <w:r w:rsidRPr="00F5216C">
        <w:rPr>
          <w:rFonts w:ascii="Times New Roman" w:hAnsi="Times New Roman"/>
          <w:snapToGrid w:val="0"/>
          <w:spacing w:val="-20"/>
          <w:sz w:val="28"/>
          <w:szCs w:val="28"/>
          <w:lang w:val="ru-RU"/>
        </w:rPr>
        <w:t xml:space="preserve"> та інших фінансово-кредитних установах операції у випадках, коли керівництво об'єкта, на якому необхідно провести ревізію </w:t>
      </w:r>
      <w:bookmarkStart w:id="8" w:name="OCRUncertain3003"/>
      <w:r w:rsidRPr="00F5216C">
        <w:rPr>
          <w:rFonts w:ascii="Times New Roman" w:hAnsi="Times New Roman"/>
          <w:snapToGrid w:val="0"/>
          <w:spacing w:val="-20"/>
          <w:sz w:val="28"/>
          <w:szCs w:val="28"/>
          <w:lang w:val="ru-RU"/>
        </w:rPr>
        <w:t>ч</w:t>
      </w:r>
      <w:bookmarkEnd w:id="8"/>
      <w:r w:rsidRPr="00F5216C">
        <w:rPr>
          <w:rFonts w:ascii="Times New Roman" w:hAnsi="Times New Roman"/>
          <w:snapToGrid w:val="0"/>
          <w:spacing w:val="-20"/>
          <w:sz w:val="28"/>
          <w:szCs w:val="28"/>
          <w:lang w:val="ru-RU"/>
        </w:rPr>
        <w:t>и перевірку</w:t>
      </w:r>
      <w:bookmarkStart w:id="9" w:name="OCRUncertain3004"/>
      <w:r w:rsidRPr="00F5216C">
        <w:rPr>
          <w:rFonts w:ascii="Times New Roman" w:hAnsi="Times New Roman"/>
          <w:snapToGrid w:val="0"/>
          <w:spacing w:val="-20"/>
          <w:sz w:val="28"/>
          <w:szCs w:val="28"/>
          <w:lang w:val="ru-RU"/>
        </w:rPr>
        <w:t>,</w:t>
      </w:r>
      <w:bookmarkEnd w:id="9"/>
      <w:r w:rsidRPr="00F5216C">
        <w:rPr>
          <w:rFonts w:ascii="Times New Roman" w:hAnsi="Times New Roman"/>
          <w:snapToGrid w:val="0"/>
          <w:spacing w:val="-20"/>
          <w:sz w:val="28"/>
          <w:szCs w:val="28"/>
          <w:lang w:val="ru-RU"/>
        </w:rPr>
        <w:t xml:space="preserve"> перешкоджає працівнику державної контрольно-ревізійної служби виконувати свої обов’язки;</w:t>
      </w:r>
    </w:p>
    <w:p w:rsidR="00A461F9" w:rsidRPr="00F5216C" w:rsidRDefault="00A461F9" w:rsidP="00A461F9">
      <w:pPr>
        <w:widowControl w:val="0"/>
        <w:suppressLineNumbers/>
        <w:suppressAutoHyphens/>
        <w:ind w:firstLine="702"/>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 xml:space="preserve">в) залучати на договірних засадах кваліфікованих фахівців </w:t>
      </w:r>
      <w:proofErr w:type="gramStart"/>
      <w:r w:rsidRPr="00F5216C">
        <w:rPr>
          <w:rFonts w:ascii="Times New Roman" w:hAnsi="Times New Roman"/>
          <w:snapToGrid w:val="0"/>
          <w:spacing w:val="-20"/>
          <w:sz w:val="28"/>
          <w:szCs w:val="28"/>
          <w:lang w:val="ru-RU"/>
        </w:rPr>
        <w:t>в</w:t>
      </w:r>
      <w:proofErr w:type="gramEnd"/>
      <w:r w:rsidRPr="00F5216C">
        <w:rPr>
          <w:rFonts w:ascii="Times New Roman" w:hAnsi="Times New Roman"/>
          <w:snapToGrid w:val="0"/>
          <w:spacing w:val="-20"/>
          <w:sz w:val="28"/>
          <w:szCs w:val="28"/>
          <w:lang w:val="ru-RU"/>
        </w:rPr>
        <w:t>ідповідних міністерств та відомств, підприємств і організацій для проведення контрольних обмірів будівельно-монтажних робіт, контрольних запусків сировини і матеріалів у виробництво, контрольних аналізів сировини і готово</w:t>
      </w:r>
      <w:bookmarkStart w:id="10" w:name="OCRUncertain3005"/>
      <w:r w:rsidRPr="00F5216C">
        <w:rPr>
          <w:rFonts w:ascii="Times New Roman" w:hAnsi="Times New Roman"/>
          <w:snapToGrid w:val="0"/>
          <w:spacing w:val="-20"/>
          <w:sz w:val="28"/>
          <w:szCs w:val="28"/>
          <w:lang w:val="ru-RU"/>
        </w:rPr>
        <w:t>ї</w:t>
      </w:r>
      <w:bookmarkEnd w:id="10"/>
      <w:r w:rsidRPr="00F5216C">
        <w:rPr>
          <w:rFonts w:ascii="Times New Roman" w:hAnsi="Times New Roman"/>
          <w:snapToGrid w:val="0"/>
          <w:spacing w:val="-20"/>
          <w:sz w:val="28"/>
          <w:szCs w:val="28"/>
          <w:lang w:val="ru-RU"/>
        </w:rPr>
        <w:t xml:space="preserve"> продукції, інших перевірок з оплатою за рахунок </w:t>
      </w:r>
      <w:bookmarkStart w:id="11" w:name="OCRUncertain3006"/>
      <w:r w:rsidRPr="00F5216C">
        <w:rPr>
          <w:rFonts w:ascii="Times New Roman" w:hAnsi="Times New Roman"/>
          <w:snapToGrid w:val="0"/>
          <w:spacing w:val="-20"/>
          <w:sz w:val="28"/>
          <w:szCs w:val="28"/>
          <w:lang w:val="ru-RU"/>
        </w:rPr>
        <w:t>спеціально</w:t>
      </w:r>
      <w:bookmarkEnd w:id="11"/>
      <w:r w:rsidRPr="00F5216C">
        <w:rPr>
          <w:rFonts w:ascii="Times New Roman" w:hAnsi="Times New Roman"/>
          <w:snapToGrid w:val="0"/>
          <w:spacing w:val="-20"/>
          <w:sz w:val="28"/>
          <w:szCs w:val="28"/>
          <w:lang w:val="ru-RU"/>
        </w:rPr>
        <w:t xml:space="preserve"> передбачених на цю мету кошті</w:t>
      </w:r>
      <w:proofErr w:type="gramStart"/>
      <w:r w:rsidRPr="00F5216C">
        <w:rPr>
          <w:rFonts w:ascii="Times New Roman" w:hAnsi="Times New Roman"/>
          <w:snapToGrid w:val="0"/>
          <w:spacing w:val="-20"/>
          <w:sz w:val="28"/>
          <w:szCs w:val="28"/>
          <w:lang w:val="ru-RU"/>
        </w:rPr>
        <w:t>в</w:t>
      </w:r>
      <w:proofErr w:type="gramEnd"/>
      <w:r w:rsidRPr="00F5216C">
        <w:rPr>
          <w:rFonts w:ascii="Times New Roman" w:hAnsi="Times New Roman"/>
          <w:snapToGrid w:val="0"/>
          <w:spacing w:val="-20"/>
          <w:sz w:val="28"/>
          <w:szCs w:val="28"/>
          <w:lang w:val="ru-RU"/>
        </w:rPr>
        <w:t>;</w:t>
      </w:r>
    </w:p>
    <w:p w:rsidR="00A461F9" w:rsidRPr="00F5216C" w:rsidRDefault="00A461F9" w:rsidP="00A461F9">
      <w:pPr>
        <w:widowControl w:val="0"/>
        <w:suppressLineNumbers/>
        <w:suppressAutoHyphens/>
        <w:ind w:firstLine="702"/>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 xml:space="preserve">г) вимагати від керівників об'єктів, що ревізуються та перевіряються, проведення інвентаризацій основних фондів, </w:t>
      </w:r>
      <w:bookmarkStart w:id="12" w:name="OCRUncertain3007"/>
      <w:r w:rsidRPr="00F5216C">
        <w:rPr>
          <w:rFonts w:ascii="Times New Roman" w:hAnsi="Times New Roman"/>
          <w:snapToGrid w:val="0"/>
          <w:spacing w:val="-20"/>
          <w:sz w:val="28"/>
          <w:szCs w:val="28"/>
          <w:lang w:val="ru-RU"/>
        </w:rPr>
        <w:t>т</w:t>
      </w:r>
      <w:bookmarkEnd w:id="12"/>
      <w:r w:rsidRPr="00F5216C">
        <w:rPr>
          <w:rFonts w:ascii="Times New Roman" w:hAnsi="Times New Roman"/>
          <w:snapToGrid w:val="0"/>
          <w:spacing w:val="-20"/>
          <w:sz w:val="28"/>
          <w:szCs w:val="28"/>
          <w:lang w:val="ru-RU"/>
        </w:rPr>
        <w:t>оварно-матеріальних цінностей, грошових коштів і розра</w:t>
      </w:r>
      <w:bookmarkStart w:id="13" w:name="OCRUncertain3008"/>
      <w:r w:rsidRPr="00F5216C">
        <w:rPr>
          <w:rFonts w:ascii="Times New Roman" w:hAnsi="Times New Roman"/>
          <w:snapToGrid w:val="0"/>
          <w:spacing w:val="-20"/>
          <w:sz w:val="28"/>
          <w:szCs w:val="28"/>
          <w:lang w:val="ru-RU"/>
        </w:rPr>
        <w:t>х</w:t>
      </w:r>
      <w:bookmarkEnd w:id="13"/>
      <w:r w:rsidRPr="00F5216C">
        <w:rPr>
          <w:rFonts w:ascii="Times New Roman" w:hAnsi="Times New Roman"/>
          <w:snapToGrid w:val="0"/>
          <w:spacing w:val="-20"/>
          <w:sz w:val="28"/>
          <w:szCs w:val="28"/>
          <w:lang w:val="ru-RU"/>
        </w:rPr>
        <w:t xml:space="preserve">унків, у необхідних випадках опечатувати каси та касові </w:t>
      </w:r>
      <w:bookmarkStart w:id="14" w:name="OCRUncertain3009"/>
      <w:r w:rsidRPr="00F5216C">
        <w:rPr>
          <w:rFonts w:ascii="Times New Roman" w:hAnsi="Times New Roman"/>
          <w:snapToGrid w:val="0"/>
          <w:spacing w:val="-20"/>
          <w:sz w:val="28"/>
          <w:szCs w:val="28"/>
          <w:lang w:val="ru-RU"/>
        </w:rPr>
        <w:t>приміщення,</w:t>
      </w:r>
      <w:bookmarkEnd w:id="14"/>
      <w:r w:rsidRPr="00F5216C">
        <w:rPr>
          <w:rFonts w:ascii="Times New Roman" w:hAnsi="Times New Roman"/>
          <w:snapToGrid w:val="0"/>
          <w:spacing w:val="-20"/>
          <w:sz w:val="28"/>
          <w:szCs w:val="28"/>
          <w:lang w:val="ru-RU"/>
        </w:rPr>
        <w:t xml:space="preserve"> склади, </w:t>
      </w:r>
      <w:proofErr w:type="gramStart"/>
      <w:r w:rsidRPr="00F5216C">
        <w:rPr>
          <w:rFonts w:ascii="Times New Roman" w:hAnsi="Times New Roman"/>
          <w:snapToGrid w:val="0"/>
          <w:spacing w:val="-20"/>
          <w:sz w:val="28"/>
          <w:szCs w:val="28"/>
          <w:lang w:val="ru-RU"/>
        </w:rPr>
        <w:t>арх</w:t>
      </w:r>
      <w:proofErr w:type="gramEnd"/>
      <w:r w:rsidRPr="00F5216C">
        <w:rPr>
          <w:rFonts w:ascii="Times New Roman" w:hAnsi="Times New Roman"/>
          <w:snapToGrid w:val="0"/>
          <w:spacing w:val="-20"/>
          <w:sz w:val="28"/>
          <w:szCs w:val="28"/>
          <w:lang w:val="ru-RU"/>
        </w:rPr>
        <w:t>іви, а при виявленні підроблень, ін</w:t>
      </w:r>
      <w:bookmarkStart w:id="15" w:name="OCRUncertain3010"/>
      <w:r w:rsidRPr="00F5216C">
        <w:rPr>
          <w:rFonts w:ascii="Times New Roman" w:hAnsi="Times New Roman"/>
          <w:snapToGrid w:val="0"/>
          <w:spacing w:val="-20"/>
          <w:sz w:val="28"/>
          <w:szCs w:val="28"/>
          <w:lang w:val="ru-RU"/>
        </w:rPr>
        <w:t>ш</w:t>
      </w:r>
      <w:bookmarkEnd w:id="15"/>
      <w:r w:rsidRPr="00F5216C">
        <w:rPr>
          <w:rFonts w:ascii="Times New Roman" w:hAnsi="Times New Roman"/>
          <w:snapToGrid w:val="0"/>
          <w:spacing w:val="-20"/>
          <w:sz w:val="28"/>
          <w:szCs w:val="28"/>
          <w:lang w:val="ru-RU"/>
        </w:rPr>
        <w:t>их зловживань вилучати необхідні документи на строк до закінчення ревізії або перевірки, залишаючи у справах акт вилучення та копії або реєстри вилучених документі</w:t>
      </w:r>
      <w:proofErr w:type="gramStart"/>
      <w:r w:rsidRPr="00F5216C">
        <w:rPr>
          <w:rFonts w:ascii="Times New Roman" w:hAnsi="Times New Roman"/>
          <w:snapToGrid w:val="0"/>
          <w:spacing w:val="-20"/>
          <w:sz w:val="28"/>
          <w:szCs w:val="28"/>
          <w:lang w:val="ru-RU"/>
        </w:rPr>
        <w:t>в</w:t>
      </w:r>
      <w:proofErr w:type="gramEnd"/>
      <w:r w:rsidRPr="00F5216C">
        <w:rPr>
          <w:rFonts w:ascii="Times New Roman" w:hAnsi="Times New Roman"/>
          <w:snapToGrid w:val="0"/>
          <w:spacing w:val="-20"/>
          <w:sz w:val="28"/>
          <w:szCs w:val="28"/>
          <w:lang w:val="ru-RU"/>
        </w:rPr>
        <w:t>;</w:t>
      </w:r>
    </w:p>
    <w:p w:rsidR="00A461F9" w:rsidRPr="00F5216C" w:rsidRDefault="00A461F9" w:rsidP="00A461F9">
      <w:pPr>
        <w:widowControl w:val="0"/>
        <w:suppressLineNumbers/>
        <w:suppressAutoHyphens/>
        <w:ind w:firstLine="702"/>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 xml:space="preserve">д) одержувати від Національного банку України та його </w:t>
      </w:r>
      <w:bookmarkStart w:id="16" w:name="OCRUncertain3012"/>
      <w:r w:rsidRPr="00F5216C">
        <w:rPr>
          <w:rFonts w:ascii="Times New Roman" w:hAnsi="Times New Roman"/>
          <w:snapToGrid w:val="0"/>
          <w:spacing w:val="-20"/>
          <w:sz w:val="28"/>
          <w:szCs w:val="28"/>
          <w:lang w:val="ru-RU"/>
        </w:rPr>
        <w:t>у</w:t>
      </w:r>
      <w:bookmarkEnd w:id="16"/>
      <w:r w:rsidRPr="00F5216C">
        <w:rPr>
          <w:rFonts w:ascii="Times New Roman" w:hAnsi="Times New Roman"/>
          <w:snapToGrid w:val="0"/>
          <w:spacing w:val="-20"/>
          <w:sz w:val="28"/>
          <w:szCs w:val="28"/>
          <w:lang w:val="ru-RU"/>
        </w:rPr>
        <w:t>станов, комерційних банків та інших кредитних установ Необхідні відомості, копії документів, довідки про банківські операції й залишки коштів на рахунках об'єктів, що р</w:t>
      </w:r>
      <w:bookmarkStart w:id="17" w:name="OCRUncertain3013"/>
      <w:r w:rsidRPr="00F5216C">
        <w:rPr>
          <w:rFonts w:ascii="Times New Roman" w:hAnsi="Times New Roman"/>
          <w:snapToGrid w:val="0"/>
          <w:spacing w:val="-20"/>
          <w:sz w:val="28"/>
          <w:szCs w:val="28"/>
          <w:lang w:val="ru-RU"/>
        </w:rPr>
        <w:t>е</w:t>
      </w:r>
      <w:bookmarkEnd w:id="17"/>
      <w:r w:rsidRPr="00F5216C">
        <w:rPr>
          <w:rFonts w:ascii="Times New Roman" w:hAnsi="Times New Roman"/>
          <w:snapToGrid w:val="0"/>
          <w:spacing w:val="-20"/>
          <w:sz w:val="28"/>
          <w:szCs w:val="28"/>
          <w:lang w:val="ru-RU"/>
        </w:rPr>
        <w:t xml:space="preserve">візуються або перевіряються, а від інших </w:t>
      </w:r>
      <w:proofErr w:type="gramStart"/>
      <w:r w:rsidRPr="00F5216C">
        <w:rPr>
          <w:rFonts w:ascii="Times New Roman" w:hAnsi="Times New Roman"/>
          <w:snapToGrid w:val="0"/>
          <w:spacing w:val="-20"/>
          <w:sz w:val="28"/>
          <w:szCs w:val="28"/>
          <w:lang w:val="ru-RU"/>
        </w:rPr>
        <w:t>п</w:t>
      </w:r>
      <w:proofErr w:type="gramEnd"/>
      <w:r w:rsidRPr="00F5216C">
        <w:rPr>
          <w:rFonts w:ascii="Times New Roman" w:hAnsi="Times New Roman"/>
          <w:snapToGrid w:val="0"/>
          <w:spacing w:val="-20"/>
          <w:sz w:val="28"/>
          <w:szCs w:val="28"/>
          <w:lang w:val="ru-RU"/>
        </w:rPr>
        <w:t>ідприємств і організацій, у тому числі недержавних форм власності</w:t>
      </w:r>
      <w:r w:rsidRPr="00F5216C">
        <w:rPr>
          <w:rFonts w:ascii="Times New Roman" w:hAnsi="Times New Roman"/>
          <w:noProof/>
          <w:snapToGrid w:val="0"/>
          <w:spacing w:val="-20"/>
          <w:sz w:val="28"/>
          <w:szCs w:val="28"/>
          <w:lang w:val="ru-RU"/>
        </w:rPr>
        <w:t xml:space="preserve"> </w:t>
      </w:r>
      <w:bookmarkStart w:id="18" w:name="OCRUncertain3014"/>
      <w:r w:rsidRPr="00F5216C">
        <w:rPr>
          <w:rFonts w:ascii="Times New Roman" w:hAnsi="Times New Roman"/>
          <w:noProof/>
          <w:snapToGrid w:val="0"/>
          <w:spacing w:val="-20"/>
          <w:sz w:val="28"/>
          <w:szCs w:val="28"/>
          <w:lang w:val="ru-RU"/>
        </w:rPr>
        <w:t xml:space="preserve">– </w:t>
      </w:r>
      <w:r w:rsidRPr="00F5216C">
        <w:rPr>
          <w:rFonts w:ascii="Times New Roman" w:hAnsi="Times New Roman"/>
          <w:snapToGrid w:val="0"/>
          <w:spacing w:val="-20"/>
          <w:sz w:val="28"/>
          <w:szCs w:val="28"/>
          <w:lang w:val="ru-RU"/>
        </w:rPr>
        <w:t>д</w:t>
      </w:r>
      <w:bookmarkEnd w:id="18"/>
      <w:r w:rsidRPr="00F5216C">
        <w:rPr>
          <w:rFonts w:ascii="Times New Roman" w:hAnsi="Times New Roman"/>
          <w:snapToGrid w:val="0"/>
          <w:spacing w:val="-20"/>
          <w:sz w:val="28"/>
          <w:szCs w:val="28"/>
          <w:lang w:val="ru-RU"/>
        </w:rPr>
        <w:t xml:space="preserve">овідки і копії документів про операції та розрахунки з </w:t>
      </w:r>
      <w:bookmarkStart w:id="19" w:name="OCRUncertain3015"/>
      <w:r w:rsidRPr="00F5216C">
        <w:rPr>
          <w:rFonts w:ascii="Times New Roman" w:hAnsi="Times New Roman"/>
          <w:snapToGrid w:val="0"/>
          <w:spacing w:val="-20"/>
          <w:sz w:val="28"/>
          <w:szCs w:val="28"/>
          <w:lang w:val="ru-RU"/>
        </w:rPr>
        <w:t>у</w:t>
      </w:r>
      <w:bookmarkEnd w:id="19"/>
      <w:r w:rsidRPr="00F5216C">
        <w:rPr>
          <w:rFonts w:ascii="Times New Roman" w:hAnsi="Times New Roman"/>
          <w:snapToGrid w:val="0"/>
          <w:spacing w:val="-20"/>
          <w:sz w:val="28"/>
          <w:szCs w:val="28"/>
          <w:lang w:val="ru-RU"/>
        </w:rPr>
        <w:t xml:space="preserve">становами, організаціями, </w:t>
      </w:r>
      <w:proofErr w:type="gramStart"/>
      <w:r w:rsidRPr="00F5216C">
        <w:rPr>
          <w:rFonts w:ascii="Times New Roman" w:hAnsi="Times New Roman"/>
          <w:snapToGrid w:val="0"/>
          <w:spacing w:val="-20"/>
          <w:sz w:val="28"/>
          <w:szCs w:val="28"/>
          <w:lang w:val="ru-RU"/>
        </w:rPr>
        <w:t>п</w:t>
      </w:r>
      <w:proofErr w:type="gramEnd"/>
      <w:r w:rsidRPr="00F5216C">
        <w:rPr>
          <w:rFonts w:ascii="Times New Roman" w:hAnsi="Times New Roman"/>
          <w:snapToGrid w:val="0"/>
          <w:spacing w:val="-20"/>
          <w:sz w:val="28"/>
          <w:szCs w:val="28"/>
          <w:lang w:val="ru-RU"/>
        </w:rPr>
        <w:t>ідприємствами, що ревізуються або перевіряються;</w:t>
      </w:r>
    </w:p>
    <w:p w:rsidR="00A461F9" w:rsidRPr="00F5216C" w:rsidRDefault="00A461F9" w:rsidP="00A461F9">
      <w:pPr>
        <w:widowControl w:val="0"/>
        <w:suppressLineNumbers/>
        <w:suppressAutoHyphens/>
        <w:ind w:firstLine="702"/>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 xml:space="preserve">є) одержувати від службових і матеріально </w:t>
      </w:r>
      <w:bookmarkStart w:id="20" w:name="OCRUncertain3017"/>
      <w:r w:rsidRPr="00F5216C">
        <w:rPr>
          <w:rFonts w:ascii="Times New Roman" w:hAnsi="Times New Roman"/>
          <w:snapToGrid w:val="0"/>
          <w:spacing w:val="-20"/>
          <w:sz w:val="28"/>
          <w:szCs w:val="28"/>
          <w:lang w:val="ru-RU"/>
        </w:rPr>
        <w:t>відповідаль</w:t>
      </w:r>
      <w:bookmarkEnd w:id="20"/>
      <w:r w:rsidRPr="00F5216C">
        <w:rPr>
          <w:rFonts w:ascii="Times New Roman" w:hAnsi="Times New Roman"/>
          <w:snapToGrid w:val="0"/>
          <w:spacing w:val="-20"/>
          <w:sz w:val="28"/>
          <w:szCs w:val="28"/>
          <w:lang w:val="ru-RU"/>
        </w:rPr>
        <w:t>них осіб суб’єктів господарювання</w:t>
      </w:r>
      <w:bookmarkStart w:id="21" w:name="OCRUncertain3019"/>
      <w:r w:rsidRPr="00F5216C">
        <w:rPr>
          <w:rFonts w:ascii="Times New Roman" w:hAnsi="Times New Roman"/>
          <w:snapToGrid w:val="0"/>
          <w:spacing w:val="-20"/>
          <w:sz w:val="28"/>
          <w:szCs w:val="28"/>
          <w:lang w:val="ru-RU"/>
        </w:rPr>
        <w:t>,</w:t>
      </w:r>
      <w:bookmarkEnd w:id="21"/>
      <w:r w:rsidRPr="00F5216C">
        <w:rPr>
          <w:rFonts w:ascii="Times New Roman" w:hAnsi="Times New Roman"/>
          <w:snapToGrid w:val="0"/>
          <w:spacing w:val="-20"/>
          <w:sz w:val="28"/>
          <w:szCs w:val="28"/>
          <w:lang w:val="ru-RU"/>
        </w:rPr>
        <w:t xml:space="preserve"> що ревізуються </w:t>
      </w:r>
      <w:proofErr w:type="gramStart"/>
      <w:r w:rsidRPr="00F5216C">
        <w:rPr>
          <w:rFonts w:ascii="Times New Roman" w:hAnsi="Times New Roman"/>
          <w:snapToGrid w:val="0"/>
          <w:spacing w:val="-20"/>
          <w:sz w:val="28"/>
          <w:szCs w:val="28"/>
          <w:lang w:val="ru-RU"/>
        </w:rPr>
        <w:t>та</w:t>
      </w:r>
      <w:proofErr w:type="gramEnd"/>
      <w:r w:rsidRPr="00F5216C">
        <w:rPr>
          <w:rFonts w:ascii="Times New Roman" w:hAnsi="Times New Roman"/>
          <w:snapToGrid w:val="0"/>
          <w:spacing w:val="-20"/>
          <w:sz w:val="28"/>
          <w:szCs w:val="28"/>
          <w:lang w:val="ru-RU"/>
        </w:rPr>
        <w:t xml:space="preserve"> перевіряються, письмові пояснення з питань, які виникають у ході ревізій і перевірок;</w:t>
      </w:r>
    </w:p>
    <w:p w:rsidR="00A461F9" w:rsidRPr="00F5216C" w:rsidRDefault="00A461F9" w:rsidP="00A461F9">
      <w:pPr>
        <w:widowControl w:val="0"/>
        <w:suppressLineNumbers/>
        <w:suppressAutoHyphens/>
        <w:ind w:firstLine="702"/>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 xml:space="preserve">ж) пред’являти керівникам й іншим службовим особам об’єктів, що ревізуються або перевіряються, вимоги щодо усунення виявлених порушень законодавства з питань збереження і використання державної власності та фінансів, вилучати </w:t>
      </w:r>
      <w:proofErr w:type="gramStart"/>
      <w:r w:rsidRPr="00F5216C">
        <w:rPr>
          <w:rFonts w:ascii="Times New Roman" w:hAnsi="Times New Roman"/>
          <w:snapToGrid w:val="0"/>
          <w:spacing w:val="-20"/>
          <w:sz w:val="28"/>
          <w:szCs w:val="28"/>
          <w:lang w:val="ru-RU"/>
        </w:rPr>
        <w:t>до</w:t>
      </w:r>
      <w:proofErr w:type="gramEnd"/>
      <w:r w:rsidRPr="00F5216C">
        <w:rPr>
          <w:rFonts w:ascii="Times New Roman" w:hAnsi="Times New Roman"/>
          <w:snapToGrid w:val="0"/>
          <w:spacing w:val="-20"/>
          <w:sz w:val="28"/>
          <w:szCs w:val="28"/>
          <w:lang w:val="ru-RU"/>
        </w:rPr>
        <w:t xml:space="preserve"> </w:t>
      </w:r>
      <w:proofErr w:type="gramStart"/>
      <w:r w:rsidRPr="00F5216C">
        <w:rPr>
          <w:rFonts w:ascii="Times New Roman" w:hAnsi="Times New Roman"/>
          <w:snapToGrid w:val="0"/>
          <w:spacing w:val="-20"/>
          <w:sz w:val="28"/>
          <w:szCs w:val="28"/>
          <w:lang w:val="ru-RU"/>
        </w:rPr>
        <w:t>бюджету</w:t>
      </w:r>
      <w:proofErr w:type="gramEnd"/>
      <w:r w:rsidRPr="00F5216C">
        <w:rPr>
          <w:rFonts w:ascii="Times New Roman" w:hAnsi="Times New Roman"/>
          <w:snapToGrid w:val="0"/>
          <w:spacing w:val="-20"/>
          <w:sz w:val="28"/>
          <w:szCs w:val="28"/>
          <w:lang w:val="ru-RU"/>
        </w:rPr>
        <w:t xml:space="preserve"> виявлені ревізіями або перевірками приховані валютні та інші платежі тощо;</w:t>
      </w:r>
    </w:p>
    <w:p w:rsidR="00A461F9" w:rsidRPr="00F5216C" w:rsidRDefault="00A461F9" w:rsidP="00A461F9">
      <w:pPr>
        <w:widowControl w:val="0"/>
        <w:suppressLineNumbers/>
        <w:suppressAutoHyphens/>
        <w:ind w:firstLine="702"/>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 xml:space="preserve">з) стягувати у дохід держави кошти, одержані міністерствами, відомствами, об’єднаннями, </w:t>
      </w:r>
      <w:proofErr w:type="gramStart"/>
      <w:r w:rsidRPr="00F5216C">
        <w:rPr>
          <w:rFonts w:ascii="Times New Roman" w:hAnsi="Times New Roman"/>
          <w:snapToGrid w:val="0"/>
          <w:spacing w:val="-20"/>
          <w:sz w:val="28"/>
          <w:szCs w:val="28"/>
          <w:lang w:val="ru-RU"/>
        </w:rPr>
        <w:t>п</w:t>
      </w:r>
      <w:proofErr w:type="gramEnd"/>
      <w:r w:rsidRPr="00F5216C">
        <w:rPr>
          <w:rFonts w:ascii="Times New Roman" w:hAnsi="Times New Roman"/>
          <w:snapToGrid w:val="0"/>
          <w:spacing w:val="-20"/>
          <w:sz w:val="28"/>
          <w:szCs w:val="28"/>
          <w:lang w:val="ru-RU"/>
        </w:rPr>
        <w:t>ідприємствами за незаконними угодами та з порушенням чинного законодавства;</w:t>
      </w:r>
    </w:p>
    <w:p w:rsidR="00A461F9" w:rsidRPr="00F5216C" w:rsidRDefault="00A461F9" w:rsidP="00A461F9">
      <w:pPr>
        <w:widowControl w:val="0"/>
        <w:suppressLineNumbers/>
        <w:suppressAutoHyphens/>
        <w:ind w:firstLine="702"/>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і) накладати у випадках, передбачених законодавством</w:t>
      </w:r>
      <w:bookmarkStart w:id="22" w:name="OCRUncertain3024"/>
      <w:r w:rsidRPr="00F5216C">
        <w:rPr>
          <w:rFonts w:ascii="Times New Roman" w:hAnsi="Times New Roman"/>
          <w:snapToGrid w:val="0"/>
          <w:spacing w:val="-20"/>
          <w:sz w:val="28"/>
          <w:szCs w:val="28"/>
          <w:lang w:val="ru-RU"/>
        </w:rPr>
        <w:t xml:space="preserve">, </w:t>
      </w:r>
      <w:bookmarkEnd w:id="22"/>
      <w:r w:rsidRPr="00F5216C">
        <w:rPr>
          <w:rFonts w:ascii="Times New Roman" w:hAnsi="Times New Roman"/>
          <w:snapToGrid w:val="0"/>
          <w:spacing w:val="-20"/>
          <w:sz w:val="28"/>
          <w:szCs w:val="28"/>
          <w:lang w:val="ru-RU"/>
        </w:rPr>
        <w:t xml:space="preserve">на керівників та інших службових осіб </w:t>
      </w:r>
      <w:proofErr w:type="gramStart"/>
      <w:r w:rsidRPr="00F5216C">
        <w:rPr>
          <w:rFonts w:ascii="Times New Roman" w:hAnsi="Times New Roman"/>
          <w:snapToGrid w:val="0"/>
          <w:spacing w:val="-20"/>
          <w:sz w:val="28"/>
          <w:szCs w:val="28"/>
          <w:lang w:val="ru-RU"/>
        </w:rPr>
        <w:t>п</w:t>
      </w:r>
      <w:proofErr w:type="gramEnd"/>
      <w:r w:rsidRPr="00F5216C">
        <w:rPr>
          <w:rFonts w:ascii="Times New Roman" w:hAnsi="Times New Roman"/>
          <w:snapToGrid w:val="0"/>
          <w:spacing w:val="-20"/>
          <w:sz w:val="28"/>
          <w:szCs w:val="28"/>
          <w:lang w:val="ru-RU"/>
        </w:rPr>
        <w:t>ідприємств, установ і організацій адміністративні стягнення;</w:t>
      </w:r>
    </w:p>
    <w:p w:rsidR="00A461F9" w:rsidRPr="00F5216C" w:rsidRDefault="00A461F9" w:rsidP="00A461F9">
      <w:pPr>
        <w:widowControl w:val="0"/>
        <w:suppressLineNumbers/>
        <w:suppressAutoHyphens/>
        <w:ind w:firstLine="702"/>
        <w:jc w:val="both"/>
        <w:rPr>
          <w:rFonts w:ascii="Times New Roman" w:hAnsi="Times New Roman"/>
          <w:snapToGrid w:val="0"/>
          <w:spacing w:val="-20"/>
          <w:sz w:val="28"/>
          <w:szCs w:val="28"/>
          <w:lang w:val="ru-RU"/>
        </w:rPr>
      </w:pPr>
      <w:bookmarkStart w:id="23" w:name="OCRUncertain3025"/>
      <w:r w:rsidRPr="00F5216C">
        <w:rPr>
          <w:rFonts w:ascii="Times New Roman" w:hAnsi="Times New Roman"/>
          <w:snapToGrid w:val="0"/>
          <w:spacing w:val="-20"/>
          <w:sz w:val="28"/>
          <w:szCs w:val="28"/>
          <w:lang w:val="ru-RU"/>
        </w:rPr>
        <w:t>к)</w:t>
      </w:r>
      <w:bookmarkEnd w:id="23"/>
      <w:r w:rsidRPr="00F5216C">
        <w:rPr>
          <w:rFonts w:ascii="Times New Roman" w:hAnsi="Times New Roman"/>
          <w:snapToGrid w:val="0"/>
          <w:spacing w:val="-20"/>
          <w:sz w:val="28"/>
          <w:szCs w:val="28"/>
          <w:lang w:val="ru-RU"/>
        </w:rPr>
        <w:t xml:space="preserve"> застосовувати до </w:t>
      </w:r>
      <w:proofErr w:type="gramStart"/>
      <w:r w:rsidRPr="00F5216C">
        <w:rPr>
          <w:rFonts w:ascii="Times New Roman" w:hAnsi="Times New Roman"/>
          <w:snapToGrid w:val="0"/>
          <w:spacing w:val="-20"/>
          <w:sz w:val="28"/>
          <w:szCs w:val="28"/>
          <w:lang w:val="ru-RU"/>
        </w:rPr>
        <w:t>п</w:t>
      </w:r>
      <w:proofErr w:type="gramEnd"/>
      <w:r w:rsidRPr="00F5216C">
        <w:rPr>
          <w:rFonts w:ascii="Times New Roman" w:hAnsi="Times New Roman"/>
          <w:snapToGrid w:val="0"/>
          <w:spacing w:val="-20"/>
          <w:sz w:val="28"/>
          <w:szCs w:val="28"/>
          <w:lang w:val="ru-RU"/>
        </w:rPr>
        <w:t>ідприємств</w:t>
      </w:r>
      <w:bookmarkStart w:id="24" w:name="OCRUncertain3026"/>
      <w:r w:rsidRPr="00F5216C">
        <w:rPr>
          <w:rFonts w:ascii="Times New Roman" w:hAnsi="Times New Roman"/>
          <w:snapToGrid w:val="0"/>
          <w:spacing w:val="-20"/>
          <w:sz w:val="28"/>
          <w:szCs w:val="28"/>
          <w:lang w:val="ru-RU"/>
        </w:rPr>
        <w:t>,</w:t>
      </w:r>
      <w:bookmarkEnd w:id="24"/>
      <w:r w:rsidRPr="00F5216C">
        <w:rPr>
          <w:rFonts w:ascii="Times New Roman" w:hAnsi="Times New Roman"/>
          <w:snapToGrid w:val="0"/>
          <w:spacing w:val="-20"/>
          <w:sz w:val="28"/>
          <w:szCs w:val="28"/>
          <w:lang w:val="ru-RU"/>
        </w:rPr>
        <w:t xml:space="preserve"> установ, організацій та інших суб’єктів підприємницької діяльності фінансові санкції, передбачені п.</w:t>
      </w:r>
      <w:r w:rsidRPr="00F5216C">
        <w:rPr>
          <w:rFonts w:ascii="Times New Roman" w:hAnsi="Times New Roman"/>
          <w:noProof/>
          <w:snapToGrid w:val="0"/>
          <w:spacing w:val="-20"/>
          <w:sz w:val="28"/>
          <w:szCs w:val="28"/>
          <w:lang w:val="ru-RU"/>
        </w:rPr>
        <w:t xml:space="preserve"> 7</w:t>
      </w:r>
      <w:r w:rsidRPr="00F5216C">
        <w:rPr>
          <w:rFonts w:ascii="Times New Roman" w:hAnsi="Times New Roman"/>
          <w:snapToGrid w:val="0"/>
          <w:spacing w:val="-20"/>
          <w:sz w:val="28"/>
          <w:szCs w:val="28"/>
          <w:lang w:val="ru-RU"/>
        </w:rPr>
        <w:t xml:space="preserve"> ст.</w:t>
      </w:r>
      <w:r w:rsidRPr="00F5216C">
        <w:rPr>
          <w:rFonts w:ascii="Times New Roman" w:hAnsi="Times New Roman"/>
          <w:noProof/>
          <w:snapToGrid w:val="0"/>
          <w:spacing w:val="-20"/>
          <w:sz w:val="28"/>
          <w:szCs w:val="28"/>
          <w:lang w:val="ru-RU"/>
        </w:rPr>
        <w:t xml:space="preserve"> </w:t>
      </w:r>
      <w:r w:rsidRPr="00F5216C">
        <w:rPr>
          <w:rFonts w:ascii="Times New Roman" w:hAnsi="Times New Roman"/>
          <w:noProof/>
          <w:snapToGrid w:val="0"/>
          <w:spacing w:val="-20"/>
          <w:sz w:val="28"/>
          <w:szCs w:val="28"/>
        </w:rPr>
        <w:t>II</w:t>
      </w:r>
      <w:r w:rsidRPr="00F5216C">
        <w:rPr>
          <w:rFonts w:ascii="Times New Roman" w:hAnsi="Times New Roman"/>
          <w:snapToGrid w:val="0"/>
          <w:spacing w:val="-20"/>
          <w:sz w:val="28"/>
          <w:szCs w:val="28"/>
          <w:lang w:val="ru-RU"/>
        </w:rPr>
        <w:t xml:space="preserve"> Закону України «Про Державну податкову службу в Україні» (накладати адміністративні штрафи на службових осіб підприємств, установ і організацій, винних у приховуванні (заниженні) прибутків (доходу), а також у відсутності бухгалтерського </w:t>
      </w:r>
      <w:proofErr w:type="gramStart"/>
      <w:r w:rsidRPr="00F5216C">
        <w:rPr>
          <w:rFonts w:ascii="Times New Roman" w:hAnsi="Times New Roman"/>
          <w:snapToGrid w:val="0"/>
          <w:spacing w:val="-20"/>
          <w:sz w:val="28"/>
          <w:szCs w:val="28"/>
          <w:lang w:val="ru-RU"/>
        </w:rPr>
        <w:t>обл</w:t>
      </w:r>
      <w:proofErr w:type="gramEnd"/>
      <w:r w:rsidRPr="00F5216C">
        <w:rPr>
          <w:rFonts w:ascii="Times New Roman" w:hAnsi="Times New Roman"/>
          <w:snapToGrid w:val="0"/>
          <w:spacing w:val="-20"/>
          <w:sz w:val="28"/>
          <w:szCs w:val="28"/>
          <w:lang w:val="ru-RU"/>
        </w:rPr>
        <w:t>іку або веденні його з порушенням установленого порядку і перекрученні бухгалтерських звітів, у несвоєчасному складанні і поданні бухгалтерських звітів, балансів, розрахунків, декларацій та інших документів</w:t>
      </w:r>
      <w:r w:rsidRPr="00F5216C">
        <w:rPr>
          <w:rFonts w:ascii="Times New Roman" w:hAnsi="Times New Roman"/>
          <w:noProof/>
          <w:snapToGrid w:val="0"/>
          <w:spacing w:val="-20"/>
          <w:sz w:val="28"/>
          <w:szCs w:val="28"/>
          <w:lang w:val="ru-RU"/>
        </w:rPr>
        <w:t xml:space="preserve"> –</w:t>
      </w:r>
      <w:r w:rsidRPr="00F5216C">
        <w:rPr>
          <w:rFonts w:ascii="Times New Roman" w:hAnsi="Times New Roman"/>
          <w:snapToGrid w:val="0"/>
          <w:spacing w:val="-20"/>
          <w:sz w:val="28"/>
          <w:szCs w:val="28"/>
          <w:lang w:val="ru-RU"/>
        </w:rPr>
        <w:t xml:space="preserve"> у </w:t>
      </w:r>
      <w:r w:rsidRPr="00F5216C">
        <w:rPr>
          <w:rFonts w:ascii="Times New Roman" w:hAnsi="Times New Roman"/>
          <w:snapToGrid w:val="0"/>
          <w:spacing w:val="-20"/>
          <w:sz w:val="28"/>
          <w:szCs w:val="28"/>
          <w:lang w:val="ru-RU"/>
        </w:rPr>
        <w:lastRenderedPageBreak/>
        <w:t>розмірі середньомісячної заробітної плати, а за ті ж дії, вчинені повторно протягом року, у розмірі двох середньомісячних заробітних плат.</w:t>
      </w:r>
    </w:p>
    <w:p w:rsidR="00A461F9" w:rsidRPr="00F5216C" w:rsidRDefault="00A461F9" w:rsidP="00A461F9">
      <w:pPr>
        <w:widowControl w:val="0"/>
        <w:suppressLineNumbers/>
        <w:suppressAutoHyphens/>
        <w:ind w:firstLine="702"/>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 xml:space="preserve">Слід мати на увазі, що при проведенні комплексних ревізій і тематичних перевірок фінансово-господарської діяльності </w:t>
      </w:r>
      <w:proofErr w:type="gramStart"/>
      <w:r w:rsidRPr="00F5216C">
        <w:rPr>
          <w:rFonts w:ascii="Times New Roman" w:hAnsi="Times New Roman"/>
          <w:snapToGrid w:val="0"/>
          <w:spacing w:val="-20"/>
          <w:sz w:val="28"/>
          <w:szCs w:val="28"/>
          <w:lang w:val="ru-RU"/>
        </w:rPr>
        <w:t>п</w:t>
      </w:r>
      <w:proofErr w:type="gramEnd"/>
      <w:r w:rsidRPr="00F5216C">
        <w:rPr>
          <w:rFonts w:ascii="Times New Roman" w:hAnsi="Times New Roman"/>
          <w:snapToGrid w:val="0"/>
          <w:spacing w:val="-20"/>
          <w:sz w:val="28"/>
          <w:szCs w:val="28"/>
          <w:lang w:val="ru-RU"/>
        </w:rPr>
        <w:t>ідприємства права, надані штатному працівникові контрольно</w:t>
      </w:r>
      <w:bookmarkStart w:id="25" w:name="OCRUncertain3028"/>
      <w:r w:rsidRPr="00F5216C">
        <w:rPr>
          <w:rFonts w:ascii="Times New Roman" w:hAnsi="Times New Roman"/>
          <w:snapToGrid w:val="0"/>
          <w:spacing w:val="-20"/>
          <w:sz w:val="28"/>
          <w:szCs w:val="28"/>
          <w:lang w:val="ru-RU"/>
        </w:rPr>
        <w:t>-</w:t>
      </w:r>
      <w:bookmarkEnd w:id="25"/>
      <w:r w:rsidRPr="00F5216C">
        <w:rPr>
          <w:rFonts w:ascii="Times New Roman" w:hAnsi="Times New Roman"/>
          <w:snapToGrid w:val="0"/>
          <w:spacing w:val="-20"/>
          <w:sz w:val="28"/>
          <w:szCs w:val="28"/>
          <w:lang w:val="ru-RU"/>
        </w:rPr>
        <w:t>ревізійної служби</w:t>
      </w:r>
      <w:r w:rsidRPr="00F5216C">
        <w:rPr>
          <w:rFonts w:ascii="Times New Roman" w:hAnsi="Times New Roman"/>
          <w:noProof/>
          <w:snapToGrid w:val="0"/>
          <w:spacing w:val="-20"/>
          <w:sz w:val="28"/>
          <w:szCs w:val="28"/>
          <w:lang w:val="ru-RU"/>
        </w:rPr>
        <w:t xml:space="preserve"> –</w:t>
      </w:r>
      <w:r w:rsidRPr="00F5216C">
        <w:rPr>
          <w:rFonts w:ascii="Times New Roman" w:hAnsi="Times New Roman"/>
          <w:snapToGrid w:val="0"/>
          <w:spacing w:val="-20"/>
          <w:sz w:val="28"/>
          <w:szCs w:val="28"/>
          <w:lang w:val="ru-RU"/>
        </w:rPr>
        <w:t xml:space="preserve"> ревізору, поширюються також і на інших працівників, які входять до складу ревізійної групи.</w:t>
      </w:r>
    </w:p>
    <w:p w:rsidR="00A461F9" w:rsidRPr="00F5216C" w:rsidRDefault="00A461F9" w:rsidP="00A461F9">
      <w:pPr>
        <w:widowControl w:val="0"/>
        <w:suppressLineNumbers/>
        <w:suppressAutoHyphens/>
        <w:ind w:firstLine="720"/>
        <w:jc w:val="both"/>
        <w:rPr>
          <w:rFonts w:ascii="Times New Roman" w:hAnsi="Times New Roman"/>
          <w:b/>
          <w:spacing w:val="-20"/>
          <w:sz w:val="28"/>
          <w:szCs w:val="28"/>
          <w:u w:val="single"/>
          <w:lang w:val="ru-RU"/>
        </w:rPr>
      </w:pPr>
    </w:p>
    <w:p w:rsidR="00A461F9" w:rsidRPr="00F5216C" w:rsidRDefault="00A461F9" w:rsidP="00A461F9">
      <w:pPr>
        <w:widowControl w:val="0"/>
        <w:suppressLineNumbers/>
        <w:suppressAutoHyphens/>
        <w:jc w:val="center"/>
        <w:rPr>
          <w:rFonts w:ascii="Times New Roman" w:hAnsi="Times New Roman"/>
          <w:b/>
          <w:spacing w:val="-20"/>
          <w:sz w:val="28"/>
          <w:szCs w:val="28"/>
          <w:lang w:val="ru-RU"/>
        </w:rPr>
      </w:pPr>
      <w:r w:rsidRPr="00F5216C">
        <w:rPr>
          <w:rFonts w:ascii="Times New Roman" w:hAnsi="Times New Roman"/>
          <w:b/>
          <w:spacing w:val="-20"/>
          <w:sz w:val="28"/>
          <w:szCs w:val="28"/>
          <w:lang w:val="ru-RU"/>
        </w:rPr>
        <w:t xml:space="preserve">Питання та завдання </w:t>
      </w:r>
      <w:proofErr w:type="gramStart"/>
      <w:r w:rsidRPr="00F5216C">
        <w:rPr>
          <w:rFonts w:ascii="Times New Roman" w:hAnsi="Times New Roman"/>
          <w:b/>
          <w:spacing w:val="-20"/>
          <w:sz w:val="28"/>
          <w:szCs w:val="28"/>
          <w:lang w:val="ru-RU"/>
        </w:rPr>
        <w:t>для</w:t>
      </w:r>
      <w:proofErr w:type="gramEnd"/>
      <w:r w:rsidRPr="00F5216C">
        <w:rPr>
          <w:rFonts w:ascii="Times New Roman" w:hAnsi="Times New Roman"/>
          <w:b/>
          <w:spacing w:val="-20"/>
          <w:sz w:val="28"/>
          <w:szCs w:val="28"/>
          <w:lang w:val="ru-RU"/>
        </w:rPr>
        <w:t xml:space="preserve"> самоконтролю:</w:t>
      </w:r>
    </w:p>
    <w:p w:rsidR="00A461F9" w:rsidRPr="00F5216C" w:rsidRDefault="00A461F9" w:rsidP="00A461F9">
      <w:pPr>
        <w:widowControl w:val="0"/>
        <w:numPr>
          <w:ilvl w:val="0"/>
          <w:numId w:val="29"/>
        </w:numPr>
        <w:suppressLineNumbers/>
        <w:suppressAutoHyphens/>
        <w:ind w:left="0" w:firstLine="720"/>
        <w:jc w:val="both"/>
        <w:rPr>
          <w:rFonts w:ascii="Times New Roman" w:hAnsi="Times New Roman"/>
          <w:spacing w:val="-20"/>
          <w:sz w:val="28"/>
          <w:szCs w:val="28"/>
          <w:lang w:val="ru-RU"/>
        </w:rPr>
      </w:pPr>
      <w:proofErr w:type="gramStart"/>
      <w:r w:rsidRPr="00F5216C">
        <w:rPr>
          <w:rFonts w:ascii="Times New Roman" w:hAnsi="Times New Roman"/>
          <w:spacing w:val="-20"/>
          <w:sz w:val="28"/>
          <w:szCs w:val="28"/>
          <w:lang w:val="ru-RU"/>
        </w:rPr>
        <w:t>Назв</w:t>
      </w:r>
      <w:proofErr w:type="gramEnd"/>
      <w:r w:rsidRPr="00F5216C">
        <w:rPr>
          <w:rFonts w:ascii="Times New Roman" w:hAnsi="Times New Roman"/>
          <w:spacing w:val="-20"/>
          <w:sz w:val="28"/>
          <w:szCs w:val="28"/>
          <w:lang w:val="ru-RU"/>
        </w:rPr>
        <w:t>іть завдання документальної ревізії за дорученням правоохоронних органів.</w:t>
      </w:r>
    </w:p>
    <w:p w:rsidR="00A461F9" w:rsidRPr="00F5216C" w:rsidRDefault="00A461F9" w:rsidP="00A461F9">
      <w:pPr>
        <w:widowControl w:val="0"/>
        <w:numPr>
          <w:ilvl w:val="0"/>
          <w:numId w:val="29"/>
        </w:numPr>
        <w:suppressLineNumbers/>
        <w:suppressAutoHyphens/>
        <w:ind w:left="0" w:firstLine="720"/>
        <w:jc w:val="both"/>
        <w:rPr>
          <w:rFonts w:ascii="Times New Roman" w:hAnsi="Times New Roman"/>
          <w:spacing w:val="-20"/>
          <w:sz w:val="28"/>
          <w:szCs w:val="28"/>
          <w:lang w:val="ru-RU"/>
        </w:rPr>
      </w:pPr>
      <w:proofErr w:type="gramStart"/>
      <w:r w:rsidRPr="00F5216C">
        <w:rPr>
          <w:rFonts w:ascii="Times New Roman" w:hAnsi="Times New Roman"/>
          <w:spacing w:val="-20"/>
          <w:sz w:val="28"/>
          <w:szCs w:val="28"/>
          <w:lang w:val="ru-RU"/>
        </w:rPr>
        <w:t>Назв</w:t>
      </w:r>
      <w:proofErr w:type="gramEnd"/>
      <w:r w:rsidRPr="00F5216C">
        <w:rPr>
          <w:rFonts w:ascii="Times New Roman" w:hAnsi="Times New Roman"/>
          <w:spacing w:val="-20"/>
          <w:sz w:val="28"/>
          <w:szCs w:val="28"/>
          <w:lang w:val="ru-RU"/>
        </w:rPr>
        <w:t>іть основні види документальної ревізії.</w:t>
      </w:r>
    </w:p>
    <w:p w:rsidR="00A461F9" w:rsidRPr="00F5216C" w:rsidRDefault="00A461F9" w:rsidP="00A461F9">
      <w:pPr>
        <w:widowControl w:val="0"/>
        <w:numPr>
          <w:ilvl w:val="0"/>
          <w:numId w:val="29"/>
        </w:numPr>
        <w:suppressLineNumbers/>
        <w:suppressAutoHyphens/>
        <w:ind w:left="0" w:firstLine="720"/>
        <w:jc w:val="both"/>
        <w:rPr>
          <w:rFonts w:ascii="Times New Roman" w:hAnsi="Times New Roman"/>
          <w:spacing w:val="-20"/>
          <w:sz w:val="28"/>
          <w:szCs w:val="28"/>
          <w:lang w:val="ru-RU"/>
        </w:rPr>
      </w:pPr>
      <w:proofErr w:type="gramStart"/>
      <w:r w:rsidRPr="00F5216C">
        <w:rPr>
          <w:rFonts w:ascii="Times New Roman" w:hAnsi="Times New Roman"/>
          <w:spacing w:val="-20"/>
          <w:sz w:val="28"/>
          <w:szCs w:val="28"/>
          <w:lang w:val="ru-RU"/>
        </w:rPr>
        <w:t>Назв</w:t>
      </w:r>
      <w:proofErr w:type="gramEnd"/>
      <w:r w:rsidRPr="00F5216C">
        <w:rPr>
          <w:rFonts w:ascii="Times New Roman" w:hAnsi="Times New Roman"/>
          <w:spacing w:val="-20"/>
          <w:sz w:val="28"/>
          <w:szCs w:val="28"/>
          <w:lang w:val="ru-RU"/>
        </w:rPr>
        <w:t>іть відмінності між різними типами ревізії.</w:t>
      </w:r>
    </w:p>
    <w:p w:rsidR="00A461F9" w:rsidRPr="00F5216C" w:rsidRDefault="00A461F9" w:rsidP="00A461F9">
      <w:pPr>
        <w:widowControl w:val="0"/>
        <w:numPr>
          <w:ilvl w:val="0"/>
          <w:numId w:val="29"/>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Що є </w:t>
      </w:r>
      <w:proofErr w:type="gramStart"/>
      <w:r w:rsidRPr="00F5216C">
        <w:rPr>
          <w:rFonts w:ascii="Times New Roman" w:hAnsi="Times New Roman"/>
          <w:spacing w:val="-20"/>
          <w:sz w:val="28"/>
          <w:szCs w:val="28"/>
          <w:lang w:val="ru-RU"/>
        </w:rPr>
        <w:t>п</w:t>
      </w:r>
      <w:proofErr w:type="gramEnd"/>
      <w:r w:rsidRPr="00F5216C">
        <w:rPr>
          <w:rFonts w:ascii="Times New Roman" w:hAnsi="Times New Roman"/>
          <w:spacing w:val="-20"/>
          <w:sz w:val="28"/>
          <w:szCs w:val="28"/>
          <w:lang w:val="ru-RU"/>
        </w:rPr>
        <w:t>ідставами для вимог слідчого проводити ревізію?</w:t>
      </w:r>
    </w:p>
    <w:p w:rsidR="00A461F9" w:rsidRPr="00F5216C" w:rsidRDefault="00A461F9" w:rsidP="00A461F9">
      <w:pPr>
        <w:widowControl w:val="0"/>
        <w:numPr>
          <w:ilvl w:val="0"/>
          <w:numId w:val="29"/>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Основні реквізити акту проведення документальної ревізії.</w:t>
      </w:r>
    </w:p>
    <w:p w:rsidR="00A461F9" w:rsidRPr="00F5216C" w:rsidRDefault="00A461F9" w:rsidP="00A461F9">
      <w:pPr>
        <w:widowControl w:val="0"/>
        <w:numPr>
          <w:ilvl w:val="0"/>
          <w:numId w:val="29"/>
        </w:numPr>
        <w:suppressLineNumbers/>
        <w:suppressAutoHyphens/>
        <w:ind w:left="0" w:firstLine="720"/>
        <w:jc w:val="both"/>
        <w:rPr>
          <w:rFonts w:ascii="Times New Roman" w:hAnsi="Times New Roman"/>
          <w:spacing w:val="-20"/>
          <w:sz w:val="28"/>
          <w:szCs w:val="28"/>
        </w:rPr>
      </w:pPr>
      <w:r w:rsidRPr="00F5216C">
        <w:rPr>
          <w:rFonts w:ascii="Times New Roman" w:hAnsi="Times New Roman"/>
          <w:spacing w:val="-20"/>
          <w:sz w:val="28"/>
          <w:szCs w:val="28"/>
        </w:rPr>
        <w:t>Назвіть завдання повторної ревізії.</w:t>
      </w:r>
    </w:p>
    <w:p w:rsidR="00A461F9" w:rsidRPr="00F5216C" w:rsidRDefault="00A461F9" w:rsidP="00A461F9">
      <w:pPr>
        <w:widowControl w:val="0"/>
        <w:numPr>
          <w:ilvl w:val="0"/>
          <w:numId w:val="29"/>
        </w:numPr>
        <w:suppressLineNumbers/>
        <w:suppressAutoHyphens/>
        <w:ind w:left="0" w:firstLine="720"/>
        <w:jc w:val="both"/>
        <w:rPr>
          <w:rFonts w:ascii="Times New Roman" w:hAnsi="Times New Roman"/>
          <w:spacing w:val="-20"/>
          <w:sz w:val="28"/>
          <w:szCs w:val="28"/>
        </w:rPr>
      </w:pPr>
      <w:r w:rsidRPr="00F5216C">
        <w:rPr>
          <w:rFonts w:ascii="Times New Roman" w:hAnsi="Times New Roman"/>
          <w:spacing w:val="-20"/>
          <w:sz w:val="28"/>
          <w:szCs w:val="28"/>
        </w:rPr>
        <w:t>Охарактеризуйте повноваження ревізора.</w:t>
      </w:r>
    </w:p>
    <w:p w:rsidR="00A461F9" w:rsidRPr="00F5216C" w:rsidRDefault="00A461F9" w:rsidP="00A461F9">
      <w:pPr>
        <w:widowControl w:val="0"/>
        <w:suppressLineNumbers/>
        <w:suppressAutoHyphens/>
        <w:ind w:firstLine="720"/>
        <w:jc w:val="both"/>
        <w:rPr>
          <w:rFonts w:ascii="Times New Roman" w:hAnsi="Times New Roman"/>
          <w:b/>
          <w:spacing w:val="-20"/>
          <w:sz w:val="28"/>
          <w:szCs w:val="28"/>
          <w:u w:val="single"/>
        </w:rPr>
      </w:pPr>
    </w:p>
    <w:p w:rsidR="00A461F9" w:rsidRPr="00F5216C" w:rsidRDefault="00A461F9" w:rsidP="00A461F9">
      <w:pPr>
        <w:widowControl w:val="0"/>
        <w:suppressLineNumbers/>
        <w:suppressAutoHyphens/>
        <w:ind w:firstLine="720"/>
        <w:rPr>
          <w:rFonts w:ascii="Times New Roman" w:hAnsi="Times New Roman"/>
          <w:spacing w:val="-20"/>
          <w:sz w:val="28"/>
          <w:szCs w:val="28"/>
          <w:lang w:val="ru-RU"/>
        </w:rPr>
      </w:pPr>
      <w:proofErr w:type="gramStart"/>
      <w:r w:rsidRPr="00F5216C">
        <w:rPr>
          <w:rFonts w:ascii="Times New Roman" w:hAnsi="Times New Roman"/>
          <w:b/>
          <w:spacing w:val="-20"/>
          <w:sz w:val="28"/>
          <w:szCs w:val="28"/>
          <w:lang w:val="ru-RU"/>
        </w:rPr>
        <w:t>Рекомендован</w:t>
      </w:r>
      <w:proofErr w:type="gramEnd"/>
      <w:r w:rsidRPr="00F5216C">
        <w:rPr>
          <w:rFonts w:ascii="Times New Roman" w:hAnsi="Times New Roman"/>
          <w:b/>
          <w:spacing w:val="-20"/>
          <w:sz w:val="28"/>
          <w:szCs w:val="28"/>
          <w:lang w:val="ru-RU"/>
        </w:rPr>
        <w:t>і джерела інформації по темі № 7: [</w:t>
      </w:r>
      <w:r w:rsidRPr="00F5216C">
        <w:rPr>
          <w:rFonts w:ascii="Times New Roman" w:hAnsi="Times New Roman"/>
          <w:spacing w:val="-20"/>
          <w:sz w:val="28"/>
          <w:szCs w:val="28"/>
          <w:lang w:val="ru-RU"/>
        </w:rPr>
        <w:t>4,6,7, 18, 22, 28, 30, 31, 34, 37, 39, 43, 45, 69, 73, 75, 83</w:t>
      </w:r>
      <w:r w:rsidRPr="00F5216C">
        <w:rPr>
          <w:rFonts w:ascii="Times New Roman" w:hAnsi="Times New Roman"/>
          <w:b/>
          <w:spacing w:val="-20"/>
          <w:sz w:val="28"/>
          <w:szCs w:val="28"/>
          <w:lang w:val="ru-RU"/>
        </w:rPr>
        <w:t>].</w:t>
      </w:r>
    </w:p>
    <w:p w:rsidR="00A461F9" w:rsidRPr="00F5216C" w:rsidRDefault="00A461F9" w:rsidP="00A461F9">
      <w:pPr>
        <w:widowControl w:val="0"/>
        <w:suppressLineNumbers/>
        <w:suppressAutoHyphens/>
        <w:ind w:firstLine="720"/>
        <w:jc w:val="both"/>
        <w:rPr>
          <w:rFonts w:ascii="Times New Roman" w:hAnsi="Times New Roman"/>
          <w:b/>
          <w:spacing w:val="-20"/>
          <w:sz w:val="28"/>
          <w:szCs w:val="28"/>
          <w:u w:val="single"/>
          <w:lang w:val="ru-RU"/>
        </w:rPr>
      </w:pPr>
    </w:p>
    <w:p w:rsidR="00A461F9" w:rsidRPr="00F5216C" w:rsidRDefault="00A461F9" w:rsidP="00A461F9">
      <w:pPr>
        <w:widowControl w:val="0"/>
        <w:suppressLineNumbers/>
        <w:suppressAutoHyphens/>
        <w:ind w:firstLine="720"/>
        <w:jc w:val="center"/>
        <w:rPr>
          <w:rFonts w:ascii="Times New Roman" w:hAnsi="Times New Roman"/>
          <w:b/>
          <w:spacing w:val="-20"/>
          <w:sz w:val="28"/>
          <w:szCs w:val="28"/>
          <w:lang w:val="ru-RU"/>
        </w:rPr>
      </w:pPr>
      <w:r w:rsidRPr="00F5216C">
        <w:rPr>
          <w:rFonts w:ascii="Times New Roman" w:hAnsi="Times New Roman"/>
          <w:b/>
          <w:spacing w:val="-20"/>
          <w:sz w:val="28"/>
          <w:szCs w:val="28"/>
          <w:u w:val="single"/>
          <w:lang w:val="ru-RU"/>
        </w:rPr>
        <w:t xml:space="preserve">Тема 7, 8, 9 </w:t>
      </w:r>
      <w:r w:rsidRPr="00F5216C">
        <w:rPr>
          <w:rFonts w:ascii="Times New Roman" w:hAnsi="Times New Roman"/>
          <w:b/>
          <w:spacing w:val="-20"/>
          <w:sz w:val="28"/>
          <w:szCs w:val="28"/>
          <w:lang w:val="ru-RU"/>
        </w:rPr>
        <w:t xml:space="preserve">Судові експертизи та їх методологія. Процес судово-бухгалтерської експертизи.     Узагальнення і реалізація результатів судово-бухгалтерської експертизи   </w:t>
      </w:r>
    </w:p>
    <w:p w:rsidR="00A461F9" w:rsidRPr="00F5216C" w:rsidRDefault="00A461F9" w:rsidP="00A461F9">
      <w:pPr>
        <w:widowControl w:val="0"/>
        <w:suppressLineNumbers/>
        <w:suppressAutoHyphens/>
        <w:rPr>
          <w:rFonts w:ascii="Times New Roman" w:hAnsi="Times New Roman"/>
          <w:bCs/>
          <w:spacing w:val="-20"/>
          <w:sz w:val="28"/>
          <w:szCs w:val="28"/>
          <w:lang w:val="ru-RU"/>
        </w:rPr>
      </w:pPr>
      <w:r w:rsidRPr="00F5216C">
        <w:rPr>
          <w:rFonts w:ascii="Times New Roman" w:hAnsi="Times New Roman"/>
          <w:sz w:val="28"/>
          <w:szCs w:val="28"/>
          <w:lang w:val="ru-RU"/>
        </w:rPr>
        <w:t xml:space="preserve"> </w:t>
      </w:r>
      <w:r w:rsidRPr="00F5216C">
        <w:rPr>
          <w:rFonts w:ascii="Times New Roman" w:hAnsi="Times New Roman"/>
          <w:bCs/>
          <w:spacing w:val="-20"/>
          <w:sz w:val="28"/>
          <w:szCs w:val="28"/>
          <w:lang w:val="ru-RU"/>
        </w:rPr>
        <w:t>Семінарські заняття – 6 год.</w:t>
      </w:r>
    </w:p>
    <w:p w:rsidR="00A461F9" w:rsidRPr="00F5216C" w:rsidRDefault="00A461F9" w:rsidP="00A461F9">
      <w:pPr>
        <w:pStyle w:val="a7"/>
        <w:widowControl w:val="0"/>
        <w:suppressLineNumbers/>
        <w:suppressAutoHyphens/>
        <w:spacing w:after="0"/>
        <w:ind w:left="0"/>
        <w:rPr>
          <w:bCs/>
          <w:spacing w:val="-20"/>
          <w:sz w:val="28"/>
          <w:szCs w:val="28"/>
        </w:rPr>
      </w:pPr>
      <w:r w:rsidRPr="00F5216C">
        <w:rPr>
          <w:bCs/>
          <w:spacing w:val="-20"/>
          <w:sz w:val="28"/>
          <w:szCs w:val="28"/>
        </w:rPr>
        <w:t xml:space="preserve">Самостійна робота – 6 год. </w:t>
      </w:r>
    </w:p>
    <w:p w:rsidR="00A461F9" w:rsidRPr="00F5216C" w:rsidRDefault="00A461F9" w:rsidP="00A461F9">
      <w:pPr>
        <w:widowControl w:val="0"/>
        <w:suppressLineNumbers/>
        <w:suppressAutoHyphens/>
        <w:ind w:firstLine="720"/>
        <w:jc w:val="both"/>
        <w:rPr>
          <w:rFonts w:ascii="Times New Roman" w:hAnsi="Times New Roman"/>
          <w:i/>
          <w:spacing w:val="-20"/>
          <w:sz w:val="28"/>
          <w:szCs w:val="28"/>
          <w:u w:val="single"/>
          <w:lang w:val="ru-RU"/>
        </w:rPr>
      </w:pPr>
    </w:p>
    <w:p w:rsidR="00A461F9" w:rsidRPr="00F5216C" w:rsidRDefault="00A461F9" w:rsidP="00A461F9">
      <w:pPr>
        <w:widowControl w:val="0"/>
        <w:suppressLineNumbers/>
        <w:suppressAutoHyphens/>
        <w:ind w:firstLine="720"/>
        <w:jc w:val="center"/>
        <w:rPr>
          <w:rFonts w:ascii="Times New Roman" w:hAnsi="Times New Roman"/>
          <w:i/>
          <w:spacing w:val="-20"/>
          <w:sz w:val="28"/>
          <w:szCs w:val="28"/>
          <w:u w:val="single"/>
          <w:lang w:val="ru-RU"/>
        </w:rPr>
      </w:pPr>
      <w:r w:rsidRPr="00F5216C">
        <w:rPr>
          <w:rFonts w:ascii="Times New Roman" w:hAnsi="Times New Roman"/>
          <w:i/>
          <w:spacing w:val="-20"/>
          <w:sz w:val="28"/>
          <w:szCs w:val="28"/>
          <w:u w:val="single"/>
          <w:lang w:val="ru-RU"/>
        </w:rPr>
        <w:t>Питання для обговорення на першому семінарському занятті:</w:t>
      </w:r>
    </w:p>
    <w:p w:rsidR="00A461F9" w:rsidRPr="00F5216C" w:rsidRDefault="00A461F9" w:rsidP="00A461F9">
      <w:pPr>
        <w:widowControl w:val="0"/>
        <w:suppressLineNumbers/>
        <w:suppressAutoHyphens/>
        <w:ind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1. Організація судової експертизи в Україні.</w:t>
      </w:r>
    </w:p>
    <w:p w:rsidR="00A461F9" w:rsidRPr="00F5216C" w:rsidRDefault="00A461F9" w:rsidP="00A461F9">
      <w:pPr>
        <w:widowControl w:val="0"/>
        <w:suppressLineNumbers/>
        <w:suppressAutoHyphens/>
        <w:ind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2. Права, обов’язки і відповідальність експерта-бухгалтера.</w:t>
      </w:r>
    </w:p>
    <w:p w:rsidR="00A461F9" w:rsidRPr="00F5216C" w:rsidRDefault="00A461F9" w:rsidP="00A461F9">
      <w:pPr>
        <w:widowControl w:val="0"/>
        <w:suppressLineNumbers/>
        <w:suppressAutoHyphens/>
        <w:ind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3. Порядок призначення та обсяг </w:t>
      </w:r>
      <w:proofErr w:type="gramStart"/>
      <w:r w:rsidRPr="00F5216C">
        <w:rPr>
          <w:rFonts w:ascii="Times New Roman" w:hAnsi="Times New Roman"/>
          <w:spacing w:val="-20"/>
          <w:sz w:val="28"/>
          <w:szCs w:val="28"/>
          <w:lang w:val="ru-RU"/>
        </w:rPr>
        <w:t>матер</w:t>
      </w:r>
      <w:proofErr w:type="gramEnd"/>
      <w:r w:rsidRPr="00F5216C">
        <w:rPr>
          <w:rFonts w:ascii="Times New Roman" w:hAnsi="Times New Roman"/>
          <w:spacing w:val="-20"/>
          <w:sz w:val="28"/>
          <w:szCs w:val="28"/>
          <w:lang w:val="ru-RU"/>
        </w:rPr>
        <w:t>іалів, що необхідні для проведення судово-бухгалтерської експертизи.</w:t>
      </w:r>
    </w:p>
    <w:p w:rsidR="00A461F9" w:rsidRPr="00F5216C" w:rsidRDefault="00A461F9" w:rsidP="00A461F9">
      <w:pPr>
        <w:widowControl w:val="0"/>
        <w:suppressLineNumbers/>
        <w:suppressAutoHyphens/>
        <w:ind w:firstLine="720"/>
        <w:jc w:val="both"/>
        <w:rPr>
          <w:rFonts w:ascii="Times New Roman" w:hAnsi="Times New Roman"/>
          <w:i/>
          <w:spacing w:val="-20"/>
          <w:sz w:val="28"/>
          <w:szCs w:val="28"/>
          <w:u w:val="single"/>
          <w:lang w:val="ru-RU"/>
        </w:rPr>
      </w:pPr>
    </w:p>
    <w:p w:rsidR="00A461F9" w:rsidRPr="00F5216C" w:rsidRDefault="00A461F9" w:rsidP="00A461F9">
      <w:pPr>
        <w:widowControl w:val="0"/>
        <w:suppressLineNumbers/>
        <w:suppressAutoHyphens/>
        <w:ind w:firstLine="720"/>
        <w:jc w:val="center"/>
        <w:rPr>
          <w:rFonts w:ascii="Times New Roman" w:hAnsi="Times New Roman"/>
          <w:i/>
          <w:spacing w:val="-20"/>
          <w:sz w:val="28"/>
          <w:szCs w:val="28"/>
          <w:u w:val="single"/>
          <w:lang w:val="ru-RU"/>
        </w:rPr>
      </w:pPr>
      <w:r w:rsidRPr="00F5216C">
        <w:rPr>
          <w:rFonts w:ascii="Times New Roman" w:hAnsi="Times New Roman"/>
          <w:i/>
          <w:spacing w:val="-20"/>
          <w:sz w:val="28"/>
          <w:szCs w:val="28"/>
          <w:u w:val="single"/>
          <w:lang w:val="ru-RU"/>
        </w:rPr>
        <w:t xml:space="preserve">Питання для обговорення на </w:t>
      </w:r>
      <w:proofErr w:type="gramStart"/>
      <w:r w:rsidRPr="00F5216C">
        <w:rPr>
          <w:rFonts w:ascii="Times New Roman" w:hAnsi="Times New Roman"/>
          <w:i/>
          <w:spacing w:val="-20"/>
          <w:sz w:val="28"/>
          <w:szCs w:val="28"/>
          <w:u w:val="single"/>
          <w:lang w:val="ru-RU"/>
        </w:rPr>
        <w:t>другому</w:t>
      </w:r>
      <w:proofErr w:type="gramEnd"/>
      <w:r w:rsidRPr="00F5216C">
        <w:rPr>
          <w:rFonts w:ascii="Times New Roman" w:hAnsi="Times New Roman"/>
          <w:i/>
          <w:spacing w:val="-20"/>
          <w:sz w:val="28"/>
          <w:szCs w:val="28"/>
          <w:u w:val="single"/>
          <w:lang w:val="ru-RU"/>
        </w:rPr>
        <w:t xml:space="preserve"> семінарському занятті:</w:t>
      </w:r>
    </w:p>
    <w:p w:rsidR="00A461F9" w:rsidRPr="00F5216C" w:rsidRDefault="00A461F9" w:rsidP="00A461F9">
      <w:pPr>
        <w:widowControl w:val="0"/>
        <w:suppressLineNumbers/>
        <w:suppressAutoHyphens/>
        <w:ind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1. Предмет і завдання судово-бухгалтерської експертизи.</w:t>
      </w:r>
    </w:p>
    <w:p w:rsidR="00A461F9" w:rsidRPr="00F5216C" w:rsidRDefault="00A461F9" w:rsidP="00A461F9">
      <w:pPr>
        <w:widowControl w:val="0"/>
        <w:suppressLineNumbers/>
        <w:suppressAutoHyphens/>
        <w:ind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2. Об’єкти судово-бухгалтерської експертизи.</w:t>
      </w:r>
    </w:p>
    <w:p w:rsidR="00A461F9" w:rsidRPr="00F5216C" w:rsidRDefault="00A461F9" w:rsidP="00A461F9">
      <w:pPr>
        <w:widowControl w:val="0"/>
        <w:suppressLineNumbers/>
        <w:suppressAutoHyphens/>
        <w:ind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3. Правові і фактичні </w:t>
      </w:r>
      <w:proofErr w:type="gramStart"/>
      <w:r w:rsidRPr="00F5216C">
        <w:rPr>
          <w:rFonts w:ascii="Times New Roman" w:hAnsi="Times New Roman"/>
          <w:spacing w:val="-20"/>
          <w:sz w:val="28"/>
          <w:szCs w:val="28"/>
          <w:lang w:val="ru-RU"/>
        </w:rPr>
        <w:t>п</w:t>
      </w:r>
      <w:proofErr w:type="gramEnd"/>
      <w:r w:rsidRPr="00F5216C">
        <w:rPr>
          <w:rFonts w:ascii="Times New Roman" w:hAnsi="Times New Roman"/>
          <w:spacing w:val="-20"/>
          <w:sz w:val="28"/>
          <w:szCs w:val="28"/>
          <w:lang w:val="ru-RU"/>
        </w:rPr>
        <w:t>ідстави призначення судово-бухгалтерської експертизи. Структура постанови про призначення судово-бухгалтерської експертизи.</w:t>
      </w:r>
    </w:p>
    <w:p w:rsidR="00A461F9" w:rsidRPr="00F5216C" w:rsidRDefault="00A461F9" w:rsidP="00A461F9">
      <w:pPr>
        <w:widowControl w:val="0"/>
        <w:suppressLineNumbers/>
        <w:suppressAutoHyphens/>
        <w:ind w:firstLine="720"/>
        <w:jc w:val="both"/>
        <w:rPr>
          <w:rFonts w:ascii="Times New Roman" w:hAnsi="Times New Roman"/>
          <w:spacing w:val="-20"/>
          <w:sz w:val="28"/>
          <w:szCs w:val="28"/>
          <w:lang w:val="ru-RU"/>
        </w:rPr>
      </w:pPr>
    </w:p>
    <w:p w:rsidR="00A461F9" w:rsidRPr="00F5216C" w:rsidRDefault="00A461F9" w:rsidP="00A461F9">
      <w:pPr>
        <w:widowControl w:val="0"/>
        <w:suppressLineNumbers/>
        <w:suppressAutoHyphens/>
        <w:ind w:firstLine="720"/>
        <w:jc w:val="center"/>
        <w:rPr>
          <w:rFonts w:ascii="Times New Roman" w:hAnsi="Times New Roman"/>
          <w:i/>
          <w:spacing w:val="-20"/>
          <w:sz w:val="28"/>
          <w:szCs w:val="28"/>
          <w:u w:val="single"/>
          <w:lang w:val="ru-RU"/>
        </w:rPr>
      </w:pPr>
      <w:r w:rsidRPr="00F5216C">
        <w:rPr>
          <w:rFonts w:ascii="Times New Roman" w:hAnsi="Times New Roman"/>
          <w:i/>
          <w:spacing w:val="-20"/>
          <w:sz w:val="28"/>
          <w:szCs w:val="28"/>
          <w:u w:val="single"/>
          <w:lang w:val="ru-RU"/>
        </w:rPr>
        <w:t>Питання для обговорення на практичному занятті:</w:t>
      </w:r>
    </w:p>
    <w:p w:rsidR="00A461F9" w:rsidRPr="00F5216C" w:rsidRDefault="00A461F9" w:rsidP="00A461F9">
      <w:pPr>
        <w:widowControl w:val="0"/>
        <w:suppressLineNumbers/>
        <w:suppressAutoHyphens/>
        <w:ind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1. Структура висновку експерта-бухгалтера та вимоги, що ставляться до його змісту.</w:t>
      </w:r>
    </w:p>
    <w:p w:rsidR="00A461F9" w:rsidRPr="00F5216C" w:rsidRDefault="00A461F9" w:rsidP="00A461F9">
      <w:pPr>
        <w:widowControl w:val="0"/>
        <w:suppressLineNumbers/>
        <w:suppressAutoHyphens/>
        <w:ind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2. Випадки призначення додаткової експертизи.</w:t>
      </w:r>
    </w:p>
    <w:p w:rsidR="00A461F9" w:rsidRPr="00F5216C" w:rsidRDefault="00A461F9" w:rsidP="00A461F9">
      <w:pPr>
        <w:widowControl w:val="0"/>
        <w:suppressLineNumbers/>
        <w:suppressAutoHyphens/>
        <w:ind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3. Випадки призначення повторної експертизи.</w:t>
      </w:r>
    </w:p>
    <w:p w:rsidR="00A461F9" w:rsidRPr="00F5216C" w:rsidRDefault="00A461F9" w:rsidP="00A461F9">
      <w:pPr>
        <w:widowControl w:val="0"/>
        <w:suppressLineNumbers/>
        <w:suppressAutoHyphens/>
        <w:ind w:firstLine="720"/>
        <w:jc w:val="both"/>
        <w:rPr>
          <w:rFonts w:ascii="Times New Roman" w:hAnsi="Times New Roman"/>
          <w:spacing w:val="-20"/>
          <w:sz w:val="28"/>
          <w:szCs w:val="28"/>
          <w:lang w:val="ru-RU"/>
        </w:rPr>
      </w:pPr>
    </w:p>
    <w:p w:rsidR="00C0664F" w:rsidRDefault="00C0664F" w:rsidP="00A461F9">
      <w:pPr>
        <w:widowControl w:val="0"/>
        <w:suppressLineNumbers/>
        <w:suppressAutoHyphens/>
        <w:ind w:firstLine="851"/>
        <w:jc w:val="center"/>
        <w:rPr>
          <w:rFonts w:ascii="Times New Roman" w:hAnsi="Times New Roman"/>
          <w:b/>
          <w:bCs/>
          <w:spacing w:val="-20"/>
          <w:sz w:val="28"/>
          <w:szCs w:val="28"/>
          <w:lang w:val="ru-RU"/>
        </w:rPr>
      </w:pPr>
    </w:p>
    <w:p w:rsidR="00A461F9" w:rsidRPr="00F5216C" w:rsidRDefault="00A461F9" w:rsidP="00A461F9">
      <w:pPr>
        <w:widowControl w:val="0"/>
        <w:suppressLineNumbers/>
        <w:suppressAutoHyphens/>
        <w:ind w:firstLine="851"/>
        <w:jc w:val="center"/>
        <w:rPr>
          <w:rFonts w:ascii="Times New Roman" w:hAnsi="Times New Roman"/>
          <w:b/>
          <w:bCs/>
          <w:spacing w:val="-20"/>
          <w:sz w:val="28"/>
          <w:szCs w:val="28"/>
          <w:lang w:val="ru-RU"/>
        </w:rPr>
      </w:pPr>
      <w:r w:rsidRPr="00F5216C">
        <w:rPr>
          <w:rFonts w:ascii="Times New Roman" w:hAnsi="Times New Roman"/>
          <w:b/>
          <w:bCs/>
          <w:spacing w:val="-20"/>
          <w:sz w:val="28"/>
          <w:szCs w:val="28"/>
          <w:lang w:val="ru-RU"/>
        </w:rPr>
        <w:t>Перелік ключових терміні</w:t>
      </w:r>
      <w:proofErr w:type="gramStart"/>
      <w:r w:rsidRPr="00F5216C">
        <w:rPr>
          <w:rFonts w:ascii="Times New Roman" w:hAnsi="Times New Roman"/>
          <w:b/>
          <w:bCs/>
          <w:spacing w:val="-20"/>
          <w:sz w:val="28"/>
          <w:szCs w:val="28"/>
          <w:lang w:val="ru-RU"/>
        </w:rPr>
        <w:t>в</w:t>
      </w:r>
      <w:proofErr w:type="gramEnd"/>
      <w:r w:rsidRPr="00F5216C">
        <w:rPr>
          <w:rFonts w:ascii="Times New Roman" w:hAnsi="Times New Roman"/>
          <w:b/>
          <w:bCs/>
          <w:spacing w:val="-20"/>
          <w:sz w:val="28"/>
          <w:szCs w:val="28"/>
          <w:lang w:val="ru-RU"/>
        </w:rPr>
        <w:t xml:space="preserve"> та понять теми:</w:t>
      </w:r>
    </w:p>
    <w:p w:rsidR="00A461F9" w:rsidRPr="00F5216C" w:rsidRDefault="00A461F9" w:rsidP="00A461F9">
      <w:pPr>
        <w:widowControl w:val="0"/>
        <w:suppressLineNumbers/>
        <w:suppressAutoHyphens/>
        <w:ind w:firstLine="709"/>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 xml:space="preserve">Як визначено в </w:t>
      </w:r>
      <w:r w:rsidRPr="00F5216C">
        <w:rPr>
          <w:rFonts w:ascii="Times New Roman" w:hAnsi="Times New Roman"/>
          <w:bCs/>
          <w:snapToGrid w:val="0"/>
          <w:spacing w:val="-20"/>
          <w:sz w:val="28"/>
          <w:szCs w:val="28"/>
          <w:lang w:val="ru-RU"/>
        </w:rPr>
        <w:t xml:space="preserve">Законі України «Про судову експертизу», </w:t>
      </w:r>
      <w:r w:rsidRPr="00F5216C">
        <w:rPr>
          <w:rFonts w:ascii="Times New Roman" w:hAnsi="Times New Roman"/>
          <w:bCs/>
          <w:i/>
          <w:snapToGrid w:val="0"/>
          <w:spacing w:val="-20"/>
          <w:sz w:val="28"/>
          <w:szCs w:val="28"/>
          <w:lang w:val="ru-RU"/>
        </w:rPr>
        <w:t>судова експертиза</w:t>
      </w:r>
      <w:r w:rsidRPr="00F5216C">
        <w:rPr>
          <w:rFonts w:ascii="Times New Roman" w:hAnsi="Times New Roman"/>
          <w:snapToGrid w:val="0"/>
          <w:spacing w:val="-20"/>
          <w:sz w:val="28"/>
          <w:szCs w:val="28"/>
          <w:lang w:val="ru-RU"/>
        </w:rPr>
        <w:t xml:space="preserve"> це </w:t>
      </w:r>
      <w:proofErr w:type="gramStart"/>
      <w:r w:rsidRPr="00F5216C">
        <w:rPr>
          <w:rFonts w:ascii="Times New Roman" w:hAnsi="Times New Roman"/>
          <w:snapToGrid w:val="0"/>
          <w:spacing w:val="-20"/>
          <w:sz w:val="28"/>
          <w:szCs w:val="28"/>
          <w:lang w:val="ru-RU"/>
        </w:rPr>
        <w:lastRenderedPageBreak/>
        <w:t>досл</w:t>
      </w:r>
      <w:proofErr w:type="gramEnd"/>
      <w:r w:rsidRPr="00F5216C">
        <w:rPr>
          <w:rFonts w:ascii="Times New Roman" w:hAnsi="Times New Roman"/>
          <w:snapToGrid w:val="0"/>
          <w:spacing w:val="-20"/>
          <w:sz w:val="28"/>
          <w:szCs w:val="28"/>
          <w:lang w:val="ru-RU"/>
        </w:rPr>
        <w:t>ідження експертом на основі спеціальних знань матеріальних об’єктів, явищ і процесів, які містять інформацію про обставини справи, що перебуває у провадженні органів дізнання, попереднього слідства чи суду.</w:t>
      </w:r>
    </w:p>
    <w:p w:rsidR="00A461F9" w:rsidRPr="00F5216C" w:rsidRDefault="00A461F9" w:rsidP="00A461F9">
      <w:pPr>
        <w:widowControl w:val="0"/>
        <w:suppressLineNumbers/>
        <w:suppressAutoHyphens/>
        <w:ind w:firstLine="700"/>
        <w:jc w:val="both"/>
        <w:rPr>
          <w:rFonts w:ascii="Times New Roman" w:hAnsi="Times New Roman"/>
          <w:snapToGrid w:val="0"/>
          <w:spacing w:val="-20"/>
          <w:sz w:val="28"/>
          <w:szCs w:val="28"/>
          <w:lang w:val="ru-RU"/>
        </w:rPr>
      </w:pPr>
      <w:r w:rsidRPr="00F5216C">
        <w:rPr>
          <w:rFonts w:ascii="Times New Roman" w:hAnsi="Times New Roman"/>
          <w:bCs/>
          <w:i/>
          <w:snapToGrid w:val="0"/>
          <w:spacing w:val="-20"/>
          <w:sz w:val="28"/>
          <w:szCs w:val="28"/>
          <w:lang w:val="ru-RU"/>
        </w:rPr>
        <w:t>Бухгалтер-експерт</w:t>
      </w:r>
      <w:r w:rsidRPr="00F5216C">
        <w:rPr>
          <w:rFonts w:ascii="Times New Roman" w:hAnsi="Times New Roman"/>
          <w:bCs/>
          <w:snapToGrid w:val="0"/>
          <w:spacing w:val="-20"/>
          <w:sz w:val="28"/>
          <w:szCs w:val="28"/>
          <w:lang w:val="ru-RU"/>
        </w:rPr>
        <w:t xml:space="preserve"> </w:t>
      </w:r>
      <w:r w:rsidRPr="00F5216C">
        <w:rPr>
          <w:rFonts w:ascii="Times New Roman" w:hAnsi="Times New Roman"/>
          <w:snapToGrid w:val="0"/>
          <w:spacing w:val="-20"/>
          <w:sz w:val="28"/>
          <w:szCs w:val="28"/>
          <w:lang w:val="ru-RU"/>
        </w:rPr>
        <w:t>– це висококваліфікований спеціалі</w:t>
      </w:r>
      <w:proofErr w:type="gramStart"/>
      <w:r w:rsidRPr="00F5216C">
        <w:rPr>
          <w:rFonts w:ascii="Times New Roman" w:hAnsi="Times New Roman"/>
          <w:snapToGrid w:val="0"/>
          <w:spacing w:val="-20"/>
          <w:sz w:val="28"/>
          <w:szCs w:val="28"/>
          <w:lang w:val="ru-RU"/>
        </w:rPr>
        <w:t>ст</w:t>
      </w:r>
      <w:proofErr w:type="gramEnd"/>
      <w:r w:rsidRPr="00F5216C">
        <w:rPr>
          <w:rFonts w:ascii="Times New Roman" w:hAnsi="Times New Roman"/>
          <w:snapToGrid w:val="0"/>
          <w:spacing w:val="-20"/>
          <w:sz w:val="28"/>
          <w:szCs w:val="28"/>
          <w:lang w:val="ru-RU"/>
        </w:rPr>
        <w:t>, який обов’язково повинен володіти як певним обсягом процесуально-правових знань, так і достатніми знаннями з бухгалтерського обліку та аналізу господарської діяльності. Тільки при суворому додержанні ним процесуального законодавства і правильному застосуванні спеціальних знань судово-бухгалтерська експертиза може бути визнана доброякісною і такою, що відповідає своєму призначенню.</w:t>
      </w:r>
    </w:p>
    <w:p w:rsidR="00A461F9" w:rsidRPr="00F5216C" w:rsidRDefault="00A461F9" w:rsidP="00A461F9">
      <w:pPr>
        <w:widowControl w:val="0"/>
        <w:suppressLineNumbers/>
        <w:suppressAutoHyphens/>
        <w:ind w:firstLine="709"/>
        <w:jc w:val="both"/>
        <w:rPr>
          <w:rFonts w:ascii="Times New Roman" w:hAnsi="Times New Roman"/>
          <w:snapToGrid w:val="0"/>
          <w:spacing w:val="-20"/>
          <w:sz w:val="28"/>
          <w:szCs w:val="28"/>
          <w:lang w:val="ru-RU"/>
        </w:rPr>
      </w:pPr>
      <w:r w:rsidRPr="00F5216C">
        <w:rPr>
          <w:rFonts w:ascii="Times New Roman" w:hAnsi="Times New Roman"/>
          <w:bCs/>
          <w:i/>
          <w:snapToGrid w:val="0"/>
          <w:spacing w:val="-20"/>
          <w:sz w:val="28"/>
          <w:szCs w:val="28"/>
          <w:lang w:val="ru-RU"/>
        </w:rPr>
        <w:t>Предметом судово-бухгалтерської експертизи</w:t>
      </w:r>
      <w:r w:rsidRPr="00F5216C">
        <w:rPr>
          <w:rFonts w:ascii="Times New Roman" w:hAnsi="Times New Roman"/>
          <w:snapToGrid w:val="0"/>
          <w:spacing w:val="-20"/>
          <w:sz w:val="28"/>
          <w:szCs w:val="28"/>
          <w:lang w:val="ru-RU"/>
        </w:rPr>
        <w:t xml:space="preserve"> є питання, які взагалі входять у компетенцію бухгалтера-експерта, а також питання слідчого або суду, поставлені бухгалтеру-експерту з конкретної справи.</w:t>
      </w:r>
    </w:p>
    <w:p w:rsidR="00A461F9" w:rsidRPr="00F5216C" w:rsidRDefault="00A461F9" w:rsidP="00A461F9">
      <w:pPr>
        <w:widowControl w:val="0"/>
        <w:suppressLineNumbers/>
        <w:suppressAutoHyphens/>
        <w:ind w:firstLine="709"/>
        <w:jc w:val="both"/>
        <w:rPr>
          <w:rFonts w:ascii="Times New Roman" w:hAnsi="Times New Roman"/>
          <w:snapToGrid w:val="0"/>
          <w:spacing w:val="-20"/>
          <w:sz w:val="28"/>
          <w:szCs w:val="28"/>
          <w:lang w:val="ru-RU"/>
        </w:rPr>
      </w:pPr>
      <w:r w:rsidRPr="00F5216C">
        <w:rPr>
          <w:rFonts w:ascii="Times New Roman" w:hAnsi="Times New Roman"/>
          <w:bCs/>
          <w:i/>
          <w:snapToGrid w:val="0"/>
          <w:spacing w:val="-20"/>
          <w:sz w:val="28"/>
          <w:szCs w:val="28"/>
          <w:lang w:val="ru-RU"/>
        </w:rPr>
        <w:t>Об</w:t>
      </w:r>
      <w:r w:rsidRPr="00F5216C">
        <w:rPr>
          <w:rFonts w:ascii="Times New Roman" w:hAnsi="Times New Roman"/>
          <w:snapToGrid w:val="0"/>
          <w:spacing w:val="-20"/>
          <w:sz w:val="28"/>
          <w:szCs w:val="28"/>
          <w:lang w:val="ru-RU"/>
        </w:rPr>
        <w:t>’</w:t>
      </w:r>
      <w:r w:rsidRPr="00F5216C">
        <w:rPr>
          <w:rFonts w:ascii="Times New Roman" w:hAnsi="Times New Roman"/>
          <w:bCs/>
          <w:i/>
          <w:snapToGrid w:val="0"/>
          <w:spacing w:val="-20"/>
          <w:sz w:val="28"/>
          <w:szCs w:val="28"/>
          <w:lang w:val="ru-RU"/>
        </w:rPr>
        <w:t>єктом</w:t>
      </w:r>
      <w:r w:rsidRPr="00F5216C">
        <w:rPr>
          <w:rFonts w:ascii="Times New Roman" w:hAnsi="Times New Roman"/>
          <w:snapToGrid w:val="0"/>
          <w:spacing w:val="-20"/>
          <w:sz w:val="28"/>
          <w:szCs w:val="28"/>
          <w:lang w:val="ru-RU"/>
        </w:rPr>
        <w:t xml:space="preserve"> судово-бухгалтерської експертизи є документи, бухгалтерські регістри та бухгалтерська звітність, в яких відображена господарська діяльність </w:t>
      </w:r>
      <w:proofErr w:type="gramStart"/>
      <w:r w:rsidRPr="00F5216C">
        <w:rPr>
          <w:rFonts w:ascii="Times New Roman" w:hAnsi="Times New Roman"/>
          <w:snapToGrid w:val="0"/>
          <w:spacing w:val="-20"/>
          <w:sz w:val="28"/>
          <w:szCs w:val="28"/>
          <w:lang w:val="ru-RU"/>
        </w:rPr>
        <w:t>п</w:t>
      </w:r>
      <w:proofErr w:type="gramEnd"/>
      <w:r w:rsidRPr="00F5216C">
        <w:rPr>
          <w:rFonts w:ascii="Times New Roman" w:hAnsi="Times New Roman"/>
          <w:snapToGrid w:val="0"/>
          <w:spacing w:val="-20"/>
          <w:sz w:val="28"/>
          <w:szCs w:val="28"/>
          <w:lang w:val="ru-RU"/>
        </w:rPr>
        <w:t xml:space="preserve">ідприємств, у тому числі й протиправна. </w:t>
      </w:r>
    </w:p>
    <w:p w:rsidR="00A461F9" w:rsidRPr="00F5216C" w:rsidRDefault="00A461F9" w:rsidP="00A461F9">
      <w:pPr>
        <w:widowControl w:val="0"/>
        <w:suppressLineNumbers/>
        <w:suppressAutoHyphens/>
        <w:ind w:firstLine="709"/>
        <w:jc w:val="both"/>
        <w:rPr>
          <w:rFonts w:ascii="Times New Roman" w:hAnsi="Times New Roman"/>
          <w:snapToGrid w:val="0"/>
          <w:spacing w:val="-20"/>
          <w:sz w:val="28"/>
          <w:szCs w:val="28"/>
          <w:lang w:val="ru-RU"/>
        </w:rPr>
      </w:pPr>
      <w:r w:rsidRPr="00F5216C">
        <w:rPr>
          <w:rFonts w:ascii="Times New Roman" w:hAnsi="Times New Roman"/>
          <w:bCs/>
          <w:i/>
          <w:snapToGrid w:val="0"/>
          <w:spacing w:val="-20"/>
          <w:sz w:val="28"/>
          <w:szCs w:val="28"/>
          <w:lang w:val="ru-RU"/>
        </w:rPr>
        <w:t>Судово-експертну діяльність</w:t>
      </w:r>
      <w:r w:rsidRPr="00F5216C">
        <w:rPr>
          <w:rFonts w:ascii="Times New Roman" w:hAnsi="Times New Roman"/>
          <w:bCs/>
          <w:snapToGrid w:val="0"/>
          <w:spacing w:val="-20"/>
          <w:sz w:val="28"/>
          <w:szCs w:val="28"/>
          <w:lang w:val="ru-RU"/>
        </w:rPr>
        <w:t xml:space="preserve"> у нашій </w:t>
      </w:r>
      <w:proofErr w:type="gramStart"/>
      <w:r w:rsidRPr="00F5216C">
        <w:rPr>
          <w:rFonts w:ascii="Times New Roman" w:hAnsi="Times New Roman"/>
          <w:bCs/>
          <w:snapToGrid w:val="0"/>
          <w:spacing w:val="-20"/>
          <w:sz w:val="28"/>
          <w:szCs w:val="28"/>
          <w:lang w:val="ru-RU"/>
        </w:rPr>
        <w:t>країн</w:t>
      </w:r>
      <w:proofErr w:type="gramEnd"/>
      <w:r w:rsidRPr="00F5216C">
        <w:rPr>
          <w:rFonts w:ascii="Times New Roman" w:hAnsi="Times New Roman"/>
          <w:bCs/>
          <w:snapToGrid w:val="0"/>
          <w:spacing w:val="-20"/>
          <w:sz w:val="28"/>
          <w:szCs w:val="28"/>
          <w:lang w:val="ru-RU"/>
        </w:rPr>
        <w:t>і здійснюють спеціалізовані установи та відомчі служби</w:t>
      </w:r>
      <w:r w:rsidRPr="00F5216C">
        <w:rPr>
          <w:rFonts w:ascii="Times New Roman" w:hAnsi="Times New Roman"/>
          <w:snapToGrid w:val="0"/>
          <w:spacing w:val="-20"/>
          <w:sz w:val="28"/>
          <w:szCs w:val="28"/>
          <w:lang w:val="ru-RU"/>
        </w:rPr>
        <w:t>:</w:t>
      </w:r>
    </w:p>
    <w:p w:rsidR="00A461F9" w:rsidRPr="00F5216C" w:rsidRDefault="00A461F9" w:rsidP="00A461F9">
      <w:pPr>
        <w:widowControl w:val="0"/>
        <w:numPr>
          <w:ilvl w:val="0"/>
          <w:numId w:val="19"/>
        </w:numPr>
        <w:suppressLineNumbers/>
        <w:tabs>
          <w:tab w:val="clear" w:pos="1429"/>
        </w:tabs>
        <w:suppressAutoHyphens/>
        <w:ind w:left="0" w:firstLine="720"/>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 xml:space="preserve">науково-дослідні та інші </w:t>
      </w:r>
      <w:proofErr w:type="gramStart"/>
      <w:r w:rsidRPr="00F5216C">
        <w:rPr>
          <w:rFonts w:ascii="Times New Roman" w:hAnsi="Times New Roman"/>
          <w:snapToGrid w:val="0"/>
          <w:spacing w:val="-20"/>
          <w:sz w:val="28"/>
          <w:szCs w:val="28"/>
          <w:lang w:val="ru-RU"/>
        </w:rPr>
        <w:t>установи судових експертиз Міністерства юстиції України І Міністерства охорони здоров</w:t>
      </w:r>
      <w:proofErr w:type="gramEnd"/>
      <w:r w:rsidRPr="00F5216C">
        <w:rPr>
          <w:rFonts w:ascii="Times New Roman" w:hAnsi="Times New Roman"/>
          <w:snapToGrid w:val="0"/>
          <w:spacing w:val="-20"/>
          <w:sz w:val="28"/>
          <w:szCs w:val="28"/>
          <w:lang w:val="ru-RU"/>
        </w:rPr>
        <w:t>’я України;</w:t>
      </w:r>
    </w:p>
    <w:p w:rsidR="00A461F9" w:rsidRPr="00F5216C" w:rsidRDefault="00A461F9" w:rsidP="00A461F9">
      <w:pPr>
        <w:widowControl w:val="0"/>
        <w:numPr>
          <w:ilvl w:val="0"/>
          <w:numId w:val="19"/>
        </w:numPr>
        <w:suppressLineNumbers/>
        <w:tabs>
          <w:tab w:val="clear" w:pos="1429"/>
        </w:tabs>
        <w:suppressAutoHyphens/>
        <w:ind w:left="0" w:firstLine="720"/>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експертні служби Міністерства внутрішніх справ України, Міністерства оборони України, Служби безпеки України.</w:t>
      </w:r>
    </w:p>
    <w:p w:rsidR="00A461F9" w:rsidRPr="00F5216C" w:rsidRDefault="00A461F9" w:rsidP="00A461F9">
      <w:pPr>
        <w:widowControl w:val="0"/>
        <w:suppressLineNumbers/>
        <w:suppressAutoHyphens/>
        <w:ind w:firstLine="709"/>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 xml:space="preserve">У системі Міністерства юстиції України діють два науково-дослідні інститути судових експертиз: у Києві (з Львівським відділенням) та у Харкові (з Донецьким відділенням). Для виконання судово-бухгалтерських експертиз у системі Міністерства юстиції створено Бюро державної судово-бухгалтерської експертизи з обласними філіями. </w:t>
      </w:r>
      <w:proofErr w:type="gramStart"/>
      <w:r w:rsidRPr="00F5216C">
        <w:rPr>
          <w:rFonts w:ascii="Times New Roman" w:hAnsi="Times New Roman"/>
          <w:snapToGrid w:val="0"/>
          <w:spacing w:val="-20"/>
          <w:sz w:val="28"/>
          <w:szCs w:val="28"/>
          <w:lang w:val="ru-RU"/>
        </w:rPr>
        <w:t>Кр</w:t>
      </w:r>
      <w:proofErr w:type="gramEnd"/>
      <w:r w:rsidRPr="00F5216C">
        <w:rPr>
          <w:rFonts w:ascii="Times New Roman" w:hAnsi="Times New Roman"/>
          <w:snapToGrid w:val="0"/>
          <w:spacing w:val="-20"/>
          <w:sz w:val="28"/>
          <w:szCs w:val="28"/>
          <w:lang w:val="ru-RU"/>
        </w:rPr>
        <w:t>ім того, судово-експертна діяльність може здійснюватися на підприємницьких засадах на підставі спеціального дозволу (ліцензії), а також громадянами за разовими договорами.</w:t>
      </w:r>
    </w:p>
    <w:p w:rsidR="00A461F9" w:rsidRPr="00F5216C" w:rsidRDefault="00A461F9" w:rsidP="00A461F9">
      <w:pPr>
        <w:widowControl w:val="0"/>
        <w:suppressLineNumbers/>
        <w:suppressAutoHyphens/>
        <w:ind w:firstLine="709"/>
        <w:jc w:val="both"/>
        <w:rPr>
          <w:rFonts w:ascii="Times New Roman" w:hAnsi="Times New Roman"/>
          <w:snapToGrid w:val="0"/>
          <w:spacing w:val="-20"/>
          <w:sz w:val="28"/>
          <w:szCs w:val="28"/>
          <w:lang w:val="ru-RU"/>
        </w:rPr>
      </w:pPr>
      <w:r w:rsidRPr="00F5216C">
        <w:rPr>
          <w:rFonts w:ascii="Times New Roman" w:hAnsi="Times New Roman"/>
          <w:bCs/>
          <w:i/>
          <w:snapToGrid w:val="0"/>
          <w:spacing w:val="-20"/>
          <w:sz w:val="28"/>
          <w:szCs w:val="28"/>
          <w:lang w:val="ru-RU"/>
        </w:rPr>
        <w:t>Методом судово-бухгалтерської експертизи</w:t>
      </w:r>
      <w:r w:rsidRPr="00F5216C">
        <w:rPr>
          <w:rFonts w:ascii="Times New Roman" w:hAnsi="Times New Roman"/>
          <w:snapToGrid w:val="0"/>
          <w:spacing w:val="-20"/>
          <w:sz w:val="28"/>
          <w:szCs w:val="28"/>
          <w:lang w:val="ru-RU"/>
        </w:rPr>
        <w:t xml:space="preserve"> є сукупність прийомів та способів, які застосовуються бухгалтером-експертом при </w:t>
      </w:r>
      <w:proofErr w:type="gramStart"/>
      <w:r w:rsidRPr="00F5216C">
        <w:rPr>
          <w:rFonts w:ascii="Times New Roman" w:hAnsi="Times New Roman"/>
          <w:snapToGrid w:val="0"/>
          <w:spacing w:val="-20"/>
          <w:sz w:val="28"/>
          <w:szCs w:val="28"/>
          <w:lang w:val="ru-RU"/>
        </w:rPr>
        <w:t>досл</w:t>
      </w:r>
      <w:proofErr w:type="gramEnd"/>
      <w:r w:rsidRPr="00F5216C">
        <w:rPr>
          <w:rFonts w:ascii="Times New Roman" w:hAnsi="Times New Roman"/>
          <w:snapToGrid w:val="0"/>
          <w:spacing w:val="-20"/>
          <w:sz w:val="28"/>
          <w:szCs w:val="28"/>
          <w:lang w:val="ru-RU"/>
        </w:rPr>
        <w:t>ідженні документів та інших матеріалів справи, надісланих йому слідчим або судом.</w:t>
      </w:r>
    </w:p>
    <w:p w:rsidR="00A461F9" w:rsidRPr="00F5216C" w:rsidRDefault="00A461F9" w:rsidP="00A461F9">
      <w:pPr>
        <w:widowControl w:val="0"/>
        <w:suppressLineNumbers/>
        <w:suppressAutoHyphens/>
        <w:ind w:firstLine="709"/>
        <w:jc w:val="both"/>
        <w:rPr>
          <w:rFonts w:ascii="Times New Roman" w:hAnsi="Times New Roman"/>
          <w:bCs/>
          <w:iCs/>
          <w:snapToGrid w:val="0"/>
          <w:spacing w:val="-20"/>
          <w:sz w:val="28"/>
          <w:szCs w:val="28"/>
          <w:lang w:val="ru-RU"/>
        </w:rPr>
      </w:pPr>
      <w:r w:rsidRPr="00F5216C">
        <w:rPr>
          <w:rFonts w:ascii="Times New Roman" w:hAnsi="Times New Roman"/>
          <w:bCs/>
          <w:i/>
          <w:iCs/>
          <w:snapToGrid w:val="0"/>
          <w:spacing w:val="-20"/>
          <w:sz w:val="28"/>
          <w:szCs w:val="28"/>
          <w:lang w:val="ru-RU"/>
        </w:rPr>
        <w:t>Постанова про призначення експертизи</w:t>
      </w:r>
      <w:r w:rsidRPr="00F5216C">
        <w:rPr>
          <w:rFonts w:ascii="Times New Roman" w:hAnsi="Times New Roman"/>
          <w:bCs/>
          <w:iCs/>
          <w:snapToGrid w:val="0"/>
          <w:spacing w:val="-20"/>
          <w:sz w:val="28"/>
          <w:szCs w:val="28"/>
          <w:lang w:val="ru-RU"/>
        </w:rPr>
        <w:t xml:space="preserve"> як процесуальний документ ск</w:t>
      </w:r>
      <w:bookmarkStart w:id="26" w:name="OCRUncertain3724"/>
      <w:r w:rsidRPr="00F5216C">
        <w:rPr>
          <w:rFonts w:ascii="Times New Roman" w:hAnsi="Times New Roman"/>
          <w:bCs/>
          <w:iCs/>
          <w:snapToGrid w:val="0"/>
          <w:spacing w:val="-20"/>
          <w:sz w:val="28"/>
          <w:szCs w:val="28"/>
          <w:lang w:val="ru-RU"/>
        </w:rPr>
        <w:t>л</w:t>
      </w:r>
      <w:bookmarkEnd w:id="26"/>
      <w:r w:rsidRPr="00F5216C">
        <w:rPr>
          <w:rFonts w:ascii="Times New Roman" w:hAnsi="Times New Roman"/>
          <w:bCs/>
          <w:iCs/>
          <w:snapToGrid w:val="0"/>
          <w:spacing w:val="-20"/>
          <w:sz w:val="28"/>
          <w:szCs w:val="28"/>
          <w:lang w:val="ru-RU"/>
        </w:rPr>
        <w:t>адаєт</w:t>
      </w:r>
      <w:bookmarkStart w:id="27" w:name="OCRUncertain3725"/>
      <w:r w:rsidRPr="00F5216C">
        <w:rPr>
          <w:rFonts w:ascii="Times New Roman" w:hAnsi="Times New Roman"/>
          <w:bCs/>
          <w:iCs/>
          <w:snapToGrid w:val="0"/>
          <w:spacing w:val="-20"/>
          <w:sz w:val="28"/>
          <w:szCs w:val="28"/>
          <w:lang w:val="ru-RU"/>
        </w:rPr>
        <w:t>ь</w:t>
      </w:r>
      <w:bookmarkEnd w:id="27"/>
      <w:r w:rsidRPr="00F5216C">
        <w:rPr>
          <w:rFonts w:ascii="Times New Roman" w:hAnsi="Times New Roman"/>
          <w:bCs/>
          <w:iCs/>
          <w:snapToGrid w:val="0"/>
          <w:spacing w:val="-20"/>
          <w:sz w:val="28"/>
          <w:szCs w:val="28"/>
          <w:lang w:val="ru-RU"/>
        </w:rPr>
        <w:t>ся з трьох частин: вступної</w:t>
      </w:r>
      <w:bookmarkStart w:id="28" w:name="OCRUncertain3726"/>
      <w:r w:rsidRPr="00F5216C">
        <w:rPr>
          <w:rFonts w:ascii="Times New Roman" w:hAnsi="Times New Roman"/>
          <w:bCs/>
          <w:iCs/>
          <w:snapToGrid w:val="0"/>
          <w:spacing w:val="-20"/>
          <w:sz w:val="28"/>
          <w:szCs w:val="28"/>
          <w:lang w:val="ru-RU"/>
        </w:rPr>
        <w:t>,</w:t>
      </w:r>
      <w:bookmarkEnd w:id="28"/>
      <w:r w:rsidRPr="00F5216C">
        <w:rPr>
          <w:rFonts w:ascii="Times New Roman" w:hAnsi="Times New Roman"/>
          <w:bCs/>
          <w:iCs/>
          <w:snapToGrid w:val="0"/>
          <w:spacing w:val="-20"/>
          <w:sz w:val="28"/>
          <w:szCs w:val="28"/>
          <w:lang w:val="ru-RU"/>
        </w:rPr>
        <w:t xml:space="preserve"> описової і резолютивної.</w:t>
      </w:r>
    </w:p>
    <w:p w:rsidR="00A461F9" w:rsidRPr="00F5216C" w:rsidRDefault="00A461F9" w:rsidP="00A461F9">
      <w:pPr>
        <w:widowControl w:val="0"/>
        <w:suppressLineNumbers/>
        <w:suppressAutoHyphens/>
        <w:ind w:firstLine="709"/>
        <w:jc w:val="both"/>
        <w:rPr>
          <w:rFonts w:ascii="Times New Roman" w:hAnsi="Times New Roman"/>
          <w:snapToGrid w:val="0"/>
          <w:spacing w:val="-20"/>
          <w:sz w:val="28"/>
          <w:szCs w:val="28"/>
          <w:lang w:val="ru-RU"/>
        </w:rPr>
      </w:pPr>
      <w:r w:rsidRPr="00F5216C">
        <w:rPr>
          <w:rFonts w:ascii="Times New Roman" w:hAnsi="Times New Roman"/>
          <w:bCs/>
          <w:i/>
          <w:iCs/>
          <w:snapToGrid w:val="0"/>
          <w:spacing w:val="-20"/>
          <w:sz w:val="28"/>
          <w:szCs w:val="28"/>
          <w:lang w:val="ru-RU"/>
        </w:rPr>
        <w:t>У вступній частині</w:t>
      </w:r>
      <w:r w:rsidRPr="00F5216C">
        <w:rPr>
          <w:rFonts w:ascii="Times New Roman" w:hAnsi="Times New Roman"/>
          <w:snapToGrid w:val="0"/>
          <w:spacing w:val="-20"/>
          <w:sz w:val="28"/>
          <w:szCs w:val="28"/>
          <w:lang w:val="ru-RU"/>
        </w:rPr>
        <w:t xml:space="preserve"> вказується дата і місце складання постанови, посада та </w:t>
      </w:r>
      <w:proofErr w:type="gramStart"/>
      <w:r w:rsidRPr="00F5216C">
        <w:rPr>
          <w:rFonts w:ascii="Times New Roman" w:hAnsi="Times New Roman"/>
          <w:snapToGrid w:val="0"/>
          <w:spacing w:val="-20"/>
          <w:sz w:val="28"/>
          <w:szCs w:val="28"/>
          <w:lang w:val="ru-RU"/>
        </w:rPr>
        <w:t>пр</w:t>
      </w:r>
      <w:proofErr w:type="gramEnd"/>
      <w:r w:rsidRPr="00F5216C">
        <w:rPr>
          <w:rFonts w:ascii="Times New Roman" w:hAnsi="Times New Roman"/>
          <w:snapToGrid w:val="0"/>
          <w:spacing w:val="-20"/>
          <w:sz w:val="28"/>
          <w:szCs w:val="28"/>
          <w:lang w:val="ru-RU"/>
        </w:rPr>
        <w:t>ізвище особи, що прийняла постанову, найменування кримінальної справи, з якої призначена експертиза.</w:t>
      </w:r>
    </w:p>
    <w:p w:rsidR="00A461F9" w:rsidRPr="00F5216C" w:rsidRDefault="00A461F9" w:rsidP="00A461F9">
      <w:pPr>
        <w:widowControl w:val="0"/>
        <w:suppressLineNumbers/>
        <w:suppressAutoHyphens/>
        <w:ind w:firstLine="709"/>
        <w:jc w:val="both"/>
        <w:rPr>
          <w:rFonts w:ascii="Times New Roman" w:hAnsi="Times New Roman"/>
          <w:snapToGrid w:val="0"/>
          <w:spacing w:val="-20"/>
          <w:sz w:val="28"/>
          <w:szCs w:val="28"/>
          <w:lang w:val="ru-RU"/>
        </w:rPr>
      </w:pPr>
      <w:r w:rsidRPr="00F5216C">
        <w:rPr>
          <w:rFonts w:ascii="Times New Roman" w:hAnsi="Times New Roman"/>
          <w:bCs/>
          <w:i/>
          <w:iCs/>
          <w:snapToGrid w:val="0"/>
          <w:spacing w:val="-20"/>
          <w:sz w:val="28"/>
          <w:szCs w:val="28"/>
          <w:lang w:val="ru-RU"/>
        </w:rPr>
        <w:t>В описовій частині</w:t>
      </w:r>
      <w:r w:rsidRPr="00F5216C">
        <w:rPr>
          <w:rFonts w:ascii="Times New Roman" w:hAnsi="Times New Roman"/>
          <w:snapToGrid w:val="0"/>
          <w:spacing w:val="-20"/>
          <w:sz w:val="28"/>
          <w:szCs w:val="28"/>
          <w:lang w:val="ru-RU"/>
        </w:rPr>
        <w:t xml:space="preserve"> постанови відображається суть справи і обставини, що спричинюють проведення експертизи, а також особливості об’єкта </w:t>
      </w:r>
      <w:proofErr w:type="gramStart"/>
      <w:r w:rsidRPr="00F5216C">
        <w:rPr>
          <w:rFonts w:ascii="Times New Roman" w:hAnsi="Times New Roman"/>
          <w:snapToGrid w:val="0"/>
          <w:spacing w:val="-20"/>
          <w:sz w:val="28"/>
          <w:szCs w:val="28"/>
          <w:lang w:val="ru-RU"/>
        </w:rPr>
        <w:t>досл</w:t>
      </w:r>
      <w:proofErr w:type="gramEnd"/>
      <w:r w:rsidRPr="00F5216C">
        <w:rPr>
          <w:rFonts w:ascii="Times New Roman" w:hAnsi="Times New Roman"/>
          <w:snapToGrid w:val="0"/>
          <w:spacing w:val="-20"/>
          <w:sz w:val="28"/>
          <w:szCs w:val="28"/>
          <w:lang w:val="ru-RU"/>
        </w:rPr>
        <w:t xml:space="preserve">ідження, які можуть мати певне значення для висновку експерта-бухгалтера. Завершується описова частина постанови формуванням </w:t>
      </w:r>
      <w:proofErr w:type="gramStart"/>
      <w:r w:rsidRPr="00F5216C">
        <w:rPr>
          <w:rFonts w:ascii="Times New Roman" w:hAnsi="Times New Roman"/>
          <w:snapToGrid w:val="0"/>
          <w:spacing w:val="-20"/>
          <w:sz w:val="28"/>
          <w:szCs w:val="28"/>
          <w:lang w:val="ru-RU"/>
        </w:rPr>
        <w:t>п</w:t>
      </w:r>
      <w:proofErr w:type="gramEnd"/>
      <w:r w:rsidRPr="00F5216C">
        <w:rPr>
          <w:rFonts w:ascii="Times New Roman" w:hAnsi="Times New Roman"/>
          <w:snapToGrid w:val="0"/>
          <w:spacing w:val="-20"/>
          <w:sz w:val="28"/>
          <w:szCs w:val="28"/>
          <w:lang w:val="ru-RU"/>
        </w:rPr>
        <w:t>ідстав для призначення експертизи.</w:t>
      </w:r>
    </w:p>
    <w:p w:rsidR="00A461F9" w:rsidRPr="00F5216C" w:rsidRDefault="00A461F9" w:rsidP="00A461F9">
      <w:pPr>
        <w:widowControl w:val="0"/>
        <w:suppressLineNumbers/>
        <w:suppressAutoHyphens/>
        <w:ind w:firstLine="709"/>
        <w:jc w:val="both"/>
        <w:rPr>
          <w:rFonts w:ascii="Times New Roman" w:hAnsi="Times New Roman"/>
          <w:snapToGrid w:val="0"/>
          <w:spacing w:val="-20"/>
          <w:sz w:val="28"/>
          <w:szCs w:val="28"/>
          <w:lang w:val="ru-RU"/>
        </w:rPr>
      </w:pPr>
      <w:r w:rsidRPr="00F5216C">
        <w:rPr>
          <w:rFonts w:ascii="Times New Roman" w:hAnsi="Times New Roman"/>
          <w:bCs/>
          <w:i/>
          <w:iCs/>
          <w:snapToGrid w:val="0"/>
          <w:spacing w:val="-20"/>
          <w:sz w:val="28"/>
          <w:szCs w:val="28"/>
          <w:lang w:val="ru-RU"/>
        </w:rPr>
        <w:t>У резолютивній частині</w:t>
      </w:r>
      <w:r w:rsidRPr="00F5216C">
        <w:rPr>
          <w:rFonts w:ascii="Times New Roman" w:hAnsi="Times New Roman"/>
          <w:snapToGrid w:val="0"/>
          <w:spacing w:val="-20"/>
          <w:sz w:val="28"/>
          <w:szCs w:val="28"/>
          <w:lang w:val="ru-RU"/>
        </w:rPr>
        <w:t xml:space="preserve"> постанови міститься виклад </w:t>
      </w:r>
      <w:proofErr w:type="gramStart"/>
      <w:r w:rsidRPr="00F5216C">
        <w:rPr>
          <w:rFonts w:ascii="Times New Roman" w:hAnsi="Times New Roman"/>
          <w:snapToGrid w:val="0"/>
          <w:spacing w:val="-20"/>
          <w:sz w:val="28"/>
          <w:szCs w:val="28"/>
          <w:lang w:val="ru-RU"/>
        </w:rPr>
        <w:t>р</w:t>
      </w:r>
      <w:proofErr w:type="gramEnd"/>
      <w:r w:rsidRPr="00F5216C">
        <w:rPr>
          <w:rFonts w:ascii="Times New Roman" w:hAnsi="Times New Roman"/>
          <w:snapToGrid w:val="0"/>
          <w:spacing w:val="-20"/>
          <w:sz w:val="28"/>
          <w:szCs w:val="28"/>
          <w:lang w:val="ru-RU"/>
        </w:rPr>
        <w:t>ішення про призначення судово-бухгалтерської експертизи, вказуються вид експертизи за процесуальними ознаками (додаткова, повторна, комісійна), прізвище експерта, питання, щодо яких він повинен дати висновки, перелік матеріалів справи, які надсилаються експерту-бухгалтеру для дослідження. При проведенні судово-бухгалтерської експертизи в експертній установі у резолютивній частині постанови зазначається конкретний виконавець</w:t>
      </w:r>
      <w:r w:rsidRPr="00F5216C">
        <w:rPr>
          <w:rFonts w:ascii="Times New Roman" w:hAnsi="Times New Roman"/>
          <w:noProof/>
          <w:snapToGrid w:val="0"/>
          <w:spacing w:val="-20"/>
          <w:sz w:val="28"/>
          <w:szCs w:val="28"/>
          <w:lang w:val="ru-RU"/>
        </w:rPr>
        <w:t>-</w:t>
      </w:r>
      <w:r w:rsidRPr="00F5216C">
        <w:rPr>
          <w:rFonts w:ascii="Times New Roman" w:hAnsi="Times New Roman"/>
          <w:snapToGrid w:val="0"/>
          <w:spacing w:val="-20"/>
          <w:sz w:val="28"/>
          <w:szCs w:val="28"/>
          <w:lang w:val="ru-RU"/>
        </w:rPr>
        <w:t xml:space="preserve">експерт цієї </w:t>
      </w:r>
      <w:r w:rsidRPr="00F5216C">
        <w:rPr>
          <w:rFonts w:ascii="Times New Roman" w:hAnsi="Times New Roman"/>
          <w:snapToGrid w:val="0"/>
          <w:spacing w:val="-20"/>
          <w:sz w:val="28"/>
          <w:szCs w:val="28"/>
          <w:lang w:val="ru-RU"/>
        </w:rPr>
        <w:lastRenderedPageBreak/>
        <w:t>установи. Оскільки за законом експертом може бути лише фізична особа, тому не можна в постанові вказувати, що проведення експертизи доручається певній установі або службі, наприк</w:t>
      </w:r>
      <w:bookmarkStart w:id="29" w:name="OCRUncertain3729"/>
      <w:r w:rsidRPr="00F5216C">
        <w:rPr>
          <w:rFonts w:ascii="Times New Roman" w:hAnsi="Times New Roman"/>
          <w:snapToGrid w:val="0"/>
          <w:spacing w:val="-20"/>
          <w:sz w:val="28"/>
          <w:szCs w:val="28"/>
          <w:lang w:val="ru-RU"/>
        </w:rPr>
        <w:t>л</w:t>
      </w:r>
      <w:bookmarkEnd w:id="29"/>
      <w:r w:rsidRPr="00F5216C">
        <w:rPr>
          <w:rFonts w:ascii="Times New Roman" w:hAnsi="Times New Roman"/>
          <w:snapToGrid w:val="0"/>
          <w:spacing w:val="-20"/>
          <w:sz w:val="28"/>
          <w:szCs w:val="28"/>
          <w:lang w:val="ru-RU"/>
        </w:rPr>
        <w:t>ад. Бюро судово-бухгалтерської експертизи і т. ін.</w:t>
      </w:r>
    </w:p>
    <w:p w:rsidR="00A461F9" w:rsidRPr="00F5216C" w:rsidRDefault="00A461F9" w:rsidP="00A461F9">
      <w:pPr>
        <w:widowControl w:val="0"/>
        <w:suppressLineNumbers/>
        <w:suppressAutoHyphens/>
        <w:ind w:firstLine="709"/>
        <w:jc w:val="both"/>
        <w:rPr>
          <w:rFonts w:ascii="Times New Roman" w:hAnsi="Times New Roman"/>
          <w:snapToGrid w:val="0"/>
          <w:spacing w:val="-20"/>
          <w:sz w:val="28"/>
          <w:szCs w:val="28"/>
          <w:lang w:val="ru-RU"/>
        </w:rPr>
      </w:pPr>
    </w:p>
    <w:p w:rsidR="00A461F9" w:rsidRPr="00F5216C" w:rsidRDefault="00A461F9" w:rsidP="00A461F9">
      <w:pPr>
        <w:widowControl w:val="0"/>
        <w:suppressLineNumbers/>
        <w:suppressAutoHyphens/>
        <w:jc w:val="center"/>
        <w:rPr>
          <w:rFonts w:ascii="Times New Roman" w:hAnsi="Times New Roman"/>
          <w:b/>
          <w:spacing w:val="-20"/>
          <w:sz w:val="28"/>
          <w:szCs w:val="28"/>
          <w:lang w:val="ru-RU"/>
        </w:rPr>
      </w:pPr>
      <w:r w:rsidRPr="00F5216C">
        <w:rPr>
          <w:rFonts w:ascii="Times New Roman" w:hAnsi="Times New Roman"/>
          <w:b/>
          <w:spacing w:val="-20"/>
          <w:sz w:val="28"/>
          <w:szCs w:val="28"/>
          <w:lang w:val="ru-RU"/>
        </w:rPr>
        <w:t>Методичні вказівки</w:t>
      </w:r>
    </w:p>
    <w:p w:rsidR="00A461F9" w:rsidRPr="00F5216C" w:rsidRDefault="00A461F9" w:rsidP="00A461F9">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bCs/>
          <w:spacing w:val="-20"/>
          <w:sz w:val="28"/>
          <w:szCs w:val="28"/>
          <w:lang w:val="ru-RU"/>
        </w:rPr>
        <w:t xml:space="preserve">При вивченні теми та </w:t>
      </w:r>
      <w:proofErr w:type="gramStart"/>
      <w:r w:rsidRPr="00F5216C">
        <w:rPr>
          <w:rFonts w:ascii="Times New Roman" w:hAnsi="Times New Roman"/>
          <w:bCs/>
          <w:spacing w:val="-20"/>
          <w:sz w:val="28"/>
          <w:szCs w:val="28"/>
          <w:lang w:val="ru-RU"/>
        </w:rPr>
        <w:t>п</w:t>
      </w:r>
      <w:proofErr w:type="gramEnd"/>
      <w:r w:rsidRPr="00F5216C">
        <w:rPr>
          <w:rFonts w:ascii="Times New Roman" w:hAnsi="Times New Roman"/>
          <w:bCs/>
          <w:spacing w:val="-20"/>
          <w:sz w:val="28"/>
          <w:szCs w:val="28"/>
          <w:lang w:val="ru-RU"/>
        </w:rPr>
        <w:t>ідготовці до заняття слід звернути увагу на те,</w:t>
      </w:r>
      <w:r w:rsidRPr="00F5216C">
        <w:rPr>
          <w:rFonts w:ascii="Times New Roman" w:hAnsi="Times New Roman"/>
          <w:snapToGrid w:val="0"/>
          <w:spacing w:val="-20"/>
          <w:sz w:val="28"/>
          <w:szCs w:val="28"/>
          <w:lang w:val="ru-RU"/>
        </w:rPr>
        <w:t xml:space="preserve"> використання тих чи інших прийомів дослідження документів залежить від особливостей злочинів, документообігу в галузі, в якій скоєно злочин, та обліку господарських операцій на конкретному підприємстві.</w:t>
      </w:r>
    </w:p>
    <w:p w:rsidR="00A461F9" w:rsidRPr="00F5216C" w:rsidRDefault="00A461F9" w:rsidP="00A461F9">
      <w:pPr>
        <w:widowControl w:val="0"/>
        <w:suppressLineNumbers/>
        <w:suppressAutoHyphens/>
        <w:ind w:firstLine="709"/>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Коло питань, які вирішуються в процесі судово-бухгалтерської експертизи, визначаються її завданнями, до яких належать:</w:t>
      </w:r>
    </w:p>
    <w:p w:rsidR="00A461F9" w:rsidRPr="00F5216C" w:rsidRDefault="00A461F9" w:rsidP="00A461F9">
      <w:pPr>
        <w:widowControl w:val="0"/>
        <w:numPr>
          <w:ilvl w:val="0"/>
          <w:numId w:val="20"/>
        </w:numPr>
        <w:suppressLineNumbers/>
        <w:tabs>
          <w:tab w:val="clear" w:pos="1429"/>
        </w:tabs>
        <w:suppressAutoHyphens/>
        <w:ind w:left="0" w:firstLine="720"/>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 xml:space="preserve">перевірка та </w:t>
      </w:r>
      <w:proofErr w:type="gramStart"/>
      <w:r w:rsidRPr="00F5216C">
        <w:rPr>
          <w:rFonts w:ascii="Times New Roman" w:hAnsi="Times New Roman"/>
          <w:snapToGrid w:val="0"/>
          <w:spacing w:val="-20"/>
          <w:sz w:val="28"/>
          <w:szCs w:val="28"/>
          <w:lang w:val="ru-RU"/>
        </w:rPr>
        <w:t>п</w:t>
      </w:r>
      <w:proofErr w:type="gramEnd"/>
      <w:r w:rsidRPr="00F5216C">
        <w:rPr>
          <w:rFonts w:ascii="Times New Roman" w:hAnsi="Times New Roman"/>
          <w:snapToGrid w:val="0"/>
          <w:spacing w:val="-20"/>
          <w:sz w:val="28"/>
          <w:szCs w:val="28"/>
          <w:lang w:val="ru-RU"/>
        </w:rPr>
        <w:t>ідтвердження за допомогою документів розміру нестач або лишків матеріальних цінностей і грошових коштів, визначення періоду та місця їх створення;</w:t>
      </w:r>
    </w:p>
    <w:p w:rsidR="00A461F9" w:rsidRPr="00F5216C" w:rsidRDefault="00A461F9" w:rsidP="00A461F9">
      <w:pPr>
        <w:widowControl w:val="0"/>
        <w:numPr>
          <w:ilvl w:val="0"/>
          <w:numId w:val="20"/>
        </w:numPr>
        <w:suppressLineNumbers/>
        <w:tabs>
          <w:tab w:val="clear" w:pos="1429"/>
        </w:tabs>
        <w:suppressAutoHyphens/>
        <w:ind w:left="0" w:firstLine="720"/>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 xml:space="preserve">визначення та </w:t>
      </w:r>
      <w:proofErr w:type="gramStart"/>
      <w:r w:rsidRPr="00F5216C">
        <w:rPr>
          <w:rFonts w:ascii="Times New Roman" w:hAnsi="Times New Roman"/>
          <w:snapToGrid w:val="0"/>
          <w:spacing w:val="-20"/>
          <w:sz w:val="28"/>
          <w:szCs w:val="28"/>
          <w:lang w:val="ru-RU"/>
        </w:rPr>
        <w:t>п</w:t>
      </w:r>
      <w:proofErr w:type="gramEnd"/>
      <w:r w:rsidRPr="00F5216C">
        <w:rPr>
          <w:rFonts w:ascii="Times New Roman" w:hAnsi="Times New Roman"/>
          <w:snapToGrid w:val="0"/>
          <w:spacing w:val="-20"/>
          <w:sz w:val="28"/>
          <w:szCs w:val="28"/>
          <w:lang w:val="ru-RU"/>
        </w:rPr>
        <w:t>ідтвердження розміру матеріальної шкоди, заподіяної посадовими та матеріально відповідальними особами у результаті вчинення корисливих правопорушень;</w:t>
      </w:r>
    </w:p>
    <w:p w:rsidR="00A461F9" w:rsidRPr="00F5216C" w:rsidRDefault="00A461F9" w:rsidP="00A461F9">
      <w:pPr>
        <w:widowControl w:val="0"/>
        <w:numPr>
          <w:ilvl w:val="0"/>
          <w:numId w:val="20"/>
        </w:numPr>
        <w:suppressLineNumbers/>
        <w:tabs>
          <w:tab w:val="clear" w:pos="1429"/>
        </w:tabs>
        <w:suppressAutoHyphens/>
        <w:ind w:left="0" w:firstLine="720"/>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 xml:space="preserve">виявлення недоліків </w:t>
      </w:r>
      <w:proofErr w:type="gramStart"/>
      <w:r w:rsidRPr="00F5216C">
        <w:rPr>
          <w:rFonts w:ascii="Times New Roman" w:hAnsi="Times New Roman"/>
          <w:snapToGrid w:val="0"/>
          <w:spacing w:val="-20"/>
          <w:sz w:val="28"/>
          <w:szCs w:val="28"/>
          <w:lang w:val="ru-RU"/>
        </w:rPr>
        <w:t>в</w:t>
      </w:r>
      <w:proofErr w:type="gramEnd"/>
      <w:r w:rsidRPr="00F5216C">
        <w:rPr>
          <w:rFonts w:ascii="Times New Roman" w:hAnsi="Times New Roman"/>
          <w:snapToGrid w:val="0"/>
          <w:spacing w:val="-20"/>
          <w:sz w:val="28"/>
          <w:szCs w:val="28"/>
          <w:lang w:val="ru-RU"/>
        </w:rPr>
        <w:t xml:space="preserve"> організації бухгалтерського обліку, звітності і контролю фінансово-господарської діяльності підприємства, які сприяли утворенню матеріальної шкоди;</w:t>
      </w:r>
    </w:p>
    <w:p w:rsidR="00A461F9" w:rsidRPr="00F5216C" w:rsidRDefault="00A461F9" w:rsidP="00A461F9">
      <w:pPr>
        <w:widowControl w:val="0"/>
        <w:numPr>
          <w:ilvl w:val="0"/>
          <w:numId w:val="20"/>
        </w:numPr>
        <w:suppressLineNumbers/>
        <w:tabs>
          <w:tab w:val="clear" w:pos="1429"/>
        </w:tabs>
        <w:suppressAutoHyphens/>
        <w:ind w:left="0" w:firstLine="720"/>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 xml:space="preserve">встановлення відповідності здійснених господарських операцій нормам </w:t>
      </w:r>
      <w:proofErr w:type="gramStart"/>
      <w:r w:rsidRPr="00F5216C">
        <w:rPr>
          <w:rFonts w:ascii="Times New Roman" w:hAnsi="Times New Roman"/>
          <w:snapToGrid w:val="0"/>
          <w:spacing w:val="-20"/>
          <w:sz w:val="28"/>
          <w:szCs w:val="28"/>
          <w:lang w:val="ru-RU"/>
        </w:rPr>
        <w:t>чинного</w:t>
      </w:r>
      <w:proofErr w:type="gramEnd"/>
      <w:r w:rsidRPr="00F5216C">
        <w:rPr>
          <w:rFonts w:ascii="Times New Roman" w:hAnsi="Times New Roman"/>
          <w:snapToGrid w:val="0"/>
          <w:spacing w:val="-20"/>
          <w:sz w:val="28"/>
          <w:szCs w:val="28"/>
          <w:lang w:val="ru-RU"/>
        </w:rPr>
        <w:t xml:space="preserve"> законодавства;</w:t>
      </w:r>
    </w:p>
    <w:p w:rsidR="00A461F9" w:rsidRPr="00F5216C" w:rsidRDefault="00A461F9" w:rsidP="00A461F9">
      <w:pPr>
        <w:widowControl w:val="0"/>
        <w:numPr>
          <w:ilvl w:val="0"/>
          <w:numId w:val="20"/>
        </w:numPr>
        <w:suppressLineNumbers/>
        <w:tabs>
          <w:tab w:val="clear" w:pos="1429"/>
        </w:tabs>
        <w:suppressAutoHyphens/>
        <w:ind w:left="0" w:firstLine="720"/>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 xml:space="preserve">визначення кола осіб, на </w:t>
      </w:r>
      <w:proofErr w:type="gramStart"/>
      <w:r w:rsidRPr="00F5216C">
        <w:rPr>
          <w:rFonts w:ascii="Times New Roman" w:hAnsi="Times New Roman"/>
          <w:snapToGrid w:val="0"/>
          <w:spacing w:val="-20"/>
          <w:sz w:val="28"/>
          <w:szCs w:val="28"/>
          <w:lang w:val="ru-RU"/>
        </w:rPr>
        <w:t>чиїй</w:t>
      </w:r>
      <w:proofErr w:type="gramEnd"/>
      <w:r w:rsidRPr="00F5216C">
        <w:rPr>
          <w:rFonts w:ascii="Times New Roman" w:hAnsi="Times New Roman"/>
          <w:snapToGrid w:val="0"/>
          <w:spacing w:val="-20"/>
          <w:sz w:val="28"/>
          <w:szCs w:val="28"/>
          <w:lang w:val="ru-RU"/>
        </w:rPr>
        <w:t xml:space="preserve"> відповідальності в період створення нестачі або лишків, знаходилися товарно-матеріальні цінності та грошові кошти;</w:t>
      </w:r>
    </w:p>
    <w:p w:rsidR="00A461F9" w:rsidRPr="00F5216C" w:rsidRDefault="00A461F9" w:rsidP="00A461F9">
      <w:pPr>
        <w:widowControl w:val="0"/>
        <w:numPr>
          <w:ilvl w:val="0"/>
          <w:numId w:val="20"/>
        </w:numPr>
        <w:suppressLineNumbers/>
        <w:tabs>
          <w:tab w:val="clear" w:pos="1429"/>
        </w:tabs>
        <w:suppressAutoHyphens/>
        <w:ind w:left="0" w:firstLine="720"/>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 xml:space="preserve">визначення кола посадових осіб, які зобов’язані були забезпечити виконання вимог бухгалтерського </w:t>
      </w:r>
      <w:proofErr w:type="gramStart"/>
      <w:r w:rsidRPr="00F5216C">
        <w:rPr>
          <w:rFonts w:ascii="Times New Roman" w:hAnsi="Times New Roman"/>
          <w:snapToGrid w:val="0"/>
          <w:spacing w:val="-20"/>
          <w:sz w:val="28"/>
          <w:szCs w:val="28"/>
          <w:lang w:val="ru-RU"/>
        </w:rPr>
        <w:t>обл</w:t>
      </w:r>
      <w:proofErr w:type="gramEnd"/>
      <w:r w:rsidRPr="00F5216C">
        <w:rPr>
          <w:rFonts w:ascii="Times New Roman" w:hAnsi="Times New Roman"/>
          <w:snapToGrid w:val="0"/>
          <w:spacing w:val="-20"/>
          <w:sz w:val="28"/>
          <w:szCs w:val="28"/>
          <w:lang w:val="ru-RU"/>
        </w:rPr>
        <w:t>іку та контролю, недодержання яких установлено в ході проведення експертизи;</w:t>
      </w:r>
    </w:p>
    <w:p w:rsidR="00A461F9" w:rsidRPr="00F5216C" w:rsidRDefault="00A461F9" w:rsidP="00A461F9">
      <w:pPr>
        <w:widowControl w:val="0"/>
        <w:numPr>
          <w:ilvl w:val="0"/>
          <w:numId w:val="20"/>
        </w:numPr>
        <w:suppressLineNumbers/>
        <w:tabs>
          <w:tab w:val="clear" w:pos="1429"/>
        </w:tabs>
        <w:suppressAutoHyphens/>
        <w:ind w:left="0" w:firstLine="720"/>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 xml:space="preserve">встановлення правильності </w:t>
      </w:r>
      <w:proofErr w:type="gramStart"/>
      <w:r w:rsidRPr="00F5216C">
        <w:rPr>
          <w:rFonts w:ascii="Times New Roman" w:hAnsi="Times New Roman"/>
          <w:snapToGrid w:val="0"/>
          <w:spacing w:val="-20"/>
          <w:sz w:val="28"/>
          <w:szCs w:val="28"/>
          <w:lang w:val="ru-RU"/>
        </w:rPr>
        <w:t>документального</w:t>
      </w:r>
      <w:proofErr w:type="gramEnd"/>
      <w:r w:rsidRPr="00F5216C">
        <w:rPr>
          <w:rFonts w:ascii="Times New Roman" w:hAnsi="Times New Roman"/>
          <w:snapToGrid w:val="0"/>
          <w:spacing w:val="-20"/>
          <w:sz w:val="28"/>
          <w:szCs w:val="28"/>
          <w:lang w:val="ru-RU"/>
        </w:rPr>
        <w:t xml:space="preserve"> оформлення операцій по прийманню, реалізації і збереженню товарно-матеріальних цінностей та руху грошових коштів;</w:t>
      </w:r>
    </w:p>
    <w:p w:rsidR="00A461F9" w:rsidRPr="00F5216C" w:rsidRDefault="00A461F9" w:rsidP="00A461F9">
      <w:pPr>
        <w:widowControl w:val="0"/>
        <w:numPr>
          <w:ilvl w:val="0"/>
          <w:numId w:val="20"/>
        </w:numPr>
        <w:suppressLineNumbers/>
        <w:tabs>
          <w:tab w:val="clear" w:pos="1429"/>
        </w:tabs>
        <w:suppressAutoHyphens/>
        <w:ind w:left="0" w:firstLine="720"/>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встановлення причин, що сприяли вчиненню корисливих зловживань;</w:t>
      </w:r>
    </w:p>
    <w:p w:rsidR="00A461F9" w:rsidRPr="00F5216C" w:rsidRDefault="00A461F9" w:rsidP="00A461F9">
      <w:pPr>
        <w:widowControl w:val="0"/>
        <w:numPr>
          <w:ilvl w:val="0"/>
          <w:numId w:val="20"/>
        </w:numPr>
        <w:suppressLineNumbers/>
        <w:tabs>
          <w:tab w:val="clear" w:pos="1429"/>
        </w:tabs>
        <w:suppressAutoHyphens/>
        <w:ind w:left="0" w:firstLine="720"/>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встановлення правильності методики проведення документальної ревізії та достовірності її результаті</w:t>
      </w:r>
      <w:proofErr w:type="gramStart"/>
      <w:r w:rsidRPr="00F5216C">
        <w:rPr>
          <w:rFonts w:ascii="Times New Roman" w:hAnsi="Times New Roman"/>
          <w:snapToGrid w:val="0"/>
          <w:spacing w:val="-20"/>
          <w:sz w:val="28"/>
          <w:szCs w:val="28"/>
          <w:lang w:val="ru-RU"/>
        </w:rPr>
        <w:t>в</w:t>
      </w:r>
      <w:proofErr w:type="gramEnd"/>
      <w:r w:rsidRPr="00F5216C">
        <w:rPr>
          <w:rFonts w:ascii="Times New Roman" w:hAnsi="Times New Roman"/>
          <w:snapToGrid w:val="0"/>
          <w:spacing w:val="-20"/>
          <w:sz w:val="28"/>
          <w:szCs w:val="28"/>
          <w:lang w:val="ru-RU"/>
        </w:rPr>
        <w:t>.</w:t>
      </w:r>
    </w:p>
    <w:p w:rsidR="00A461F9" w:rsidRPr="00F5216C" w:rsidRDefault="00A461F9" w:rsidP="00A461F9">
      <w:pPr>
        <w:widowControl w:val="0"/>
        <w:suppressLineNumbers/>
        <w:suppressAutoHyphens/>
        <w:ind w:firstLine="709"/>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Судово-бухгалтерська експертиза призначається як при проведенні попереднього розслідування справ, так і при розгляді їх в суді. Найчастіше вона застосовується у випадк</w:t>
      </w:r>
      <w:r w:rsidRPr="00F5216C">
        <w:rPr>
          <w:rFonts w:ascii="Times New Roman" w:hAnsi="Times New Roman"/>
          <w:snapToGrid w:val="0"/>
          <w:spacing w:val="-20"/>
          <w:sz w:val="28"/>
          <w:szCs w:val="28"/>
        </w:rPr>
        <w:t>ax</w:t>
      </w:r>
      <w:r w:rsidRPr="00F5216C">
        <w:rPr>
          <w:rFonts w:ascii="Times New Roman" w:hAnsi="Times New Roman"/>
          <w:snapToGrid w:val="0"/>
          <w:spacing w:val="-20"/>
          <w:sz w:val="28"/>
          <w:szCs w:val="28"/>
          <w:lang w:val="ru-RU"/>
        </w:rPr>
        <w:t xml:space="preserve">, коли слідчий або особа, що проводить дізнання не можуть вирішити питання, які виникли по справі, без використання спеціальних знань з бухгалтерського </w:t>
      </w:r>
      <w:proofErr w:type="gramStart"/>
      <w:r w:rsidRPr="00F5216C">
        <w:rPr>
          <w:rFonts w:ascii="Times New Roman" w:hAnsi="Times New Roman"/>
          <w:snapToGrid w:val="0"/>
          <w:spacing w:val="-20"/>
          <w:sz w:val="28"/>
          <w:szCs w:val="28"/>
          <w:lang w:val="ru-RU"/>
        </w:rPr>
        <w:t>обл</w:t>
      </w:r>
      <w:proofErr w:type="gramEnd"/>
      <w:r w:rsidRPr="00F5216C">
        <w:rPr>
          <w:rFonts w:ascii="Times New Roman" w:hAnsi="Times New Roman"/>
          <w:snapToGrid w:val="0"/>
          <w:spacing w:val="-20"/>
          <w:sz w:val="28"/>
          <w:szCs w:val="28"/>
          <w:lang w:val="ru-RU"/>
        </w:rPr>
        <w:t>іку та аналізу господарської діяльності.</w:t>
      </w:r>
    </w:p>
    <w:p w:rsidR="00A461F9" w:rsidRPr="00F5216C" w:rsidRDefault="00A461F9" w:rsidP="00A461F9">
      <w:pPr>
        <w:widowControl w:val="0"/>
        <w:suppressLineNumbers/>
        <w:suppressAutoHyphens/>
        <w:ind w:firstLine="720"/>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 xml:space="preserve">Необхідно запам’ятати, що при проведенні експертного </w:t>
      </w:r>
      <w:proofErr w:type="gramStart"/>
      <w:r w:rsidRPr="00F5216C">
        <w:rPr>
          <w:rFonts w:ascii="Times New Roman" w:hAnsi="Times New Roman"/>
          <w:snapToGrid w:val="0"/>
          <w:spacing w:val="-20"/>
          <w:sz w:val="28"/>
          <w:szCs w:val="28"/>
          <w:lang w:val="ru-RU"/>
        </w:rPr>
        <w:t>досл</w:t>
      </w:r>
      <w:proofErr w:type="gramEnd"/>
      <w:r w:rsidRPr="00F5216C">
        <w:rPr>
          <w:rFonts w:ascii="Times New Roman" w:hAnsi="Times New Roman"/>
          <w:snapToGrid w:val="0"/>
          <w:spacing w:val="-20"/>
          <w:sz w:val="28"/>
          <w:szCs w:val="28"/>
          <w:lang w:val="ru-RU"/>
        </w:rPr>
        <w:t>ідження в установі державної бухгалтерсько</w:t>
      </w:r>
      <w:bookmarkStart w:id="30" w:name="OCRUncertain3741"/>
      <w:r w:rsidRPr="00F5216C">
        <w:rPr>
          <w:rFonts w:ascii="Times New Roman" w:hAnsi="Times New Roman"/>
          <w:snapToGrid w:val="0"/>
          <w:spacing w:val="-20"/>
          <w:sz w:val="28"/>
          <w:szCs w:val="28"/>
          <w:lang w:val="ru-RU"/>
        </w:rPr>
        <w:t>ї</w:t>
      </w:r>
      <w:bookmarkEnd w:id="30"/>
      <w:r w:rsidRPr="00F5216C">
        <w:rPr>
          <w:rFonts w:ascii="Times New Roman" w:hAnsi="Times New Roman"/>
          <w:snapToGrid w:val="0"/>
          <w:spacing w:val="-20"/>
          <w:sz w:val="28"/>
          <w:szCs w:val="28"/>
          <w:lang w:val="ru-RU"/>
        </w:rPr>
        <w:t xml:space="preserve"> експертизи експерт одержує від </w:t>
      </w:r>
      <w:bookmarkStart w:id="31" w:name="OCRUncertain3742"/>
      <w:r w:rsidRPr="00F5216C">
        <w:rPr>
          <w:rFonts w:ascii="Times New Roman" w:hAnsi="Times New Roman"/>
          <w:snapToGrid w:val="0"/>
          <w:spacing w:val="-20"/>
          <w:sz w:val="28"/>
          <w:szCs w:val="28"/>
          <w:lang w:val="ru-RU"/>
        </w:rPr>
        <w:t>к</w:t>
      </w:r>
      <w:bookmarkEnd w:id="31"/>
      <w:r w:rsidRPr="00F5216C">
        <w:rPr>
          <w:rFonts w:ascii="Times New Roman" w:hAnsi="Times New Roman"/>
          <w:snapToGrid w:val="0"/>
          <w:spacing w:val="-20"/>
          <w:sz w:val="28"/>
          <w:szCs w:val="28"/>
          <w:lang w:val="ru-RU"/>
        </w:rPr>
        <w:t xml:space="preserve">ерівництва цієї установи завдання, </w:t>
      </w:r>
      <w:bookmarkStart w:id="32" w:name="OCRUncertain3743"/>
      <w:r w:rsidRPr="00F5216C">
        <w:rPr>
          <w:rFonts w:ascii="Times New Roman" w:hAnsi="Times New Roman"/>
          <w:snapToGrid w:val="0"/>
          <w:spacing w:val="-20"/>
          <w:sz w:val="28"/>
          <w:szCs w:val="28"/>
          <w:lang w:val="ru-RU"/>
        </w:rPr>
        <w:t>попереджається</w:t>
      </w:r>
      <w:bookmarkEnd w:id="32"/>
      <w:r w:rsidRPr="00F5216C">
        <w:rPr>
          <w:rFonts w:ascii="Times New Roman" w:hAnsi="Times New Roman"/>
          <w:snapToGrid w:val="0"/>
          <w:spacing w:val="-20"/>
          <w:sz w:val="28"/>
          <w:szCs w:val="28"/>
          <w:lang w:val="ru-RU"/>
        </w:rPr>
        <w:t xml:space="preserve"> про кримінальну відповідальність за складання та надання необ’єктивного висновку.</w:t>
      </w:r>
    </w:p>
    <w:p w:rsidR="00A461F9" w:rsidRPr="00F5216C" w:rsidRDefault="00A461F9" w:rsidP="00A461F9">
      <w:pPr>
        <w:widowControl w:val="0"/>
        <w:suppressLineNumbers/>
        <w:suppressAutoHyphens/>
        <w:ind w:firstLine="709"/>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При проведенні судово-бухгалтерсько</w:t>
      </w:r>
      <w:bookmarkStart w:id="33" w:name="OCRUncertain3745"/>
      <w:r w:rsidRPr="00F5216C">
        <w:rPr>
          <w:rFonts w:ascii="Times New Roman" w:hAnsi="Times New Roman"/>
          <w:snapToGrid w:val="0"/>
          <w:spacing w:val="-20"/>
          <w:sz w:val="28"/>
          <w:szCs w:val="28"/>
          <w:lang w:val="ru-RU"/>
        </w:rPr>
        <w:t>ї</w:t>
      </w:r>
      <w:bookmarkEnd w:id="33"/>
      <w:r w:rsidRPr="00F5216C">
        <w:rPr>
          <w:rFonts w:ascii="Times New Roman" w:hAnsi="Times New Roman"/>
          <w:snapToGrid w:val="0"/>
          <w:spacing w:val="-20"/>
          <w:sz w:val="28"/>
          <w:szCs w:val="28"/>
          <w:lang w:val="ru-RU"/>
        </w:rPr>
        <w:t xml:space="preserve"> експертизи фахівцями, які не працюють в експертній установі, слідчий сам вибирає експерта з осіб, компетентних у питаннях бухгалтерського </w:t>
      </w:r>
      <w:proofErr w:type="gramStart"/>
      <w:r w:rsidRPr="00F5216C">
        <w:rPr>
          <w:rFonts w:ascii="Times New Roman" w:hAnsi="Times New Roman"/>
          <w:snapToGrid w:val="0"/>
          <w:spacing w:val="-20"/>
          <w:sz w:val="28"/>
          <w:szCs w:val="28"/>
          <w:lang w:val="ru-RU"/>
        </w:rPr>
        <w:t>обл</w:t>
      </w:r>
      <w:proofErr w:type="gramEnd"/>
      <w:r w:rsidRPr="00F5216C">
        <w:rPr>
          <w:rFonts w:ascii="Times New Roman" w:hAnsi="Times New Roman"/>
          <w:snapToGrid w:val="0"/>
          <w:spacing w:val="-20"/>
          <w:sz w:val="28"/>
          <w:szCs w:val="28"/>
          <w:lang w:val="ru-RU"/>
        </w:rPr>
        <w:t xml:space="preserve">іку, аналізу господарської діяльності і не зацікавлених в упередженому </w:t>
      </w:r>
      <w:r w:rsidRPr="00F5216C">
        <w:rPr>
          <w:rFonts w:ascii="Times New Roman" w:hAnsi="Times New Roman"/>
          <w:snapToGrid w:val="0"/>
          <w:spacing w:val="-20"/>
          <w:sz w:val="28"/>
          <w:szCs w:val="28"/>
          <w:lang w:val="ru-RU"/>
        </w:rPr>
        <w:lastRenderedPageBreak/>
        <w:t>вирішенні справи. Слідчий вручає експерту копію постанови про призначення експертизи, роз’яснює його права й обов’язки, попереджує про кримінальну відповідальність, уточню</w:t>
      </w:r>
      <w:proofErr w:type="gramStart"/>
      <w:r w:rsidRPr="00F5216C">
        <w:rPr>
          <w:rFonts w:ascii="Times New Roman" w:hAnsi="Times New Roman"/>
          <w:snapToGrid w:val="0"/>
          <w:spacing w:val="-20"/>
          <w:sz w:val="28"/>
          <w:szCs w:val="28"/>
          <w:lang w:val="ru-RU"/>
        </w:rPr>
        <w:t>є,</w:t>
      </w:r>
      <w:proofErr w:type="gramEnd"/>
      <w:r w:rsidRPr="00F5216C">
        <w:rPr>
          <w:rFonts w:ascii="Times New Roman" w:hAnsi="Times New Roman"/>
          <w:snapToGrid w:val="0"/>
          <w:spacing w:val="-20"/>
          <w:sz w:val="28"/>
          <w:szCs w:val="28"/>
          <w:lang w:val="ru-RU"/>
        </w:rPr>
        <w:t xml:space="preserve"> чи немає у експерта заяв щодо призначеної експертизи. Зазначені процесуаль</w:t>
      </w:r>
      <w:bookmarkStart w:id="34" w:name="OCRUncertain3748"/>
      <w:r w:rsidRPr="00F5216C">
        <w:rPr>
          <w:rFonts w:ascii="Times New Roman" w:hAnsi="Times New Roman"/>
          <w:snapToGrid w:val="0"/>
          <w:spacing w:val="-20"/>
          <w:sz w:val="28"/>
          <w:szCs w:val="28"/>
          <w:lang w:val="ru-RU"/>
        </w:rPr>
        <w:t>н</w:t>
      </w:r>
      <w:bookmarkEnd w:id="34"/>
      <w:r w:rsidRPr="00F5216C">
        <w:rPr>
          <w:rFonts w:ascii="Times New Roman" w:hAnsi="Times New Roman"/>
          <w:snapToGrid w:val="0"/>
          <w:spacing w:val="-20"/>
          <w:sz w:val="28"/>
          <w:szCs w:val="28"/>
          <w:lang w:val="ru-RU"/>
        </w:rPr>
        <w:t>і процедури слідчий оформлює відповідним протоколом.</w:t>
      </w:r>
    </w:p>
    <w:p w:rsidR="00A461F9" w:rsidRPr="00F5216C" w:rsidRDefault="00A461F9" w:rsidP="00A461F9">
      <w:pPr>
        <w:widowControl w:val="0"/>
        <w:suppressLineNumbers/>
        <w:suppressAutoHyphens/>
        <w:ind w:firstLine="709"/>
        <w:jc w:val="both"/>
        <w:rPr>
          <w:rFonts w:ascii="Times New Roman" w:hAnsi="Times New Roman"/>
          <w:snapToGrid w:val="0"/>
          <w:spacing w:val="-20"/>
          <w:sz w:val="28"/>
          <w:szCs w:val="28"/>
          <w:lang w:val="ru-RU"/>
        </w:rPr>
      </w:pPr>
      <w:r w:rsidRPr="00F5216C">
        <w:rPr>
          <w:rFonts w:ascii="Times New Roman" w:hAnsi="Times New Roman"/>
          <w:snapToGrid w:val="0"/>
          <w:spacing w:val="-20"/>
          <w:sz w:val="28"/>
          <w:szCs w:val="28"/>
          <w:lang w:val="ru-RU"/>
        </w:rPr>
        <w:t>Спеціалі</w:t>
      </w:r>
      <w:proofErr w:type="gramStart"/>
      <w:r w:rsidRPr="00F5216C">
        <w:rPr>
          <w:rFonts w:ascii="Times New Roman" w:hAnsi="Times New Roman"/>
          <w:snapToGrid w:val="0"/>
          <w:spacing w:val="-20"/>
          <w:sz w:val="28"/>
          <w:szCs w:val="28"/>
          <w:lang w:val="ru-RU"/>
        </w:rPr>
        <w:t>ст</w:t>
      </w:r>
      <w:proofErr w:type="gramEnd"/>
      <w:r w:rsidRPr="00F5216C">
        <w:rPr>
          <w:rFonts w:ascii="Times New Roman" w:hAnsi="Times New Roman"/>
          <w:snapToGrid w:val="0"/>
          <w:spacing w:val="-20"/>
          <w:sz w:val="28"/>
          <w:szCs w:val="28"/>
          <w:lang w:val="ru-RU"/>
        </w:rPr>
        <w:t>, що не працює в експертній установі, як пра</w:t>
      </w:r>
      <w:bookmarkStart w:id="35" w:name="OCRUncertain3749"/>
      <w:r w:rsidRPr="00F5216C">
        <w:rPr>
          <w:rFonts w:ascii="Times New Roman" w:hAnsi="Times New Roman"/>
          <w:snapToGrid w:val="0"/>
          <w:spacing w:val="-20"/>
          <w:sz w:val="28"/>
          <w:szCs w:val="28"/>
          <w:lang w:val="ru-RU"/>
        </w:rPr>
        <w:t>в</w:t>
      </w:r>
      <w:bookmarkEnd w:id="35"/>
      <w:r w:rsidRPr="00F5216C">
        <w:rPr>
          <w:rFonts w:ascii="Times New Roman" w:hAnsi="Times New Roman"/>
          <w:snapToGrid w:val="0"/>
          <w:spacing w:val="-20"/>
          <w:sz w:val="28"/>
          <w:szCs w:val="28"/>
          <w:lang w:val="ru-RU"/>
        </w:rPr>
        <w:t>ило</w:t>
      </w:r>
      <w:bookmarkStart w:id="36" w:name="OCRUncertain3750"/>
      <w:r w:rsidRPr="00F5216C">
        <w:rPr>
          <w:rFonts w:ascii="Times New Roman" w:hAnsi="Times New Roman"/>
          <w:snapToGrid w:val="0"/>
          <w:spacing w:val="-20"/>
          <w:sz w:val="28"/>
          <w:szCs w:val="28"/>
          <w:lang w:val="ru-RU"/>
        </w:rPr>
        <w:t>,</w:t>
      </w:r>
      <w:bookmarkEnd w:id="36"/>
      <w:r w:rsidRPr="00F5216C">
        <w:rPr>
          <w:rFonts w:ascii="Times New Roman" w:hAnsi="Times New Roman"/>
          <w:snapToGrid w:val="0"/>
          <w:spacing w:val="-20"/>
          <w:sz w:val="28"/>
          <w:szCs w:val="28"/>
          <w:lang w:val="ru-RU"/>
        </w:rPr>
        <w:t xml:space="preserve"> проводить </w:t>
      </w:r>
      <w:bookmarkStart w:id="37" w:name="OCRUncertain3751"/>
      <w:r w:rsidRPr="00F5216C">
        <w:rPr>
          <w:rFonts w:ascii="Times New Roman" w:hAnsi="Times New Roman"/>
          <w:snapToGrid w:val="0"/>
          <w:spacing w:val="-20"/>
          <w:sz w:val="28"/>
          <w:szCs w:val="28"/>
          <w:lang w:val="ru-RU"/>
        </w:rPr>
        <w:t>судово-бухгалтерську</w:t>
      </w:r>
      <w:bookmarkEnd w:id="37"/>
      <w:r w:rsidRPr="00F5216C">
        <w:rPr>
          <w:rFonts w:ascii="Times New Roman" w:hAnsi="Times New Roman"/>
          <w:snapToGrid w:val="0"/>
          <w:spacing w:val="-20"/>
          <w:sz w:val="28"/>
          <w:szCs w:val="28"/>
          <w:lang w:val="ru-RU"/>
        </w:rPr>
        <w:t xml:space="preserve"> експертизу в приміщенні органу, який її призначив.</w:t>
      </w:r>
    </w:p>
    <w:p w:rsidR="00A461F9" w:rsidRPr="00F5216C" w:rsidRDefault="00A461F9" w:rsidP="00A461F9">
      <w:pPr>
        <w:widowControl w:val="0"/>
        <w:suppressLineNumbers/>
        <w:tabs>
          <w:tab w:val="left" w:pos="3820"/>
        </w:tabs>
        <w:suppressAutoHyphens/>
        <w:rPr>
          <w:rFonts w:ascii="Times New Roman" w:hAnsi="Times New Roman"/>
          <w:spacing w:val="-20"/>
          <w:sz w:val="28"/>
          <w:szCs w:val="28"/>
          <w:lang w:val="ru-RU"/>
        </w:rPr>
      </w:pPr>
    </w:p>
    <w:p w:rsidR="00A461F9" w:rsidRPr="00F5216C" w:rsidRDefault="00A461F9" w:rsidP="00A461F9">
      <w:pPr>
        <w:widowControl w:val="0"/>
        <w:suppressLineNumbers/>
        <w:suppressAutoHyphens/>
        <w:jc w:val="center"/>
        <w:rPr>
          <w:rFonts w:ascii="Times New Roman" w:hAnsi="Times New Roman"/>
          <w:b/>
          <w:spacing w:val="-20"/>
          <w:sz w:val="28"/>
          <w:szCs w:val="28"/>
          <w:lang w:val="ru-RU"/>
        </w:rPr>
      </w:pPr>
      <w:r w:rsidRPr="00F5216C">
        <w:rPr>
          <w:rFonts w:ascii="Times New Roman" w:hAnsi="Times New Roman"/>
          <w:b/>
          <w:spacing w:val="-20"/>
          <w:sz w:val="28"/>
          <w:szCs w:val="28"/>
          <w:lang w:val="ru-RU"/>
        </w:rPr>
        <w:t xml:space="preserve">Питання та завдання </w:t>
      </w:r>
      <w:proofErr w:type="gramStart"/>
      <w:r w:rsidRPr="00F5216C">
        <w:rPr>
          <w:rFonts w:ascii="Times New Roman" w:hAnsi="Times New Roman"/>
          <w:b/>
          <w:spacing w:val="-20"/>
          <w:sz w:val="28"/>
          <w:szCs w:val="28"/>
          <w:lang w:val="ru-RU"/>
        </w:rPr>
        <w:t>для</w:t>
      </w:r>
      <w:proofErr w:type="gramEnd"/>
      <w:r w:rsidRPr="00F5216C">
        <w:rPr>
          <w:rFonts w:ascii="Times New Roman" w:hAnsi="Times New Roman"/>
          <w:b/>
          <w:spacing w:val="-20"/>
          <w:sz w:val="28"/>
          <w:szCs w:val="28"/>
          <w:lang w:val="ru-RU"/>
        </w:rPr>
        <w:t xml:space="preserve"> самоконтролю:</w:t>
      </w:r>
    </w:p>
    <w:p w:rsidR="00A461F9" w:rsidRPr="00F5216C" w:rsidRDefault="00A461F9" w:rsidP="00A461F9">
      <w:pPr>
        <w:widowControl w:val="0"/>
        <w:numPr>
          <w:ilvl w:val="0"/>
          <w:numId w:val="30"/>
        </w:numPr>
        <w:suppressLineNumbers/>
        <w:tabs>
          <w:tab w:val="clear" w:pos="720"/>
        </w:tabs>
        <w:suppressAutoHyphens/>
        <w:ind w:left="0" w:firstLine="720"/>
        <w:rPr>
          <w:rFonts w:ascii="Times New Roman" w:hAnsi="Times New Roman"/>
          <w:spacing w:val="-20"/>
          <w:sz w:val="28"/>
          <w:szCs w:val="28"/>
          <w:lang w:val="ru-RU"/>
        </w:rPr>
      </w:pPr>
      <w:r w:rsidRPr="00F5216C">
        <w:rPr>
          <w:rFonts w:ascii="Times New Roman" w:hAnsi="Times New Roman"/>
          <w:spacing w:val="-20"/>
          <w:sz w:val="28"/>
          <w:szCs w:val="28"/>
          <w:lang w:val="ru-RU"/>
        </w:rPr>
        <w:t>Дайте визначення предмету судово-бухгалтерської експертизи.</w:t>
      </w:r>
    </w:p>
    <w:p w:rsidR="00A461F9" w:rsidRPr="00F5216C" w:rsidRDefault="00A461F9" w:rsidP="00A461F9">
      <w:pPr>
        <w:widowControl w:val="0"/>
        <w:numPr>
          <w:ilvl w:val="0"/>
          <w:numId w:val="30"/>
        </w:numPr>
        <w:suppressLineNumbers/>
        <w:tabs>
          <w:tab w:val="clear" w:pos="720"/>
        </w:tabs>
        <w:suppressAutoHyphens/>
        <w:ind w:left="0" w:firstLine="720"/>
        <w:rPr>
          <w:rFonts w:ascii="Times New Roman" w:hAnsi="Times New Roman"/>
          <w:spacing w:val="-20"/>
          <w:sz w:val="28"/>
          <w:szCs w:val="28"/>
          <w:lang w:val="ru-RU"/>
        </w:rPr>
      </w:pPr>
      <w:r w:rsidRPr="00F5216C">
        <w:rPr>
          <w:rFonts w:ascii="Times New Roman" w:hAnsi="Times New Roman"/>
          <w:spacing w:val="-20"/>
          <w:sz w:val="28"/>
          <w:szCs w:val="28"/>
          <w:lang w:val="ru-RU"/>
        </w:rPr>
        <w:t>Дайте характеристику об’єктам судово-бухгалтерської експертизи.</w:t>
      </w:r>
    </w:p>
    <w:p w:rsidR="00A461F9" w:rsidRPr="00F5216C" w:rsidRDefault="00A461F9" w:rsidP="00A461F9">
      <w:pPr>
        <w:widowControl w:val="0"/>
        <w:numPr>
          <w:ilvl w:val="0"/>
          <w:numId w:val="30"/>
        </w:numPr>
        <w:suppressLineNumbers/>
        <w:tabs>
          <w:tab w:val="clear" w:pos="720"/>
        </w:tabs>
        <w:suppressAutoHyphens/>
        <w:ind w:left="0" w:firstLine="720"/>
        <w:rPr>
          <w:rFonts w:ascii="Times New Roman" w:hAnsi="Times New Roman"/>
          <w:spacing w:val="-20"/>
          <w:sz w:val="28"/>
          <w:szCs w:val="28"/>
          <w:lang w:val="ru-RU"/>
        </w:rPr>
      </w:pPr>
      <w:r w:rsidRPr="00F5216C">
        <w:rPr>
          <w:rFonts w:ascii="Times New Roman" w:hAnsi="Times New Roman"/>
          <w:spacing w:val="-20"/>
          <w:sz w:val="28"/>
          <w:szCs w:val="28"/>
          <w:lang w:val="ru-RU"/>
        </w:rPr>
        <w:t>Охарактеризуйте систему документальних методичних прийомів судово-бухгалтерської експертизи.</w:t>
      </w:r>
    </w:p>
    <w:p w:rsidR="00A461F9" w:rsidRPr="00F5216C" w:rsidRDefault="00A461F9" w:rsidP="00A461F9">
      <w:pPr>
        <w:widowControl w:val="0"/>
        <w:numPr>
          <w:ilvl w:val="0"/>
          <w:numId w:val="30"/>
        </w:numPr>
        <w:suppressLineNumbers/>
        <w:tabs>
          <w:tab w:val="clear" w:pos="720"/>
        </w:tabs>
        <w:suppressAutoHyphens/>
        <w:ind w:left="0" w:firstLine="720"/>
        <w:rPr>
          <w:rFonts w:ascii="Times New Roman" w:hAnsi="Times New Roman"/>
          <w:spacing w:val="-20"/>
          <w:sz w:val="28"/>
          <w:szCs w:val="28"/>
          <w:lang w:val="ru-RU"/>
        </w:rPr>
      </w:pPr>
      <w:proofErr w:type="gramStart"/>
      <w:r w:rsidRPr="00F5216C">
        <w:rPr>
          <w:rFonts w:ascii="Times New Roman" w:hAnsi="Times New Roman"/>
          <w:spacing w:val="-20"/>
          <w:sz w:val="28"/>
          <w:szCs w:val="28"/>
          <w:lang w:val="ru-RU"/>
        </w:rPr>
        <w:t>Назв</w:t>
      </w:r>
      <w:proofErr w:type="gramEnd"/>
      <w:r w:rsidRPr="00F5216C">
        <w:rPr>
          <w:rFonts w:ascii="Times New Roman" w:hAnsi="Times New Roman"/>
          <w:spacing w:val="-20"/>
          <w:sz w:val="28"/>
          <w:szCs w:val="28"/>
          <w:lang w:val="ru-RU"/>
        </w:rPr>
        <w:t>іть види експертиз в Україні.</w:t>
      </w:r>
    </w:p>
    <w:p w:rsidR="00A461F9" w:rsidRPr="00F5216C" w:rsidRDefault="00A461F9" w:rsidP="00A461F9">
      <w:pPr>
        <w:widowControl w:val="0"/>
        <w:numPr>
          <w:ilvl w:val="0"/>
          <w:numId w:val="30"/>
        </w:numPr>
        <w:suppressLineNumbers/>
        <w:tabs>
          <w:tab w:val="clear" w:pos="720"/>
        </w:tabs>
        <w:suppressAutoHyphens/>
        <w:ind w:left="0" w:firstLine="720"/>
        <w:rPr>
          <w:rFonts w:ascii="Times New Roman" w:hAnsi="Times New Roman"/>
          <w:spacing w:val="-20"/>
          <w:sz w:val="28"/>
          <w:szCs w:val="28"/>
          <w:lang w:val="ru-RU"/>
        </w:rPr>
      </w:pPr>
      <w:proofErr w:type="gramStart"/>
      <w:r w:rsidRPr="00F5216C">
        <w:rPr>
          <w:rFonts w:ascii="Times New Roman" w:hAnsi="Times New Roman"/>
          <w:spacing w:val="-20"/>
          <w:sz w:val="28"/>
          <w:szCs w:val="28"/>
          <w:lang w:val="ru-RU"/>
        </w:rPr>
        <w:t>Назв</w:t>
      </w:r>
      <w:proofErr w:type="gramEnd"/>
      <w:r w:rsidRPr="00F5216C">
        <w:rPr>
          <w:rFonts w:ascii="Times New Roman" w:hAnsi="Times New Roman"/>
          <w:spacing w:val="-20"/>
          <w:sz w:val="28"/>
          <w:szCs w:val="28"/>
          <w:lang w:val="ru-RU"/>
        </w:rPr>
        <w:t xml:space="preserve">іть основні судово-експертні установи в Україні. </w:t>
      </w:r>
    </w:p>
    <w:p w:rsidR="00A461F9" w:rsidRPr="00F5216C" w:rsidRDefault="00A461F9" w:rsidP="00A461F9">
      <w:pPr>
        <w:widowControl w:val="0"/>
        <w:numPr>
          <w:ilvl w:val="0"/>
          <w:numId w:val="30"/>
        </w:numPr>
        <w:suppressLineNumbers/>
        <w:tabs>
          <w:tab w:val="clear" w:pos="720"/>
        </w:tabs>
        <w:suppressAutoHyphens/>
        <w:ind w:left="0" w:firstLine="720"/>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Охарактеризуйте особливості судово-бухгалтерської експертизи. </w:t>
      </w:r>
    </w:p>
    <w:p w:rsidR="00A461F9" w:rsidRPr="00F5216C" w:rsidRDefault="00A461F9" w:rsidP="00A461F9">
      <w:pPr>
        <w:widowControl w:val="0"/>
        <w:numPr>
          <w:ilvl w:val="0"/>
          <w:numId w:val="30"/>
        </w:numPr>
        <w:suppressLineNumbers/>
        <w:tabs>
          <w:tab w:val="clear" w:pos="720"/>
        </w:tabs>
        <w:suppressAutoHyphens/>
        <w:ind w:left="0" w:firstLine="720"/>
        <w:rPr>
          <w:rFonts w:ascii="Times New Roman" w:hAnsi="Times New Roman"/>
          <w:spacing w:val="-20"/>
          <w:sz w:val="28"/>
          <w:szCs w:val="28"/>
          <w:lang w:val="ru-RU"/>
        </w:rPr>
      </w:pPr>
      <w:r w:rsidRPr="00F5216C">
        <w:rPr>
          <w:rFonts w:ascii="Times New Roman" w:hAnsi="Times New Roman"/>
          <w:spacing w:val="-20"/>
          <w:sz w:val="28"/>
          <w:szCs w:val="28"/>
          <w:lang w:val="ru-RU"/>
        </w:rPr>
        <w:t xml:space="preserve">Розкрийте порядок призначення судово-бухгалтерської експертизи за кримінальними та цивільними справами. </w:t>
      </w:r>
    </w:p>
    <w:p w:rsidR="00A461F9" w:rsidRPr="00F5216C" w:rsidRDefault="00A461F9" w:rsidP="00A461F9">
      <w:pPr>
        <w:widowControl w:val="0"/>
        <w:numPr>
          <w:ilvl w:val="0"/>
          <w:numId w:val="30"/>
        </w:numPr>
        <w:suppressLineNumbers/>
        <w:tabs>
          <w:tab w:val="clear" w:pos="720"/>
        </w:tabs>
        <w:suppressAutoHyphens/>
        <w:ind w:left="0" w:firstLine="720"/>
        <w:rPr>
          <w:rFonts w:ascii="Times New Roman" w:hAnsi="Times New Roman"/>
          <w:spacing w:val="-20"/>
          <w:sz w:val="28"/>
          <w:szCs w:val="28"/>
          <w:lang w:val="ru-RU"/>
        </w:rPr>
      </w:pPr>
      <w:proofErr w:type="gramStart"/>
      <w:r w:rsidRPr="00F5216C">
        <w:rPr>
          <w:rFonts w:ascii="Times New Roman" w:hAnsi="Times New Roman"/>
          <w:spacing w:val="-20"/>
          <w:sz w:val="28"/>
          <w:szCs w:val="28"/>
          <w:lang w:val="ru-RU"/>
        </w:rPr>
        <w:t>Назв</w:t>
      </w:r>
      <w:proofErr w:type="gramEnd"/>
      <w:r w:rsidRPr="00F5216C">
        <w:rPr>
          <w:rFonts w:ascii="Times New Roman" w:hAnsi="Times New Roman"/>
          <w:spacing w:val="-20"/>
          <w:sz w:val="28"/>
          <w:szCs w:val="28"/>
          <w:lang w:val="ru-RU"/>
        </w:rPr>
        <w:t>іть основні кваліфікаційні вимоги до судових експертів.</w:t>
      </w:r>
    </w:p>
    <w:p w:rsidR="00A461F9" w:rsidRPr="00F5216C" w:rsidRDefault="00A461F9" w:rsidP="00A461F9">
      <w:pPr>
        <w:widowControl w:val="0"/>
        <w:numPr>
          <w:ilvl w:val="0"/>
          <w:numId w:val="30"/>
        </w:numPr>
        <w:suppressLineNumbers/>
        <w:tabs>
          <w:tab w:val="clear" w:pos="720"/>
        </w:tabs>
        <w:suppressAutoHyphens/>
        <w:ind w:left="0" w:firstLine="720"/>
        <w:rPr>
          <w:rFonts w:ascii="Times New Roman" w:hAnsi="Times New Roman"/>
          <w:spacing w:val="-20"/>
          <w:sz w:val="28"/>
          <w:szCs w:val="28"/>
        </w:rPr>
      </w:pPr>
      <w:r w:rsidRPr="00F5216C">
        <w:rPr>
          <w:rFonts w:ascii="Times New Roman" w:hAnsi="Times New Roman"/>
          <w:spacing w:val="-20"/>
          <w:sz w:val="28"/>
          <w:szCs w:val="28"/>
        </w:rPr>
        <w:t>Які терміни проведення експертизи?</w:t>
      </w:r>
    </w:p>
    <w:p w:rsidR="00A461F9" w:rsidRPr="00F5216C" w:rsidRDefault="00A461F9" w:rsidP="00A461F9">
      <w:pPr>
        <w:widowControl w:val="0"/>
        <w:numPr>
          <w:ilvl w:val="0"/>
          <w:numId w:val="30"/>
        </w:numPr>
        <w:suppressLineNumbers/>
        <w:tabs>
          <w:tab w:val="clear" w:pos="720"/>
        </w:tabs>
        <w:suppressAutoHyphens/>
        <w:ind w:left="0" w:firstLine="720"/>
        <w:rPr>
          <w:rFonts w:ascii="Times New Roman" w:hAnsi="Times New Roman"/>
          <w:spacing w:val="-20"/>
          <w:sz w:val="28"/>
          <w:szCs w:val="28"/>
          <w:lang w:val="ru-RU"/>
        </w:rPr>
      </w:pPr>
      <w:r w:rsidRPr="00F5216C">
        <w:rPr>
          <w:rFonts w:ascii="Times New Roman" w:hAnsi="Times New Roman"/>
          <w:spacing w:val="-20"/>
          <w:sz w:val="28"/>
          <w:szCs w:val="28"/>
          <w:lang w:val="ru-RU"/>
        </w:rPr>
        <w:t xml:space="preserve">У яких випадках </w:t>
      </w:r>
      <w:proofErr w:type="gramStart"/>
      <w:r w:rsidRPr="00F5216C">
        <w:rPr>
          <w:rFonts w:ascii="Times New Roman" w:hAnsi="Times New Roman"/>
          <w:spacing w:val="-20"/>
          <w:sz w:val="28"/>
          <w:szCs w:val="28"/>
          <w:lang w:val="ru-RU"/>
        </w:rPr>
        <w:t>проводиться додаткова і повторна</w:t>
      </w:r>
      <w:proofErr w:type="gramEnd"/>
      <w:r w:rsidRPr="00F5216C">
        <w:rPr>
          <w:rFonts w:ascii="Times New Roman" w:hAnsi="Times New Roman"/>
          <w:spacing w:val="-20"/>
          <w:sz w:val="28"/>
          <w:szCs w:val="28"/>
          <w:lang w:val="ru-RU"/>
        </w:rPr>
        <w:t xml:space="preserve"> експертизи?</w:t>
      </w:r>
    </w:p>
    <w:p w:rsidR="00A461F9" w:rsidRPr="00F5216C" w:rsidRDefault="00A461F9" w:rsidP="00A461F9">
      <w:pPr>
        <w:widowControl w:val="0"/>
        <w:suppressLineNumbers/>
        <w:suppressAutoHyphens/>
        <w:ind w:firstLine="720"/>
        <w:rPr>
          <w:rFonts w:ascii="Times New Roman" w:hAnsi="Times New Roman"/>
          <w:spacing w:val="-20"/>
          <w:sz w:val="28"/>
          <w:szCs w:val="28"/>
          <w:lang w:val="ru-RU"/>
        </w:rPr>
      </w:pPr>
    </w:p>
    <w:p w:rsidR="00A461F9" w:rsidRPr="00F5216C" w:rsidRDefault="00A461F9" w:rsidP="00A461F9">
      <w:pPr>
        <w:widowControl w:val="0"/>
        <w:suppressLineNumbers/>
        <w:suppressAutoHyphens/>
        <w:ind w:firstLine="851"/>
        <w:jc w:val="both"/>
        <w:rPr>
          <w:rFonts w:ascii="Times New Roman" w:hAnsi="Times New Roman"/>
          <w:b/>
          <w:spacing w:val="-20"/>
          <w:sz w:val="28"/>
          <w:szCs w:val="28"/>
        </w:rPr>
      </w:pPr>
      <w:proofErr w:type="gramStart"/>
      <w:r w:rsidRPr="00F5216C">
        <w:rPr>
          <w:rFonts w:ascii="Times New Roman" w:hAnsi="Times New Roman"/>
          <w:b/>
          <w:spacing w:val="-20"/>
          <w:sz w:val="28"/>
          <w:szCs w:val="28"/>
        </w:rPr>
        <w:t>Завдання 1.</w:t>
      </w:r>
      <w:proofErr w:type="gramEnd"/>
    </w:p>
    <w:p w:rsidR="00A461F9" w:rsidRPr="00F5216C" w:rsidRDefault="00A461F9" w:rsidP="00A461F9">
      <w:pPr>
        <w:widowControl w:val="0"/>
        <w:suppressLineNumbers/>
        <w:suppressAutoHyphens/>
        <w:ind w:firstLine="851"/>
        <w:jc w:val="both"/>
        <w:rPr>
          <w:rFonts w:ascii="Times New Roman" w:hAnsi="Times New Roman"/>
          <w:spacing w:val="-20"/>
          <w:sz w:val="28"/>
          <w:szCs w:val="28"/>
          <w:lang w:val="ru-RU"/>
        </w:rPr>
      </w:pPr>
      <w:proofErr w:type="gramStart"/>
      <w:r w:rsidRPr="00F5216C">
        <w:rPr>
          <w:rFonts w:ascii="Times New Roman" w:hAnsi="Times New Roman"/>
          <w:spacing w:val="-20"/>
          <w:sz w:val="28"/>
          <w:szCs w:val="28"/>
        </w:rPr>
        <w:t>Для вирішення питань, що виникли в процесі розслідування кримінальної справи про розкрадання на Вознесенському м’ясокомбінаті, виникла необхідність в спеціальних знаннях з бухгалтерського обліку.</w:t>
      </w:r>
      <w:proofErr w:type="gramEnd"/>
      <w:r w:rsidRPr="00F5216C">
        <w:rPr>
          <w:rFonts w:ascii="Times New Roman" w:hAnsi="Times New Roman"/>
          <w:spacing w:val="-20"/>
          <w:sz w:val="28"/>
          <w:szCs w:val="28"/>
        </w:rPr>
        <w:t xml:space="preserve"> </w:t>
      </w:r>
      <w:r w:rsidRPr="00F5216C">
        <w:rPr>
          <w:rFonts w:ascii="Times New Roman" w:hAnsi="Times New Roman"/>
          <w:spacing w:val="-20"/>
          <w:sz w:val="28"/>
          <w:szCs w:val="28"/>
          <w:lang w:val="ru-RU"/>
        </w:rPr>
        <w:t xml:space="preserve">Було визнано </w:t>
      </w:r>
      <w:proofErr w:type="gramStart"/>
      <w:r w:rsidRPr="00F5216C">
        <w:rPr>
          <w:rFonts w:ascii="Times New Roman" w:hAnsi="Times New Roman"/>
          <w:spacing w:val="-20"/>
          <w:sz w:val="28"/>
          <w:szCs w:val="28"/>
          <w:lang w:val="ru-RU"/>
        </w:rPr>
        <w:t>доц</w:t>
      </w:r>
      <w:proofErr w:type="gramEnd"/>
      <w:r w:rsidRPr="00F5216C">
        <w:rPr>
          <w:rFonts w:ascii="Times New Roman" w:hAnsi="Times New Roman"/>
          <w:spacing w:val="-20"/>
          <w:sz w:val="28"/>
          <w:szCs w:val="28"/>
          <w:lang w:val="ru-RU"/>
        </w:rPr>
        <w:t>ільним призначити по цій справі судово-бухгалтерську експертизу.</w:t>
      </w:r>
    </w:p>
    <w:p w:rsidR="00A461F9" w:rsidRPr="00F5216C" w:rsidRDefault="00A461F9" w:rsidP="00A461F9">
      <w:pPr>
        <w:widowControl w:val="0"/>
        <w:suppressLineNumbers/>
        <w:suppressAutoHyphens/>
        <w:ind w:firstLine="851"/>
        <w:jc w:val="both"/>
        <w:rPr>
          <w:rFonts w:ascii="Times New Roman" w:hAnsi="Times New Roman"/>
          <w:spacing w:val="-20"/>
          <w:sz w:val="28"/>
          <w:szCs w:val="28"/>
          <w:lang w:val="ru-RU"/>
        </w:rPr>
      </w:pPr>
      <w:proofErr w:type="gramStart"/>
      <w:r w:rsidRPr="00F5216C">
        <w:rPr>
          <w:rFonts w:ascii="Times New Roman" w:hAnsi="Times New Roman"/>
          <w:spacing w:val="-20"/>
          <w:sz w:val="28"/>
          <w:szCs w:val="28"/>
          <w:lang w:val="ru-RU"/>
        </w:rPr>
        <w:t>З</w:t>
      </w:r>
      <w:proofErr w:type="gramEnd"/>
      <w:r w:rsidRPr="00F5216C">
        <w:rPr>
          <w:rFonts w:ascii="Times New Roman" w:hAnsi="Times New Roman"/>
          <w:spacing w:val="-20"/>
          <w:sz w:val="28"/>
          <w:szCs w:val="28"/>
          <w:lang w:val="ru-RU"/>
        </w:rPr>
        <w:t xml:space="preserve"> матеріалів справи видно, що начальник холодильного цеху м’ясокомбінату Степко В.Т. вступив до злочинної змови з вагувальником комбінату і протягом 2 років систематично створював у цеху не обліковані залишки м’ясопродуктів шляхом порушення технології термічності обробки і температурного режиму збереження м’ясопродуктів, які реалізував через торгові підприємства міста.</w:t>
      </w:r>
    </w:p>
    <w:p w:rsidR="00A461F9" w:rsidRPr="00F5216C" w:rsidRDefault="00A461F9" w:rsidP="00A461F9">
      <w:pPr>
        <w:widowControl w:val="0"/>
        <w:suppressLineNumbers/>
        <w:suppressAutoHyphens/>
        <w:ind w:firstLine="851"/>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Проведеною </w:t>
      </w:r>
      <w:proofErr w:type="gramStart"/>
      <w:r w:rsidRPr="00F5216C">
        <w:rPr>
          <w:rFonts w:ascii="Times New Roman" w:hAnsi="Times New Roman"/>
          <w:spacing w:val="-20"/>
          <w:sz w:val="28"/>
          <w:szCs w:val="28"/>
          <w:lang w:val="ru-RU"/>
        </w:rPr>
        <w:t>документальною</w:t>
      </w:r>
      <w:proofErr w:type="gramEnd"/>
      <w:r w:rsidRPr="00F5216C">
        <w:rPr>
          <w:rFonts w:ascii="Times New Roman" w:hAnsi="Times New Roman"/>
          <w:spacing w:val="-20"/>
          <w:sz w:val="28"/>
          <w:szCs w:val="28"/>
          <w:lang w:val="ru-RU"/>
        </w:rPr>
        <w:t xml:space="preserve"> ревізією холодильного цеху м’ясокомбінату за період роботи Степко В.Т. встановлена нестача </w:t>
      </w:r>
      <w:smartTag w:uri="urn:schemas-microsoft-com:office:smarttags" w:element="metricconverter">
        <w:smartTagPr>
          <w:attr w:name="ProductID" w:val="12 547 кг"/>
        </w:smartTagPr>
        <w:r w:rsidRPr="00F5216C">
          <w:rPr>
            <w:rFonts w:ascii="Times New Roman" w:hAnsi="Times New Roman"/>
            <w:spacing w:val="-20"/>
            <w:sz w:val="28"/>
            <w:szCs w:val="28"/>
            <w:lang w:val="ru-RU"/>
          </w:rPr>
          <w:t>12 547 кг</w:t>
        </w:r>
      </w:smartTag>
      <w:r w:rsidRPr="00F5216C">
        <w:rPr>
          <w:rFonts w:ascii="Times New Roman" w:hAnsi="Times New Roman"/>
          <w:spacing w:val="-20"/>
          <w:sz w:val="28"/>
          <w:szCs w:val="28"/>
          <w:lang w:val="ru-RU"/>
        </w:rPr>
        <w:t xml:space="preserve"> м’ясних продуктів на суму 23 237 грн.</w:t>
      </w:r>
    </w:p>
    <w:p w:rsidR="00A461F9" w:rsidRPr="00F5216C" w:rsidRDefault="00A461F9" w:rsidP="00A461F9">
      <w:pPr>
        <w:widowControl w:val="0"/>
        <w:suppressLineNumbers/>
        <w:suppressAutoHyphens/>
        <w:ind w:firstLine="851"/>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За </w:t>
      </w:r>
      <w:proofErr w:type="gramStart"/>
      <w:r w:rsidRPr="00F5216C">
        <w:rPr>
          <w:rFonts w:ascii="Times New Roman" w:hAnsi="Times New Roman"/>
          <w:spacing w:val="-20"/>
          <w:sz w:val="28"/>
          <w:szCs w:val="28"/>
          <w:lang w:val="ru-RU"/>
        </w:rPr>
        <w:t>досл</w:t>
      </w:r>
      <w:proofErr w:type="gramEnd"/>
      <w:r w:rsidRPr="00F5216C">
        <w:rPr>
          <w:rFonts w:ascii="Times New Roman" w:hAnsi="Times New Roman"/>
          <w:spacing w:val="-20"/>
          <w:sz w:val="28"/>
          <w:szCs w:val="28"/>
          <w:lang w:val="ru-RU"/>
        </w:rPr>
        <w:t>іджуваний період на протязі 6 місяців головним бухгалтером була Харитонова С.Л., а останній час до сьогоднішнього дня – Зубко А.П.</w:t>
      </w:r>
    </w:p>
    <w:p w:rsidR="00A461F9" w:rsidRPr="00F5216C" w:rsidRDefault="00A461F9" w:rsidP="00A461F9">
      <w:pPr>
        <w:widowControl w:val="0"/>
        <w:suppressLineNumbers/>
        <w:suppressAutoHyphens/>
        <w:ind w:firstLine="851"/>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Встановлено також, що Харитонова С.Л. справи згідно акту Зубко А.П. не передавала, інвентаризація справ проведена не була. Тепер від Зубко А.П. поступило заперечення проти визначення </w:t>
      </w:r>
      <w:proofErr w:type="gramStart"/>
      <w:r w:rsidRPr="00F5216C">
        <w:rPr>
          <w:rFonts w:ascii="Times New Roman" w:hAnsi="Times New Roman"/>
          <w:spacing w:val="-20"/>
          <w:sz w:val="28"/>
          <w:szCs w:val="28"/>
          <w:lang w:val="ru-RU"/>
        </w:rPr>
        <w:t>його в</w:t>
      </w:r>
      <w:proofErr w:type="gramEnd"/>
      <w:r w:rsidRPr="00F5216C">
        <w:rPr>
          <w:rFonts w:ascii="Times New Roman" w:hAnsi="Times New Roman"/>
          <w:spacing w:val="-20"/>
          <w:sz w:val="28"/>
          <w:szCs w:val="28"/>
          <w:lang w:val="ru-RU"/>
        </w:rPr>
        <w:t>ідповідальним за порушення, що виявлені за час його роботи.</w:t>
      </w:r>
    </w:p>
    <w:p w:rsidR="00A461F9" w:rsidRPr="00F5216C" w:rsidRDefault="00A461F9" w:rsidP="00A461F9">
      <w:pPr>
        <w:widowControl w:val="0"/>
        <w:suppressLineNumbers/>
        <w:suppressAutoHyphens/>
        <w:ind w:firstLine="851"/>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Необхідно </w:t>
      </w:r>
      <w:proofErr w:type="gramStart"/>
      <w:r w:rsidRPr="00F5216C">
        <w:rPr>
          <w:rFonts w:ascii="Times New Roman" w:hAnsi="Times New Roman"/>
          <w:spacing w:val="-20"/>
          <w:sz w:val="28"/>
          <w:szCs w:val="28"/>
          <w:lang w:val="ru-RU"/>
        </w:rPr>
        <w:t>п</w:t>
      </w:r>
      <w:proofErr w:type="gramEnd"/>
      <w:r w:rsidRPr="00F5216C">
        <w:rPr>
          <w:rFonts w:ascii="Times New Roman" w:hAnsi="Times New Roman"/>
          <w:spacing w:val="-20"/>
          <w:sz w:val="28"/>
          <w:szCs w:val="28"/>
          <w:lang w:val="ru-RU"/>
        </w:rPr>
        <w:t>ідготувати постанову про призначення судово-бухгалтерської експертизи.</w:t>
      </w:r>
    </w:p>
    <w:p w:rsidR="00A461F9" w:rsidRPr="00F5216C" w:rsidRDefault="00A461F9" w:rsidP="00A461F9">
      <w:pPr>
        <w:widowControl w:val="0"/>
        <w:suppressLineNumbers/>
        <w:suppressAutoHyphens/>
        <w:rPr>
          <w:rFonts w:ascii="Times New Roman" w:hAnsi="Times New Roman"/>
          <w:spacing w:val="-20"/>
          <w:sz w:val="28"/>
          <w:szCs w:val="28"/>
          <w:lang w:val="ru-RU"/>
        </w:rPr>
      </w:pPr>
    </w:p>
    <w:p w:rsidR="00A461F9" w:rsidRPr="00F5216C" w:rsidRDefault="00A461F9" w:rsidP="00A461F9">
      <w:pPr>
        <w:widowControl w:val="0"/>
        <w:suppressLineNumbers/>
        <w:suppressAutoHyphens/>
        <w:ind w:firstLine="720"/>
        <w:jc w:val="both"/>
        <w:rPr>
          <w:rFonts w:ascii="Times New Roman" w:hAnsi="Times New Roman"/>
          <w:spacing w:val="-20"/>
          <w:sz w:val="28"/>
          <w:szCs w:val="28"/>
          <w:lang w:val="ru-RU"/>
        </w:rPr>
      </w:pPr>
      <w:proofErr w:type="gramStart"/>
      <w:r w:rsidRPr="00F5216C">
        <w:rPr>
          <w:rFonts w:ascii="Times New Roman" w:hAnsi="Times New Roman"/>
          <w:b/>
          <w:spacing w:val="-20"/>
          <w:sz w:val="28"/>
          <w:szCs w:val="28"/>
          <w:lang w:val="ru-RU"/>
        </w:rPr>
        <w:t>Рекомендован</w:t>
      </w:r>
      <w:proofErr w:type="gramEnd"/>
      <w:r w:rsidRPr="00F5216C">
        <w:rPr>
          <w:rFonts w:ascii="Times New Roman" w:hAnsi="Times New Roman"/>
          <w:b/>
          <w:spacing w:val="-20"/>
          <w:sz w:val="28"/>
          <w:szCs w:val="28"/>
          <w:lang w:val="ru-RU"/>
        </w:rPr>
        <w:t>і джерела інформації по темі № 8: [</w:t>
      </w:r>
      <w:r w:rsidRPr="00F5216C">
        <w:rPr>
          <w:rFonts w:ascii="Times New Roman" w:hAnsi="Times New Roman"/>
          <w:spacing w:val="-20"/>
          <w:sz w:val="28"/>
          <w:szCs w:val="28"/>
          <w:lang w:val="ru-RU"/>
        </w:rPr>
        <w:t>2, 3, 7-10, 19, 27-30, 32, 69, 74, 75, 83, 85</w:t>
      </w:r>
      <w:r w:rsidRPr="00F5216C">
        <w:rPr>
          <w:rFonts w:ascii="Times New Roman" w:hAnsi="Times New Roman"/>
          <w:b/>
          <w:spacing w:val="-20"/>
          <w:sz w:val="28"/>
          <w:szCs w:val="28"/>
          <w:lang w:val="ru-RU"/>
        </w:rPr>
        <w:t>].</w:t>
      </w:r>
    </w:p>
    <w:p w:rsidR="00A461F9" w:rsidRPr="00F5216C" w:rsidRDefault="00A461F9" w:rsidP="00A461F9">
      <w:pPr>
        <w:pStyle w:val="1"/>
        <w:keepNext w:val="0"/>
        <w:suppressLineNumbers/>
        <w:spacing w:line="240" w:lineRule="auto"/>
        <w:rPr>
          <w:rFonts w:cs="Times New Roman"/>
          <w:spacing w:val="-20"/>
          <w:sz w:val="28"/>
          <w:szCs w:val="28"/>
        </w:rPr>
      </w:pPr>
      <w:bookmarkStart w:id="38" w:name="_Toc295922559"/>
      <w:r w:rsidRPr="00F5216C">
        <w:rPr>
          <w:rFonts w:cs="Times New Roman"/>
          <w:spacing w:val="-20"/>
          <w:sz w:val="28"/>
          <w:szCs w:val="28"/>
        </w:rPr>
        <w:lastRenderedPageBreak/>
        <w:t>Приблизна тематика рефератів з дисципліни</w:t>
      </w:r>
      <w:bookmarkEnd w:id="38"/>
      <w:r w:rsidRPr="00F5216C">
        <w:rPr>
          <w:rFonts w:cs="Times New Roman"/>
          <w:spacing w:val="-20"/>
          <w:sz w:val="28"/>
          <w:szCs w:val="28"/>
        </w:rPr>
        <w:t xml:space="preserve"> </w:t>
      </w:r>
    </w:p>
    <w:p w:rsidR="00A461F9" w:rsidRPr="00F5216C" w:rsidRDefault="00A461F9" w:rsidP="00A461F9">
      <w:pPr>
        <w:widowControl w:val="0"/>
        <w:suppressLineNumbers/>
        <w:suppressAutoHyphens/>
        <w:rPr>
          <w:rFonts w:ascii="Times New Roman" w:hAnsi="Times New Roman"/>
          <w:sz w:val="28"/>
          <w:szCs w:val="28"/>
          <w:lang w:val="ru-RU" w:eastAsia="hi-IN" w:bidi="hi-IN"/>
        </w:rPr>
      </w:pPr>
    </w:p>
    <w:p w:rsidR="00A461F9" w:rsidRPr="00F5216C" w:rsidRDefault="00A461F9" w:rsidP="00A461F9">
      <w:pPr>
        <w:widowControl w:val="0"/>
        <w:numPr>
          <w:ilvl w:val="0"/>
          <w:numId w:val="40"/>
        </w:numPr>
        <w:suppressLineNumbers/>
        <w:tabs>
          <w:tab w:val="clear" w:pos="3082"/>
        </w:tabs>
        <w:suppressAutoHyphens/>
        <w:ind w:left="0" w:firstLine="720"/>
        <w:jc w:val="both"/>
        <w:rPr>
          <w:rStyle w:val="ab"/>
          <w:rFonts w:ascii="Times New Roman" w:hAnsi="Times New Roman"/>
          <w:i w:val="0"/>
          <w:spacing w:val="-20"/>
          <w:sz w:val="28"/>
          <w:szCs w:val="28"/>
          <w:lang w:val="ru-RU"/>
        </w:rPr>
      </w:pPr>
      <w:r w:rsidRPr="00F5216C">
        <w:rPr>
          <w:rStyle w:val="ab"/>
          <w:rFonts w:ascii="Times New Roman" w:hAnsi="Times New Roman"/>
          <w:i w:val="0"/>
          <w:spacing w:val="-20"/>
          <w:sz w:val="28"/>
          <w:szCs w:val="28"/>
          <w:lang w:val="ru-RU"/>
        </w:rPr>
        <w:t xml:space="preserve">Бухгалтерський </w:t>
      </w:r>
      <w:proofErr w:type="gramStart"/>
      <w:r w:rsidRPr="00F5216C">
        <w:rPr>
          <w:rStyle w:val="ab"/>
          <w:rFonts w:ascii="Times New Roman" w:hAnsi="Times New Roman"/>
          <w:i w:val="0"/>
          <w:spacing w:val="-20"/>
          <w:sz w:val="28"/>
          <w:szCs w:val="28"/>
          <w:lang w:val="ru-RU"/>
        </w:rPr>
        <w:t>обл</w:t>
      </w:r>
      <w:proofErr w:type="gramEnd"/>
      <w:r w:rsidRPr="00F5216C">
        <w:rPr>
          <w:rStyle w:val="ab"/>
          <w:rFonts w:ascii="Times New Roman" w:hAnsi="Times New Roman"/>
          <w:i w:val="0"/>
          <w:spacing w:val="-20"/>
          <w:sz w:val="28"/>
          <w:szCs w:val="28"/>
          <w:lang w:val="ru-RU"/>
        </w:rPr>
        <w:t>ік та його значення для підприємства.</w:t>
      </w:r>
    </w:p>
    <w:p w:rsidR="00A461F9" w:rsidRPr="00F5216C" w:rsidRDefault="00A461F9" w:rsidP="00A461F9">
      <w:pPr>
        <w:widowControl w:val="0"/>
        <w:numPr>
          <w:ilvl w:val="0"/>
          <w:numId w:val="40"/>
        </w:numPr>
        <w:suppressLineNumbers/>
        <w:tabs>
          <w:tab w:val="clear" w:pos="3082"/>
        </w:tabs>
        <w:suppressAutoHyphens/>
        <w:ind w:left="0" w:firstLine="720"/>
        <w:jc w:val="both"/>
        <w:rPr>
          <w:rFonts w:ascii="Times New Roman" w:hAnsi="Times New Roman"/>
          <w:spacing w:val="-20"/>
          <w:sz w:val="28"/>
          <w:szCs w:val="28"/>
          <w:lang w:val="ru-RU"/>
        </w:rPr>
      </w:pPr>
      <w:r w:rsidRPr="00F5216C">
        <w:rPr>
          <w:rStyle w:val="ab"/>
          <w:rFonts w:ascii="Times New Roman" w:hAnsi="Times New Roman"/>
          <w:i w:val="0"/>
          <w:spacing w:val="-20"/>
          <w:sz w:val="28"/>
          <w:szCs w:val="28"/>
          <w:lang w:val="ru-RU"/>
        </w:rPr>
        <w:t xml:space="preserve">Шляхи удосконалення та перспективи розвитку Плану рахунків бухгалтерського </w:t>
      </w:r>
      <w:proofErr w:type="gramStart"/>
      <w:r w:rsidRPr="00F5216C">
        <w:rPr>
          <w:rStyle w:val="ab"/>
          <w:rFonts w:ascii="Times New Roman" w:hAnsi="Times New Roman"/>
          <w:i w:val="0"/>
          <w:spacing w:val="-20"/>
          <w:sz w:val="28"/>
          <w:szCs w:val="28"/>
          <w:lang w:val="ru-RU"/>
        </w:rPr>
        <w:t>обл</w:t>
      </w:r>
      <w:proofErr w:type="gramEnd"/>
      <w:r w:rsidRPr="00F5216C">
        <w:rPr>
          <w:rStyle w:val="ab"/>
          <w:rFonts w:ascii="Times New Roman" w:hAnsi="Times New Roman"/>
          <w:i w:val="0"/>
          <w:spacing w:val="-20"/>
          <w:sz w:val="28"/>
          <w:szCs w:val="28"/>
          <w:lang w:val="ru-RU"/>
        </w:rPr>
        <w:t>іку.</w:t>
      </w:r>
    </w:p>
    <w:p w:rsidR="00A461F9" w:rsidRPr="00F5216C" w:rsidRDefault="00A461F9" w:rsidP="00A461F9">
      <w:pPr>
        <w:widowControl w:val="0"/>
        <w:numPr>
          <w:ilvl w:val="0"/>
          <w:numId w:val="40"/>
        </w:numPr>
        <w:suppressLineNumbers/>
        <w:tabs>
          <w:tab w:val="clear" w:pos="3082"/>
        </w:tab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Вимоги до заповнення реквізитів документі</w:t>
      </w:r>
      <w:proofErr w:type="gramStart"/>
      <w:r w:rsidRPr="00F5216C">
        <w:rPr>
          <w:rFonts w:ascii="Times New Roman" w:hAnsi="Times New Roman"/>
          <w:spacing w:val="-20"/>
          <w:sz w:val="28"/>
          <w:szCs w:val="28"/>
          <w:lang w:val="ru-RU"/>
        </w:rPr>
        <w:t>в</w:t>
      </w:r>
      <w:proofErr w:type="gramEnd"/>
      <w:r w:rsidRPr="00F5216C">
        <w:rPr>
          <w:rFonts w:ascii="Times New Roman" w:hAnsi="Times New Roman"/>
          <w:spacing w:val="-20"/>
          <w:sz w:val="28"/>
          <w:szCs w:val="28"/>
          <w:lang w:val="ru-RU"/>
        </w:rPr>
        <w:t>.</w:t>
      </w:r>
    </w:p>
    <w:p w:rsidR="00A461F9" w:rsidRPr="00F5216C" w:rsidRDefault="00A461F9" w:rsidP="00A461F9">
      <w:pPr>
        <w:widowControl w:val="0"/>
        <w:numPr>
          <w:ilvl w:val="0"/>
          <w:numId w:val="40"/>
        </w:numPr>
        <w:suppressLineNumbers/>
        <w:tabs>
          <w:tab w:val="clear" w:pos="3082"/>
        </w:tab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Порядок та види виправлення помилок в документах первинного та синтетичного </w:t>
      </w:r>
      <w:proofErr w:type="gramStart"/>
      <w:r w:rsidRPr="00F5216C">
        <w:rPr>
          <w:rFonts w:ascii="Times New Roman" w:hAnsi="Times New Roman"/>
          <w:spacing w:val="-20"/>
          <w:sz w:val="28"/>
          <w:szCs w:val="28"/>
          <w:lang w:val="ru-RU"/>
        </w:rPr>
        <w:t>обл</w:t>
      </w:r>
      <w:proofErr w:type="gramEnd"/>
      <w:r w:rsidRPr="00F5216C">
        <w:rPr>
          <w:rFonts w:ascii="Times New Roman" w:hAnsi="Times New Roman"/>
          <w:spacing w:val="-20"/>
          <w:sz w:val="28"/>
          <w:szCs w:val="28"/>
          <w:lang w:val="ru-RU"/>
        </w:rPr>
        <w:t xml:space="preserve">іку. </w:t>
      </w:r>
    </w:p>
    <w:p w:rsidR="00A461F9" w:rsidRPr="00F5216C" w:rsidRDefault="00A461F9" w:rsidP="00A461F9">
      <w:pPr>
        <w:widowControl w:val="0"/>
        <w:numPr>
          <w:ilvl w:val="0"/>
          <w:numId w:val="40"/>
        </w:numPr>
        <w:suppressLineNumbers/>
        <w:tabs>
          <w:tab w:val="clear" w:pos="3082"/>
        </w:tabs>
        <w:suppressAutoHyphens/>
        <w:ind w:left="0" w:firstLine="720"/>
        <w:jc w:val="both"/>
        <w:rPr>
          <w:rFonts w:ascii="Times New Roman" w:hAnsi="Times New Roman"/>
          <w:spacing w:val="-20"/>
          <w:sz w:val="28"/>
          <w:szCs w:val="28"/>
        </w:rPr>
      </w:pPr>
      <w:r w:rsidRPr="00F5216C">
        <w:rPr>
          <w:rFonts w:ascii="Times New Roman" w:hAnsi="Times New Roman"/>
          <w:spacing w:val="-20"/>
          <w:sz w:val="28"/>
          <w:szCs w:val="28"/>
        </w:rPr>
        <w:t>Організація документообігу на підприємствах.</w:t>
      </w:r>
    </w:p>
    <w:p w:rsidR="00A461F9" w:rsidRPr="00F5216C" w:rsidRDefault="00A461F9" w:rsidP="00A461F9">
      <w:pPr>
        <w:widowControl w:val="0"/>
        <w:numPr>
          <w:ilvl w:val="0"/>
          <w:numId w:val="40"/>
        </w:numPr>
        <w:suppressLineNumbers/>
        <w:tabs>
          <w:tab w:val="clear" w:pos="3082"/>
        </w:tabs>
        <w:suppressAutoHyphens/>
        <w:ind w:left="0" w:firstLine="720"/>
        <w:rPr>
          <w:rFonts w:ascii="Times New Roman" w:hAnsi="Times New Roman"/>
          <w:spacing w:val="-20"/>
          <w:sz w:val="28"/>
          <w:szCs w:val="28"/>
          <w:lang w:val="ru-RU"/>
        </w:rPr>
      </w:pPr>
      <w:r w:rsidRPr="00F5216C">
        <w:rPr>
          <w:rStyle w:val="ab"/>
          <w:rFonts w:ascii="Times New Roman" w:hAnsi="Times New Roman"/>
          <w:i w:val="0"/>
          <w:spacing w:val="-20"/>
          <w:sz w:val="28"/>
          <w:szCs w:val="28"/>
          <w:lang w:val="ru-RU"/>
        </w:rPr>
        <w:t xml:space="preserve">Необхідність балансу як елементу методу бухгалтерського </w:t>
      </w:r>
      <w:proofErr w:type="gramStart"/>
      <w:r w:rsidRPr="00F5216C">
        <w:rPr>
          <w:rStyle w:val="ab"/>
          <w:rFonts w:ascii="Times New Roman" w:hAnsi="Times New Roman"/>
          <w:i w:val="0"/>
          <w:spacing w:val="-20"/>
          <w:sz w:val="28"/>
          <w:szCs w:val="28"/>
          <w:lang w:val="ru-RU"/>
        </w:rPr>
        <w:t>обл</w:t>
      </w:r>
      <w:proofErr w:type="gramEnd"/>
      <w:r w:rsidRPr="00F5216C">
        <w:rPr>
          <w:rStyle w:val="ab"/>
          <w:rFonts w:ascii="Times New Roman" w:hAnsi="Times New Roman"/>
          <w:i w:val="0"/>
          <w:spacing w:val="-20"/>
          <w:sz w:val="28"/>
          <w:szCs w:val="28"/>
          <w:lang w:val="ru-RU"/>
        </w:rPr>
        <w:t>іку.</w:t>
      </w:r>
    </w:p>
    <w:p w:rsidR="00A461F9" w:rsidRPr="00F5216C" w:rsidRDefault="00A461F9" w:rsidP="00A461F9">
      <w:pPr>
        <w:widowControl w:val="0"/>
        <w:numPr>
          <w:ilvl w:val="0"/>
          <w:numId w:val="40"/>
        </w:numPr>
        <w:suppressLineNumbers/>
        <w:tabs>
          <w:tab w:val="clear" w:pos="3082"/>
        </w:tabs>
        <w:suppressAutoHyphens/>
        <w:ind w:left="0" w:firstLine="720"/>
        <w:rPr>
          <w:rFonts w:ascii="Times New Roman" w:hAnsi="Times New Roman"/>
          <w:spacing w:val="-20"/>
          <w:sz w:val="28"/>
          <w:szCs w:val="28"/>
          <w:lang w:val="ru-RU"/>
        </w:rPr>
      </w:pPr>
      <w:r w:rsidRPr="00F5216C">
        <w:rPr>
          <w:rStyle w:val="ab"/>
          <w:rFonts w:ascii="Times New Roman" w:hAnsi="Times New Roman"/>
          <w:i w:val="0"/>
          <w:spacing w:val="-20"/>
          <w:sz w:val="28"/>
          <w:szCs w:val="28"/>
          <w:lang w:val="ru-RU"/>
        </w:rPr>
        <w:t xml:space="preserve">Порівняльний аналіз структури балансу у вітчизняній та </w:t>
      </w:r>
      <w:proofErr w:type="gramStart"/>
      <w:r w:rsidRPr="00F5216C">
        <w:rPr>
          <w:rStyle w:val="ab"/>
          <w:rFonts w:ascii="Times New Roman" w:hAnsi="Times New Roman"/>
          <w:i w:val="0"/>
          <w:spacing w:val="-20"/>
          <w:sz w:val="28"/>
          <w:szCs w:val="28"/>
          <w:lang w:val="ru-RU"/>
        </w:rPr>
        <w:t>св</w:t>
      </w:r>
      <w:proofErr w:type="gramEnd"/>
      <w:r w:rsidRPr="00F5216C">
        <w:rPr>
          <w:rStyle w:val="ab"/>
          <w:rFonts w:ascii="Times New Roman" w:hAnsi="Times New Roman"/>
          <w:i w:val="0"/>
          <w:spacing w:val="-20"/>
          <w:sz w:val="28"/>
          <w:szCs w:val="28"/>
          <w:lang w:val="ru-RU"/>
        </w:rPr>
        <w:t>ітовій практиці.</w:t>
      </w:r>
    </w:p>
    <w:p w:rsidR="00A461F9" w:rsidRPr="00F5216C" w:rsidRDefault="00A461F9" w:rsidP="00A461F9">
      <w:pPr>
        <w:widowControl w:val="0"/>
        <w:numPr>
          <w:ilvl w:val="0"/>
          <w:numId w:val="40"/>
        </w:numPr>
        <w:suppressLineNumbers/>
        <w:tabs>
          <w:tab w:val="clear" w:pos="3082"/>
        </w:tabs>
        <w:suppressAutoHyphens/>
        <w:ind w:left="0" w:firstLine="720"/>
        <w:rPr>
          <w:rFonts w:ascii="Times New Roman" w:hAnsi="Times New Roman"/>
          <w:spacing w:val="-20"/>
          <w:sz w:val="28"/>
          <w:szCs w:val="28"/>
          <w:lang w:val="ru-RU"/>
        </w:rPr>
      </w:pPr>
      <w:r w:rsidRPr="00F5216C">
        <w:rPr>
          <w:rStyle w:val="ab"/>
          <w:rFonts w:ascii="Times New Roman" w:hAnsi="Times New Roman"/>
          <w:i w:val="0"/>
          <w:spacing w:val="-20"/>
          <w:sz w:val="28"/>
          <w:szCs w:val="28"/>
          <w:lang w:val="ru-RU"/>
        </w:rPr>
        <w:t xml:space="preserve">Перспективи розвитку теорії бухгалтерського балансу як елементу методу бухгалтерського </w:t>
      </w:r>
      <w:proofErr w:type="gramStart"/>
      <w:r w:rsidRPr="00F5216C">
        <w:rPr>
          <w:rStyle w:val="ab"/>
          <w:rFonts w:ascii="Times New Roman" w:hAnsi="Times New Roman"/>
          <w:i w:val="0"/>
          <w:spacing w:val="-20"/>
          <w:sz w:val="28"/>
          <w:szCs w:val="28"/>
          <w:lang w:val="ru-RU"/>
        </w:rPr>
        <w:t>обл</w:t>
      </w:r>
      <w:proofErr w:type="gramEnd"/>
      <w:r w:rsidRPr="00F5216C">
        <w:rPr>
          <w:rStyle w:val="ab"/>
          <w:rFonts w:ascii="Times New Roman" w:hAnsi="Times New Roman"/>
          <w:i w:val="0"/>
          <w:spacing w:val="-20"/>
          <w:sz w:val="28"/>
          <w:szCs w:val="28"/>
          <w:lang w:val="ru-RU"/>
        </w:rPr>
        <w:t>іку.</w:t>
      </w:r>
    </w:p>
    <w:p w:rsidR="00A461F9" w:rsidRPr="00F5216C" w:rsidRDefault="00A461F9" w:rsidP="00A461F9">
      <w:pPr>
        <w:widowControl w:val="0"/>
        <w:numPr>
          <w:ilvl w:val="0"/>
          <w:numId w:val="40"/>
        </w:numPr>
        <w:suppressLineNumbers/>
        <w:tabs>
          <w:tab w:val="clear" w:pos="3082"/>
        </w:tabs>
        <w:suppressAutoHyphens/>
        <w:ind w:left="0" w:firstLine="720"/>
        <w:jc w:val="both"/>
        <w:rPr>
          <w:rFonts w:ascii="Times New Roman" w:hAnsi="Times New Roman"/>
          <w:spacing w:val="-20"/>
          <w:sz w:val="28"/>
          <w:szCs w:val="28"/>
          <w:lang w:val="ru-RU"/>
        </w:rPr>
      </w:pPr>
      <w:r w:rsidRPr="00F5216C">
        <w:rPr>
          <w:rStyle w:val="ab"/>
          <w:rFonts w:ascii="Times New Roman" w:hAnsi="Times New Roman"/>
          <w:i w:val="0"/>
          <w:spacing w:val="-20"/>
          <w:sz w:val="28"/>
          <w:szCs w:val="28"/>
          <w:lang w:val="ru-RU"/>
        </w:rPr>
        <w:t xml:space="preserve">Характери способів поточного </w:t>
      </w:r>
      <w:proofErr w:type="gramStart"/>
      <w:r w:rsidRPr="00F5216C">
        <w:rPr>
          <w:rStyle w:val="ab"/>
          <w:rFonts w:ascii="Times New Roman" w:hAnsi="Times New Roman"/>
          <w:i w:val="0"/>
          <w:spacing w:val="-20"/>
          <w:sz w:val="28"/>
          <w:szCs w:val="28"/>
          <w:lang w:val="ru-RU"/>
        </w:rPr>
        <w:t>обл</w:t>
      </w:r>
      <w:proofErr w:type="gramEnd"/>
      <w:r w:rsidRPr="00F5216C">
        <w:rPr>
          <w:rStyle w:val="ab"/>
          <w:rFonts w:ascii="Times New Roman" w:hAnsi="Times New Roman"/>
          <w:i w:val="0"/>
          <w:spacing w:val="-20"/>
          <w:sz w:val="28"/>
          <w:szCs w:val="28"/>
          <w:lang w:val="ru-RU"/>
        </w:rPr>
        <w:t>іку матеріалів та визначення їхньої фактичної собівартості</w:t>
      </w:r>
      <w:r w:rsidRPr="00F5216C">
        <w:rPr>
          <w:rFonts w:ascii="Times New Roman" w:hAnsi="Times New Roman"/>
          <w:spacing w:val="-20"/>
          <w:sz w:val="28"/>
          <w:szCs w:val="28"/>
          <w:lang w:val="ru-RU"/>
        </w:rPr>
        <w:t>.</w:t>
      </w:r>
    </w:p>
    <w:p w:rsidR="00A461F9" w:rsidRPr="00F5216C" w:rsidRDefault="00A461F9" w:rsidP="00A461F9">
      <w:pPr>
        <w:widowControl w:val="0"/>
        <w:numPr>
          <w:ilvl w:val="0"/>
          <w:numId w:val="40"/>
        </w:numPr>
        <w:suppressLineNumbers/>
        <w:tabs>
          <w:tab w:val="clear" w:pos="3082"/>
        </w:tab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Використання </w:t>
      </w:r>
      <w:proofErr w:type="gramStart"/>
      <w:r w:rsidRPr="00F5216C">
        <w:rPr>
          <w:rFonts w:ascii="Times New Roman" w:hAnsi="Times New Roman"/>
          <w:spacing w:val="-20"/>
          <w:sz w:val="28"/>
          <w:szCs w:val="28"/>
          <w:lang w:val="ru-RU"/>
        </w:rPr>
        <w:t>обл</w:t>
      </w:r>
      <w:proofErr w:type="gramEnd"/>
      <w:r w:rsidRPr="00F5216C">
        <w:rPr>
          <w:rFonts w:ascii="Times New Roman" w:hAnsi="Times New Roman"/>
          <w:spacing w:val="-20"/>
          <w:sz w:val="28"/>
          <w:szCs w:val="28"/>
          <w:lang w:val="ru-RU"/>
        </w:rPr>
        <w:t xml:space="preserve">ікових документів при виявленні та розслідуванні корисливих зловживань на промислових підприємствах. </w:t>
      </w:r>
    </w:p>
    <w:p w:rsidR="00A461F9" w:rsidRPr="00F5216C" w:rsidRDefault="00A461F9" w:rsidP="00A461F9">
      <w:pPr>
        <w:widowControl w:val="0"/>
        <w:numPr>
          <w:ilvl w:val="0"/>
          <w:numId w:val="40"/>
        </w:numPr>
        <w:suppressLineNumbers/>
        <w:tabs>
          <w:tab w:val="clear" w:pos="3082"/>
        </w:tab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Використання </w:t>
      </w:r>
      <w:proofErr w:type="gramStart"/>
      <w:r w:rsidRPr="00F5216C">
        <w:rPr>
          <w:rFonts w:ascii="Times New Roman" w:hAnsi="Times New Roman"/>
          <w:spacing w:val="-20"/>
          <w:sz w:val="28"/>
          <w:szCs w:val="28"/>
          <w:lang w:val="ru-RU"/>
        </w:rPr>
        <w:t>обл</w:t>
      </w:r>
      <w:proofErr w:type="gramEnd"/>
      <w:r w:rsidRPr="00F5216C">
        <w:rPr>
          <w:rFonts w:ascii="Times New Roman" w:hAnsi="Times New Roman"/>
          <w:spacing w:val="-20"/>
          <w:sz w:val="28"/>
          <w:szCs w:val="28"/>
          <w:lang w:val="ru-RU"/>
        </w:rPr>
        <w:t xml:space="preserve">ікових документів при виявленні та розслідуванні корисливих зловживань у сільському господарстві. </w:t>
      </w:r>
    </w:p>
    <w:p w:rsidR="00A461F9" w:rsidRPr="00F5216C" w:rsidRDefault="00A461F9" w:rsidP="00A461F9">
      <w:pPr>
        <w:widowControl w:val="0"/>
        <w:numPr>
          <w:ilvl w:val="0"/>
          <w:numId w:val="40"/>
        </w:numPr>
        <w:suppressLineNumbers/>
        <w:tabs>
          <w:tab w:val="clear" w:pos="3082"/>
        </w:tabs>
        <w:suppressAutoHyphens/>
        <w:ind w:left="0" w:firstLine="720"/>
        <w:jc w:val="both"/>
        <w:rPr>
          <w:rFonts w:ascii="Times New Roman" w:hAnsi="Times New Roman"/>
          <w:spacing w:val="-20"/>
          <w:sz w:val="28"/>
          <w:szCs w:val="28"/>
        </w:rPr>
      </w:pPr>
      <w:r w:rsidRPr="00F5216C">
        <w:rPr>
          <w:rFonts w:ascii="Times New Roman" w:hAnsi="Times New Roman"/>
          <w:spacing w:val="-20"/>
          <w:sz w:val="28"/>
          <w:szCs w:val="28"/>
        </w:rPr>
        <w:t>Організація роботи касира.</w:t>
      </w:r>
    </w:p>
    <w:p w:rsidR="00A461F9" w:rsidRPr="00F5216C" w:rsidRDefault="00A461F9" w:rsidP="00A461F9">
      <w:pPr>
        <w:widowControl w:val="0"/>
        <w:numPr>
          <w:ilvl w:val="0"/>
          <w:numId w:val="40"/>
        </w:numPr>
        <w:suppressLineNumbers/>
        <w:tabs>
          <w:tab w:val="clear" w:pos="3082"/>
        </w:tabs>
        <w:suppressAutoHyphens/>
        <w:ind w:left="0" w:firstLine="720"/>
        <w:jc w:val="both"/>
        <w:rPr>
          <w:rFonts w:ascii="Times New Roman" w:hAnsi="Times New Roman"/>
          <w:spacing w:val="-20"/>
          <w:sz w:val="28"/>
          <w:szCs w:val="28"/>
        </w:rPr>
      </w:pPr>
      <w:r w:rsidRPr="00F5216C">
        <w:rPr>
          <w:rFonts w:ascii="Times New Roman" w:hAnsi="Times New Roman"/>
          <w:spacing w:val="-20"/>
          <w:sz w:val="28"/>
          <w:szCs w:val="28"/>
        </w:rPr>
        <w:t>Ліміт каси.</w:t>
      </w:r>
    </w:p>
    <w:p w:rsidR="00A461F9" w:rsidRPr="00F5216C" w:rsidRDefault="00A461F9" w:rsidP="00A461F9">
      <w:pPr>
        <w:widowControl w:val="0"/>
        <w:numPr>
          <w:ilvl w:val="0"/>
          <w:numId w:val="40"/>
        </w:numPr>
        <w:suppressLineNumbers/>
        <w:tabs>
          <w:tab w:val="clear" w:pos="3082"/>
        </w:tab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Порядок проведення готівкових і безготівкових розрахункі</w:t>
      </w:r>
      <w:proofErr w:type="gramStart"/>
      <w:r w:rsidRPr="00F5216C">
        <w:rPr>
          <w:rFonts w:ascii="Times New Roman" w:hAnsi="Times New Roman"/>
          <w:spacing w:val="-20"/>
          <w:sz w:val="28"/>
          <w:szCs w:val="28"/>
          <w:lang w:val="ru-RU"/>
        </w:rPr>
        <w:t>в</w:t>
      </w:r>
      <w:proofErr w:type="gramEnd"/>
      <w:r w:rsidRPr="00F5216C">
        <w:rPr>
          <w:rFonts w:ascii="Times New Roman" w:hAnsi="Times New Roman"/>
          <w:spacing w:val="-20"/>
          <w:sz w:val="28"/>
          <w:szCs w:val="28"/>
          <w:lang w:val="ru-RU"/>
        </w:rPr>
        <w:t>.</w:t>
      </w:r>
    </w:p>
    <w:p w:rsidR="00A461F9" w:rsidRPr="00F5216C" w:rsidRDefault="00A461F9" w:rsidP="00A461F9">
      <w:pPr>
        <w:widowControl w:val="0"/>
        <w:numPr>
          <w:ilvl w:val="0"/>
          <w:numId w:val="40"/>
        </w:numPr>
        <w:suppressLineNumbers/>
        <w:tabs>
          <w:tab w:val="clear" w:pos="3082"/>
        </w:tab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Способи виявлення розкрадань грошей та методи їх виявлення.</w:t>
      </w:r>
    </w:p>
    <w:p w:rsidR="00A461F9" w:rsidRPr="00F5216C" w:rsidRDefault="00A461F9" w:rsidP="00A461F9">
      <w:pPr>
        <w:widowControl w:val="0"/>
        <w:numPr>
          <w:ilvl w:val="0"/>
          <w:numId w:val="40"/>
        </w:numPr>
        <w:suppressLineNumbers/>
        <w:tabs>
          <w:tab w:val="clear" w:pos="3082"/>
        </w:tabs>
        <w:suppressAutoHyphens/>
        <w:ind w:left="0" w:firstLine="720"/>
        <w:jc w:val="both"/>
        <w:rPr>
          <w:rFonts w:ascii="Times New Roman" w:hAnsi="Times New Roman"/>
          <w:spacing w:val="-20"/>
          <w:sz w:val="28"/>
          <w:szCs w:val="28"/>
        </w:rPr>
      </w:pPr>
      <w:r w:rsidRPr="00F5216C">
        <w:rPr>
          <w:rFonts w:ascii="Times New Roman" w:hAnsi="Times New Roman"/>
          <w:spacing w:val="-20"/>
          <w:sz w:val="28"/>
          <w:szCs w:val="28"/>
        </w:rPr>
        <w:t>Бухгалтерський облік банківських операцій.</w:t>
      </w:r>
    </w:p>
    <w:p w:rsidR="00A461F9" w:rsidRPr="00F5216C" w:rsidRDefault="00A461F9" w:rsidP="00A461F9">
      <w:pPr>
        <w:widowControl w:val="0"/>
        <w:numPr>
          <w:ilvl w:val="0"/>
          <w:numId w:val="40"/>
        </w:numPr>
        <w:suppressLineNumbers/>
        <w:tabs>
          <w:tab w:val="clear" w:pos="3082"/>
        </w:tabs>
        <w:suppressAutoHyphens/>
        <w:ind w:left="0" w:firstLine="720"/>
        <w:jc w:val="both"/>
        <w:rPr>
          <w:rFonts w:ascii="Times New Roman" w:hAnsi="Times New Roman"/>
          <w:spacing w:val="-20"/>
          <w:sz w:val="28"/>
          <w:szCs w:val="28"/>
        </w:rPr>
      </w:pPr>
      <w:r w:rsidRPr="00F5216C">
        <w:rPr>
          <w:rFonts w:ascii="Times New Roman" w:hAnsi="Times New Roman"/>
          <w:spacing w:val="-20"/>
          <w:sz w:val="28"/>
          <w:szCs w:val="28"/>
        </w:rPr>
        <w:t>Сутність судово-бухгалтерської експертизи та її зв’язок з практикою бухгалтерського обліку.</w:t>
      </w:r>
    </w:p>
    <w:p w:rsidR="00A461F9" w:rsidRPr="00F5216C" w:rsidRDefault="00A461F9" w:rsidP="00A461F9">
      <w:pPr>
        <w:widowControl w:val="0"/>
        <w:numPr>
          <w:ilvl w:val="0"/>
          <w:numId w:val="40"/>
        </w:numPr>
        <w:suppressLineNumbers/>
        <w:tabs>
          <w:tab w:val="clear" w:pos="3082"/>
        </w:tab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Історичні аспекти розвитку судово-бухгалтерської експертизи.</w:t>
      </w:r>
    </w:p>
    <w:p w:rsidR="00A461F9" w:rsidRPr="00F5216C" w:rsidRDefault="00A461F9" w:rsidP="00A461F9">
      <w:pPr>
        <w:widowControl w:val="0"/>
        <w:numPr>
          <w:ilvl w:val="0"/>
          <w:numId w:val="40"/>
        </w:numPr>
        <w:suppressLineNumbers/>
        <w:tabs>
          <w:tab w:val="clear" w:pos="3082"/>
        </w:tab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Організація інформаційного забезпечення судово-бухгалтерської експертизи.</w:t>
      </w:r>
    </w:p>
    <w:p w:rsidR="00A461F9" w:rsidRPr="00F5216C" w:rsidRDefault="00A461F9" w:rsidP="00A461F9">
      <w:pPr>
        <w:widowControl w:val="0"/>
        <w:numPr>
          <w:ilvl w:val="0"/>
          <w:numId w:val="40"/>
        </w:numPr>
        <w:suppressLineNumbers/>
        <w:tabs>
          <w:tab w:val="clear" w:pos="3082"/>
        </w:tab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Методика проведення бухгалтерської експертизи в суді.</w:t>
      </w:r>
    </w:p>
    <w:p w:rsidR="00A461F9" w:rsidRPr="00F5216C" w:rsidRDefault="00A461F9" w:rsidP="00A461F9">
      <w:pPr>
        <w:widowControl w:val="0"/>
        <w:numPr>
          <w:ilvl w:val="0"/>
          <w:numId w:val="40"/>
        </w:numPr>
        <w:suppressLineNumbers/>
        <w:tabs>
          <w:tab w:val="clear" w:pos="3082"/>
        </w:tab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Зарубіжний досвід організації судово-бухгалтерської експертизи.</w:t>
      </w:r>
    </w:p>
    <w:p w:rsidR="00A461F9" w:rsidRPr="00F5216C" w:rsidRDefault="00A461F9" w:rsidP="00A461F9">
      <w:pPr>
        <w:jc w:val="center"/>
        <w:rPr>
          <w:rFonts w:ascii="Times New Roman" w:hAnsi="Times New Roman"/>
          <w:b/>
          <w:bCs/>
          <w:sz w:val="28"/>
          <w:szCs w:val="28"/>
          <w:lang w:val="ru-RU"/>
        </w:rPr>
      </w:pPr>
    </w:p>
    <w:p w:rsidR="00A461F9" w:rsidRPr="00F5216C" w:rsidRDefault="00A461F9" w:rsidP="00A461F9">
      <w:pPr>
        <w:pStyle w:val="25"/>
        <w:spacing w:before="120" w:line="232" w:lineRule="auto"/>
        <w:ind w:firstLine="720"/>
        <w:rPr>
          <w:b/>
          <w:sz w:val="28"/>
          <w:szCs w:val="28"/>
        </w:rPr>
      </w:pPr>
      <w:r w:rsidRPr="00F5216C">
        <w:rPr>
          <w:b/>
          <w:bCs/>
          <w:sz w:val="28"/>
          <w:szCs w:val="28"/>
        </w:rPr>
        <w:t xml:space="preserve"> Порядок р</w:t>
      </w:r>
      <w:r w:rsidRPr="00F5216C">
        <w:rPr>
          <w:b/>
          <w:bCs/>
          <w:spacing w:val="-8"/>
          <w:sz w:val="28"/>
          <w:szCs w:val="28"/>
        </w:rPr>
        <w:t>ейтингового оцінювання набутих студентом знань та вмінь</w:t>
      </w:r>
    </w:p>
    <w:p w:rsidR="00A461F9" w:rsidRPr="00F5216C" w:rsidRDefault="00A461F9" w:rsidP="00A461F9">
      <w:pPr>
        <w:pStyle w:val="31"/>
        <w:tabs>
          <w:tab w:val="left" w:pos="708"/>
        </w:tabs>
        <w:spacing w:line="232" w:lineRule="auto"/>
        <w:ind w:left="0" w:firstLine="708"/>
        <w:rPr>
          <w:iCs/>
          <w:spacing w:val="-2"/>
          <w:sz w:val="28"/>
          <w:szCs w:val="28"/>
        </w:rPr>
      </w:pPr>
      <w:r w:rsidRPr="00F5216C">
        <w:rPr>
          <w:iCs/>
          <w:spacing w:val="-2"/>
          <w:sz w:val="28"/>
          <w:szCs w:val="28"/>
        </w:rPr>
        <w:t>Оцінювання окремих видів виконаної студентом навчальної роботи та набутих знань та умінь здійснюється в балах відповідно до табл. 1.</w:t>
      </w:r>
    </w:p>
    <w:p w:rsidR="00A461F9" w:rsidRPr="00F5216C" w:rsidRDefault="00A461F9" w:rsidP="00A461F9">
      <w:pPr>
        <w:pStyle w:val="31"/>
        <w:tabs>
          <w:tab w:val="left" w:pos="708"/>
        </w:tabs>
        <w:spacing w:line="232" w:lineRule="auto"/>
        <w:jc w:val="right"/>
        <w:rPr>
          <w:iCs/>
          <w:spacing w:val="-2"/>
          <w:sz w:val="28"/>
          <w:szCs w:val="28"/>
        </w:rPr>
      </w:pPr>
      <w:r w:rsidRPr="00F5216C">
        <w:rPr>
          <w:iCs/>
          <w:spacing w:val="-2"/>
          <w:sz w:val="28"/>
          <w:szCs w:val="28"/>
        </w:rPr>
        <w:t>Таблиця 1</w:t>
      </w:r>
    </w:p>
    <w:p w:rsidR="00A461F9" w:rsidRPr="00F5216C" w:rsidRDefault="00A461F9" w:rsidP="00A461F9">
      <w:pPr>
        <w:pStyle w:val="31"/>
        <w:tabs>
          <w:tab w:val="left" w:pos="708"/>
        </w:tabs>
        <w:jc w:val="center"/>
        <w:rPr>
          <w:iCs/>
          <w:spacing w:val="-2"/>
          <w:sz w:val="28"/>
          <w:szCs w:val="28"/>
        </w:rPr>
      </w:pPr>
      <w:r w:rsidRPr="00F5216C">
        <w:rPr>
          <w:iCs/>
          <w:spacing w:val="-2"/>
          <w:sz w:val="28"/>
          <w:szCs w:val="28"/>
        </w:rPr>
        <w:t>Оцінювання окремих видів навчальної роботи студента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1257"/>
        <w:gridCol w:w="1263"/>
      </w:tblGrid>
      <w:tr w:rsidR="00A461F9" w:rsidRPr="00F5216C" w:rsidTr="00711382">
        <w:trPr>
          <w:cantSplit/>
        </w:trPr>
        <w:tc>
          <w:tcPr>
            <w:tcW w:w="9468" w:type="dxa"/>
            <w:gridSpan w:val="3"/>
            <w:tcBorders>
              <w:top w:val="single" w:sz="4" w:space="0" w:color="auto"/>
              <w:left w:val="single" w:sz="4" w:space="0" w:color="auto"/>
              <w:bottom w:val="nil"/>
              <w:right w:val="single" w:sz="4" w:space="0" w:color="auto"/>
            </w:tcBorders>
            <w:shd w:val="clear" w:color="auto" w:fill="B3B3B3"/>
            <w:vAlign w:val="center"/>
          </w:tcPr>
          <w:p w:rsidR="00A461F9" w:rsidRPr="00F5216C" w:rsidRDefault="00A461F9" w:rsidP="00711382">
            <w:pPr>
              <w:pStyle w:val="31"/>
              <w:tabs>
                <w:tab w:val="left" w:pos="708"/>
              </w:tabs>
              <w:jc w:val="center"/>
              <w:rPr>
                <w:b/>
                <w:spacing w:val="-2"/>
                <w:sz w:val="28"/>
                <w:szCs w:val="28"/>
              </w:rPr>
            </w:pPr>
            <w:r w:rsidRPr="00F5216C">
              <w:rPr>
                <w:b/>
                <w:spacing w:val="-2"/>
                <w:sz w:val="28"/>
                <w:szCs w:val="28"/>
                <w:lang w:val="en-US"/>
              </w:rPr>
              <w:t>7</w:t>
            </w:r>
            <w:r w:rsidRPr="00F5216C">
              <w:rPr>
                <w:b/>
                <w:spacing w:val="-2"/>
                <w:sz w:val="28"/>
                <w:szCs w:val="28"/>
              </w:rPr>
              <w:t xml:space="preserve"> семестр</w:t>
            </w:r>
          </w:p>
        </w:tc>
      </w:tr>
      <w:tr w:rsidR="00A461F9" w:rsidRPr="00F5216C" w:rsidTr="00711382">
        <w:trPr>
          <w:cantSplit/>
        </w:trPr>
        <w:tc>
          <w:tcPr>
            <w:tcW w:w="8205" w:type="dxa"/>
            <w:gridSpan w:val="2"/>
            <w:tcBorders>
              <w:top w:val="single" w:sz="4" w:space="0" w:color="auto"/>
              <w:left w:val="single" w:sz="4" w:space="0" w:color="auto"/>
              <w:bottom w:val="single" w:sz="4" w:space="0" w:color="auto"/>
              <w:right w:val="single" w:sz="4" w:space="0" w:color="auto"/>
            </w:tcBorders>
            <w:vAlign w:val="center"/>
          </w:tcPr>
          <w:p w:rsidR="00A461F9" w:rsidRPr="00F5216C" w:rsidRDefault="00A461F9" w:rsidP="00711382">
            <w:pPr>
              <w:pStyle w:val="31"/>
              <w:tabs>
                <w:tab w:val="left" w:pos="708"/>
              </w:tabs>
              <w:jc w:val="center"/>
              <w:rPr>
                <w:b/>
                <w:spacing w:val="-2"/>
                <w:sz w:val="28"/>
                <w:szCs w:val="28"/>
              </w:rPr>
            </w:pPr>
            <w:r w:rsidRPr="00F5216C">
              <w:rPr>
                <w:b/>
                <w:spacing w:val="-2"/>
                <w:sz w:val="28"/>
                <w:szCs w:val="28"/>
              </w:rPr>
              <w:t>Модуль №1</w:t>
            </w:r>
          </w:p>
        </w:tc>
        <w:tc>
          <w:tcPr>
            <w:tcW w:w="1263" w:type="dxa"/>
            <w:vMerge w:val="restart"/>
            <w:tcBorders>
              <w:top w:val="single" w:sz="4" w:space="0" w:color="auto"/>
              <w:left w:val="single" w:sz="4" w:space="0" w:color="auto"/>
              <w:bottom w:val="single" w:sz="4" w:space="0" w:color="auto"/>
              <w:right w:val="single" w:sz="4" w:space="0" w:color="auto"/>
            </w:tcBorders>
            <w:vAlign w:val="center"/>
          </w:tcPr>
          <w:p w:rsidR="00A461F9" w:rsidRPr="00F5216C" w:rsidRDefault="00A461F9" w:rsidP="00711382">
            <w:pPr>
              <w:pStyle w:val="31"/>
              <w:tabs>
                <w:tab w:val="left" w:pos="708"/>
              </w:tabs>
              <w:spacing w:line="216" w:lineRule="auto"/>
              <w:ind w:right="-57"/>
              <w:jc w:val="center"/>
              <w:rPr>
                <w:spacing w:val="-2"/>
                <w:sz w:val="28"/>
                <w:szCs w:val="28"/>
              </w:rPr>
            </w:pPr>
            <w:r w:rsidRPr="00F5216C">
              <w:rPr>
                <w:spacing w:val="-2"/>
                <w:sz w:val="28"/>
                <w:szCs w:val="28"/>
              </w:rPr>
              <w:t>Мах</w:t>
            </w:r>
          </w:p>
          <w:p w:rsidR="00A461F9" w:rsidRPr="00F5216C" w:rsidRDefault="00A461F9" w:rsidP="00711382">
            <w:pPr>
              <w:pStyle w:val="31"/>
              <w:tabs>
                <w:tab w:val="left" w:pos="708"/>
              </w:tabs>
              <w:spacing w:line="216" w:lineRule="auto"/>
              <w:ind w:left="-57" w:right="-57"/>
              <w:jc w:val="center"/>
              <w:rPr>
                <w:spacing w:val="-2"/>
                <w:sz w:val="28"/>
                <w:szCs w:val="28"/>
              </w:rPr>
            </w:pPr>
            <w:r w:rsidRPr="00F5216C">
              <w:rPr>
                <w:spacing w:val="-2"/>
                <w:sz w:val="28"/>
                <w:szCs w:val="28"/>
              </w:rPr>
              <w:t>кількість</w:t>
            </w:r>
          </w:p>
          <w:p w:rsidR="00A461F9" w:rsidRPr="00F5216C" w:rsidRDefault="00A461F9" w:rsidP="00711382">
            <w:pPr>
              <w:pStyle w:val="31"/>
              <w:tabs>
                <w:tab w:val="left" w:pos="708"/>
              </w:tabs>
              <w:spacing w:line="216" w:lineRule="auto"/>
              <w:rPr>
                <w:b/>
                <w:spacing w:val="-2"/>
                <w:sz w:val="28"/>
                <w:szCs w:val="28"/>
              </w:rPr>
            </w:pPr>
            <w:r w:rsidRPr="00F5216C">
              <w:rPr>
                <w:spacing w:val="-2"/>
                <w:sz w:val="28"/>
                <w:szCs w:val="28"/>
              </w:rPr>
              <w:t>балів</w:t>
            </w:r>
          </w:p>
          <w:p w:rsidR="00A461F9" w:rsidRPr="00F5216C" w:rsidRDefault="00A461F9" w:rsidP="00711382">
            <w:pPr>
              <w:pStyle w:val="31"/>
              <w:tabs>
                <w:tab w:val="left" w:pos="708"/>
              </w:tabs>
              <w:spacing w:line="216" w:lineRule="auto"/>
              <w:ind w:left="0"/>
              <w:rPr>
                <w:b/>
                <w:spacing w:val="-2"/>
                <w:sz w:val="28"/>
                <w:szCs w:val="28"/>
              </w:rPr>
            </w:pPr>
          </w:p>
        </w:tc>
      </w:tr>
      <w:tr w:rsidR="00A461F9" w:rsidRPr="00F5216C" w:rsidTr="00711382">
        <w:trPr>
          <w:cantSplit/>
          <w:trHeight w:val="869"/>
        </w:trPr>
        <w:tc>
          <w:tcPr>
            <w:tcW w:w="6948" w:type="dxa"/>
            <w:tcBorders>
              <w:top w:val="single" w:sz="4" w:space="0" w:color="auto"/>
              <w:left w:val="single" w:sz="4" w:space="0" w:color="auto"/>
              <w:bottom w:val="single" w:sz="4" w:space="0" w:color="auto"/>
              <w:right w:val="single" w:sz="4" w:space="0" w:color="auto"/>
            </w:tcBorders>
            <w:vAlign w:val="center"/>
          </w:tcPr>
          <w:p w:rsidR="00A461F9" w:rsidRPr="00F5216C" w:rsidRDefault="00A461F9" w:rsidP="00711382">
            <w:pPr>
              <w:pStyle w:val="31"/>
              <w:tabs>
                <w:tab w:val="left" w:pos="708"/>
              </w:tabs>
              <w:spacing w:line="216" w:lineRule="auto"/>
              <w:jc w:val="center"/>
              <w:rPr>
                <w:spacing w:val="-2"/>
                <w:sz w:val="28"/>
                <w:szCs w:val="28"/>
              </w:rPr>
            </w:pPr>
            <w:r w:rsidRPr="00F5216C">
              <w:rPr>
                <w:spacing w:val="-2"/>
                <w:sz w:val="28"/>
                <w:szCs w:val="28"/>
              </w:rPr>
              <w:t>Вид</w:t>
            </w:r>
          </w:p>
          <w:p w:rsidR="00A461F9" w:rsidRPr="00F5216C" w:rsidRDefault="00A461F9" w:rsidP="00711382">
            <w:pPr>
              <w:pStyle w:val="31"/>
              <w:tabs>
                <w:tab w:val="left" w:pos="708"/>
              </w:tabs>
              <w:spacing w:line="216" w:lineRule="auto"/>
              <w:jc w:val="center"/>
              <w:rPr>
                <w:spacing w:val="-2"/>
                <w:sz w:val="28"/>
                <w:szCs w:val="28"/>
              </w:rPr>
            </w:pPr>
            <w:r w:rsidRPr="00F5216C">
              <w:rPr>
                <w:spacing w:val="-2"/>
                <w:sz w:val="28"/>
                <w:szCs w:val="28"/>
              </w:rPr>
              <w:t>навчальної роботи</w:t>
            </w:r>
          </w:p>
        </w:tc>
        <w:tc>
          <w:tcPr>
            <w:tcW w:w="1257" w:type="dxa"/>
            <w:tcBorders>
              <w:top w:val="single" w:sz="4" w:space="0" w:color="auto"/>
              <w:left w:val="single" w:sz="4" w:space="0" w:color="auto"/>
              <w:bottom w:val="single" w:sz="4" w:space="0" w:color="auto"/>
              <w:right w:val="single" w:sz="4" w:space="0" w:color="auto"/>
            </w:tcBorders>
            <w:vAlign w:val="center"/>
          </w:tcPr>
          <w:p w:rsidR="00A461F9" w:rsidRPr="00F5216C" w:rsidRDefault="00A461F9" w:rsidP="00711382">
            <w:pPr>
              <w:pStyle w:val="31"/>
              <w:tabs>
                <w:tab w:val="left" w:pos="708"/>
              </w:tabs>
              <w:spacing w:line="216" w:lineRule="auto"/>
              <w:ind w:left="0"/>
              <w:jc w:val="center"/>
              <w:rPr>
                <w:spacing w:val="-2"/>
                <w:sz w:val="28"/>
                <w:szCs w:val="28"/>
              </w:rPr>
            </w:pPr>
            <w:r w:rsidRPr="00F5216C">
              <w:rPr>
                <w:spacing w:val="-2"/>
                <w:sz w:val="28"/>
                <w:szCs w:val="28"/>
              </w:rPr>
              <w:t>Мах кількість  балів</w:t>
            </w:r>
          </w:p>
          <w:p w:rsidR="00A461F9" w:rsidRPr="00F5216C" w:rsidRDefault="00A461F9" w:rsidP="00711382">
            <w:pPr>
              <w:pStyle w:val="31"/>
              <w:tabs>
                <w:tab w:val="left" w:pos="708"/>
              </w:tabs>
              <w:spacing w:line="216" w:lineRule="auto"/>
              <w:rPr>
                <w:spacing w:val="-2"/>
                <w:sz w:val="28"/>
                <w:szCs w:val="28"/>
              </w:rPr>
            </w:pPr>
          </w:p>
        </w:tc>
        <w:tc>
          <w:tcPr>
            <w:tcW w:w="1263" w:type="dxa"/>
            <w:vMerge/>
            <w:tcBorders>
              <w:top w:val="single" w:sz="4" w:space="0" w:color="auto"/>
              <w:left w:val="single" w:sz="4" w:space="0" w:color="auto"/>
              <w:bottom w:val="single" w:sz="4" w:space="0" w:color="auto"/>
              <w:right w:val="single" w:sz="4" w:space="0" w:color="auto"/>
            </w:tcBorders>
            <w:vAlign w:val="center"/>
          </w:tcPr>
          <w:p w:rsidR="00A461F9" w:rsidRPr="00F5216C" w:rsidRDefault="00A461F9" w:rsidP="00711382">
            <w:pPr>
              <w:rPr>
                <w:rFonts w:ascii="Times New Roman" w:hAnsi="Times New Roman"/>
                <w:b/>
                <w:spacing w:val="-2"/>
                <w:sz w:val="28"/>
                <w:szCs w:val="28"/>
              </w:rPr>
            </w:pPr>
          </w:p>
        </w:tc>
      </w:tr>
      <w:tr w:rsidR="00A461F9" w:rsidRPr="00F5216C" w:rsidTr="00711382">
        <w:trPr>
          <w:cantSplit/>
          <w:trHeight w:val="360"/>
        </w:trPr>
        <w:tc>
          <w:tcPr>
            <w:tcW w:w="6948" w:type="dxa"/>
            <w:tcBorders>
              <w:top w:val="single" w:sz="4" w:space="0" w:color="auto"/>
              <w:left w:val="single" w:sz="4" w:space="0" w:color="auto"/>
              <w:bottom w:val="single" w:sz="4" w:space="0" w:color="auto"/>
              <w:right w:val="single" w:sz="4" w:space="0" w:color="auto"/>
            </w:tcBorders>
            <w:vAlign w:val="center"/>
          </w:tcPr>
          <w:p w:rsidR="00A461F9" w:rsidRPr="00F5216C" w:rsidRDefault="00A461F9" w:rsidP="00711382">
            <w:pPr>
              <w:pStyle w:val="31"/>
              <w:tabs>
                <w:tab w:val="left" w:pos="708"/>
              </w:tabs>
              <w:ind w:left="0"/>
              <w:rPr>
                <w:spacing w:val="-2"/>
                <w:sz w:val="28"/>
                <w:szCs w:val="28"/>
              </w:rPr>
            </w:pPr>
            <w:r w:rsidRPr="00F5216C">
              <w:rPr>
                <w:spacing w:val="-2"/>
                <w:sz w:val="28"/>
                <w:szCs w:val="28"/>
              </w:rPr>
              <w:lastRenderedPageBreak/>
              <w:t>Виконання завдань на знання теоретичного матеріалу (10 бал. х 2)</w:t>
            </w:r>
          </w:p>
        </w:tc>
        <w:tc>
          <w:tcPr>
            <w:tcW w:w="1257" w:type="dxa"/>
            <w:tcBorders>
              <w:top w:val="single" w:sz="4" w:space="0" w:color="auto"/>
              <w:left w:val="single" w:sz="4" w:space="0" w:color="auto"/>
              <w:bottom w:val="single" w:sz="4" w:space="0" w:color="auto"/>
              <w:right w:val="single" w:sz="4" w:space="0" w:color="auto"/>
            </w:tcBorders>
            <w:vAlign w:val="center"/>
          </w:tcPr>
          <w:p w:rsidR="00A461F9" w:rsidRPr="00F5216C" w:rsidRDefault="00A461F9" w:rsidP="00711382">
            <w:pPr>
              <w:pStyle w:val="31"/>
              <w:tabs>
                <w:tab w:val="left" w:pos="708"/>
              </w:tabs>
              <w:spacing w:line="216" w:lineRule="auto"/>
              <w:jc w:val="center"/>
              <w:rPr>
                <w:spacing w:val="-2"/>
                <w:sz w:val="28"/>
                <w:szCs w:val="28"/>
              </w:rPr>
            </w:pPr>
            <w:r w:rsidRPr="00F5216C">
              <w:rPr>
                <w:spacing w:val="-2"/>
                <w:sz w:val="28"/>
                <w:szCs w:val="28"/>
              </w:rPr>
              <w:t>20</w:t>
            </w:r>
          </w:p>
        </w:tc>
        <w:tc>
          <w:tcPr>
            <w:tcW w:w="1263" w:type="dxa"/>
            <w:vMerge w:val="restart"/>
            <w:tcBorders>
              <w:top w:val="single" w:sz="4" w:space="0" w:color="auto"/>
              <w:left w:val="single" w:sz="4" w:space="0" w:color="auto"/>
              <w:bottom w:val="single" w:sz="4" w:space="0" w:color="auto"/>
              <w:right w:val="single" w:sz="4" w:space="0" w:color="auto"/>
            </w:tcBorders>
            <w:vAlign w:val="center"/>
          </w:tcPr>
          <w:p w:rsidR="00A461F9" w:rsidRPr="00F5216C" w:rsidRDefault="00A461F9" w:rsidP="00711382">
            <w:pPr>
              <w:pStyle w:val="31"/>
              <w:tabs>
                <w:tab w:val="left" w:pos="708"/>
              </w:tabs>
              <w:spacing w:line="216" w:lineRule="auto"/>
              <w:jc w:val="center"/>
              <w:rPr>
                <w:sz w:val="28"/>
                <w:szCs w:val="28"/>
              </w:rPr>
            </w:pPr>
          </w:p>
        </w:tc>
      </w:tr>
      <w:tr w:rsidR="00A461F9" w:rsidRPr="00F5216C" w:rsidTr="00711382">
        <w:trPr>
          <w:cantSplit/>
          <w:trHeight w:val="180"/>
        </w:trPr>
        <w:tc>
          <w:tcPr>
            <w:tcW w:w="6948" w:type="dxa"/>
            <w:tcBorders>
              <w:top w:val="single" w:sz="4" w:space="0" w:color="auto"/>
              <w:left w:val="single" w:sz="4" w:space="0" w:color="auto"/>
              <w:bottom w:val="single" w:sz="4" w:space="0" w:color="auto"/>
              <w:right w:val="single" w:sz="4" w:space="0" w:color="auto"/>
            </w:tcBorders>
            <w:vAlign w:val="center"/>
          </w:tcPr>
          <w:p w:rsidR="00A461F9" w:rsidRPr="00F5216C" w:rsidRDefault="00A461F9" w:rsidP="00711382">
            <w:pPr>
              <w:pStyle w:val="31"/>
              <w:tabs>
                <w:tab w:val="left" w:pos="708"/>
              </w:tabs>
              <w:ind w:left="0"/>
              <w:rPr>
                <w:spacing w:val="-2"/>
                <w:sz w:val="28"/>
                <w:szCs w:val="28"/>
              </w:rPr>
            </w:pPr>
            <w:r w:rsidRPr="00F5216C">
              <w:rPr>
                <w:spacing w:val="-2"/>
                <w:sz w:val="28"/>
                <w:szCs w:val="28"/>
              </w:rPr>
              <w:t xml:space="preserve">Участь в обговоренні питань, на практичних заняттях (8 бал. х 2) </w:t>
            </w:r>
          </w:p>
        </w:tc>
        <w:tc>
          <w:tcPr>
            <w:tcW w:w="1257" w:type="dxa"/>
            <w:tcBorders>
              <w:top w:val="single" w:sz="4" w:space="0" w:color="auto"/>
              <w:left w:val="single" w:sz="4" w:space="0" w:color="auto"/>
              <w:bottom w:val="single" w:sz="4" w:space="0" w:color="auto"/>
              <w:right w:val="single" w:sz="4" w:space="0" w:color="auto"/>
            </w:tcBorders>
            <w:vAlign w:val="center"/>
          </w:tcPr>
          <w:p w:rsidR="00A461F9" w:rsidRPr="00F5216C" w:rsidRDefault="00A461F9" w:rsidP="00711382">
            <w:pPr>
              <w:pStyle w:val="31"/>
              <w:tabs>
                <w:tab w:val="left" w:pos="708"/>
              </w:tabs>
              <w:spacing w:line="216" w:lineRule="auto"/>
              <w:jc w:val="center"/>
              <w:rPr>
                <w:spacing w:val="-2"/>
                <w:sz w:val="28"/>
                <w:szCs w:val="28"/>
              </w:rPr>
            </w:pPr>
            <w:r w:rsidRPr="00F5216C">
              <w:rPr>
                <w:spacing w:val="-2"/>
                <w:sz w:val="28"/>
                <w:szCs w:val="28"/>
              </w:rPr>
              <w:t>16</w:t>
            </w:r>
          </w:p>
        </w:tc>
        <w:tc>
          <w:tcPr>
            <w:tcW w:w="1263" w:type="dxa"/>
            <w:vMerge/>
            <w:tcBorders>
              <w:top w:val="single" w:sz="4" w:space="0" w:color="auto"/>
              <w:left w:val="single" w:sz="4" w:space="0" w:color="auto"/>
              <w:bottom w:val="single" w:sz="4" w:space="0" w:color="auto"/>
              <w:right w:val="single" w:sz="4" w:space="0" w:color="auto"/>
            </w:tcBorders>
            <w:vAlign w:val="center"/>
          </w:tcPr>
          <w:p w:rsidR="00A461F9" w:rsidRPr="00F5216C" w:rsidRDefault="00A461F9" w:rsidP="00711382">
            <w:pPr>
              <w:rPr>
                <w:rFonts w:ascii="Times New Roman" w:hAnsi="Times New Roman"/>
                <w:sz w:val="28"/>
                <w:szCs w:val="28"/>
              </w:rPr>
            </w:pPr>
          </w:p>
        </w:tc>
      </w:tr>
      <w:tr w:rsidR="00A461F9" w:rsidRPr="00F5216C" w:rsidTr="00711382">
        <w:trPr>
          <w:cantSplit/>
          <w:trHeight w:val="180"/>
        </w:trPr>
        <w:tc>
          <w:tcPr>
            <w:tcW w:w="6948" w:type="dxa"/>
            <w:tcBorders>
              <w:top w:val="single" w:sz="4" w:space="0" w:color="auto"/>
              <w:left w:val="single" w:sz="4" w:space="0" w:color="auto"/>
              <w:bottom w:val="single" w:sz="4" w:space="0" w:color="auto"/>
              <w:right w:val="single" w:sz="4" w:space="0" w:color="auto"/>
            </w:tcBorders>
            <w:vAlign w:val="center"/>
          </w:tcPr>
          <w:p w:rsidR="00A461F9" w:rsidRPr="00F5216C" w:rsidRDefault="00A461F9" w:rsidP="00711382">
            <w:pPr>
              <w:pStyle w:val="31"/>
              <w:tabs>
                <w:tab w:val="left" w:pos="708"/>
              </w:tabs>
              <w:ind w:left="0"/>
              <w:rPr>
                <w:spacing w:val="-2"/>
                <w:sz w:val="28"/>
                <w:szCs w:val="28"/>
                <w:lang w:val="ru-RU"/>
              </w:rPr>
            </w:pPr>
            <w:r w:rsidRPr="00F5216C">
              <w:rPr>
                <w:spacing w:val="-2"/>
                <w:sz w:val="28"/>
                <w:szCs w:val="28"/>
              </w:rPr>
              <w:t>Виконання</w:t>
            </w:r>
            <w:r w:rsidRPr="00F5216C">
              <w:rPr>
                <w:spacing w:val="-2"/>
                <w:sz w:val="28"/>
                <w:szCs w:val="28"/>
                <w:lang w:val="ru-RU"/>
              </w:rPr>
              <w:t xml:space="preserve"> </w:t>
            </w:r>
            <w:r w:rsidRPr="00F5216C">
              <w:rPr>
                <w:spacing w:val="-2"/>
                <w:sz w:val="28"/>
                <w:szCs w:val="28"/>
              </w:rPr>
              <w:t>поточних</w:t>
            </w:r>
            <w:r w:rsidRPr="00F5216C">
              <w:rPr>
                <w:spacing w:val="-2"/>
                <w:sz w:val="28"/>
                <w:szCs w:val="28"/>
                <w:lang w:val="ru-RU"/>
              </w:rPr>
              <w:t xml:space="preserve"> </w:t>
            </w:r>
            <w:r w:rsidRPr="00F5216C">
              <w:rPr>
                <w:spacing w:val="-2"/>
                <w:sz w:val="28"/>
                <w:szCs w:val="28"/>
              </w:rPr>
              <w:t>індивідуальних</w:t>
            </w:r>
            <w:r w:rsidRPr="00F5216C">
              <w:rPr>
                <w:spacing w:val="-2"/>
                <w:sz w:val="28"/>
                <w:szCs w:val="28"/>
                <w:lang w:val="ru-RU"/>
              </w:rPr>
              <w:t xml:space="preserve"> </w:t>
            </w:r>
            <w:r w:rsidRPr="00F5216C">
              <w:rPr>
                <w:spacing w:val="-2"/>
                <w:sz w:val="28"/>
                <w:szCs w:val="28"/>
              </w:rPr>
              <w:t>завдань (6 бал. х 2)</w:t>
            </w:r>
          </w:p>
        </w:tc>
        <w:tc>
          <w:tcPr>
            <w:tcW w:w="1257" w:type="dxa"/>
            <w:tcBorders>
              <w:top w:val="single" w:sz="4" w:space="0" w:color="auto"/>
              <w:left w:val="single" w:sz="4" w:space="0" w:color="auto"/>
              <w:bottom w:val="single" w:sz="4" w:space="0" w:color="auto"/>
              <w:right w:val="single" w:sz="4" w:space="0" w:color="auto"/>
            </w:tcBorders>
            <w:vAlign w:val="center"/>
          </w:tcPr>
          <w:p w:rsidR="00A461F9" w:rsidRPr="00F5216C" w:rsidRDefault="00A461F9" w:rsidP="00711382">
            <w:pPr>
              <w:pStyle w:val="31"/>
              <w:tabs>
                <w:tab w:val="left" w:pos="708"/>
              </w:tabs>
              <w:spacing w:line="216" w:lineRule="auto"/>
              <w:jc w:val="center"/>
              <w:rPr>
                <w:spacing w:val="-2"/>
                <w:sz w:val="28"/>
                <w:szCs w:val="28"/>
              </w:rPr>
            </w:pPr>
            <w:r w:rsidRPr="00F5216C">
              <w:rPr>
                <w:spacing w:val="-2"/>
                <w:sz w:val="28"/>
                <w:szCs w:val="28"/>
              </w:rPr>
              <w:t>12</w:t>
            </w:r>
          </w:p>
        </w:tc>
        <w:tc>
          <w:tcPr>
            <w:tcW w:w="1263" w:type="dxa"/>
            <w:vMerge/>
            <w:tcBorders>
              <w:top w:val="single" w:sz="4" w:space="0" w:color="auto"/>
              <w:left w:val="single" w:sz="4" w:space="0" w:color="auto"/>
              <w:bottom w:val="single" w:sz="4" w:space="0" w:color="auto"/>
              <w:right w:val="single" w:sz="4" w:space="0" w:color="auto"/>
            </w:tcBorders>
            <w:vAlign w:val="center"/>
          </w:tcPr>
          <w:p w:rsidR="00A461F9" w:rsidRPr="00F5216C" w:rsidRDefault="00A461F9" w:rsidP="00711382">
            <w:pPr>
              <w:rPr>
                <w:rFonts w:ascii="Times New Roman" w:hAnsi="Times New Roman"/>
                <w:sz w:val="28"/>
                <w:szCs w:val="28"/>
              </w:rPr>
            </w:pPr>
          </w:p>
        </w:tc>
      </w:tr>
      <w:tr w:rsidR="00A461F9" w:rsidRPr="00F5216C" w:rsidTr="00711382">
        <w:trPr>
          <w:cantSplit/>
          <w:trHeight w:val="345"/>
        </w:trPr>
        <w:tc>
          <w:tcPr>
            <w:tcW w:w="6948" w:type="dxa"/>
            <w:tcBorders>
              <w:top w:val="single" w:sz="4" w:space="0" w:color="auto"/>
              <w:left w:val="single" w:sz="4" w:space="0" w:color="auto"/>
              <w:bottom w:val="single" w:sz="4" w:space="0" w:color="auto"/>
              <w:right w:val="single" w:sz="4" w:space="0" w:color="auto"/>
            </w:tcBorders>
            <w:vAlign w:val="center"/>
          </w:tcPr>
          <w:p w:rsidR="00A461F9" w:rsidRPr="00F5216C" w:rsidRDefault="00A461F9" w:rsidP="00711382">
            <w:pPr>
              <w:pStyle w:val="31"/>
              <w:tabs>
                <w:tab w:val="left" w:pos="708"/>
              </w:tabs>
              <w:ind w:left="0"/>
              <w:rPr>
                <w:spacing w:val="-2"/>
                <w:sz w:val="28"/>
                <w:szCs w:val="28"/>
              </w:rPr>
            </w:pPr>
            <w:r w:rsidRPr="00F5216C">
              <w:rPr>
                <w:spacing w:val="-2"/>
                <w:sz w:val="28"/>
                <w:szCs w:val="28"/>
              </w:rPr>
              <w:t>Виконання експрес-завдань (5 бал. х 2)</w:t>
            </w:r>
          </w:p>
        </w:tc>
        <w:tc>
          <w:tcPr>
            <w:tcW w:w="1257" w:type="dxa"/>
            <w:tcBorders>
              <w:top w:val="single" w:sz="4" w:space="0" w:color="auto"/>
              <w:left w:val="single" w:sz="4" w:space="0" w:color="auto"/>
              <w:bottom w:val="single" w:sz="4" w:space="0" w:color="auto"/>
              <w:right w:val="single" w:sz="4" w:space="0" w:color="auto"/>
            </w:tcBorders>
            <w:vAlign w:val="center"/>
          </w:tcPr>
          <w:p w:rsidR="00A461F9" w:rsidRPr="00F5216C" w:rsidRDefault="00A461F9" w:rsidP="00711382">
            <w:pPr>
              <w:pStyle w:val="31"/>
              <w:tabs>
                <w:tab w:val="left" w:pos="708"/>
              </w:tabs>
              <w:spacing w:line="216" w:lineRule="auto"/>
              <w:jc w:val="center"/>
              <w:rPr>
                <w:spacing w:val="-2"/>
                <w:sz w:val="28"/>
                <w:szCs w:val="28"/>
              </w:rPr>
            </w:pPr>
            <w:r w:rsidRPr="00F5216C">
              <w:rPr>
                <w:spacing w:val="-2"/>
                <w:sz w:val="28"/>
                <w:szCs w:val="28"/>
              </w:rPr>
              <w:t>10</w:t>
            </w:r>
          </w:p>
        </w:tc>
        <w:tc>
          <w:tcPr>
            <w:tcW w:w="1263" w:type="dxa"/>
            <w:vMerge/>
            <w:tcBorders>
              <w:top w:val="single" w:sz="4" w:space="0" w:color="auto"/>
              <w:left w:val="single" w:sz="4" w:space="0" w:color="auto"/>
              <w:bottom w:val="single" w:sz="4" w:space="0" w:color="auto"/>
              <w:right w:val="single" w:sz="4" w:space="0" w:color="auto"/>
            </w:tcBorders>
            <w:vAlign w:val="center"/>
          </w:tcPr>
          <w:p w:rsidR="00A461F9" w:rsidRPr="00F5216C" w:rsidRDefault="00A461F9" w:rsidP="00711382">
            <w:pPr>
              <w:rPr>
                <w:rFonts w:ascii="Times New Roman" w:hAnsi="Times New Roman"/>
                <w:sz w:val="28"/>
                <w:szCs w:val="28"/>
              </w:rPr>
            </w:pPr>
          </w:p>
        </w:tc>
      </w:tr>
      <w:tr w:rsidR="00A461F9" w:rsidRPr="00F5216C" w:rsidTr="00711382">
        <w:trPr>
          <w:cantSplit/>
          <w:trHeight w:val="435"/>
        </w:trPr>
        <w:tc>
          <w:tcPr>
            <w:tcW w:w="6948" w:type="dxa"/>
            <w:tcBorders>
              <w:top w:val="single" w:sz="4" w:space="0" w:color="auto"/>
              <w:left w:val="single" w:sz="4" w:space="0" w:color="auto"/>
              <w:bottom w:val="single" w:sz="4" w:space="0" w:color="auto"/>
              <w:right w:val="single" w:sz="4" w:space="0" w:color="auto"/>
            </w:tcBorders>
            <w:vAlign w:val="center"/>
          </w:tcPr>
          <w:p w:rsidR="00A461F9" w:rsidRPr="00F5216C" w:rsidRDefault="00A461F9" w:rsidP="00711382">
            <w:pPr>
              <w:pStyle w:val="31"/>
              <w:tabs>
                <w:tab w:val="left" w:pos="708"/>
              </w:tabs>
              <w:ind w:left="0"/>
              <w:rPr>
                <w:spacing w:val="-2"/>
                <w:sz w:val="28"/>
                <w:szCs w:val="28"/>
              </w:rPr>
            </w:pPr>
            <w:r w:rsidRPr="00F5216C">
              <w:rPr>
                <w:spacing w:val="-2"/>
                <w:sz w:val="28"/>
                <w:szCs w:val="28"/>
              </w:rPr>
              <w:t>Складання судово-бухгалтерського документу</w:t>
            </w:r>
          </w:p>
        </w:tc>
        <w:tc>
          <w:tcPr>
            <w:tcW w:w="1257" w:type="dxa"/>
            <w:tcBorders>
              <w:top w:val="single" w:sz="4" w:space="0" w:color="auto"/>
              <w:left w:val="single" w:sz="4" w:space="0" w:color="auto"/>
              <w:bottom w:val="single" w:sz="4" w:space="0" w:color="auto"/>
              <w:right w:val="single" w:sz="4" w:space="0" w:color="auto"/>
            </w:tcBorders>
            <w:vAlign w:val="center"/>
          </w:tcPr>
          <w:p w:rsidR="00A461F9" w:rsidRPr="00F5216C" w:rsidRDefault="00A461F9" w:rsidP="00711382">
            <w:pPr>
              <w:pStyle w:val="31"/>
              <w:tabs>
                <w:tab w:val="left" w:pos="708"/>
              </w:tabs>
              <w:spacing w:line="216" w:lineRule="auto"/>
              <w:jc w:val="center"/>
              <w:rPr>
                <w:spacing w:val="-2"/>
                <w:sz w:val="28"/>
                <w:szCs w:val="28"/>
              </w:rPr>
            </w:pPr>
            <w:r w:rsidRPr="00F5216C">
              <w:rPr>
                <w:spacing w:val="-2"/>
                <w:sz w:val="28"/>
                <w:szCs w:val="28"/>
              </w:rPr>
              <w:t>10</w:t>
            </w:r>
          </w:p>
        </w:tc>
        <w:tc>
          <w:tcPr>
            <w:tcW w:w="1263" w:type="dxa"/>
            <w:vMerge/>
            <w:tcBorders>
              <w:top w:val="single" w:sz="4" w:space="0" w:color="auto"/>
              <w:left w:val="single" w:sz="4" w:space="0" w:color="auto"/>
              <w:bottom w:val="single" w:sz="4" w:space="0" w:color="auto"/>
              <w:right w:val="single" w:sz="4" w:space="0" w:color="auto"/>
            </w:tcBorders>
            <w:vAlign w:val="center"/>
          </w:tcPr>
          <w:p w:rsidR="00A461F9" w:rsidRPr="00F5216C" w:rsidRDefault="00A461F9" w:rsidP="00711382">
            <w:pPr>
              <w:rPr>
                <w:rFonts w:ascii="Times New Roman" w:hAnsi="Times New Roman"/>
                <w:sz w:val="28"/>
                <w:szCs w:val="28"/>
              </w:rPr>
            </w:pPr>
          </w:p>
        </w:tc>
      </w:tr>
      <w:tr w:rsidR="00A461F9" w:rsidRPr="00F5216C" w:rsidTr="00711382">
        <w:trPr>
          <w:cantSplit/>
          <w:trHeight w:val="611"/>
        </w:trPr>
        <w:tc>
          <w:tcPr>
            <w:tcW w:w="8205" w:type="dxa"/>
            <w:gridSpan w:val="2"/>
            <w:tcBorders>
              <w:top w:val="single" w:sz="4" w:space="0" w:color="auto"/>
              <w:left w:val="single" w:sz="4" w:space="0" w:color="auto"/>
              <w:bottom w:val="single" w:sz="4" w:space="0" w:color="auto"/>
              <w:right w:val="single" w:sz="4" w:space="0" w:color="auto"/>
            </w:tcBorders>
            <w:vAlign w:val="center"/>
          </w:tcPr>
          <w:p w:rsidR="00A461F9" w:rsidRPr="00F5216C" w:rsidRDefault="00A461F9" w:rsidP="00711382">
            <w:pPr>
              <w:pStyle w:val="31"/>
              <w:tabs>
                <w:tab w:val="left" w:pos="708"/>
              </w:tabs>
              <w:ind w:left="0"/>
              <w:rPr>
                <w:i/>
                <w:spacing w:val="-2"/>
                <w:sz w:val="28"/>
                <w:szCs w:val="28"/>
              </w:rPr>
            </w:pPr>
            <w:r w:rsidRPr="00F5216C">
              <w:rPr>
                <w:i/>
                <w:spacing w:val="-2"/>
                <w:sz w:val="28"/>
                <w:szCs w:val="28"/>
              </w:rPr>
              <w:t xml:space="preserve">Для допуску до модульної контрольної роботи №1 студент має набрати       не менше </w:t>
            </w:r>
            <w:r w:rsidRPr="00F5216C">
              <w:rPr>
                <w:b/>
                <w:i/>
                <w:spacing w:val="-2"/>
                <w:sz w:val="28"/>
                <w:szCs w:val="28"/>
                <w:lang w:val="ru-RU"/>
              </w:rPr>
              <w:t>41</w:t>
            </w:r>
            <w:r w:rsidRPr="00F5216C">
              <w:rPr>
                <w:b/>
                <w:i/>
                <w:spacing w:val="-2"/>
                <w:sz w:val="28"/>
                <w:szCs w:val="28"/>
              </w:rPr>
              <w:t xml:space="preserve"> </w:t>
            </w:r>
            <w:r w:rsidRPr="00F5216C">
              <w:rPr>
                <w:i/>
                <w:spacing w:val="-2"/>
                <w:sz w:val="28"/>
                <w:szCs w:val="28"/>
              </w:rPr>
              <w:t>бала</w:t>
            </w:r>
          </w:p>
        </w:tc>
        <w:tc>
          <w:tcPr>
            <w:tcW w:w="1263" w:type="dxa"/>
            <w:vMerge/>
            <w:tcBorders>
              <w:top w:val="single" w:sz="4" w:space="0" w:color="auto"/>
              <w:left w:val="single" w:sz="4" w:space="0" w:color="auto"/>
              <w:bottom w:val="single" w:sz="4" w:space="0" w:color="auto"/>
              <w:right w:val="single" w:sz="4" w:space="0" w:color="auto"/>
            </w:tcBorders>
            <w:vAlign w:val="center"/>
          </w:tcPr>
          <w:p w:rsidR="00A461F9" w:rsidRPr="00F5216C" w:rsidRDefault="00A461F9" w:rsidP="00711382">
            <w:pPr>
              <w:rPr>
                <w:rFonts w:ascii="Times New Roman" w:hAnsi="Times New Roman"/>
                <w:sz w:val="28"/>
                <w:szCs w:val="28"/>
                <w:lang w:val="ru-RU"/>
              </w:rPr>
            </w:pPr>
          </w:p>
        </w:tc>
      </w:tr>
      <w:tr w:rsidR="00A461F9" w:rsidRPr="00F5216C" w:rsidTr="00711382">
        <w:trPr>
          <w:cantSplit/>
        </w:trPr>
        <w:tc>
          <w:tcPr>
            <w:tcW w:w="6948" w:type="dxa"/>
            <w:tcBorders>
              <w:top w:val="single" w:sz="4" w:space="0" w:color="auto"/>
              <w:left w:val="single" w:sz="4" w:space="0" w:color="auto"/>
              <w:bottom w:val="single" w:sz="4" w:space="0" w:color="auto"/>
              <w:right w:val="single" w:sz="4" w:space="0" w:color="auto"/>
            </w:tcBorders>
            <w:vAlign w:val="center"/>
          </w:tcPr>
          <w:p w:rsidR="00A461F9" w:rsidRPr="00F5216C" w:rsidRDefault="00A461F9" w:rsidP="00711382">
            <w:pPr>
              <w:pStyle w:val="31"/>
              <w:tabs>
                <w:tab w:val="left" w:pos="708"/>
              </w:tabs>
              <w:spacing w:line="216" w:lineRule="auto"/>
              <w:ind w:left="0"/>
              <w:rPr>
                <w:spacing w:val="-2"/>
                <w:sz w:val="28"/>
                <w:szCs w:val="28"/>
              </w:rPr>
            </w:pPr>
            <w:r w:rsidRPr="00F5216C">
              <w:rPr>
                <w:spacing w:val="-2"/>
                <w:sz w:val="28"/>
                <w:szCs w:val="28"/>
              </w:rPr>
              <w:t xml:space="preserve">Виконання модульної контрольної роботи № 1 </w:t>
            </w:r>
          </w:p>
        </w:tc>
        <w:tc>
          <w:tcPr>
            <w:tcW w:w="1257" w:type="dxa"/>
            <w:tcBorders>
              <w:top w:val="single" w:sz="4" w:space="0" w:color="auto"/>
              <w:left w:val="single" w:sz="4" w:space="0" w:color="auto"/>
              <w:bottom w:val="single" w:sz="4" w:space="0" w:color="auto"/>
              <w:right w:val="single" w:sz="4" w:space="0" w:color="auto"/>
            </w:tcBorders>
            <w:vAlign w:val="center"/>
          </w:tcPr>
          <w:p w:rsidR="00A461F9" w:rsidRPr="00F5216C" w:rsidRDefault="00A461F9" w:rsidP="00711382">
            <w:pPr>
              <w:pStyle w:val="31"/>
              <w:tabs>
                <w:tab w:val="left" w:pos="708"/>
              </w:tabs>
              <w:spacing w:line="216" w:lineRule="auto"/>
              <w:ind w:left="0"/>
              <w:jc w:val="center"/>
              <w:rPr>
                <w:spacing w:val="-2"/>
                <w:sz w:val="28"/>
                <w:szCs w:val="28"/>
              </w:rPr>
            </w:pPr>
            <w:r w:rsidRPr="00F5216C">
              <w:rPr>
                <w:spacing w:val="-2"/>
                <w:sz w:val="28"/>
                <w:szCs w:val="28"/>
              </w:rPr>
              <w:t xml:space="preserve">    20</w:t>
            </w:r>
          </w:p>
        </w:tc>
        <w:tc>
          <w:tcPr>
            <w:tcW w:w="1263" w:type="dxa"/>
            <w:vMerge/>
            <w:tcBorders>
              <w:top w:val="single" w:sz="4" w:space="0" w:color="auto"/>
              <w:left w:val="single" w:sz="4" w:space="0" w:color="auto"/>
              <w:bottom w:val="single" w:sz="4" w:space="0" w:color="auto"/>
              <w:right w:val="single" w:sz="4" w:space="0" w:color="auto"/>
            </w:tcBorders>
            <w:vAlign w:val="center"/>
          </w:tcPr>
          <w:p w:rsidR="00A461F9" w:rsidRPr="00F5216C" w:rsidRDefault="00A461F9" w:rsidP="00711382">
            <w:pPr>
              <w:rPr>
                <w:rFonts w:ascii="Times New Roman" w:hAnsi="Times New Roman"/>
                <w:sz w:val="28"/>
                <w:szCs w:val="28"/>
              </w:rPr>
            </w:pPr>
          </w:p>
        </w:tc>
      </w:tr>
      <w:tr w:rsidR="00A461F9" w:rsidRPr="00F5216C" w:rsidTr="00711382">
        <w:trPr>
          <w:cantSplit/>
        </w:trPr>
        <w:tc>
          <w:tcPr>
            <w:tcW w:w="6948" w:type="dxa"/>
            <w:tcBorders>
              <w:top w:val="single" w:sz="4" w:space="0" w:color="auto"/>
              <w:left w:val="single" w:sz="4" w:space="0" w:color="auto"/>
              <w:bottom w:val="single" w:sz="4" w:space="0" w:color="auto"/>
              <w:right w:val="single" w:sz="4" w:space="0" w:color="auto"/>
            </w:tcBorders>
            <w:vAlign w:val="center"/>
          </w:tcPr>
          <w:p w:rsidR="00A461F9" w:rsidRPr="00F5216C" w:rsidRDefault="00A461F9" w:rsidP="00711382">
            <w:pPr>
              <w:pStyle w:val="31"/>
              <w:tabs>
                <w:tab w:val="left" w:pos="708"/>
              </w:tabs>
              <w:spacing w:line="216" w:lineRule="auto"/>
              <w:ind w:left="0"/>
              <w:rPr>
                <w:b/>
                <w:spacing w:val="-2"/>
                <w:sz w:val="28"/>
                <w:szCs w:val="28"/>
              </w:rPr>
            </w:pPr>
            <w:r w:rsidRPr="00F5216C">
              <w:rPr>
                <w:b/>
                <w:spacing w:val="-2"/>
                <w:sz w:val="28"/>
                <w:szCs w:val="28"/>
              </w:rPr>
              <w:t>Усього за модулем № 1</w:t>
            </w:r>
          </w:p>
        </w:tc>
        <w:tc>
          <w:tcPr>
            <w:tcW w:w="1257" w:type="dxa"/>
            <w:tcBorders>
              <w:top w:val="single" w:sz="4" w:space="0" w:color="auto"/>
              <w:left w:val="single" w:sz="4" w:space="0" w:color="auto"/>
              <w:bottom w:val="single" w:sz="4" w:space="0" w:color="auto"/>
              <w:right w:val="single" w:sz="4" w:space="0" w:color="auto"/>
            </w:tcBorders>
            <w:vAlign w:val="center"/>
          </w:tcPr>
          <w:p w:rsidR="00A461F9" w:rsidRPr="00F5216C" w:rsidRDefault="00A461F9" w:rsidP="00711382">
            <w:pPr>
              <w:pStyle w:val="31"/>
              <w:tabs>
                <w:tab w:val="left" w:pos="537"/>
                <w:tab w:val="left" w:pos="708"/>
              </w:tabs>
              <w:spacing w:line="216" w:lineRule="auto"/>
              <w:ind w:left="0"/>
              <w:jc w:val="center"/>
              <w:rPr>
                <w:b/>
                <w:spacing w:val="-2"/>
                <w:sz w:val="28"/>
                <w:szCs w:val="28"/>
              </w:rPr>
            </w:pPr>
            <w:r w:rsidRPr="00F5216C">
              <w:rPr>
                <w:b/>
                <w:spacing w:val="-2"/>
                <w:sz w:val="28"/>
                <w:szCs w:val="28"/>
              </w:rPr>
              <w:t xml:space="preserve">     88</w:t>
            </w:r>
          </w:p>
        </w:tc>
        <w:tc>
          <w:tcPr>
            <w:tcW w:w="1263" w:type="dxa"/>
            <w:vMerge/>
            <w:tcBorders>
              <w:top w:val="single" w:sz="4" w:space="0" w:color="auto"/>
              <w:left w:val="single" w:sz="4" w:space="0" w:color="auto"/>
              <w:bottom w:val="single" w:sz="4" w:space="0" w:color="auto"/>
              <w:right w:val="single" w:sz="4" w:space="0" w:color="auto"/>
            </w:tcBorders>
            <w:vAlign w:val="center"/>
          </w:tcPr>
          <w:p w:rsidR="00A461F9" w:rsidRPr="00F5216C" w:rsidRDefault="00A461F9" w:rsidP="00711382">
            <w:pPr>
              <w:rPr>
                <w:rFonts w:ascii="Times New Roman" w:hAnsi="Times New Roman"/>
                <w:sz w:val="28"/>
                <w:szCs w:val="28"/>
              </w:rPr>
            </w:pPr>
          </w:p>
        </w:tc>
      </w:tr>
      <w:tr w:rsidR="00A461F9" w:rsidRPr="00F5216C" w:rsidTr="00711382">
        <w:trPr>
          <w:cantSplit/>
          <w:trHeight w:val="349"/>
        </w:trPr>
        <w:tc>
          <w:tcPr>
            <w:tcW w:w="8205" w:type="dxa"/>
            <w:gridSpan w:val="2"/>
            <w:tcBorders>
              <w:top w:val="single" w:sz="4" w:space="0" w:color="auto"/>
              <w:left w:val="single" w:sz="4" w:space="0" w:color="auto"/>
              <w:bottom w:val="single" w:sz="4" w:space="0" w:color="auto"/>
              <w:right w:val="single" w:sz="4" w:space="0" w:color="auto"/>
            </w:tcBorders>
            <w:vAlign w:val="center"/>
          </w:tcPr>
          <w:p w:rsidR="00A461F9" w:rsidRPr="00F5216C" w:rsidRDefault="00A461F9" w:rsidP="00711382">
            <w:pPr>
              <w:pStyle w:val="31"/>
              <w:tabs>
                <w:tab w:val="left" w:pos="708"/>
              </w:tabs>
              <w:spacing w:line="216" w:lineRule="auto"/>
              <w:ind w:left="0"/>
              <w:rPr>
                <w:b/>
                <w:spacing w:val="-2"/>
                <w:sz w:val="28"/>
                <w:szCs w:val="28"/>
              </w:rPr>
            </w:pPr>
            <w:r w:rsidRPr="00F5216C">
              <w:rPr>
                <w:b/>
                <w:bCs/>
                <w:iCs/>
                <w:spacing w:val="-2"/>
                <w:sz w:val="28"/>
                <w:szCs w:val="28"/>
              </w:rPr>
              <w:t>Семестровий диференційований залік</w:t>
            </w:r>
          </w:p>
        </w:tc>
        <w:tc>
          <w:tcPr>
            <w:tcW w:w="1263" w:type="dxa"/>
            <w:tcBorders>
              <w:top w:val="single" w:sz="4" w:space="0" w:color="auto"/>
              <w:left w:val="single" w:sz="4" w:space="0" w:color="auto"/>
              <w:bottom w:val="single" w:sz="4" w:space="0" w:color="auto"/>
              <w:right w:val="single" w:sz="4" w:space="0" w:color="auto"/>
            </w:tcBorders>
            <w:vAlign w:val="center"/>
          </w:tcPr>
          <w:p w:rsidR="00A461F9" w:rsidRPr="00F5216C" w:rsidRDefault="00A461F9" w:rsidP="00711382">
            <w:pPr>
              <w:pStyle w:val="31"/>
              <w:tabs>
                <w:tab w:val="left" w:pos="708"/>
              </w:tabs>
              <w:spacing w:line="216" w:lineRule="auto"/>
              <w:ind w:left="417"/>
              <w:rPr>
                <w:b/>
                <w:spacing w:val="-2"/>
                <w:sz w:val="28"/>
                <w:szCs w:val="28"/>
              </w:rPr>
            </w:pPr>
            <w:r w:rsidRPr="00F5216C">
              <w:rPr>
                <w:b/>
                <w:spacing w:val="-2"/>
                <w:sz w:val="28"/>
                <w:szCs w:val="28"/>
              </w:rPr>
              <w:t>12</w:t>
            </w:r>
          </w:p>
        </w:tc>
      </w:tr>
      <w:tr w:rsidR="00A461F9" w:rsidRPr="00F5216C" w:rsidTr="00711382">
        <w:trPr>
          <w:cantSplit/>
        </w:trPr>
        <w:tc>
          <w:tcPr>
            <w:tcW w:w="8205" w:type="dxa"/>
            <w:gridSpan w:val="2"/>
            <w:tcBorders>
              <w:top w:val="single" w:sz="4" w:space="0" w:color="auto"/>
              <w:left w:val="single" w:sz="4" w:space="0" w:color="auto"/>
              <w:bottom w:val="single" w:sz="4" w:space="0" w:color="auto"/>
              <w:right w:val="single" w:sz="4" w:space="0" w:color="auto"/>
            </w:tcBorders>
            <w:vAlign w:val="center"/>
          </w:tcPr>
          <w:p w:rsidR="00A461F9" w:rsidRPr="00F5216C" w:rsidRDefault="00A461F9" w:rsidP="00711382">
            <w:pPr>
              <w:pStyle w:val="31"/>
              <w:spacing w:line="216" w:lineRule="auto"/>
              <w:ind w:left="0"/>
              <w:rPr>
                <w:b/>
                <w:spacing w:val="-2"/>
                <w:sz w:val="28"/>
                <w:szCs w:val="28"/>
              </w:rPr>
            </w:pPr>
            <w:r w:rsidRPr="00F5216C">
              <w:rPr>
                <w:b/>
                <w:spacing w:val="-2"/>
                <w:sz w:val="28"/>
                <w:szCs w:val="28"/>
              </w:rPr>
              <w:t>Усього за навчальну дисципліну</w:t>
            </w:r>
          </w:p>
        </w:tc>
        <w:tc>
          <w:tcPr>
            <w:tcW w:w="1263" w:type="dxa"/>
            <w:tcBorders>
              <w:top w:val="single" w:sz="4" w:space="0" w:color="auto"/>
              <w:left w:val="single" w:sz="4" w:space="0" w:color="auto"/>
              <w:bottom w:val="single" w:sz="4" w:space="0" w:color="auto"/>
              <w:right w:val="single" w:sz="4" w:space="0" w:color="auto"/>
            </w:tcBorders>
            <w:vAlign w:val="center"/>
          </w:tcPr>
          <w:p w:rsidR="00A461F9" w:rsidRPr="00F5216C" w:rsidRDefault="00A461F9" w:rsidP="00711382">
            <w:pPr>
              <w:pStyle w:val="31"/>
              <w:spacing w:line="216" w:lineRule="auto"/>
              <w:ind w:left="282"/>
              <w:rPr>
                <w:b/>
                <w:spacing w:val="-2"/>
                <w:sz w:val="28"/>
                <w:szCs w:val="28"/>
              </w:rPr>
            </w:pPr>
            <w:r w:rsidRPr="00F5216C">
              <w:rPr>
                <w:b/>
                <w:spacing w:val="-2"/>
                <w:sz w:val="28"/>
                <w:szCs w:val="28"/>
              </w:rPr>
              <w:t>100</w:t>
            </w:r>
          </w:p>
        </w:tc>
      </w:tr>
    </w:tbl>
    <w:p w:rsidR="00A461F9" w:rsidRPr="00F5216C" w:rsidRDefault="00A461F9" w:rsidP="00A461F9">
      <w:pPr>
        <w:pStyle w:val="31"/>
        <w:tabs>
          <w:tab w:val="left" w:pos="708"/>
        </w:tabs>
        <w:spacing w:line="232" w:lineRule="auto"/>
        <w:ind w:left="0" w:firstLine="708"/>
        <w:rPr>
          <w:iCs/>
          <w:spacing w:val="-2"/>
          <w:sz w:val="28"/>
          <w:szCs w:val="28"/>
        </w:rPr>
      </w:pPr>
    </w:p>
    <w:p w:rsidR="00A461F9" w:rsidRPr="00F5216C" w:rsidRDefault="00A461F9" w:rsidP="00A461F9">
      <w:pPr>
        <w:pStyle w:val="31"/>
        <w:tabs>
          <w:tab w:val="left" w:pos="708"/>
        </w:tabs>
        <w:spacing w:line="232" w:lineRule="auto"/>
        <w:ind w:left="0"/>
        <w:rPr>
          <w:iCs/>
          <w:spacing w:val="-2"/>
          <w:sz w:val="28"/>
          <w:szCs w:val="28"/>
        </w:rPr>
      </w:pPr>
      <w:r w:rsidRPr="00F5216C">
        <w:rPr>
          <w:iCs/>
          <w:spacing w:val="-2"/>
          <w:sz w:val="28"/>
          <w:szCs w:val="28"/>
        </w:rPr>
        <w:t>Виконаний вид навчальної роботи зараховується студенту, якщо він отримав за нього позитивну оцінку за національною шкалою (табл. 2).</w:t>
      </w:r>
    </w:p>
    <w:p w:rsidR="00A461F9" w:rsidRPr="00F5216C" w:rsidRDefault="00A461F9" w:rsidP="00A461F9">
      <w:pPr>
        <w:pStyle w:val="31"/>
        <w:tabs>
          <w:tab w:val="left" w:pos="708"/>
        </w:tabs>
        <w:spacing w:line="232" w:lineRule="auto"/>
        <w:jc w:val="right"/>
        <w:rPr>
          <w:iCs/>
          <w:spacing w:val="-2"/>
          <w:sz w:val="28"/>
          <w:szCs w:val="28"/>
        </w:rPr>
      </w:pPr>
      <w:r w:rsidRPr="00F5216C">
        <w:rPr>
          <w:iCs/>
          <w:spacing w:val="-2"/>
          <w:sz w:val="28"/>
          <w:szCs w:val="28"/>
        </w:rPr>
        <w:t>Таблиця 2</w:t>
      </w:r>
    </w:p>
    <w:p w:rsidR="00A461F9" w:rsidRPr="00F5216C" w:rsidRDefault="00A461F9" w:rsidP="00A461F9">
      <w:pPr>
        <w:ind w:firstLine="283"/>
        <w:jc w:val="center"/>
        <w:rPr>
          <w:rFonts w:ascii="Times New Roman" w:hAnsi="Times New Roman"/>
          <w:iCs/>
          <w:spacing w:val="-2"/>
          <w:sz w:val="28"/>
          <w:szCs w:val="28"/>
          <w:lang w:val="ru-RU"/>
        </w:rPr>
      </w:pPr>
      <w:r w:rsidRPr="00F5216C">
        <w:rPr>
          <w:rFonts w:ascii="Times New Roman" w:hAnsi="Times New Roman"/>
          <w:iCs/>
          <w:spacing w:val="-2"/>
          <w:sz w:val="28"/>
          <w:szCs w:val="28"/>
          <w:lang w:val="ru-RU"/>
        </w:rPr>
        <w:t xml:space="preserve">Відповідність рейтингових оцінок за окремі види навчальної </w:t>
      </w:r>
    </w:p>
    <w:p w:rsidR="00A461F9" w:rsidRPr="00F5216C" w:rsidRDefault="00A461F9" w:rsidP="00A461F9">
      <w:pPr>
        <w:ind w:firstLine="283"/>
        <w:jc w:val="center"/>
        <w:rPr>
          <w:rFonts w:ascii="Times New Roman" w:hAnsi="Times New Roman"/>
          <w:iCs/>
          <w:spacing w:val="-2"/>
          <w:sz w:val="28"/>
          <w:szCs w:val="28"/>
          <w:lang w:val="ru-RU"/>
        </w:rPr>
      </w:pPr>
      <w:r w:rsidRPr="00F5216C">
        <w:rPr>
          <w:rFonts w:ascii="Times New Roman" w:hAnsi="Times New Roman"/>
          <w:iCs/>
          <w:spacing w:val="-2"/>
          <w:sz w:val="28"/>
          <w:szCs w:val="28"/>
          <w:lang w:val="ru-RU"/>
        </w:rPr>
        <w:t>роботи в балах оцінкам за національною шкалою</w:t>
      </w:r>
    </w:p>
    <w:p w:rsidR="00A461F9" w:rsidRPr="00F5216C" w:rsidRDefault="00A461F9" w:rsidP="00A461F9">
      <w:pPr>
        <w:ind w:firstLine="283"/>
        <w:jc w:val="center"/>
        <w:rPr>
          <w:rFonts w:ascii="Times New Roman" w:hAnsi="Times New Roman"/>
          <w:iCs/>
          <w:spacing w:val="-2"/>
          <w:sz w:val="28"/>
          <w:szCs w:val="28"/>
          <w:lang w:val="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6"/>
        <w:gridCol w:w="1260"/>
        <w:gridCol w:w="1733"/>
        <w:gridCol w:w="1147"/>
        <w:gridCol w:w="1546"/>
        <w:gridCol w:w="1559"/>
        <w:gridCol w:w="1560"/>
      </w:tblGrid>
      <w:tr w:rsidR="00A461F9" w:rsidRPr="00F5216C" w:rsidTr="00D90169">
        <w:tc>
          <w:tcPr>
            <w:tcW w:w="8931" w:type="dxa"/>
            <w:gridSpan w:val="6"/>
          </w:tcPr>
          <w:p w:rsidR="00A461F9" w:rsidRPr="00F5216C" w:rsidRDefault="00A461F9" w:rsidP="00711382">
            <w:pPr>
              <w:jc w:val="center"/>
              <w:rPr>
                <w:rFonts w:ascii="Times New Roman" w:hAnsi="Times New Roman"/>
                <w:iCs/>
                <w:spacing w:val="-2"/>
                <w:sz w:val="28"/>
                <w:szCs w:val="28"/>
              </w:rPr>
            </w:pPr>
            <w:r w:rsidRPr="00F5216C">
              <w:rPr>
                <w:rFonts w:ascii="Times New Roman" w:hAnsi="Times New Roman"/>
                <w:iCs/>
                <w:spacing w:val="-2"/>
                <w:sz w:val="28"/>
                <w:szCs w:val="28"/>
              </w:rPr>
              <w:t>Рейтингова оцінка в балах</w:t>
            </w:r>
          </w:p>
        </w:tc>
        <w:tc>
          <w:tcPr>
            <w:tcW w:w="1560" w:type="dxa"/>
            <w:vMerge w:val="restart"/>
          </w:tcPr>
          <w:p w:rsidR="00A461F9" w:rsidRPr="00F5216C" w:rsidRDefault="00A461F9" w:rsidP="00711382">
            <w:pPr>
              <w:jc w:val="center"/>
              <w:rPr>
                <w:rFonts w:ascii="Times New Roman" w:hAnsi="Times New Roman"/>
                <w:iCs/>
                <w:spacing w:val="-2"/>
                <w:sz w:val="28"/>
                <w:szCs w:val="28"/>
              </w:rPr>
            </w:pPr>
            <w:r w:rsidRPr="00F5216C">
              <w:rPr>
                <w:rFonts w:ascii="Times New Roman" w:hAnsi="Times New Roman"/>
                <w:iCs/>
                <w:spacing w:val="-2"/>
                <w:sz w:val="28"/>
                <w:szCs w:val="28"/>
              </w:rPr>
              <w:t>Оцінка</w:t>
            </w:r>
          </w:p>
          <w:p w:rsidR="00A461F9" w:rsidRPr="00F5216C" w:rsidRDefault="00A461F9" w:rsidP="00711382">
            <w:pPr>
              <w:jc w:val="center"/>
              <w:rPr>
                <w:rFonts w:ascii="Times New Roman" w:hAnsi="Times New Roman"/>
                <w:iCs/>
                <w:spacing w:val="-2"/>
                <w:sz w:val="28"/>
                <w:szCs w:val="28"/>
              </w:rPr>
            </w:pPr>
            <w:r w:rsidRPr="00F5216C">
              <w:rPr>
                <w:rFonts w:ascii="Times New Roman" w:hAnsi="Times New Roman"/>
                <w:iCs/>
                <w:spacing w:val="-2"/>
                <w:sz w:val="28"/>
                <w:szCs w:val="28"/>
              </w:rPr>
              <w:t>за</w:t>
            </w:r>
          </w:p>
          <w:p w:rsidR="00A461F9" w:rsidRPr="00F5216C" w:rsidRDefault="00A461F9" w:rsidP="00711382">
            <w:pPr>
              <w:jc w:val="center"/>
              <w:rPr>
                <w:rFonts w:ascii="Times New Roman" w:hAnsi="Times New Roman"/>
                <w:iCs/>
                <w:spacing w:val="-2"/>
                <w:sz w:val="28"/>
                <w:szCs w:val="28"/>
              </w:rPr>
            </w:pPr>
            <w:r w:rsidRPr="00F5216C">
              <w:rPr>
                <w:rFonts w:ascii="Times New Roman" w:hAnsi="Times New Roman"/>
                <w:iCs/>
                <w:spacing w:val="-2"/>
                <w:sz w:val="28"/>
                <w:szCs w:val="28"/>
              </w:rPr>
              <w:t>національною</w:t>
            </w:r>
          </w:p>
          <w:p w:rsidR="00A461F9" w:rsidRPr="00F5216C" w:rsidRDefault="00A461F9" w:rsidP="00711382">
            <w:pPr>
              <w:jc w:val="center"/>
              <w:rPr>
                <w:rFonts w:ascii="Times New Roman" w:hAnsi="Times New Roman"/>
                <w:iCs/>
                <w:spacing w:val="-2"/>
                <w:sz w:val="28"/>
                <w:szCs w:val="28"/>
              </w:rPr>
            </w:pPr>
            <w:r w:rsidRPr="00F5216C">
              <w:rPr>
                <w:rFonts w:ascii="Times New Roman" w:hAnsi="Times New Roman"/>
                <w:iCs/>
                <w:spacing w:val="-2"/>
                <w:sz w:val="28"/>
                <w:szCs w:val="28"/>
              </w:rPr>
              <w:t>шкалою</w:t>
            </w:r>
          </w:p>
        </w:tc>
      </w:tr>
      <w:tr w:rsidR="00A461F9" w:rsidRPr="00F5216C" w:rsidTr="00D90169">
        <w:tc>
          <w:tcPr>
            <w:tcW w:w="1686" w:type="dxa"/>
          </w:tcPr>
          <w:p w:rsidR="00A461F9" w:rsidRPr="00F5216C" w:rsidRDefault="00A461F9" w:rsidP="00711382">
            <w:pPr>
              <w:ind w:right="-57"/>
              <w:jc w:val="center"/>
              <w:rPr>
                <w:rFonts w:ascii="Times New Roman" w:hAnsi="Times New Roman"/>
                <w:sz w:val="28"/>
                <w:szCs w:val="28"/>
                <w:lang w:val="ru-RU"/>
              </w:rPr>
            </w:pPr>
            <w:r w:rsidRPr="00F5216C">
              <w:rPr>
                <w:rFonts w:ascii="Times New Roman" w:hAnsi="Times New Roman"/>
                <w:sz w:val="28"/>
                <w:szCs w:val="28"/>
                <w:lang w:val="ru-RU"/>
              </w:rPr>
              <w:t>Виконання</w:t>
            </w:r>
          </w:p>
          <w:p w:rsidR="00A461F9" w:rsidRPr="00F5216C" w:rsidRDefault="00A461F9" w:rsidP="00711382">
            <w:pPr>
              <w:ind w:left="-57" w:right="-57"/>
              <w:jc w:val="center"/>
              <w:rPr>
                <w:rFonts w:ascii="Times New Roman" w:hAnsi="Times New Roman"/>
                <w:sz w:val="28"/>
                <w:szCs w:val="28"/>
                <w:lang w:val="ru-RU"/>
              </w:rPr>
            </w:pPr>
            <w:r w:rsidRPr="00F5216C">
              <w:rPr>
                <w:rFonts w:ascii="Times New Roman" w:hAnsi="Times New Roman"/>
                <w:sz w:val="28"/>
                <w:szCs w:val="28"/>
                <w:lang w:val="ru-RU"/>
              </w:rPr>
              <w:t>завдань на знання</w:t>
            </w:r>
          </w:p>
          <w:p w:rsidR="00A461F9" w:rsidRPr="00F5216C" w:rsidRDefault="00A461F9" w:rsidP="00711382">
            <w:pPr>
              <w:ind w:left="-57" w:right="-57"/>
              <w:jc w:val="center"/>
              <w:rPr>
                <w:rFonts w:ascii="Times New Roman" w:hAnsi="Times New Roman"/>
                <w:sz w:val="28"/>
                <w:szCs w:val="28"/>
                <w:lang w:val="ru-RU"/>
              </w:rPr>
            </w:pPr>
            <w:r w:rsidRPr="00F5216C">
              <w:rPr>
                <w:rFonts w:ascii="Times New Roman" w:hAnsi="Times New Roman"/>
                <w:sz w:val="28"/>
                <w:szCs w:val="28"/>
                <w:lang w:val="ru-RU"/>
              </w:rPr>
              <w:t>теоретичного</w:t>
            </w:r>
          </w:p>
          <w:p w:rsidR="00A461F9" w:rsidRPr="00F5216C" w:rsidRDefault="00A461F9" w:rsidP="00711382">
            <w:pPr>
              <w:jc w:val="center"/>
              <w:rPr>
                <w:rFonts w:ascii="Times New Roman" w:hAnsi="Times New Roman"/>
                <w:iCs/>
                <w:spacing w:val="-2"/>
                <w:sz w:val="28"/>
                <w:szCs w:val="28"/>
                <w:lang w:val="ru-RU"/>
              </w:rPr>
            </w:pPr>
            <w:r w:rsidRPr="00F5216C">
              <w:rPr>
                <w:rFonts w:ascii="Times New Roman" w:hAnsi="Times New Roman"/>
                <w:sz w:val="28"/>
                <w:szCs w:val="28"/>
                <w:lang w:val="ru-RU"/>
              </w:rPr>
              <w:t>матеріалу</w:t>
            </w:r>
          </w:p>
        </w:tc>
        <w:tc>
          <w:tcPr>
            <w:tcW w:w="1260" w:type="dxa"/>
          </w:tcPr>
          <w:p w:rsidR="00A461F9" w:rsidRPr="00F5216C" w:rsidRDefault="00A461F9" w:rsidP="00711382">
            <w:pPr>
              <w:jc w:val="center"/>
              <w:rPr>
                <w:rFonts w:ascii="Times New Roman" w:hAnsi="Times New Roman"/>
                <w:iCs/>
                <w:spacing w:val="-2"/>
                <w:sz w:val="28"/>
                <w:szCs w:val="28"/>
                <w:lang w:val="ru-RU"/>
              </w:rPr>
            </w:pPr>
            <w:r w:rsidRPr="00F5216C">
              <w:rPr>
                <w:rFonts w:ascii="Times New Roman" w:hAnsi="Times New Roman"/>
                <w:sz w:val="28"/>
                <w:szCs w:val="28"/>
                <w:lang w:val="ru-RU"/>
              </w:rPr>
              <w:t>Участь в обговоренні питань, на практичних заняттях</w:t>
            </w:r>
          </w:p>
        </w:tc>
        <w:tc>
          <w:tcPr>
            <w:tcW w:w="1733" w:type="dxa"/>
          </w:tcPr>
          <w:p w:rsidR="00A461F9" w:rsidRPr="00F5216C" w:rsidRDefault="00A461F9" w:rsidP="00711382">
            <w:pPr>
              <w:jc w:val="center"/>
              <w:rPr>
                <w:rFonts w:ascii="Times New Roman" w:hAnsi="Times New Roman"/>
                <w:iCs/>
                <w:spacing w:val="-2"/>
                <w:sz w:val="28"/>
                <w:szCs w:val="28"/>
              </w:rPr>
            </w:pPr>
            <w:r w:rsidRPr="00F5216C">
              <w:rPr>
                <w:rFonts w:ascii="Times New Roman" w:hAnsi="Times New Roman"/>
                <w:iCs/>
                <w:spacing w:val="-2"/>
                <w:sz w:val="28"/>
                <w:szCs w:val="28"/>
              </w:rPr>
              <w:t>Складання судово-бухгалтерського документу</w:t>
            </w:r>
          </w:p>
          <w:p w:rsidR="00A461F9" w:rsidRPr="00F5216C" w:rsidRDefault="00A461F9" w:rsidP="00711382">
            <w:pPr>
              <w:jc w:val="center"/>
              <w:rPr>
                <w:rFonts w:ascii="Times New Roman" w:hAnsi="Times New Roman"/>
                <w:iCs/>
                <w:spacing w:val="-2"/>
                <w:sz w:val="28"/>
                <w:szCs w:val="28"/>
              </w:rPr>
            </w:pPr>
          </w:p>
        </w:tc>
        <w:tc>
          <w:tcPr>
            <w:tcW w:w="1147" w:type="dxa"/>
          </w:tcPr>
          <w:p w:rsidR="00A461F9" w:rsidRPr="00F5216C" w:rsidRDefault="00A461F9" w:rsidP="00711382">
            <w:pPr>
              <w:jc w:val="center"/>
              <w:rPr>
                <w:rFonts w:ascii="Times New Roman" w:hAnsi="Times New Roman"/>
                <w:iCs/>
                <w:spacing w:val="-2"/>
                <w:sz w:val="28"/>
                <w:szCs w:val="28"/>
              </w:rPr>
            </w:pPr>
            <w:r w:rsidRPr="00F5216C">
              <w:rPr>
                <w:rFonts w:ascii="Times New Roman" w:hAnsi="Times New Roman"/>
                <w:sz w:val="28"/>
                <w:szCs w:val="28"/>
              </w:rPr>
              <w:t>Виконання експрес-завдань</w:t>
            </w:r>
          </w:p>
        </w:tc>
        <w:tc>
          <w:tcPr>
            <w:tcW w:w="1546" w:type="dxa"/>
          </w:tcPr>
          <w:p w:rsidR="00A461F9" w:rsidRPr="00F5216C" w:rsidRDefault="00A461F9" w:rsidP="00711382">
            <w:pPr>
              <w:ind w:left="-57" w:right="-57"/>
              <w:jc w:val="center"/>
              <w:rPr>
                <w:rFonts w:ascii="Times New Roman" w:hAnsi="Times New Roman"/>
                <w:sz w:val="28"/>
                <w:szCs w:val="28"/>
              </w:rPr>
            </w:pPr>
            <w:r w:rsidRPr="00F5216C">
              <w:rPr>
                <w:rFonts w:ascii="Times New Roman" w:hAnsi="Times New Roman"/>
                <w:sz w:val="28"/>
                <w:szCs w:val="28"/>
              </w:rPr>
              <w:t>Виконання поточних індивідуальних завдань</w:t>
            </w:r>
          </w:p>
          <w:p w:rsidR="00A461F9" w:rsidRPr="00F5216C" w:rsidRDefault="00A461F9" w:rsidP="00711382">
            <w:pPr>
              <w:jc w:val="center"/>
              <w:rPr>
                <w:rFonts w:ascii="Times New Roman" w:hAnsi="Times New Roman"/>
                <w:iCs/>
                <w:spacing w:val="-2"/>
                <w:sz w:val="28"/>
                <w:szCs w:val="28"/>
              </w:rPr>
            </w:pPr>
          </w:p>
        </w:tc>
        <w:tc>
          <w:tcPr>
            <w:tcW w:w="1559" w:type="dxa"/>
          </w:tcPr>
          <w:p w:rsidR="00A461F9" w:rsidRPr="00F5216C" w:rsidRDefault="00A461F9" w:rsidP="00711382">
            <w:pPr>
              <w:rPr>
                <w:rFonts w:ascii="Times New Roman" w:hAnsi="Times New Roman"/>
                <w:iCs/>
                <w:spacing w:val="-2"/>
                <w:sz w:val="28"/>
                <w:szCs w:val="28"/>
              </w:rPr>
            </w:pPr>
            <w:r w:rsidRPr="00F5216C">
              <w:rPr>
                <w:rFonts w:ascii="Times New Roman" w:hAnsi="Times New Roman"/>
                <w:sz w:val="28"/>
                <w:szCs w:val="28"/>
              </w:rPr>
              <w:t>Виконання</w:t>
            </w:r>
          </w:p>
          <w:p w:rsidR="00A461F9" w:rsidRPr="00F5216C" w:rsidRDefault="00A461F9" w:rsidP="00711382">
            <w:pPr>
              <w:rPr>
                <w:rFonts w:ascii="Times New Roman" w:hAnsi="Times New Roman"/>
                <w:iCs/>
                <w:spacing w:val="-2"/>
                <w:sz w:val="28"/>
                <w:szCs w:val="28"/>
              </w:rPr>
            </w:pPr>
            <w:r w:rsidRPr="00F5216C">
              <w:rPr>
                <w:rFonts w:ascii="Times New Roman" w:hAnsi="Times New Roman"/>
                <w:iCs/>
                <w:spacing w:val="-2"/>
                <w:sz w:val="28"/>
                <w:szCs w:val="28"/>
              </w:rPr>
              <w:t>модульної контрольної</w:t>
            </w:r>
          </w:p>
          <w:p w:rsidR="00A461F9" w:rsidRPr="00F5216C" w:rsidRDefault="00A461F9" w:rsidP="00711382">
            <w:pPr>
              <w:rPr>
                <w:rFonts w:ascii="Times New Roman" w:hAnsi="Times New Roman"/>
                <w:iCs/>
                <w:spacing w:val="-2"/>
                <w:sz w:val="28"/>
                <w:szCs w:val="28"/>
              </w:rPr>
            </w:pPr>
            <w:r w:rsidRPr="00F5216C">
              <w:rPr>
                <w:rFonts w:ascii="Times New Roman" w:hAnsi="Times New Roman"/>
                <w:iCs/>
                <w:spacing w:val="-2"/>
                <w:sz w:val="28"/>
                <w:szCs w:val="28"/>
              </w:rPr>
              <w:t>роботи № 1</w:t>
            </w:r>
          </w:p>
          <w:p w:rsidR="00A461F9" w:rsidRPr="00F5216C" w:rsidRDefault="00A461F9" w:rsidP="00711382">
            <w:pPr>
              <w:jc w:val="center"/>
              <w:rPr>
                <w:rFonts w:ascii="Times New Roman" w:hAnsi="Times New Roman"/>
                <w:iCs/>
                <w:spacing w:val="-2"/>
                <w:sz w:val="28"/>
                <w:szCs w:val="28"/>
              </w:rPr>
            </w:pPr>
          </w:p>
        </w:tc>
        <w:tc>
          <w:tcPr>
            <w:tcW w:w="1560" w:type="dxa"/>
            <w:vMerge/>
          </w:tcPr>
          <w:p w:rsidR="00A461F9" w:rsidRPr="00F5216C" w:rsidRDefault="00A461F9" w:rsidP="00711382">
            <w:pPr>
              <w:jc w:val="center"/>
              <w:rPr>
                <w:rFonts w:ascii="Times New Roman" w:hAnsi="Times New Roman"/>
                <w:iCs/>
                <w:spacing w:val="-2"/>
                <w:sz w:val="28"/>
                <w:szCs w:val="28"/>
              </w:rPr>
            </w:pPr>
          </w:p>
        </w:tc>
      </w:tr>
      <w:tr w:rsidR="00A461F9" w:rsidRPr="00F5216C" w:rsidTr="00D90169">
        <w:tc>
          <w:tcPr>
            <w:tcW w:w="1686" w:type="dxa"/>
          </w:tcPr>
          <w:p w:rsidR="00A461F9" w:rsidRPr="00F5216C" w:rsidRDefault="00A461F9" w:rsidP="00711382">
            <w:pPr>
              <w:ind w:left="-57" w:right="-57"/>
              <w:jc w:val="center"/>
              <w:rPr>
                <w:rFonts w:ascii="Times New Roman" w:hAnsi="Times New Roman"/>
                <w:iCs/>
                <w:spacing w:val="-2"/>
                <w:sz w:val="28"/>
                <w:szCs w:val="28"/>
              </w:rPr>
            </w:pPr>
            <w:r w:rsidRPr="00F5216C">
              <w:rPr>
                <w:rFonts w:ascii="Times New Roman" w:hAnsi="Times New Roman"/>
                <w:iCs/>
                <w:spacing w:val="-2"/>
                <w:sz w:val="28"/>
                <w:szCs w:val="28"/>
              </w:rPr>
              <w:t>9-10</w:t>
            </w:r>
          </w:p>
        </w:tc>
        <w:tc>
          <w:tcPr>
            <w:tcW w:w="1260" w:type="dxa"/>
          </w:tcPr>
          <w:p w:rsidR="00A461F9" w:rsidRPr="00F5216C" w:rsidRDefault="00A461F9" w:rsidP="00711382">
            <w:pPr>
              <w:ind w:left="-57" w:right="-57"/>
              <w:jc w:val="center"/>
              <w:rPr>
                <w:rFonts w:ascii="Times New Roman" w:hAnsi="Times New Roman"/>
                <w:iCs/>
                <w:spacing w:val="-2"/>
                <w:sz w:val="28"/>
                <w:szCs w:val="28"/>
              </w:rPr>
            </w:pPr>
            <w:r w:rsidRPr="00F5216C">
              <w:rPr>
                <w:rFonts w:ascii="Times New Roman" w:hAnsi="Times New Roman"/>
                <w:iCs/>
                <w:spacing w:val="-2"/>
                <w:sz w:val="28"/>
                <w:szCs w:val="28"/>
              </w:rPr>
              <w:t>8</w:t>
            </w:r>
          </w:p>
        </w:tc>
        <w:tc>
          <w:tcPr>
            <w:tcW w:w="1733" w:type="dxa"/>
          </w:tcPr>
          <w:p w:rsidR="00A461F9" w:rsidRPr="00F5216C" w:rsidRDefault="00A461F9" w:rsidP="00711382">
            <w:pPr>
              <w:ind w:left="-57" w:right="-57"/>
              <w:jc w:val="center"/>
              <w:rPr>
                <w:rFonts w:ascii="Times New Roman" w:hAnsi="Times New Roman"/>
                <w:iCs/>
                <w:spacing w:val="-2"/>
                <w:sz w:val="28"/>
                <w:szCs w:val="28"/>
              </w:rPr>
            </w:pPr>
            <w:r w:rsidRPr="00F5216C">
              <w:rPr>
                <w:rFonts w:ascii="Times New Roman" w:hAnsi="Times New Roman"/>
                <w:iCs/>
                <w:spacing w:val="-2"/>
                <w:sz w:val="28"/>
                <w:szCs w:val="28"/>
              </w:rPr>
              <w:t>9-10</w:t>
            </w:r>
          </w:p>
        </w:tc>
        <w:tc>
          <w:tcPr>
            <w:tcW w:w="1147" w:type="dxa"/>
          </w:tcPr>
          <w:p w:rsidR="00A461F9" w:rsidRPr="00F5216C" w:rsidRDefault="00A461F9" w:rsidP="00711382">
            <w:pPr>
              <w:ind w:left="-57" w:right="-57"/>
              <w:jc w:val="center"/>
              <w:rPr>
                <w:rFonts w:ascii="Times New Roman" w:hAnsi="Times New Roman"/>
                <w:iCs/>
                <w:spacing w:val="-2"/>
                <w:sz w:val="28"/>
                <w:szCs w:val="28"/>
              </w:rPr>
            </w:pPr>
            <w:r w:rsidRPr="00F5216C">
              <w:rPr>
                <w:rFonts w:ascii="Times New Roman" w:hAnsi="Times New Roman"/>
                <w:iCs/>
                <w:spacing w:val="-2"/>
                <w:sz w:val="28"/>
                <w:szCs w:val="28"/>
              </w:rPr>
              <w:t>5</w:t>
            </w:r>
          </w:p>
        </w:tc>
        <w:tc>
          <w:tcPr>
            <w:tcW w:w="1546" w:type="dxa"/>
          </w:tcPr>
          <w:p w:rsidR="00A461F9" w:rsidRPr="00F5216C" w:rsidRDefault="00A461F9" w:rsidP="00711382">
            <w:pPr>
              <w:ind w:left="-57" w:right="-57"/>
              <w:jc w:val="center"/>
              <w:rPr>
                <w:rFonts w:ascii="Times New Roman" w:hAnsi="Times New Roman"/>
                <w:iCs/>
                <w:spacing w:val="-2"/>
                <w:sz w:val="28"/>
                <w:szCs w:val="28"/>
              </w:rPr>
            </w:pPr>
            <w:r w:rsidRPr="00F5216C">
              <w:rPr>
                <w:rFonts w:ascii="Times New Roman" w:hAnsi="Times New Roman"/>
                <w:iCs/>
                <w:spacing w:val="-2"/>
                <w:sz w:val="28"/>
                <w:szCs w:val="28"/>
              </w:rPr>
              <w:t>6</w:t>
            </w:r>
          </w:p>
        </w:tc>
        <w:tc>
          <w:tcPr>
            <w:tcW w:w="1559" w:type="dxa"/>
          </w:tcPr>
          <w:p w:rsidR="00A461F9" w:rsidRPr="00F5216C" w:rsidRDefault="00A461F9" w:rsidP="00711382">
            <w:pPr>
              <w:ind w:right="-57"/>
              <w:jc w:val="center"/>
              <w:rPr>
                <w:rFonts w:ascii="Times New Roman" w:hAnsi="Times New Roman"/>
                <w:iCs/>
                <w:spacing w:val="-2"/>
                <w:sz w:val="28"/>
                <w:szCs w:val="28"/>
              </w:rPr>
            </w:pPr>
            <w:r w:rsidRPr="00F5216C">
              <w:rPr>
                <w:rFonts w:ascii="Times New Roman" w:hAnsi="Times New Roman"/>
                <w:iCs/>
                <w:spacing w:val="-2"/>
                <w:sz w:val="28"/>
                <w:szCs w:val="28"/>
              </w:rPr>
              <w:t>18-20</w:t>
            </w:r>
          </w:p>
        </w:tc>
        <w:tc>
          <w:tcPr>
            <w:tcW w:w="1560" w:type="dxa"/>
          </w:tcPr>
          <w:p w:rsidR="00A461F9" w:rsidRPr="00F5216C" w:rsidRDefault="00A461F9" w:rsidP="00711382">
            <w:pPr>
              <w:jc w:val="center"/>
              <w:rPr>
                <w:rFonts w:ascii="Times New Roman" w:hAnsi="Times New Roman"/>
                <w:iCs/>
                <w:spacing w:val="-2"/>
                <w:sz w:val="28"/>
                <w:szCs w:val="28"/>
              </w:rPr>
            </w:pPr>
            <w:r w:rsidRPr="00F5216C">
              <w:rPr>
                <w:rFonts w:ascii="Times New Roman" w:hAnsi="Times New Roman"/>
                <w:iCs/>
                <w:spacing w:val="-2"/>
                <w:sz w:val="28"/>
                <w:szCs w:val="28"/>
              </w:rPr>
              <w:t>Відмінно</w:t>
            </w:r>
          </w:p>
        </w:tc>
      </w:tr>
      <w:tr w:rsidR="00A461F9" w:rsidRPr="00F5216C" w:rsidTr="00D90169">
        <w:tc>
          <w:tcPr>
            <w:tcW w:w="1686" w:type="dxa"/>
          </w:tcPr>
          <w:p w:rsidR="00A461F9" w:rsidRPr="00F5216C" w:rsidRDefault="00A461F9" w:rsidP="00711382">
            <w:pPr>
              <w:ind w:left="-57" w:right="-57"/>
              <w:jc w:val="center"/>
              <w:rPr>
                <w:rFonts w:ascii="Times New Roman" w:hAnsi="Times New Roman"/>
                <w:iCs/>
                <w:spacing w:val="-2"/>
                <w:sz w:val="28"/>
                <w:szCs w:val="28"/>
              </w:rPr>
            </w:pPr>
            <w:r w:rsidRPr="00F5216C">
              <w:rPr>
                <w:rFonts w:ascii="Times New Roman" w:hAnsi="Times New Roman"/>
                <w:iCs/>
                <w:spacing w:val="-2"/>
                <w:sz w:val="28"/>
                <w:szCs w:val="28"/>
              </w:rPr>
              <w:t>8</w:t>
            </w:r>
          </w:p>
        </w:tc>
        <w:tc>
          <w:tcPr>
            <w:tcW w:w="1260" w:type="dxa"/>
          </w:tcPr>
          <w:p w:rsidR="00A461F9" w:rsidRPr="00F5216C" w:rsidRDefault="00A461F9" w:rsidP="00711382">
            <w:pPr>
              <w:ind w:left="-57" w:right="-57"/>
              <w:jc w:val="center"/>
              <w:rPr>
                <w:rFonts w:ascii="Times New Roman" w:hAnsi="Times New Roman"/>
                <w:iCs/>
                <w:spacing w:val="-2"/>
                <w:sz w:val="28"/>
                <w:szCs w:val="28"/>
              </w:rPr>
            </w:pPr>
            <w:r w:rsidRPr="00F5216C">
              <w:rPr>
                <w:rFonts w:ascii="Times New Roman" w:hAnsi="Times New Roman"/>
                <w:iCs/>
                <w:spacing w:val="-2"/>
                <w:sz w:val="28"/>
                <w:szCs w:val="28"/>
              </w:rPr>
              <w:t>6-7</w:t>
            </w:r>
          </w:p>
        </w:tc>
        <w:tc>
          <w:tcPr>
            <w:tcW w:w="1733" w:type="dxa"/>
          </w:tcPr>
          <w:p w:rsidR="00A461F9" w:rsidRPr="00F5216C" w:rsidRDefault="00A461F9" w:rsidP="00711382">
            <w:pPr>
              <w:ind w:left="-57" w:right="-57"/>
              <w:jc w:val="center"/>
              <w:rPr>
                <w:rFonts w:ascii="Times New Roman" w:hAnsi="Times New Roman"/>
                <w:iCs/>
                <w:spacing w:val="-2"/>
                <w:sz w:val="28"/>
                <w:szCs w:val="28"/>
              </w:rPr>
            </w:pPr>
            <w:r w:rsidRPr="00F5216C">
              <w:rPr>
                <w:rFonts w:ascii="Times New Roman" w:hAnsi="Times New Roman"/>
                <w:iCs/>
                <w:spacing w:val="-2"/>
                <w:sz w:val="28"/>
                <w:szCs w:val="28"/>
              </w:rPr>
              <w:t>8</w:t>
            </w:r>
          </w:p>
        </w:tc>
        <w:tc>
          <w:tcPr>
            <w:tcW w:w="1147" w:type="dxa"/>
          </w:tcPr>
          <w:p w:rsidR="00A461F9" w:rsidRPr="00F5216C" w:rsidRDefault="00A461F9" w:rsidP="00711382">
            <w:pPr>
              <w:ind w:left="-57" w:right="-57"/>
              <w:jc w:val="center"/>
              <w:rPr>
                <w:rFonts w:ascii="Times New Roman" w:hAnsi="Times New Roman"/>
                <w:iCs/>
                <w:spacing w:val="-2"/>
                <w:sz w:val="28"/>
                <w:szCs w:val="28"/>
              </w:rPr>
            </w:pPr>
            <w:r w:rsidRPr="00F5216C">
              <w:rPr>
                <w:rFonts w:ascii="Times New Roman" w:hAnsi="Times New Roman"/>
                <w:iCs/>
                <w:spacing w:val="-2"/>
                <w:sz w:val="28"/>
                <w:szCs w:val="28"/>
              </w:rPr>
              <w:t>4</w:t>
            </w:r>
          </w:p>
        </w:tc>
        <w:tc>
          <w:tcPr>
            <w:tcW w:w="1546" w:type="dxa"/>
          </w:tcPr>
          <w:p w:rsidR="00A461F9" w:rsidRPr="00F5216C" w:rsidRDefault="00A461F9" w:rsidP="00711382">
            <w:pPr>
              <w:ind w:left="-57" w:right="-57"/>
              <w:jc w:val="center"/>
              <w:rPr>
                <w:rFonts w:ascii="Times New Roman" w:hAnsi="Times New Roman"/>
                <w:iCs/>
                <w:spacing w:val="-2"/>
                <w:sz w:val="28"/>
                <w:szCs w:val="28"/>
              </w:rPr>
            </w:pPr>
            <w:r w:rsidRPr="00F5216C">
              <w:rPr>
                <w:rFonts w:ascii="Times New Roman" w:hAnsi="Times New Roman"/>
                <w:iCs/>
                <w:spacing w:val="-2"/>
                <w:sz w:val="28"/>
                <w:szCs w:val="28"/>
              </w:rPr>
              <w:t>5</w:t>
            </w:r>
          </w:p>
        </w:tc>
        <w:tc>
          <w:tcPr>
            <w:tcW w:w="1559" w:type="dxa"/>
          </w:tcPr>
          <w:p w:rsidR="00A461F9" w:rsidRPr="00F5216C" w:rsidRDefault="00A461F9" w:rsidP="00711382">
            <w:pPr>
              <w:ind w:right="-57"/>
              <w:jc w:val="center"/>
              <w:rPr>
                <w:rFonts w:ascii="Times New Roman" w:hAnsi="Times New Roman"/>
                <w:iCs/>
                <w:spacing w:val="-2"/>
                <w:sz w:val="28"/>
                <w:szCs w:val="28"/>
              </w:rPr>
            </w:pPr>
            <w:r w:rsidRPr="00F5216C">
              <w:rPr>
                <w:rFonts w:ascii="Times New Roman" w:hAnsi="Times New Roman"/>
                <w:iCs/>
                <w:spacing w:val="-2"/>
                <w:sz w:val="28"/>
                <w:szCs w:val="28"/>
              </w:rPr>
              <w:t>15-17</w:t>
            </w:r>
          </w:p>
        </w:tc>
        <w:tc>
          <w:tcPr>
            <w:tcW w:w="1560" w:type="dxa"/>
          </w:tcPr>
          <w:p w:rsidR="00A461F9" w:rsidRPr="00F5216C" w:rsidRDefault="00A461F9" w:rsidP="00711382">
            <w:pPr>
              <w:jc w:val="center"/>
              <w:rPr>
                <w:rFonts w:ascii="Times New Roman" w:hAnsi="Times New Roman"/>
                <w:iCs/>
                <w:spacing w:val="-2"/>
                <w:sz w:val="28"/>
                <w:szCs w:val="28"/>
              </w:rPr>
            </w:pPr>
            <w:r w:rsidRPr="00F5216C">
              <w:rPr>
                <w:rFonts w:ascii="Times New Roman" w:hAnsi="Times New Roman"/>
                <w:iCs/>
                <w:spacing w:val="-2"/>
                <w:sz w:val="28"/>
                <w:szCs w:val="28"/>
              </w:rPr>
              <w:t>Добре</w:t>
            </w:r>
          </w:p>
        </w:tc>
      </w:tr>
      <w:tr w:rsidR="00A461F9" w:rsidRPr="00F5216C" w:rsidTr="00D90169">
        <w:tc>
          <w:tcPr>
            <w:tcW w:w="1686" w:type="dxa"/>
          </w:tcPr>
          <w:p w:rsidR="00A461F9" w:rsidRPr="00F5216C" w:rsidRDefault="00A461F9" w:rsidP="00711382">
            <w:pPr>
              <w:ind w:left="-57" w:right="-57"/>
              <w:jc w:val="center"/>
              <w:rPr>
                <w:rFonts w:ascii="Times New Roman" w:hAnsi="Times New Roman"/>
                <w:iCs/>
                <w:spacing w:val="-2"/>
                <w:sz w:val="28"/>
                <w:szCs w:val="28"/>
              </w:rPr>
            </w:pPr>
            <w:r w:rsidRPr="00F5216C">
              <w:rPr>
                <w:rFonts w:ascii="Times New Roman" w:hAnsi="Times New Roman"/>
                <w:iCs/>
                <w:spacing w:val="-2"/>
                <w:sz w:val="28"/>
                <w:szCs w:val="28"/>
              </w:rPr>
              <w:t>6-7</w:t>
            </w:r>
          </w:p>
        </w:tc>
        <w:tc>
          <w:tcPr>
            <w:tcW w:w="1260" w:type="dxa"/>
          </w:tcPr>
          <w:p w:rsidR="00A461F9" w:rsidRPr="00F5216C" w:rsidRDefault="00A461F9" w:rsidP="00711382">
            <w:pPr>
              <w:ind w:left="-57" w:right="-57"/>
              <w:jc w:val="center"/>
              <w:rPr>
                <w:rFonts w:ascii="Times New Roman" w:hAnsi="Times New Roman"/>
                <w:iCs/>
                <w:spacing w:val="-2"/>
                <w:sz w:val="28"/>
                <w:szCs w:val="28"/>
              </w:rPr>
            </w:pPr>
            <w:r w:rsidRPr="00F5216C">
              <w:rPr>
                <w:rFonts w:ascii="Times New Roman" w:hAnsi="Times New Roman"/>
                <w:iCs/>
                <w:spacing w:val="-2"/>
                <w:sz w:val="28"/>
                <w:szCs w:val="28"/>
              </w:rPr>
              <w:t>5</w:t>
            </w:r>
          </w:p>
        </w:tc>
        <w:tc>
          <w:tcPr>
            <w:tcW w:w="1733" w:type="dxa"/>
          </w:tcPr>
          <w:p w:rsidR="00A461F9" w:rsidRPr="00F5216C" w:rsidRDefault="00A461F9" w:rsidP="00711382">
            <w:pPr>
              <w:ind w:left="-57" w:right="-57"/>
              <w:jc w:val="center"/>
              <w:rPr>
                <w:rFonts w:ascii="Times New Roman" w:hAnsi="Times New Roman"/>
                <w:iCs/>
                <w:spacing w:val="-2"/>
                <w:sz w:val="28"/>
                <w:szCs w:val="28"/>
              </w:rPr>
            </w:pPr>
            <w:r w:rsidRPr="00F5216C">
              <w:rPr>
                <w:rFonts w:ascii="Times New Roman" w:hAnsi="Times New Roman"/>
                <w:iCs/>
                <w:spacing w:val="-2"/>
                <w:sz w:val="28"/>
                <w:szCs w:val="28"/>
              </w:rPr>
              <w:t>6-7</w:t>
            </w:r>
          </w:p>
        </w:tc>
        <w:tc>
          <w:tcPr>
            <w:tcW w:w="1147" w:type="dxa"/>
          </w:tcPr>
          <w:p w:rsidR="00A461F9" w:rsidRPr="00F5216C" w:rsidRDefault="00A461F9" w:rsidP="00711382">
            <w:pPr>
              <w:ind w:left="-57" w:right="-57"/>
              <w:jc w:val="center"/>
              <w:rPr>
                <w:rFonts w:ascii="Times New Roman" w:hAnsi="Times New Roman"/>
                <w:iCs/>
                <w:spacing w:val="-2"/>
                <w:sz w:val="28"/>
                <w:szCs w:val="28"/>
              </w:rPr>
            </w:pPr>
            <w:r w:rsidRPr="00F5216C">
              <w:rPr>
                <w:rFonts w:ascii="Times New Roman" w:hAnsi="Times New Roman"/>
                <w:iCs/>
                <w:spacing w:val="-2"/>
                <w:sz w:val="28"/>
                <w:szCs w:val="28"/>
              </w:rPr>
              <w:t>3</w:t>
            </w:r>
          </w:p>
        </w:tc>
        <w:tc>
          <w:tcPr>
            <w:tcW w:w="1546" w:type="dxa"/>
          </w:tcPr>
          <w:p w:rsidR="00A461F9" w:rsidRPr="00F5216C" w:rsidRDefault="00A461F9" w:rsidP="00711382">
            <w:pPr>
              <w:ind w:left="-57" w:right="-57"/>
              <w:jc w:val="center"/>
              <w:rPr>
                <w:rFonts w:ascii="Times New Roman" w:hAnsi="Times New Roman"/>
                <w:iCs/>
                <w:spacing w:val="-2"/>
                <w:sz w:val="28"/>
                <w:szCs w:val="28"/>
              </w:rPr>
            </w:pPr>
            <w:r w:rsidRPr="00F5216C">
              <w:rPr>
                <w:rFonts w:ascii="Times New Roman" w:hAnsi="Times New Roman"/>
                <w:iCs/>
                <w:spacing w:val="-2"/>
                <w:sz w:val="28"/>
                <w:szCs w:val="28"/>
              </w:rPr>
              <w:t>4</w:t>
            </w:r>
          </w:p>
        </w:tc>
        <w:tc>
          <w:tcPr>
            <w:tcW w:w="1559" w:type="dxa"/>
          </w:tcPr>
          <w:p w:rsidR="00A461F9" w:rsidRPr="00F5216C" w:rsidRDefault="00A461F9" w:rsidP="00711382">
            <w:pPr>
              <w:ind w:right="-57"/>
              <w:jc w:val="center"/>
              <w:rPr>
                <w:rFonts w:ascii="Times New Roman" w:hAnsi="Times New Roman"/>
                <w:iCs/>
                <w:spacing w:val="-2"/>
                <w:sz w:val="28"/>
                <w:szCs w:val="28"/>
              </w:rPr>
            </w:pPr>
            <w:r w:rsidRPr="00F5216C">
              <w:rPr>
                <w:rFonts w:ascii="Times New Roman" w:hAnsi="Times New Roman"/>
                <w:iCs/>
                <w:spacing w:val="-2"/>
                <w:sz w:val="28"/>
                <w:szCs w:val="28"/>
              </w:rPr>
              <w:t>12-14</w:t>
            </w:r>
          </w:p>
        </w:tc>
        <w:tc>
          <w:tcPr>
            <w:tcW w:w="1560" w:type="dxa"/>
          </w:tcPr>
          <w:p w:rsidR="00A461F9" w:rsidRPr="00F5216C" w:rsidRDefault="00A461F9" w:rsidP="00711382">
            <w:pPr>
              <w:jc w:val="center"/>
              <w:rPr>
                <w:rFonts w:ascii="Times New Roman" w:hAnsi="Times New Roman"/>
                <w:iCs/>
                <w:spacing w:val="-2"/>
                <w:sz w:val="28"/>
                <w:szCs w:val="28"/>
              </w:rPr>
            </w:pPr>
            <w:r w:rsidRPr="00F5216C">
              <w:rPr>
                <w:rFonts w:ascii="Times New Roman" w:hAnsi="Times New Roman"/>
                <w:iCs/>
                <w:spacing w:val="-2"/>
                <w:sz w:val="28"/>
                <w:szCs w:val="28"/>
              </w:rPr>
              <w:t>Задовільно</w:t>
            </w:r>
          </w:p>
        </w:tc>
      </w:tr>
      <w:tr w:rsidR="00A461F9" w:rsidRPr="00F5216C" w:rsidTr="00D90169">
        <w:tc>
          <w:tcPr>
            <w:tcW w:w="1686" w:type="dxa"/>
          </w:tcPr>
          <w:p w:rsidR="00A461F9" w:rsidRPr="00F5216C" w:rsidRDefault="00A461F9" w:rsidP="00711382">
            <w:pPr>
              <w:jc w:val="center"/>
              <w:rPr>
                <w:rFonts w:ascii="Times New Roman" w:hAnsi="Times New Roman"/>
                <w:iCs/>
                <w:spacing w:val="-2"/>
                <w:sz w:val="28"/>
                <w:szCs w:val="28"/>
              </w:rPr>
            </w:pPr>
            <w:r w:rsidRPr="00F5216C">
              <w:rPr>
                <w:rFonts w:ascii="Times New Roman" w:hAnsi="Times New Roman"/>
                <w:iCs/>
                <w:spacing w:val="-2"/>
                <w:sz w:val="28"/>
                <w:szCs w:val="28"/>
              </w:rPr>
              <w:t>менше 6</w:t>
            </w:r>
          </w:p>
        </w:tc>
        <w:tc>
          <w:tcPr>
            <w:tcW w:w="1260" w:type="dxa"/>
          </w:tcPr>
          <w:p w:rsidR="00A461F9" w:rsidRPr="00F5216C" w:rsidRDefault="00A461F9" w:rsidP="00711382">
            <w:pPr>
              <w:jc w:val="center"/>
              <w:rPr>
                <w:rFonts w:ascii="Times New Roman" w:hAnsi="Times New Roman"/>
                <w:iCs/>
                <w:spacing w:val="-2"/>
                <w:sz w:val="28"/>
                <w:szCs w:val="28"/>
              </w:rPr>
            </w:pPr>
            <w:r w:rsidRPr="00F5216C">
              <w:rPr>
                <w:rFonts w:ascii="Times New Roman" w:hAnsi="Times New Roman"/>
                <w:iCs/>
                <w:spacing w:val="-2"/>
                <w:sz w:val="28"/>
                <w:szCs w:val="28"/>
              </w:rPr>
              <w:t>менше 5</w:t>
            </w:r>
          </w:p>
        </w:tc>
        <w:tc>
          <w:tcPr>
            <w:tcW w:w="1733" w:type="dxa"/>
          </w:tcPr>
          <w:p w:rsidR="00A461F9" w:rsidRPr="00F5216C" w:rsidRDefault="00A461F9" w:rsidP="00711382">
            <w:pPr>
              <w:jc w:val="center"/>
              <w:rPr>
                <w:rFonts w:ascii="Times New Roman" w:hAnsi="Times New Roman"/>
                <w:iCs/>
                <w:spacing w:val="-2"/>
                <w:sz w:val="28"/>
                <w:szCs w:val="28"/>
              </w:rPr>
            </w:pPr>
            <w:r w:rsidRPr="00F5216C">
              <w:rPr>
                <w:rFonts w:ascii="Times New Roman" w:hAnsi="Times New Roman"/>
                <w:iCs/>
                <w:spacing w:val="-2"/>
                <w:sz w:val="28"/>
                <w:szCs w:val="28"/>
              </w:rPr>
              <w:t>менше 6</w:t>
            </w:r>
          </w:p>
          <w:p w:rsidR="00A461F9" w:rsidRPr="00F5216C" w:rsidRDefault="00A461F9" w:rsidP="00711382">
            <w:pPr>
              <w:jc w:val="center"/>
              <w:rPr>
                <w:rFonts w:ascii="Times New Roman" w:hAnsi="Times New Roman"/>
                <w:iCs/>
                <w:spacing w:val="-2"/>
                <w:sz w:val="28"/>
                <w:szCs w:val="28"/>
              </w:rPr>
            </w:pPr>
          </w:p>
        </w:tc>
        <w:tc>
          <w:tcPr>
            <w:tcW w:w="1147" w:type="dxa"/>
          </w:tcPr>
          <w:p w:rsidR="00A461F9" w:rsidRPr="00F5216C" w:rsidRDefault="00A461F9" w:rsidP="00711382">
            <w:pPr>
              <w:jc w:val="center"/>
              <w:rPr>
                <w:rFonts w:ascii="Times New Roman" w:hAnsi="Times New Roman"/>
                <w:iCs/>
                <w:spacing w:val="-2"/>
                <w:sz w:val="28"/>
                <w:szCs w:val="28"/>
              </w:rPr>
            </w:pPr>
            <w:r w:rsidRPr="00F5216C">
              <w:rPr>
                <w:rFonts w:ascii="Times New Roman" w:hAnsi="Times New Roman"/>
                <w:iCs/>
                <w:spacing w:val="-2"/>
                <w:sz w:val="28"/>
                <w:szCs w:val="28"/>
              </w:rPr>
              <w:t>менше 3</w:t>
            </w:r>
          </w:p>
        </w:tc>
        <w:tc>
          <w:tcPr>
            <w:tcW w:w="1546" w:type="dxa"/>
          </w:tcPr>
          <w:p w:rsidR="00A461F9" w:rsidRPr="00F5216C" w:rsidRDefault="00A461F9" w:rsidP="00711382">
            <w:pPr>
              <w:jc w:val="center"/>
              <w:rPr>
                <w:rFonts w:ascii="Times New Roman" w:hAnsi="Times New Roman"/>
                <w:iCs/>
                <w:spacing w:val="-2"/>
                <w:sz w:val="28"/>
                <w:szCs w:val="28"/>
              </w:rPr>
            </w:pPr>
            <w:r w:rsidRPr="00F5216C">
              <w:rPr>
                <w:rFonts w:ascii="Times New Roman" w:hAnsi="Times New Roman"/>
                <w:iCs/>
                <w:spacing w:val="-2"/>
                <w:sz w:val="28"/>
                <w:szCs w:val="28"/>
              </w:rPr>
              <w:t>менше 4</w:t>
            </w:r>
          </w:p>
        </w:tc>
        <w:tc>
          <w:tcPr>
            <w:tcW w:w="1559" w:type="dxa"/>
          </w:tcPr>
          <w:p w:rsidR="00A461F9" w:rsidRPr="00F5216C" w:rsidRDefault="00A461F9" w:rsidP="00711382">
            <w:pPr>
              <w:jc w:val="center"/>
              <w:rPr>
                <w:rFonts w:ascii="Times New Roman" w:hAnsi="Times New Roman"/>
                <w:iCs/>
                <w:spacing w:val="-2"/>
                <w:sz w:val="28"/>
                <w:szCs w:val="28"/>
              </w:rPr>
            </w:pPr>
            <w:r w:rsidRPr="00F5216C">
              <w:rPr>
                <w:rFonts w:ascii="Times New Roman" w:hAnsi="Times New Roman"/>
                <w:iCs/>
                <w:spacing w:val="-2"/>
                <w:sz w:val="28"/>
                <w:szCs w:val="28"/>
              </w:rPr>
              <w:t>менше 12</w:t>
            </w:r>
          </w:p>
        </w:tc>
        <w:tc>
          <w:tcPr>
            <w:tcW w:w="1560" w:type="dxa"/>
          </w:tcPr>
          <w:p w:rsidR="00A461F9" w:rsidRPr="00F5216C" w:rsidRDefault="00A461F9" w:rsidP="00711382">
            <w:pPr>
              <w:jc w:val="center"/>
              <w:rPr>
                <w:rFonts w:ascii="Times New Roman" w:hAnsi="Times New Roman"/>
                <w:iCs/>
                <w:spacing w:val="-2"/>
                <w:sz w:val="28"/>
                <w:szCs w:val="28"/>
              </w:rPr>
            </w:pPr>
            <w:r w:rsidRPr="00F5216C">
              <w:rPr>
                <w:rFonts w:ascii="Times New Roman" w:hAnsi="Times New Roman"/>
                <w:iCs/>
                <w:spacing w:val="-2"/>
                <w:sz w:val="28"/>
                <w:szCs w:val="28"/>
              </w:rPr>
              <w:t>Незадовільно</w:t>
            </w:r>
          </w:p>
        </w:tc>
      </w:tr>
    </w:tbl>
    <w:p w:rsidR="00C35AF4" w:rsidRDefault="00C35AF4" w:rsidP="00A461F9">
      <w:pPr>
        <w:pStyle w:val="1"/>
        <w:keepNext w:val="0"/>
        <w:suppressLineNumbers/>
        <w:spacing w:line="240" w:lineRule="auto"/>
        <w:rPr>
          <w:rFonts w:cs="Times New Roman"/>
          <w:spacing w:val="-20"/>
          <w:sz w:val="28"/>
          <w:szCs w:val="28"/>
        </w:rPr>
      </w:pPr>
      <w:bookmarkStart w:id="39" w:name="_Toc295922566"/>
    </w:p>
    <w:p w:rsidR="00D90169" w:rsidRDefault="00D90169" w:rsidP="00A461F9">
      <w:pPr>
        <w:pStyle w:val="1"/>
        <w:keepNext w:val="0"/>
        <w:suppressLineNumbers/>
        <w:spacing w:line="240" w:lineRule="auto"/>
        <w:rPr>
          <w:rFonts w:cs="Times New Roman"/>
          <w:spacing w:val="-20"/>
          <w:sz w:val="28"/>
          <w:szCs w:val="28"/>
        </w:rPr>
      </w:pPr>
    </w:p>
    <w:p w:rsidR="00A461F9" w:rsidRPr="00F5216C" w:rsidRDefault="00A461F9" w:rsidP="00A461F9">
      <w:pPr>
        <w:pStyle w:val="1"/>
        <w:keepNext w:val="0"/>
        <w:suppressLineNumbers/>
        <w:spacing w:line="240" w:lineRule="auto"/>
        <w:rPr>
          <w:rFonts w:cs="Times New Roman"/>
          <w:spacing w:val="-20"/>
          <w:sz w:val="28"/>
          <w:szCs w:val="28"/>
        </w:rPr>
      </w:pPr>
      <w:r w:rsidRPr="00F5216C">
        <w:rPr>
          <w:rFonts w:cs="Times New Roman"/>
          <w:spacing w:val="-20"/>
          <w:sz w:val="28"/>
          <w:szCs w:val="28"/>
        </w:rPr>
        <w:t>Список рекомендованої літератури</w:t>
      </w:r>
      <w:bookmarkEnd w:id="39"/>
      <w:r w:rsidRPr="00F5216C">
        <w:rPr>
          <w:rFonts w:cs="Times New Roman"/>
          <w:spacing w:val="-20"/>
          <w:sz w:val="28"/>
          <w:szCs w:val="28"/>
        </w:rPr>
        <w:t xml:space="preserve"> </w:t>
      </w:r>
    </w:p>
    <w:p w:rsidR="00A461F9" w:rsidRPr="00D90169" w:rsidRDefault="00A461F9" w:rsidP="00A461F9">
      <w:pPr>
        <w:widowControl w:val="0"/>
        <w:suppressLineNumbers/>
        <w:suppressAutoHyphens/>
        <w:rPr>
          <w:rFonts w:ascii="Times New Roman" w:hAnsi="Times New Roman"/>
          <w:spacing w:val="-20"/>
          <w:sz w:val="28"/>
          <w:szCs w:val="28"/>
          <w:lang w:val="ru-RU"/>
        </w:rPr>
      </w:pPr>
    </w:p>
    <w:p w:rsidR="00A461F9" w:rsidRPr="00F5216C" w:rsidRDefault="00A461F9" w:rsidP="00A461F9">
      <w:pPr>
        <w:pStyle w:val="20"/>
        <w:keepNext w:val="0"/>
        <w:widowControl w:val="0"/>
        <w:suppressLineNumbers/>
        <w:suppressAutoHyphens/>
        <w:spacing w:line="240" w:lineRule="auto"/>
        <w:rPr>
          <w:spacing w:val="-20"/>
        </w:rPr>
      </w:pPr>
      <w:bookmarkStart w:id="40" w:name="_Toc295922567"/>
      <w:r w:rsidRPr="00F5216C">
        <w:rPr>
          <w:spacing w:val="-20"/>
        </w:rPr>
        <w:t>Нормативно-правові акти:</w:t>
      </w:r>
      <w:bookmarkEnd w:id="40"/>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Конституція України 28 червня 1996 року №254К/ 96-ВР // Відомості </w:t>
      </w:r>
      <w:r w:rsidRPr="00F5216C">
        <w:rPr>
          <w:rFonts w:ascii="Times New Roman" w:hAnsi="Times New Roman"/>
          <w:spacing w:val="-20"/>
          <w:sz w:val="28"/>
          <w:szCs w:val="28"/>
          <w:lang w:val="ru-RU"/>
        </w:rPr>
        <w:lastRenderedPageBreak/>
        <w:t>Верховно</w:t>
      </w:r>
      <w:proofErr w:type="gramStart"/>
      <w:r w:rsidRPr="00F5216C">
        <w:rPr>
          <w:rFonts w:ascii="Times New Roman" w:hAnsi="Times New Roman"/>
          <w:spacing w:val="-20"/>
          <w:sz w:val="28"/>
          <w:szCs w:val="28"/>
          <w:lang w:val="ru-RU"/>
        </w:rPr>
        <w:t>ї Р</w:t>
      </w:r>
      <w:proofErr w:type="gramEnd"/>
      <w:r w:rsidRPr="00F5216C">
        <w:rPr>
          <w:rFonts w:ascii="Times New Roman" w:hAnsi="Times New Roman"/>
          <w:spacing w:val="-20"/>
          <w:sz w:val="28"/>
          <w:szCs w:val="28"/>
          <w:lang w:val="ru-RU"/>
        </w:rPr>
        <w:t>ади України. – 1996. - №30.</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Господарський кодекс України: чинне законодавство зі змінами та допов. станом на 1 верес. 2008 р.: (відповідає офіц. текстові). – К.: Вид. Паливода А.В., 2008. – 192 с. </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Кримінальний кодекс України від 5 квітня 2001 р. № 2341</w:t>
      </w:r>
      <w:proofErr w:type="gramStart"/>
      <w:r w:rsidRPr="00F5216C">
        <w:rPr>
          <w:rFonts w:ascii="Times New Roman" w:hAnsi="Times New Roman"/>
          <w:spacing w:val="-20"/>
          <w:sz w:val="28"/>
          <w:szCs w:val="28"/>
          <w:lang w:val="ru-RU"/>
        </w:rPr>
        <w:t xml:space="preserve"> // В</w:t>
      </w:r>
      <w:proofErr w:type="gramEnd"/>
      <w:r w:rsidRPr="00F5216C">
        <w:rPr>
          <w:rFonts w:ascii="Times New Roman" w:hAnsi="Times New Roman"/>
          <w:spacing w:val="-20"/>
          <w:sz w:val="28"/>
          <w:szCs w:val="28"/>
          <w:lang w:val="ru-RU"/>
        </w:rPr>
        <w:t>ідомості Верховної Ради (ВВР). – 2001 № 25-26. – Ст.131</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Про аудиторську діяльність: Закон України від 14 березня 1995 року №3125 – </w:t>
      </w:r>
      <w:r w:rsidRPr="00F5216C">
        <w:rPr>
          <w:rFonts w:ascii="Times New Roman" w:hAnsi="Times New Roman"/>
          <w:spacing w:val="-20"/>
          <w:sz w:val="28"/>
          <w:szCs w:val="28"/>
        </w:rPr>
        <w:t>XII</w:t>
      </w:r>
      <w:proofErr w:type="gramStart"/>
      <w:r w:rsidRPr="00F5216C">
        <w:rPr>
          <w:rFonts w:ascii="Times New Roman" w:hAnsi="Times New Roman"/>
          <w:spacing w:val="-20"/>
          <w:sz w:val="28"/>
          <w:szCs w:val="28"/>
          <w:lang w:val="ru-RU"/>
        </w:rPr>
        <w:t xml:space="preserve"> // В</w:t>
      </w:r>
      <w:proofErr w:type="gramEnd"/>
      <w:r w:rsidRPr="00F5216C">
        <w:rPr>
          <w:rFonts w:ascii="Times New Roman" w:hAnsi="Times New Roman"/>
          <w:spacing w:val="-20"/>
          <w:sz w:val="28"/>
          <w:szCs w:val="28"/>
          <w:lang w:val="ru-RU"/>
        </w:rPr>
        <w:t>ідомості Верховної Ради України. – 1995. – № 23. – Ст.244</w:t>
      </w:r>
    </w:p>
    <w:p w:rsidR="00A461F9" w:rsidRPr="00F5216C" w:rsidRDefault="00A461F9" w:rsidP="00A461F9">
      <w:pPr>
        <w:pStyle w:val="HTML"/>
        <w:widowControl w:val="0"/>
        <w:numPr>
          <w:ilvl w:val="0"/>
          <w:numId w:val="44"/>
        </w:numPr>
        <w:suppressLineNumbers/>
        <w:suppressAutoHyphens/>
        <w:ind w:left="0" w:firstLine="720"/>
        <w:jc w:val="both"/>
        <w:rPr>
          <w:rFonts w:ascii="Times New Roman" w:hAnsi="Times New Roman" w:cs="Times New Roman"/>
          <w:spacing w:val="-20"/>
          <w:sz w:val="28"/>
          <w:szCs w:val="28"/>
          <w:lang w:val="uk-UA"/>
        </w:rPr>
      </w:pPr>
      <w:r w:rsidRPr="00F5216C">
        <w:rPr>
          <w:rFonts w:ascii="Times New Roman" w:hAnsi="Times New Roman" w:cs="Times New Roman"/>
          <w:spacing w:val="-20"/>
          <w:sz w:val="28"/>
          <w:szCs w:val="28"/>
          <w:lang w:val="uk-UA"/>
        </w:rPr>
        <w:t xml:space="preserve">Про бухгалтерський облік та фінансову звітність в Україні: Закон України від 16.07.99. № 996- ХІV // </w:t>
      </w:r>
      <w:r w:rsidRPr="00F5216C">
        <w:rPr>
          <w:rFonts w:ascii="Times New Roman" w:hAnsi="Times New Roman" w:cs="Times New Roman"/>
          <w:iCs/>
          <w:spacing w:val="-20"/>
          <w:sz w:val="28"/>
          <w:szCs w:val="28"/>
          <w:lang w:val="uk-UA"/>
        </w:rPr>
        <w:t>Відомості Верховної Ради України (ВВР), 1999, N 40, ст.365</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Про державну </w:t>
      </w:r>
      <w:proofErr w:type="gramStart"/>
      <w:r w:rsidRPr="00F5216C">
        <w:rPr>
          <w:rFonts w:ascii="Times New Roman" w:hAnsi="Times New Roman"/>
          <w:spacing w:val="-20"/>
          <w:sz w:val="28"/>
          <w:szCs w:val="28"/>
          <w:lang w:val="ru-RU"/>
        </w:rPr>
        <w:t>контрольно-рев</w:t>
      </w:r>
      <w:proofErr w:type="gramEnd"/>
      <w:r w:rsidRPr="00F5216C">
        <w:rPr>
          <w:rFonts w:ascii="Times New Roman" w:hAnsi="Times New Roman"/>
          <w:spacing w:val="-20"/>
          <w:sz w:val="28"/>
          <w:szCs w:val="28"/>
          <w:lang w:val="ru-RU"/>
        </w:rPr>
        <w:t>ізійну службу в Україні: Закон України від 26 січня 1993 року // ВВР України. – 1993. –  №13. – Ст.110</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rPr>
      </w:pPr>
      <w:r w:rsidRPr="00F5216C">
        <w:rPr>
          <w:rFonts w:ascii="Times New Roman" w:hAnsi="Times New Roman"/>
          <w:spacing w:val="-20"/>
          <w:sz w:val="28"/>
          <w:szCs w:val="28"/>
          <w:lang w:val="ru-RU"/>
        </w:rPr>
        <w:t xml:space="preserve">Про державну податкову службу в Україні: Закон України від 04 грудня 1990 р. (у ред. від 24.12.1993 р.) </w:t>
      </w:r>
      <w:r w:rsidRPr="00F5216C">
        <w:rPr>
          <w:rFonts w:ascii="Times New Roman" w:hAnsi="Times New Roman"/>
          <w:spacing w:val="-20"/>
          <w:sz w:val="28"/>
          <w:szCs w:val="28"/>
        </w:rPr>
        <w:t>№ 509</w:t>
      </w:r>
      <w:proofErr w:type="gramStart"/>
      <w:r w:rsidRPr="00F5216C">
        <w:rPr>
          <w:rFonts w:ascii="Times New Roman" w:hAnsi="Times New Roman"/>
          <w:spacing w:val="-20"/>
          <w:sz w:val="28"/>
          <w:szCs w:val="28"/>
        </w:rPr>
        <w:t xml:space="preserve"> // В</w:t>
      </w:r>
      <w:proofErr w:type="gramEnd"/>
      <w:r w:rsidRPr="00F5216C">
        <w:rPr>
          <w:rFonts w:ascii="Times New Roman" w:hAnsi="Times New Roman"/>
          <w:spacing w:val="-20"/>
          <w:sz w:val="28"/>
          <w:szCs w:val="28"/>
        </w:rPr>
        <w:t>ідомості Верховної Ради України – 1994.– № 15. – Ст. 84.</w:t>
      </w:r>
    </w:p>
    <w:p w:rsidR="00A461F9" w:rsidRPr="00F5216C" w:rsidRDefault="00D90169" w:rsidP="00A461F9">
      <w:pPr>
        <w:pStyle w:val="HTML"/>
        <w:widowControl w:val="0"/>
        <w:numPr>
          <w:ilvl w:val="0"/>
          <w:numId w:val="44"/>
        </w:numPr>
        <w:suppressLineNumbers/>
        <w:suppressAutoHyphens/>
        <w:ind w:left="0" w:firstLine="720"/>
        <w:jc w:val="both"/>
        <w:rPr>
          <w:rFonts w:ascii="Times New Roman" w:hAnsi="Times New Roman" w:cs="Times New Roman"/>
          <w:spacing w:val="-20"/>
          <w:sz w:val="28"/>
          <w:szCs w:val="28"/>
          <w:lang w:val="uk-UA"/>
        </w:rPr>
      </w:pPr>
      <w:r>
        <w:rPr>
          <w:rFonts w:ascii="Times New Roman" w:hAnsi="Times New Roman" w:cs="Times New Roman"/>
          <w:spacing w:val="-20"/>
          <w:sz w:val="28"/>
          <w:szCs w:val="28"/>
          <w:lang w:val="uk-UA"/>
        </w:rPr>
        <w:t xml:space="preserve"> </w:t>
      </w:r>
      <w:r w:rsidR="00A461F9" w:rsidRPr="00F5216C">
        <w:rPr>
          <w:rFonts w:ascii="Times New Roman" w:hAnsi="Times New Roman" w:cs="Times New Roman"/>
          <w:spacing w:val="-20"/>
          <w:sz w:val="28"/>
          <w:szCs w:val="28"/>
          <w:lang w:val="uk-UA"/>
        </w:rPr>
        <w:t xml:space="preserve">Про оперативно-розшукову діяльність: Закон України N 2135-XII від 18.02.1992 р. // Відомості ВВР-1991. </w:t>
      </w:r>
      <w:r w:rsidR="00A461F9" w:rsidRPr="00F5216C">
        <w:rPr>
          <w:rFonts w:ascii="Times New Roman" w:hAnsi="Times New Roman" w:cs="Times New Roman"/>
          <w:spacing w:val="-20"/>
          <w:sz w:val="28"/>
          <w:szCs w:val="28"/>
        </w:rPr>
        <w:t xml:space="preserve">– </w:t>
      </w:r>
      <w:r w:rsidR="00A461F9" w:rsidRPr="00F5216C">
        <w:rPr>
          <w:rFonts w:ascii="Times New Roman" w:hAnsi="Times New Roman" w:cs="Times New Roman"/>
          <w:spacing w:val="-20"/>
          <w:sz w:val="28"/>
          <w:szCs w:val="28"/>
          <w:lang w:val="uk-UA"/>
        </w:rPr>
        <w:t>N 22. – Ст. 303</w:t>
      </w:r>
    </w:p>
    <w:p w:rsidR="00A461F9" w:rsidRPr="00F5216C" w:rsidRDefault="00A461F9" w:rsidP="00A461F9">
      <w:pPr>
        <w:pStyle w:val="HTML"/>
        <w:widowControl w:val="0"/>
        <w:numPr>
          <w:ilvl w:val="0"/>
          <w:numId w:val="44"/>
        </w:numPr>
        <w:suppressLineNumbers/>
        <w:suppressAutoHyphens/>
        <w:ind w:left="0" w:firstLine="720"/>
        <w:jc w:val="both"/>
        <w:rPr>
          <w:rFonts w:ascii="Times New Roman" w:hAnsi="Times New Roman" w:cs="Times New Roman"/>
          <w:spacing w:val="-20"/>
          <w:sz w:val="28"/>
          <w:szCs w:val="28"/>
          <w:lang w:val="uk-UA"/>
        </w:rPr>
      </w:pPr>
      <w:r w:rsidRPr="00F5216C">
        <w:rPr>
          <w:rFonts w:ascii="Times New Roman" w:hAnsi="Times New Roman" w:cs="Times New Roman"/>
          <w:spacing w:val="-20"/>
          <w:sz w:val="28"/>
          <w:szCs w:val="28"/>
          <w:lang w:val="uk-UA"/>
        </w:rPr>
        <w:t xml:space="preserve">Про судову експертизу: Закон України № 4048-ХІІ від 25.02.1995 р. // </w:t>
      </w:r>
      <w:r w:rsidRPr="00F5216C">
        <w:rPr>
          <w:rFonts w:ascii="Times New Roman" w:hAnsi="Times New Roman" w:cs="Times New Roman"/>
          <w:iCs/>
          <w:spacing w:val="-20"/>
          <w:sz w:val="28"/>
          <w:szCs w:val="28"/>
          <w:lang w:val="uk-UA"/>
        </w:rPr>
        <w:t>Відомості Верховної Ради України (ВВР), 1994, N 28, ст.232</w:t>
      </w:r>
    </w:p>
    <w:p w:rsidR="00A461F9" w:rsidRPr="00F5216C" w:rsidRDefault="00A461F9" w:rsidP="00A461F9">
      <w:pPr>
        <w:widowControl w:val="0"/>
        <w:suppressLineNumbers/>
        <w:suppressAutoHyphens/>
        <w:ind w:firstLine="720"/>
        <w:jc w:val="both"/>
        <w:rPr>
          <w:rFonts w:ascii="Times New Roman" w:hAnsi="Times New Roman"/>
          <w:spacing w:val="-20"/>
          <w:sz w:val="28"/>
          <w:szCs w:val="28"/>
          <w:lang w:val="ru-RU"/>
        </w:rPr>
      </w:pPr>
    </w:p>
    <w:p w:rsidR="00A461F9" w:rsidRPr="00F5216C" w:rsidRDefault="00A461F9" w:rsidP="00A461F9">
      <w:pPr>
        <w:pStyle w:val="20"/>
        <w:keepNext w:val="0"/>
        <w:widowControl w:val="0"/>
        <w:suppressLineNumbers/>
        <w:suppressAutoHyphens/>
        <w:spacing w:line="240" w:lineRule="auto"/>
        <w:rPr>
          <w:spacing w:val="-20"/>
        </w:rPr>
      </w:pPr>
      <w:bookmarkStart w:id="41" w:name="_Toc295922568"/>
      <w:r w:rsidRPr="00F5216C">
        <w:rPr>
          <w:spacing w:val="-20"/>
        </w:rPr>
        <w:t>Основна література:</w:t>
      </w:r>
      <w:bookmarkEnd w:id="41"/>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rPr>
      </w:pPr>
      <w:r w:rsidRPr="00F5216C">
        <w:rPr>
          <w:rFonts w:ascii="Times New Roman" w:hAnsi="Times New Roman"/>
          <w:bCs/>
          <w:spacing w:val="-20"/>
          <w:sz w:val="28"/>
          <w:szCs w:val="28"/>
          <w:lang w:val="uk-UA"/>
        </w:rPr>
        <w:t>Бухгалтерський облік та судово-бухгалтерська експертиза</w:t>
      </w:r>
      <w:r w:rsidRPr="00F5216C">
        <w:rPr>
          <w:rFonts w:ascii="Times New Roman" w:hAnsi="Times New Roman"/>
          <w:spacing w:val="-20"/>
          <w:sz w:val="28"/>
          <w:szCs w:val="28"/>
          <w:lang w:val="uk-UA"/>
        </w:rPr>
        <w:t xml:space="preserve">: навч.-метод. посіб. / В.М. Шарманська; Київ. нац. ун-т ім. </w:t>
      </w:r>
      <w:r w:rsidRPr="00F5216C">
        <w:rPr>
          <w:rFonts w:ascii="Times New Roman" w:hAnsi="Times New Roman"/>
          <w:spacing w:val="-20"/>
          <w:sz w:val="28"/>
          <w:szCs w:val="28"/>
        </w:rPr>
        <w:t xml:space="preserve">Т.Шевченка. – </w:t>
      </w:r>
      <w:proofErr w:type="gramStart"/>
      <w:r w:rsidRPr="00F5216C">
        <w:rPr>
          <w:rFonts w:ascii="Times New Roman" w:hAnsi="Times New Roman"/>
          <w:spacing w:val="-20"/>
          <w:sz w:val="28"/>
          <w:szCs w:val="28"/>
        </w:rPr>
        <w:t>К.,</w:t>
      </w:r>
      <w:proofErr w:type="gramEnd"/>
      <w:r w:rsidRPr="00F5216C">
        <w:rPr>
          <w:rFonts w:ascii="Times New Roman" w:hAnsi="Times New Roman"/>
          <w:spacing w:val="-20"/>
          <w:sz w:val="28"/>
          <w:szCs w:val="28"/>
        </w:rPr>
        <w:t xml:space="preserve"> 2006. – 257 с.</w:t>
      </w:r>
    </w:p>
    <w:p w:rsidR="00D90169" w:rsidRDefault="00A461F9" w:rsidP="00D90169">
      <w:pPr>
        <w:widowControl w:val="0"/>
        <w:numPr>
          <w:ilvl w:val="0"/>
          <w:numId w:val="44"/>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Грабова Н.М. Теорія бухгалтерського </w:t>
      </w:r>
      <w:proofErr w:type="gramStart"/>
      <w:r w:rsidRPr="00F5216C">
        <w:rPr>
          <w:rFonts w:ascii="Times New Roman" w:hAnsi="Times New Roman"/>
          <w:spacing w:val="-20"/>
          <w:sz w:val="28"/>
          <w:szCs w:val="28"/>
          <w:lang w:val="ru-RU"/>
        </w:rPr>
        <w:t>обл</w:t>
      </w:r>
      <w:proofErr w:type="gramEnd"/>
      <w:r w:rsidRPr="00F5216C">
        <w:rPr>
          <w:rFonts w:ascii="Times New Roman" w:hAnsi="Times New Roman"/>
          <w:spacing w:val="-20"/>
          <w:sz w:val="28"/>
          <w:szCs w:val="28"/>
          <w:lang w:val="ru-RU"/>
        </w:rPr>
        <w:t>іку: Підручник</w:t>
      </w:r>
      <w:proofErr w:type="gramStart"/>
      <w:r w:rsidRPr="00F5216C">
        <w:rPr>
          <w:rFonts w:ascii="Times New Roman" w:hAnsi="Times New Roman"/>
          <w:spacing w:val="-20"/>
          <w:sz w:val="28"/>
          <w:szCs w:val="28"/>
          <w:lang w:val="ru-RU"/>
        </w:rPr>
        <w:t xml:space="preserve"> / З</w:t>
      </w:r>
      <w:proofErr w:type="gramEnd"/>
      <w:r w:rsidRPr="00F5216C">
        <w:rPr>
          <w:rFonts w:ascii="Times New Roman" w:hAnsi="Times New Roman"/>
          <w:spacing w:val="-20"/>
          <w:sz w:val="28"/>
          <w:szCs w:val="28"/>
          <w:lang w:val="ru-RU"/>
        </w:rPr>
        <w:t>а ред. М.В.Кужельного. – Київ: А.С.К., 2008. – 266 с.</w:t>
      </w:r>
    </w:p>
    <w:p w:rsidR="00D90169" w:rsidRDefault="00D90169" w:rsidP="00D90169">
      <w:pPr>
        <w:widowControl w:val="0"/>
        <w:numPr>
          <w:ilvl w:val="0"/>
          <w:numId w:val="44"/>
        </w:numPr>
        <w:suppressLineNumbers/>
        <w:suppressAutoHyphens/>
        <w:ind w:left="0" w:firstLine="720"/>
        <w:jc w:val="both"/>
        <w:rPr>
          <w:rFonts w:ascii="Times New Roman" w:hAnsi="Times New Roman"/>
          <w:spacing w:val="-20"/>
          <w:sz w:val="28"/>
          <w:szCs w:val="28"/>
          <w:lang w:val="ru-RU"/>
        </w:rPr>
      </w:pPr>
      <w:r w:rsidRPr="00D90169">
        <w:rPr>
          <w:rFonts w:ascii="Times New Roman" w:hAnsi="Times New Roman"/>
          <w:spacing w:val="-20"/>
          <w:sz w:val="28"/>
          <w:szCs w:val="28"/>
          <w:lang w:val="ru-RU"/>
        </w:rPr>
        <w:t xml:space="preserve">Судова бухгалтерія : </w:t>
      </w:r>
      <w:proofErr w:type="gramStart"/>
      <w:r w:rsidRPr="00D90169">
        <w:rPr>
          <w:rFonts w:ascii="Times New Roman" w:hAnsi="Times New Roman"/>
          <w:spacing w:val="-20"/>
          <w:sz w:val="28"/>
          <w:szCs w:val="28"/>
          <w:lang w:val="ru-RU"/>
        </w:rPr>
        <w:t>п</w:t>
      </w:r>
      <w:proofErr w:type="gramEnd"/>
      <w:r w:rsidRPr="00D90169">
        <w:rPr>
          <w:rFonts w:ascii="Times New Roman" w:hAnsi="Times New Roman"/>
          <w:spacing w:val="-20"/>
          <w:sz w:val="28"/>
          <w:szCs w:val="28"/>
          <w:lang w:val="ru-RU"/>
        </w:rPr>
        <w:t>ідручник. – 2-ге вид., переробл. і допов. / В. М. Глібко, О. П. Бущан. – Х.</w:t>
      </w:r>
      <w:proofErr w:type="gramStart"/>
      <w:r w:rsidRPr="00D90169">
        <w:rPr>
          <w:rFonts w:ascii="Times New Roman" w:hAnsi="Times New Roman"/>
          <w:spacing w:val="-20"/>
          <w:sz w:val="28"/>
          <w:szCs w:val="28"/>
          <w:lang w:val="ru-RU"/>
        </w:rPr>
        <w:t xml:space="preserve"> :</w:t>
      </w:r>
      <w:proofErr w:type="gramEnd"/>
      <w:r w:rsidRPr="00D90169">
        <w:rPr>
          <w:rFonts w:ascii="Times New Roman" w:hAnsi="Times New Roman"/>
          <w:spacing w:val="-20"/>
          <w:sz w:val="28"/>
          <w:szCs w:val="28"/>
          <w:lang w:val="ru-RU"/>
        </w:rPr>
        <w:t xml:space="preserve"> Право, 2011. –192 с.</w:t>
      </w:r>
    </w:p>
    <w:p w:rsidR="00A461F9" w:rsidRPr="00D90169" w:rsidRDefault="00A461F9" w:rsidP="00D90169">
      <w:pPr>
        <w:widowControl w:val="0"/>
        <w:numPr>
          <w:ilvl w:val="0"/>
          <w:numId w:val="44"/>
        </w:numPr>
        <w:suppressLineNumbers/>
        <w:suppressAutoHyphens/>
        <w:ind w:left="0" w:firstLine="720"/>
        <w:jc w:val="both"/>
        <w:rPr>
          <w:rFonts w:ascii="Times New Roman" w:hAnsi="Times New Roman"/>
          <w:spacing w:val="-20"/>
          <w:sz w:val="28"/>
          <w:szCs w:val="28"/>
          <w:lang w:val="ru-RU"/>
        </w:rPr>
      </w:pPr>
      <w:r w:rsidRPr="00D90169">
        <w:rPr>
          <w:rFonts w:ascii="Times New Roman" w:hAnsi="Times New Roman"/>
          <w:spacing w:val="-20"/>
          <w:sz w:val="28"/>
          <w:szCs w:val="28"/>
          <w:lang w:val="ru-RU"/>
        </w:rPr>
        <w:t>Дікань Л. В.</w:t>
      </w:r>
      <w:r w:rsidRPr="00D90169">
        <w:rPr>
          <w:rFonts w:ascii="Times New Roman" w:hAnsi="Times New Roman"/>
          <w:b/>
          <w:bCs/>
          <w:spacing w:val="-20"/>
          <w:sz w:val="28"/>
          <w:szCs w:val="28"/>
          <w:lang w:val="ru-RU"/>
        </w:rPr>
        <w:t xml:space="preserve"> </w:t>
      </w:r>
      <w:r w:rsidRPr="00D90169">
        <w:rPr>
          <w:rFonts w:ascii="Times New Roman" w:hAnsi="Times New Roman"/>
          <w:bCs/>
          <w:spacing w:val="-20"/>
          <w:sz w:val="28"/>
          <w:szCs w:val="28"/>
          <w:lang w:val="ru-RU"/>
        </w:rPr>
        <w:t>Контроль і ревізія</w:t>
      </w:r>
      <w:r w:rsidRPr="00D90169">
        <w:rPr>
          <w:rFonts w:ascii="Times New Roman" w:hAnsi="Times New Roman"/>
          <w:spacing w:val="-20"/>
          <w:sz w:val="28"/>
          <w:szCs w:val="28"/>
          <w:lang w:val="ru-RU"/>
        </w:rPr>
        <w:t xml:space="preserve">: Навч. </w:t>
      </w:r>
      <w:proofErr w:type="gramStart"/>
      <w:r w:rsidRPr="00D90169">
        <w:rPr>
          <w:rFonts w:ascii="Times New Roman" w:hAnsi="Times New Roman"/>
          <w:spacing w:val="-20"/>
          <w:sz w:val="28"/>
          <w:szCs w:val="28"/>
          <w:lang w:val="ru-RU"/>
        </w:rPr>
        <w:t>пос</w:t>
      </w:r>
      <w:proofErr w:type="gramEnd"/>
      <w:r w:rsidRPr="00D90169">
        <w:rPr>
          <w:rFonts w:ascii="Times New Roman" w:hAnsi="Times New Roman"/>
          <w:spacing w:val="-20"/>
          <w:sz w:val="28"/>
          <w:szCs w:val="28"/>
          <w:lang w:val="ru-RU"/>
        </w:rPr>
        <w:t>ібн.. – 2-ге вид., переробл. і доп. – К. : Знання, 2007. – 327с. : рис. – Бібліогр.: с. 322-327.</w:t>
      </w:r>
    </w:p>
    <w:p w:rsidR="00D90169" w:rsidRPr="00D90169" w:rsidRDefault="00A461F9" w:rsidP="00D90169">
      <w:pPr>
        <w:widowControl w:val="0"/>
        <w:numPr>
          <w:ilvl w:val="0"/>
          <w:numId w:val="44"/>
        </w:numPr>
        <w:suppressLineNumbers/>
        <w:suppressAutoHyphens/>
        <w:ind w:left="0" w:firstLine="720"/>
        <w:jc w:val="both"/>
        <w:rPr>
          <w:rFonts w:ascii="Times New Roman" w:hAnsi="Times New Roman"/>
          <w:spacing w:val="-20"/>
          <w:sz w:val="28"/>
          <w:szCs w:val="28"/>
        </w:rPr>
      </w:pPr>
      <w:r w:rsidRPr="00F5216C">
        <w:rPr>
          <w:rFonts w:ascii="Times New Roman" w:hAnsi="Times New Roman"/>
          <w:spacing w:val="-20"/>
          <w:sz w:val="28"/>
          <w:szCs w:val="28"/>
          <w:lang w:val="ru-RU"/>
        </w:rPr>
        <w:t>Живко З.Б., Франчук В.І., Живко М. О.</w:t>
      </w:r>
      <w:r w:rsidRPr="00F5216C">
        <w:rPr>
          <w:rFonts w:ascii="Times New Roman" w:hAnsi="Times New Roman"/>
          <w:b/>
          <w:bCs/>
          <w:spacing w:val="-20"/>
          <w:sz w:val="28"/>
          <w:szCs w:val="28"/>
          <w:lang w:val="ru-RU"/>
        </w:rPr>
        <w:t xml:space="preserve"> </w:t>
      </w:r>
      <w:proofErr w:type="gramStart"/>
      <w:r w:rsidRPr="00F5216C">
        <w:rPr>
          <w:rFonts w:ascii="Times New Roman" w:hAnsi="Times New Roman"/>
          <w:bCs/>
          <w:spacing w:val="-20"/>
          <w:sz w:val="28"/>
          <w:szCs w:val="28"/>
          <w:lang w:val="ru-RU"/>
        </w:rPr>
        <w:t>Контрольно-рев</w:t>
      </w:r>
      <w:proofErr w:type="gramEnd"/>
      <w:r w:rsidRPr="00F5216C">
        <w:rPr>
          <w:rFonts w:ascii="Times New Roman" w:hAnsi="Times New Roman"/>
          <w:bCs/>
          <w:spacing w:val="-20"/>
          <w:sz w:val="28"/>
          <w:szCs w:val="28"/>
          <w:lang w:val="ru-RU"/>
        </w:rPr>
        <w:t xml:space="preserve">ізійна діяльність. </w:t>
      </w:r>
      <w:r w:rsidRPr="00F5216C">
        <w:rPr>
          <w:rFonts w:ascii="Times New Roman" w:hAnsi="Times New Roman"/>
          <w:bCs/>
          <w:spacing w:val="-20"/>
          <w:sz w:val="28"/>
          <w:szCs w:val="28"/>
        </w:rPr>
        <w:t>Конспект лекцій. Модуль 1 і 2</w:t>
      </w:r>
      <w:r w:rsidRPr="00F5216C">
        <w:rPr>
          <w:rFonts w:ascii="Times New Roman" w:hAnsi="Times New Roman"/>
          <w:spacing w:val="-20"/>
          <w:sz w:val="28"/>
          <w:szCs w:val="28"/>
        </w:rPr>
        <w:t xml:space="preserve">: навч. </w:t>
      </w:r>
      <w:proofErr w:type="gramStart"/>
      <w:r w:rsidRPr="00F5216C">
        <w:rPr>
          <w:rFonts w:ascii="Times New Roman" w:hAnsi="Times New Roman"/>
          <w:spacing w:val="-20"/>
          <w:sz w:val="28"/>
          <w:szCs w:val="28"/>
        </w:rPr>
        <w:t>посібник</w:t>
      </w:r>
      <w:proofErr w:type="gramEnd"/>
      <w:r w:rsidRPr="00F5216C">
        <w:rPr>
          <w:rFonts w:ascii="Times New Roman" w:hAnsi="Times New Roman"/>
          <w:spacing w:val="-20"/>
          <w:sz w:val="28"/>
          <w:szCs w:val="28"/>
        </w:rPr>
        <w:t>. – К</w:t>
      </w:r>
      <w:proofErr w:type="gramStart"/>
      <w:r w:rsidRPr="00F5216C">
        <w:rPr>
          <w:rFonts w:ascii="Times New Roman" w:hAnsi="Times New Roman"/>
          <w:spacing w:val="-20"/>
          <w:sz w:val="28"/>
          <w:szCs w:val="28"/>
        </w:rPr>
        <w:t>. :</w:t>
      </w:r>
      <w:proofErr w:type="gramEnd"/>
      <w:r w:rsidRPr="00F5216C">
        <w:rPr>
          <w:rFonts w:ascii="Times New Roman" w:hAnsi="Times New Roman"/>
          <w:spacing w:val="-20"/>
          <w:sz w:val="28"/>
          <w:szCs w:val="28"/>
        </w:rPr>
        <w:t xml:space="preserve"> Алерта, 2008. – 443с.</w:t>
      </w:r>
    </w:p>
    <w:p w:rsidR="00D90169" w:rsidRPr="00D90169" w:rsidRDefault="00D90169" w:rsidP="00D90169">
      <w:pPr>
        <w:widowControl w:val="0"/>
        <w:numPr>
          <w:ilvl w:val="0"/>
          <w:numId w:val="44"/>
        </w:numPr>
        <w:suppressLineNumbers/>
        <w:suppressAutoHyphens/>
        <w:ind w:left="0" w:firstLine="720"/>
        <w:jc w:val="both"/>
        <w:rPr>
          <w:rFonts w:ascii="Times New Roman" w:hAnsi="Times New Roman"/>
          <w:spacing w:val="-20"/>
          <w:sz w:val="28"/>
          <w:szCs w:val="28"/>
          <w:lang w:val="ru-RU"/>
        </w:rPr>
      </w:pPr>
      <w:r w:rsidRPr="00D90169">
        <w:rPr>
          <w:rFonts w:ascii="Times New Roman" w:hAnsi="Times New Roman"/>
          <w:spacing w:val="-20"/>
          <w:sz w:val="28"/>
          <w:szCs w:val="28"/>
          <w:lang w:val="ru-RU"/>
        </w:rPr>
        <w:t xml:space="preserve">Дондик Н. Я., Дондик Г. П. Судова бухгалтерія. Навч. </w:t>
      </w:r>
      <w:proofErr w:type="gramStart"/>
      <w:r w:rsidRPr="00D90169">
        <w:rPr>
          <w:rFonts w:ascii="Times New Roman" w:hAnsi="Times New Roman"/>
          <w:spacing w:val="-20"/>
          <w:sz w:val="28"/>
          <w:szCs w:val="28"/>
          <w:lang w:val="ru-RU"/>
        </w:rPr>
        <w:t>пос</w:t>
      </w:r>
      <w:proofErr w:type="gramEnd"/>
      <w:r w:rsidRPr="00D90169">
        <w:rPr>
          <w:rFonts w:ascii="Times New Roman" w:hAnsi="Times New Roman"/>
          <w:spacing w:val="-20"/>
          <w:sz w:val="28"/>
          <w:szCs w:val="28"/>
          <w:lang w:val="ru-RU"/>
        </w:rPr>
        <w:t>іб. – К.: Центр учбової літератури, 2011. – 208 с.</w:t>
      </w:r>
    </w:p>
    <w:p w:rsidR="00A461F9" w:rsidRPr="00D90169" w:rsidRDefault="00A461F9" w:rsidP="00D90169">
      <w:pPr>
        <w:widowControl w:val="0"/>
        <w:numPr>
          <w:ilvl w:val="0"/>
          <w:numId w:val="44"/>
        </w:numPr>
        <w:suppressLineNumbers/>
        <w:suppressAutoHyphens/>
        <w:ind w:left="0" w:firstLine="720"/>
        <w:jc w:val="both"/>
        <w:rPr>
          <w:rFonts w:ascii="Times New Roman" w:hAnsi="Times New Roman"/>
          <w:spacing w:val="-20"/>
          <w:sz w:val="28"/>
          <w:szCs w:val="28"/>
          <w:lang w:val="ru-RU"/>
        </w:rPr>
      </w:pPr>
      <w:r w:rsidRPr="00D90169">
        <w:rPr>
          <w:rFonts w:ascii="Times New Roman" w:hAnsi="Times New Roman"/>
          <w:spacing w:val="-20"/>
          <w:sz w:val="28"/>
          <w:szCs w:val="28"/>
          <w:lang w:val="ru-RU"/>
        </w:rPr>
        <w:t xml:space="preserve">Лишиленко О.В. Бухгалтерський </w:t>
      </w:r>
      <w:proofErr w:type="gramStart"/>
      <w:r w:rsidRPr="00D90169">
        <w:rPr>
          <w:rFonts w:ascii="Times New Roman" w:hAnsi="Times New Roman"/>
          <w:spacing w:val="-20"/>
          <w:sz w:val="28"/>
          <w:szCs w:val="28"/>
          <w:lang w:val="ru-RU"/>
        </w:rPr>
        <w:t>обл</w:t>
      </w:r>
      <w:proofErr w:type="gramEnd"/>
      <w:r w:rsidRPr="00D90169">
        <w:rPr>
          <w:rFonts w:ascii="Times New Roman" w:hAnsi="Times New Roman"/>
          <w:spacing w:val="-20"/>
          <w:sz w:val="28"/>
          <w:szCs w:val="28"/>
          <w:lang w:val="ru-RU"/>
        </w:rPr>
        <w:t>ік: Підручник для вузів. – Київ: Центр навчальної літератури, 2009. – 632 с.</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Лишиленко О.В. Теорія бухгалтерського </w:t>
      </w:r>
      <w:proofErr w:type="gramStart"/>
      <w:r w:rsidRPr="00F5216C">
        <w:rPr>
          <w:rFonts w:ascii="Times New Roman" w:hAnsi="Times New Roman"/>
          <w:spacing w:val="-20"/>
          <w:sz w:val="28"/>
          <w:szCs w:val="28"/>
          <w:lang w:val="ru-RU"/>
        </w:rPr>
        <w:t>обл</w:t>
      </w:r>
      <w:proofErr w:type="gramEnd"/>
      <w:r w:rsidRPr="00F5216C">
        <w:rPr>
          <w:rFonts w:ascii="Times New Roman" w:hAnsi="Times New Roman"/>
          <w:spacing w:val="-20"/>
          <w:sz w:val="28"/>
          <w:szCs w:val="28"/>
          <w:lang w:val="ru-RU"/>
        </w:rPr>
        <w:t xml:space="preserve">іку: Навчальний </w:t>
      </w:r>
      <w:proofErr w:type="gramStart"/>
      <w:r w:rsidRPr="00F5216C">
        <w:rPr>
          <w:rFonts w:ascii="Times New Roman" w:hAnsi="Times New Roman"/>
          <w:spacing w:val="-20"/>
          <w:sz w:val="28"/>
          <w:szCs w:val="28"/>
          <w:lang w:val="ru-RU"/>
        </w:rPr>
        <w:t>пос</w:t>
      </w:r>
      <w:proofErr w:type="gramEnd"/>
      <w:r w:rsidRPr="00F5216C">
        <w:rPr>
          <w:rFonts w:ascii="Times New Roman" w:hAnsi="Times New Roman"/>
          <w:spacing w:val="-20"/>
          <w:sz w:val="28"/>
          <w:szCs w:val="28"/>
          <w:lang w:val="ru-RU"/>
        </w:rPr>
        <w:t>ібник для вузів. – Київ: Центр навчальної літератури, 2009. – 215 с.</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rPr>
      </w:pPr>
      <w:r w:rsidRPr="00F5216C">
        <w:rPr>
          <w:rFonts w:ascii="Times New Roman" w:hAnsi="Times New Roman"/>
          <w:bCs/>
          <w:spacing w:val="-20"/>
          <w:sz w:val="28"/>
          <w:szCs w:val="28"/>
          <w:lang w:val="ru-RU"/>
        </w:rPr>
        <w:t>Судова бухгалтерія</w:t>
      </w:r>
      <w:r w:rsidRPr="00F5216C">
        <w:rPr>
          <w:rFonts w:ascii="Times New Roman" w:hAnsi="Times New Roman"/>
          <w:spacing w:val="-20"/>
          <w:sz w:val="28"/>
          <w:szCs w:val="28"/>
          <w:lang w:val="ru-RU"/>
        </w:rPr>
        <w:t xml:space="preserve">: навч. </w:t>
      </w:r>
      <w:proofErr w:type="gramStart"/>
      <w:r w:rsidRPr="00F5216C">
        <w:rPr>
          <w:rFonts w:ascii="Times New Roman" w:hAnsi="Times New Roman"/>
          <w:spacing w:val="-20"/>
          <w:sz w:val="28"/>
          <w:szCs w:val="28"/>
          <w:lang w:val="ru-RU"/>
        </w:rPr>
        <w:t>пос</w:t>
      </w:r>
      <w:proofErr w:type="gramEnd"/>
      <w:r w:rsidRPr="00F5216C">
        <w:rPr>
          <w:rFonts w:ascii="Times New Roman" w:hAnsi="Times New Roman"/>
          <w:spacing w:val="-20"/>
          <w:sz w:val="28"/>
          <w:szCs w:val="28"/>
          <w:lang w:val="ru-RU"/>
        </w:rPr>
        <w:t xml:space="preserve">іб. / В.І. Лазуренко, Н.І. Новікова; Донец. юрид. ін-т Луган. держ. ун-ту внутр. справ ім. </w:t>
      </w:r>
      <w:r w:rsidRPr="00F5216C">
        <w:rPr>
          <w:rFonts w:ascii="Times New Roman" w:hAnsi="Times New Roman"/>
          <w:spacing w:val="-20"/>
          <w:sz w:val="28"/>
          <w:szCs w:val="28"/>
        </w:rPr>
        <w:t>Е.О.Дідоренка. –  Донецьк: Вебер, 2008. – 302 c.</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bCs/>
          <w:spacing w:val="-20"/>
          <w:sz w:val="28"/>
          <w:szCs w:val="28"/>
          <w:lang w:val="ru-RU"/>
        </w:rPr>
        <w:t>Судова бухгалтерія</w:t>
      </w:r>
      <w:r w:rsidRPr="00F5216C">
        <w:rPr>
          <w:rFonts w:ascii="Times New Roman" w:hAnsi="Times New Roman"/>
          <w:spacing w:val="-20"/>
          <w:sz w:val="28"/>
          <w:szCs w:val="28"/>
          <w:lang w:val="ru-RU"/>
        </w:rPr>
        <w:t>: навч</w:t>
      </w:r>
      <w:proofErr w:type="gramStart"/>
      <w:r w:rsidRPr="00F5216C">
        <w:rPr>
          <w:rFonts w:ascii="Times New Roman" w:hAnsi="Times New Roman"/>
          <w:spacing w:val="-20"/>
          <w:sz w:val="28"/>
          <w:szCs w:val="28"/>
          <w:lang w:val="ru-RU"/>
        </w:rPr>
        <w:t>.-</w:t>
      </w:r>
      <w:proofErr w:type="gramEnd"/>
      <w:r w:rsidRPr="00F5216C">
        <w:rPr>
          <w:rFonts w:ascii="Times New Roman" w:hAnsi="Times New Roman"/>
          <w:spacing w:val="-20"/>
          <w:sz w:val="28"/>
          <w:szCs w:val="28"/>
          <w:lang w:val="ru-RU"/>
        </w:rPr>
        <w:t xml:space="preserve">метод. посіб. / Д.В. Кравцов; Одес. нац. юрид. акад. – О.: Юрид. л-ра, 2008. – 136 </w:t>
      </w:r>
      <w:r w:rsidRPr="00F5216C">
        <w:rPr>
          <w:rFonts w:ascii="Times New Roman" w:hAnsi="Times New Roman"/>
          <w:spacing w:val="-20"/>
          <w:sz w:val="28"/>
          <w:szCs w:val="28"/>
        </w:rPr>
        <w:t>c</w:t>
      </w:r>
      <w:r w:rsidRPr="00F5216C">
        <w:rPr>
          <w:rFonts w:ascii="Times New Roman" w:hAnsi="Times New Roman"/>
          <w:spacing w:val="-20"/>
          <w:sz w:val="28"/>
          <w:szCs w:val="28"/>
          <w:lang w:val="ru-RU"/>
        </w:rPr>
        <w:t>.</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bCs/>
          <w:spacing w:val="-20"/>
          <w:sz w:val="28"/>
          <w:szCs w:val="28"/>
          <w:lang w:val="ru-RU"/>
        </w:rPr>
        <w:t>Судова бухгалтерія</w:t>
      </w:r>
      <w:r w:rsidRPr="00F5216C">
        <w:rPr>
          <w:rFonts w:ascii="Times New Roman" w:hAnsi="Times New Roman"/>
          <w:spacing w:val="-20"/>
          <w:sz w:val="28"/>
          <w:szCs w:val="28"/>
          <w:lang w:val="ru-RU"/>
        </w:rPr>
        <w:t xml:space="preserve">: </w:t>
      </w:r>
      <w:proofErr w:type="gramStart"/>
      <w:r w:rsidRPr="00F5216C">
        <w:rPr>
          <w:rFonts w:ascii="Times New Roman" w:hAnsi="Times New Roman"/>
          <w:spacing w:val="-20"/>
          <w:sz w:val="28"/>
          <w:szCs w:val="28"/>
          <w:lang w:val="ru-RU"/>
        </w:rPr>
        <w:t>п</w:t>
      </w:r>
      <w:proofErr w:type="gramEnd"/>
      <w:r w:rsidRPr="00F5216C">
        <w:rPr>
          <w:rFonts w:ascii="Times New Roman" w:hAnsi="Times New Roman"/>
          <w:spacing w:val="-20"/>
          <w:sz w:val="28"/>
          <w:szCs w:val="28"/>
          <w:lang w:val="ru-RU"/>
        </w:rPr>
        <w:t>ідруч. / В.М. Глібко, О.П. Бущан. – К.: Юрінком Інтер, 2007. – 223 с.</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bCs/>
          <w:spacing w:val="-20"/>
          <w:sz w:val="28"/>
          <w:szCs w:val="28"/>
          <w:lang w:val="ru-RU"/>
        </w:rPr>
        <w:t>Судова бухгалтерія</w:t>
      </w:r>
      <w:r w:rsidRPr="00F5216C">
        <w:rPr>
          <w:rFonts w:ascii="Times New Roman" w:hAnsi="Times New Roman"/>
          <w:spacing w:val="-20"/>
          <w:sz w:val="28"/>
          <w:szCs w:val="28"/>
          <w:lang w:val="ru-RU"/>
        </w:rPr>
        <w:t xml:space="preserve">: </w:t>
      </w:r>
      <w:proofErr w:type="gramStart"/>
      <w:r w:rsidRPr="00F5216C">
        <w:rPr>
          <w:rFonts w:ascii="Times New Roman" w:hAnsi="Times New Roman"/>
          <w:spacing w:val="-20"/>
          <w:sz w:val="28"/>
          <w:szCs w:val="28"/>
          <w:lang w:val="ru-RU"/>
        </w:rPr>
        <w:t>П</w:t>
      </w:r>
      <w:proofErr w:type="gramEnd"/>
      <w:r w:rsidRPr="00F5216C">
        <w:rPr>
          <w:rFonts w:ascii="Times New Roman" w:hAnsi="Times New Roman"/>
          <w:spacing w:val="-20"/>
          <w:sz w:val="28"/>
          <w:szCs w:val="28"/>
          <w:lang w:val="ru-RU"/>
        </w:rPr>
        <w:t>ідруч. / М.І. Камлик; Нац. акад. внутр. справ України. – 4-е вид</w:t>
      </w:r>
      <w:proofErr w:type="gramStart"/>
      <w:r w:rsidRPr="00F5216C">
        <w:rPr>
          <w:rFonts w:ascii="Times New Roman" w:hAnsi="Times New Roman"/>
          <w:spacing w:val="-20"/>
          <w:sz w:val="28"/>
          <w:szCs w:val="28"/>
          <w:lang w:val="ru-RU"/>
        </w:rPr>
        <w:t xml:space="preserve">., </w:t>
      </w:r>
      <w:proofErr w:type="gramEnd"/>
      <w:r w:rsidRPr="00F5216C">
        <w:rPr>
          <w:rFonts w:ascii="Times New Roman" w:hAnsi="Times New Roman"/>
          <w:spacing w:val="-20"/>
          <w:sz w:val="28"/>
          <w:szCs w:val="28"/>
          <w:lang w:val="ru-RU"/>
        </w:rPr>
        <w:t xml:space="preserve">доповн. та переробл. – К.: </w:t>
      </w:r>
      <w:proofErr w:type="gramStart"/>
      <w:r w:rsidRPr="00F5216C">
        <w:rPr>
          <w:rFonts w:ascii="Times New Roman" w:hAnsi="Times New Roman"/>
          <w:spacing w:val="-20"/>
          <w:sz w:val="28"/>
          <w:szCs w:val="28"/>
          <w:lang w:val="ru-RU"/>
        </w:rPr>
        <w:t>Атіка</w:t>
      </w:r>
      <w:proofErr w:type="gramEnd"/>
      <w:r w:rsidRPr="00F5216C">
        <w:rPr>
          <w:rFonts w:ascii="Times New Roman" w:hAnsi="Times New Roman"/>
          <w:spacing w:val="-20"/>
          <w:sz w:val="28"/>
          <w:szCs w:val="28"/>
          <w:lang w:val="ru-RU"/>
        </w:rPr>
        <w:t>, 2003. – 592 с.</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Усач Б.Ф. Контроль і ревізія: </w:t>
      </w:r>
      <w:proofErr w:type="gramStart"/>
      <w:r w:rsidRPr="00F5216C">
        <w:rPr>
          <w:rFonts w:ascii="Times New Roman" w:hAnsi="Times New Roman"/>
          <w:spacing w:val="-20"/>
          <w:sz w:val="28"/>
          <w:szCs w:val="28"/>
          <w:lang w:val="ru-RU"/>
        </w:rPr>
        <w:t>П</w:t>
      </w:r>
      <w:proofErr w:type="gramEnd"/>
      <w:r w:rsidRPr="00F5216C">
        <w:rPr>
          <w:rFonts w:ascii="Times New Roman" w:hAnsi="Times New Roman"/>
          <w:spacing w:val="-20"/>
          <w:sz w:val="28"/>
          <w:szCs w:val="28"/>
          <w:lang w:val="ru-RU"/>
        </w:rPr>
        <w:t xml:space="preserve">ідручн. для вузів. – К.: Знання-Прес, 2008. – 253 </w:t>
      </w:r>
      <w:r w:rsidRPr="00F5216C">
        <w:rPr>
          <w:rFonts w:ascii="Times New Roman" w:hAnsi="Times New Roman"/>
          <w:spacing w:val="-20"/>
          <w:sz w:val="28"/>
          <w:szCs w:val="28"/>
          <w:lang w:val="ru-RU"/>
        </w:rPr>
        <w:lastRenderedPageBreak/>
        <w:t>с.</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rPr>
      </w:pPr>
      <w:r w:rsidRPr="00F5216C">
        <w:rPr>
          <w:rFonts w:ascii="Times New Roman" w:hAnsi="Times New Roman"/>
          <w:spacing w:val="-20"/>
          <w:sz w:val="28"/>
          <w:szCs w:val="28"/>
          <w:lang w:val="ru-RU"/>
        </w:rPr>
        <w:t xml:space="preserve">Шарманська В.М., Шарманська С.О., Головко І.В. Судова бухгалтерія. </w:t>
      </w:r>
      <w:r w:rsidRPr="00F5216C">
        <w:rPr>
          <w:rFonts w:ascii="Times New Roman" w:hAnsi="Times New Roman"/>
          <w:spacing w:val="-20"/>
          <w:sz w:val="28"/>
          <w:szCs w:val="28"/>
        </w:rPr>
        <w:t xml:space="preserve">Навчальний </w:t>
      </w:r>
      <w:proofErr w:type="gramStart"/>
      <w:r w:rsidRPr="00F5216C">
        <w:rPr>
          <w:rFonts w:ascii="Times New Roman" w:hAnsi="Times New Roman"/>
          <w:spacing w:val="-20"/>
          <w:sz w:val="28"/>
          <w:szCs w:val="28"/>
        </w:rPr>
        <w:t>пос</w:t>
      </w:r>
      <w:proofErr w:type="gramEnd"/>
      <w:r w:rsidRPr="00F5216C">
        <w:rPr>
          <w:rFonts w:ascii="Times New Roman" w:hAnsi="Times New Roman"/>
          <w:spacing w:val="-20"/>
          <w:sz w:val="28"/>
          <w:szCs w:val="28"/>
        </w:rPr>
        <w:t xml:space="preserve">ібник. – </w:t>
      </w:r>
      <w:proofErr w:type="gramStart"/>
      <w:r w:rsidRPr="00F5216C">
        <w:rPr>
          <w:rFonts w:ascii="Times New Roman" w:hAnsi="Times New Roman"/>
          <w:spacing w:val="-20"/>
          <w:sz w:val="28"/>
          <w:szCs w:val="28"/>
        </w:rPr>
        <w:t>К.:</w:t>
      </w:r>
      <w:proofErr w:type="gramEnd"/>
      <w:r w:rsidRPr="00F5216C">
        <w:rPr>
          <w:rFonts w:ascii="Times New Roman" w:hAnsi="Times New Roman"/>
          <w:spacing w:val="-20"/>
          <w:sz w:val="28"/>
          <w:szCs w:val="28"/>
        </w:rPr>
        <w:t xml:space="preserve"> Центр учбової літератури, 2008. – 454с. </w:t>
      </w:r>
    </w:p>
    <w:p w:rsidR="00A461F9" w:rsidRPr="00F5216C" w:rsidRDefault="00A461F9" w:rsidP="00A461F9">
      <w:pPr>
        <w:pStyle w:val="20"/>
        <w:keepNext w:val="0"/>
        <w:widowControl w:val="0"/>
        <w:suppressLineNumbers/>
        <w:suppressAutoHyphens/>
        <w:spacing w:line="240" w:lineRule="auto"/>
        <w:rPr>
          <w:spacing w:val="-20"/>
        </w:rPr>
      </w:pPr>
    </w:p>
    <w:p w:rsidR="00A461F9" w:rsidRPr="00F5216C" w:rsidRDefault="00A461F9" w:rsidP="00A461F9">
      <w:pPr>
        <w:pStyle w:val="20"/>
        <w:keepNext w:val="0"/>
        <w:widowControl w:val="0"/>
        <w:suppressLineNumbers/>
        <w:suppressAutoHyphens/>
        <w:spacing w:line="240" w:lineRule="auto"/>
        <w:rPr>
          <w:spacing w:val="-20"/>
        </w:rPr>
      </w:pPr>
      <w:bookmarkStart w:id="42" w:name="_Toc295922569"/>
      <w:r w:rsidRPr="00F5216C">
        <w:rPr>
          <w:spacing w:val="-20"/>
        </w:rPr>
        <w:t>Додаткова література:</w:t>
      </w:r>
      <w:bookmarkEnd w:id="42"/>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Александров В.Т. Планування, </w:t>
      </w:r>
      <w:proofErr w:type="gramStart"/>
      <w:r w:rsidRPr="00F5216C">
        <w:rPr>
          <w:rFonts w:ascii="Times New Roman" w:hAnsi="Times New Roman"/>
          <w:spacing w:val="-20"/>
          <w:sz w:val="28"/>
          <w:szCs w:val="28"/>
          <w:lang w:val="ru-RU"/>
        </w:rPr>
        <w:t>обл</w:t>
      </w:r>
      <w:proofErr w:type="gramEnd"/>
      <w:r w:rsidRPr="00F5216C">
        <w:rPr>
          <w:rFonts w:ascii="Times New Roman" w:hAnsi="Times New Roman"/>
          <w:spacing w:val="-20"/>
          <w:sz w:val="28"/>
          <w:szCs w:val="28"/>
          <w:lang w:val="ru-RU"/>
        </w:rPr>
        <w:t xml:space="preserve">ік, звітність, контроль у бюджетних установах, державне замовлення та державні закупівлі: Інтегрований комплекс: Навчальний </w:t>
      </w:r>
      <w:proofErr w:type="gramStart"/>
      <w:r w:rsidRPr="00F5216C">
        <w:rPr>
          <w:rFonts w:ascii="Times New Roman" w:hAnsi="Times New Roman"/>
          <w:spacing w:val="-20"/>
          <w:sz w:val="28"/>
          <w:szCs w:val="28"/>
          <w:lang w:val="ru-RU"/>
        </w:rPr>
        <w:t>пос</w:t>
      </w:r>
      <w:proofErr w:type="gramEnd"/>
      <w:r w:rsidRPr="00F5216C">
        <w:rPr>
          <w:rFonts w:ascii="Times New Roman" w:hAnsi="Times New Roman"/>
          <w:spacing w:val="-20"/>
          <w:sz w:val="28"/>
          <w:szCs w:val="28"/>
          <w:lang w:val="ru-RU"/>
        </w:rPr>
        <w:t xml:space="preserve">ібник. – Київ: </w:t>
      </w:r>
      <w:proofErr w:type="gramStart"/>
      <w:r w:rsidRPr="00F5216C">
        <w:rPr>
          <w:rFonts w:ascii="Times New Roman" w:hAnsi="Times New Roman"/>
          <w:spacing w:val="-20"/>
          <w:sz w:val="28"/>
          <w:szCs w:val="28"/>
          <w:lang w:val="ru-RU"/>
        </w:rPr>
        <w:t>АВТ</w:t>
      </w:r>
      <w:proofErr w:type="gramEnd"/>
      <w:r w:rsidRPr="00F5216C">
        <w:rPr>
          <w:rFonts w:ascii="Times New Roman" w:hAnsi="Times New Roman"/>
          <w:spacing w:val="-20"/>
          <w:sz w:val="28"/>
          <w:szCs w:val="28"/>
          <w:lang w:val="ru-RU"/>
        </w:rPr>
        <w:t>, 2004. – 593 с.</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Бондаренко Н.О. Аудит суб'єктів </w:t>
      </w:r>
      <w:proofErr w:type="gramStart"/>
      <w:r w:rsidRPr="00F5216C">
        <w:rPr>
          <w:rFonts w:ascii="Times New Roman" w:hAnsi="Times New Roman"/>
          <w:spacing w:val="-20"/>
          <w:sz w:val="28"/>
          <w:szCs w:val="28"/>
          <w:lang w:val="ru-RU"/>
        </w:rPr>
        <w:t>п</w:t>
      </w:r>
      <w:proofErr w:type="gramEnd"/>
      <w:r w:rsidRPr="00F5216C">
        <w:rPr>
          <w:rFonts w:ascii="Times New Roman" w:hAnsi="Times New Roman"/>
          <w:spacing w:val="-20"/>
          <w:sz w:val="28"/>
          <w:szCs w:val="28"/>
          <w:lang w:val="ru-RU"/>
        </w:rPr>
        <w:t xml:space="preserve">ідприємницької діяльності: Навчальний </w:t>
      </w:r>
      <w:proofErr w:type="gramStart"/>
      <w:r w:rsidRPr="00F5216C">
        <w:rPr>
          <w:rFonts w:ascii="Times New Roman" w:hAnsi="Times New Roman"/>
          <w:spacing w:val="-20"/>
          <w:sz w:val="28"/>
          <w:szCs w:val="28"/>
          <w:lang w:val="ru-RU"/>
        </w:rPr>
        <w:t>пос</w:t>
      </w:r>
      <w:proofErr w:type="gramEnd"/>
      <w:r w:rsidRPr="00F5216C">
        <w:rPr>
          <w:rFonts w:ascii="Times New Roman" w:hAnsi="Times New Roman"/>
          <w:spacing w:val="-20"/>
          <w:sz w:val="28"/>
          <w:szCs w:val="28"/>
          <w:lang w:val="ru-RU"/>
        </w:rPr>
        <w:t>ібник для вузів. – К.: Центр навчальної літератури, 2004. – 299с.</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bCs/>
          <w:spacing w:val="-20"/>
          <w:sz w:val="28"/>
          <w:szCs w:val="28"/>
          <w:lang w:val="ru-RU"/>
        </w:rPr>
        <w:t xml:space="preserve">Верига Ю. </w:t>
      </w:r>
      <w:r w:rsidRPr="00F5216C">
        <w:rPr>
          <w:rFonts w:ascii="Times New Roman" w:hAnsi="Times New Roman"/>
          <w:spacing w:val="-20"/>
          <w:sz w:val="28"/>
          <w:szCs w:val="28"/>
          <w:lang w:val="ru-RU"/>
        </w:rPr>
        <w:t xml:space="preserve">Захист інформації в комп'ютерних інформаційних системах бухгалтерського </w:t>
      </w:r>
      <w:proofErr w:type="gramStart"/>
      <w:r w:rsidRPr="00F5216C">
        <w:rPr>
          <w:rFonts w:ascii="Times New Roman" w:hAnsi="Times New Roman"/>
          <w:spacing w:val="-20"/>
          <w:sz w:val="28"/>
          <w:szCs w:val="28"/>
          <w:lang w:val="ru-RU"/>
        </w:rPr>
        <w:t>обл</w:t>
      </w:r>
      <w:proofErr w:type="gramEnd"/>
      <w:r w:rsidRPr="00F5216C">
        <w:rPr>
          <w:rFonts w:ascii="Times New Roman" w:hAnsi="Times New Roman"/>
          <w:spacing w:val="-20"/>
          <w:sz w:val="28"/>
          <w:szCs w:val="28"/>
          <w:lang w:val="ru-RU"/>
        </w:rPr>
        <w:t>іку // Бухгалтерський облік і аудит. – 2004. – № 5. – С.59-65.</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Галушка</w:t>
      </w:r>
      <w:proofErr w:type="gramStart"/>
      <w:r w:rsidRPr="00F5216C">
        <w:rPr>
          <w:rFonts w:ascii="Times New Roman" w:hAnsi="Times New Roman"/>
          <w:spacing w:val="-20"/>
          <w:sz w:val="28"/>
          <w:szCs w:val="28"/>
          <w:lang w:val="ru-RU"/>
        </w:rPr>
        <w:t xml:space="preserve"> Є.</w:t>
      </w:r>
      <w:proofErr w:type="gramEnd"/>
      <w:r w:rsidRPr="00F5216C">
        <w:rPr>
          <w:rFonts w:ascii="Times New Roman" w:hAnsi="Times New Roman"/>
          <w:spacing w:val="-20"/>
          <w:sz w:val="28"/>
          <w:szCs w:val="28"/>
          <w:lang w:val="ru-RU"/>
        </w:rPr>
        <w:t xml:space="preserve">О. Казначейська справа: Навчальний </w:t>
      </w:r>
      <w:proofErr w:type="gramStart"/>
      <w:r w:rsidRPr="00F5216C">
        <w:rPr>
          <w:rFonts w:ascii="Times New Roman" w:hAnsi="Times New Roman"/>
          <w:spacing w:val="-20"/>
          <w:sz w:val="28"/>
          <w:szCs w:val="28"/>
          <w:lang w:val="ru-RU"/>
        </w:rPr>
        <w:t>пос</w:t>
      </w:r>
      <w:proofErr w:type="gramEnd"/>
      <w:r w:rsidRPr="00F5216C">
        <w:rPr>
          <w:rFonts w:ascii="Times New Roman" w:hAnsi="Times New Roman"/>
          <w:spacing w:val="-20"/>
          <w:sz w:val="28"/>
          <w:szCs w:val="28"/>
          <w:lang w:val="ru-RU"/>
        </w:rPr>
        <w:t>ібник для вузів. – Чернівці: Книги – ХХІ, 2009. – 248 с.</w:t>
      </w:r>
    </w:p>
    <w:p w:rsidR="00A461F9" w:rsidRPr="00D90169" w:rsidRDefault="00A14DC9" w:rsidP="00A461F9">
      <w:pPr>
        <w:widowControl w:val="0"/>
        <w:numPr>
          <w:ilvl w:val="0"/>
          <w:numId w:val="44"/>
        </w:numPr>
        <w:suppressLineNumbers/>
        <w:suppressAutoHyphens/>
        <w:ind w:left="0" w:firstLine="720"/>
        <w:jc w:val="both"/>
        <w:rPr>
          <w:rFonts w:ascii="Times New Roman" w:hAnsi="Times New Roman"/>
          <w:spacing w:val="-20"/>
          <w:sz w:val="28"/>
          <w:szCs w:val="28"/>
          <w:lang w:val="ru-RU"/>
        </w:rPr>
      </w:pPr>
      <w:hyperlink r:id="rId6" w:history="1">
        <w:r w:rsidR="00A461F9" w:rsidRPr="00D90169">
          <w:rPr>
            <w:rFonts w:ascii="Times New Roman" w:hAnsi="Times New Roman"/>
            <w:spacing w:val="-20"/>
            <w:sz w:val="28"/>
            <w:szCs w:val="28"/>
            <w:lang w:val="ru-RU"/>
          </w:rPr>
          <w:t>Глібко, В.М. Основи фінансово-господарського контролю і документальної ревізії / В.М. Глібко. // Проблеми законності / Мін</w:t>
        </w:r>
        <w:proofErr w:type="gramStart"/>
        <w:r w:rsidR="00A461F9" w:rsidRPr="00D90169">
          <w:rPr>
            <w:rFonts w:ascii="Times New Roman" w:hAnsi="Times New Roman"/>
            <w:spacing w:val="-20"/>
            <w:sz w:val="28"/>
            <w:szCs w:val="28"/>
            <w:lang w:val="ru-RU"/>
          </w:rPr>
          <w:t>.о</w:t>
        </w:r>
        <w:proofErr w:type="gramEnd"/>
        <w:r w:rsidR="00A461F9" w:rsidRPr="00D90169">
          <w:rPr>
            <w:rFonts w:ascii="Times New Roman" w:hAnsi="Times New Roman"/>
            <w:spacing w:val="-20"/>
            <w:sz w:val="28"/>
            <w:szCs w:val="28"/>
            <w:lang w:val="ru-RU"/>
          </w:rPr>
          <w:t xml:space="preserve">світи і науки Укр., Національна юридична академія України ім. Ярослава Мудрого. – Харків, 2006. Вип. 84. – С. 209-216. </w:t>
        </w:r>
      </w:hyperlink>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Гольцова С.М. Звітність </w:t>
      </w:r>
      <w:proofErr w:type="gramStart"/>
      <w:r w:rsidRPr="00F5216C">
        <w:rPr>
          <w:rFonts w:ascii="Times New Roman" w:hAnsi="Times New Roman"/>
          <w:spacing w:val="-20"/>
          <w:sz w:val="28"/>
          <w:szCs w:val="28"/>
          <w:lang w:val="ru-RU"/>
        </w:rPr>
        <w:t>п</w:t>
      </w:r>
      <w:proofErr w:type="gramEnd"/>
      <w:r w:rsidRPr="00F5216C">
        <w:rPr>
          <w:rFonts w:ascii="Times New Roman" w:hAnsi="Times New Roman"/>
          <w:spacing w:val="-20"/>
          <w:sz w:val="28"/>
          <w:szCs w:val="28"/>
          <w:lang w:val="ru-RU"/>
        </w:rPr>
        <w:t xml:space="preserve">ідприємств (фінансова, статистична, консолідована та до фондів соціального та пенсійного страхування): Навч. </w:t>
      </w:r>
      <w:proofErr w:type="gramStart"/>
      <w:r w:rsidRPr="00F5216C">
        <w:rPr>
          <w:rFonts w:ascii="Times New Roman" w:hAnsi="Times New Roman"/>
          <w:spacing w:val="-20"/>
          <w:sz w:val="28"/>
          <w:szCs w:val="28"/>
          <w:lang w:val="ru-RU"/>
        </w:rPr>
        <w:t>пос</w:t>
      </w:r>
      <w:proofErr w:type="gramEnd"/>
      <w:r w:rsidRPr="00F5216C">
        <w:rPr>
          <w:rFonts w:ascii="Times New Roman" w:hAnsi="Times New Roman"/>
          <w:spacing w:val="-20"/>
          <w:sz w:val="28"/>
          <w:szCs w:val="28"/>
          <w:lang w:val="ru-RU"/>
        </w:rPr>
        <w:t>іб. – К.: Центр навч. літ., 2004. – 291 с.</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Даньків Й.Я. Стандартизація </w:t>
      </w:r>
      <w:proofErr w:type="gramStart"/>
      <w:r w:rsidRPr="00F5216C">
        <w:rPr>
          <w:rFonts w:ascii="Times New Roman" w:hAnsi="Times New Roman"/>
          <w:spacing w:val="-20"/>
          <w:sz w:val="28"/>
          <w:szCs w:val="28"/>
          <w:lang w:val="ru-RU"/>
        </w:rPr>
        <w:t>обл</w:t>
      </w:r>
      <w:proofErr w:type="gramEnd"/>
      <w:r w:rsidRPr="00F5216C">
        <w:rPr>
          <w:rFonts w:ascii="Times New Roman" w:hAnsi="Times New Roman"/>
          <w:spacing w:val="-20"/>
          <w:sz w:val="28"/>
          <w:szCs w:val="28"/>
          <w:lang w:val="ru-RU"/>
        </w:rPr>
        <w:t xml:space="preserve">іку і аудиту: Навч. </w:t>
      </w:r>
      <w:proofErr w:type="gramStart"/>
      <w:r w:rsidRPr="00F5216C">
        <w:rPr>
          <w:rFonts w:ascii="Times New Roman" w:hAnsi="Times New Roman"/>
          <w:spacing w:val="-20"/>
          <w:sz w:val="28"/>
          <w:szCs w:val="28"/>
          <w:lang w:val="ru-RU"/>
        </w:rPr>
        <w:t>пос</w:t>
      </w:r>
      <w:proofErr w:type="gramEnd"/>
      <w:r w:rsidRPr="00F5216C">
        <w:rPr>
          <w:rFonts w:ascii="Times New Roman" w:hAnsi="Times New Roman"/>
          <w:spacing w:val="-20"/>
          <w:sz w:val="28"/>
          <w:szCs w:val="28"/>
          <w:lang w:val="ru-RU"/>
        </w:rPr>
        <w:t>ібник. – Київ: Знання, 2004. – 310 с.</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bCs/>
          <w:spacing w:val="-20"/>
          <w:sz w:val="28"/>
          <w:szCs w:val="28"/>
          <w:lang w:val="ru-RU"/>
        </w:rPr>
        <w:t xml:space="preserve">Житний П. </w:t>
      </w:r>
      <w:proofErr w:type="gramStart"/>
      <w:r w:rsidRPr="00F5216C">
        <w:rPr>
          <w:rFonts w:ascii="Times New Roman" w:hAnsi="Times New Roman"/>
          <w:spacing w:val="-20"/>
          <w:sz w:val="28"/>
          <w:szCs w:val="28"/>
          <w:lang w:val="ru-RU"/>
        </w:rPr>
        <w:t>Обл</w:t>
      </w:r>
      <w:proofErr w:type="gramEnd"/>
      <w:r w:rsidRPr="00F5216C">
        <w:rPr>
          <w:rFonts w:ascii="Times New Roman" w:hAnsi="Times New Roman"/>
          <w:spacing w:val="-20"/>
          <w:sz w:val="28"/>
          <w:szCs w:val="28"/>
          <w:lang w:val="ru-RU"/>
        </w:rPr>
        <w:t>іково–аналітичні проблеми використання виробничого потенціалу і шляхи їх вирішення // Бухгалтерський облік і аудит. – 2004. – № 1. – С.41-50.</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Завгородний В.П. Бухгалтерский учет в Украине с использованием национальных стандартов: Учебное пособие для вузов. – Киев: А.С.К., 2003. – 847 с.</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bCs/>
          <w:spacing w:val="-20"/>
          <w:sz w:val="28"/>
          <w:szCs w:val="28"/>
          <w:lang w:val="ru-RU"/>
        </w:rPr>
        <w:t xml:space="preserve">Зайцева В. </w:t>
      </w:r>
      <w:r w:rsidRPr="00F5216C">
        <w:rPr>
          <w:rFonts w:ascii="Times New Roman" w:hAnsi="Times New Roman"/>
          <w:spacing w:val="-20"/>
          <w:sz w:val="28"/>
          <w:szCs w:val="28"/>
          <w:lang w:val="ru-RU"/>
        </w:rPr>
        <w:t>Вибір методів і принципів бухгалтерського обліку як передумова достовірності фінансової звітност</w:t>
      </w:r>
      <w:proofErr w:type="gramStart"/>
      <w:r w:rsidRPr="00F5216C">
        <w:rPr>
          <w:rFonts w:ascii="Times New Roman" w:hAnsi="Times New Roman"/>
          <w:spacing w:val="-20"/>
          <w:sz w:val="28"/>
          <w:szCs w:val="28"/>
          <w:lang w:val="ru-RU"/>
        </w:rPr>
        <w:t>і // В</w:t>
      </w:r>
      <w:proofErr w:type="gramEnd"/>
      <w:r w:rsidRPr="00F5216C">
        <w:rPr>
          <w:rFonts w:ascii="Times New Roman" w:hAnsi="Times New Roman"/>
          <w:spacing w:val="-20"/>
          <w:sz w:val="28"/>
          <w:szCs w:val="28"/>
          <w:lang w:val="ru-RU"/>
        </w:rPr>
        <w:t>існик законодавства України. – 2004. – № 39. – С.41-43.</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Івахненков С.В. Інформаційні технології в організації бухгалтерського </w:t>
      </w:r>
      <w:proofErr w:type="gramStart"/>
      <w:r w:rsidRPr="00F5216C">
        <w:rPr>
          <w:rFonts w:ascii="Times New Roman" w:hAnsi="Times New Roman"/>
          <w:spacing w:val="-20"/>
          <w:sz w:val="28"/>
          <w:szCs w:val="28"/>
          <w:lang w:val="ru-RU"/>
        </w:rPr>
        <w:t>обл</w:t>
      </w:r>
      <w:proofErr w:type="gramEnd"/>
      <w:r w:rsidRPr="00F5216C">
        <w:rPr>
          <w:rFonts w:ascii="Times New Roman" w:hAnsi="Times New Roman"/>
          <w:spacing w:val="-20"/>
          <w:sz w:val="28"/>
          <w:szCs w:val="28"/>
          <w:lang w:val="ru-RU"/>
        </w:rPr>
        <w:t xml:space="preserve">іку та аудиту: Навчальний </w:t>
      </w:r>
      <w:proofErr w:type="gramStart"/>
      <w:r w:rsidRPr="00F5216C">
        <w:rPr>
          <w:rFonts w:ascii="Times New Roman" w:hAnsi="Times New Roman"/>
          <w:spacing w:val="-20"/>
          <w:sz w:val="28"/>
          <w:szCs w:val="28"/>
          <w:lang w:val="ru-RU"/>
        </w:rPr>
        <w:t>пос</w:t>
      </w:r>
      <w:proofErr w:type="gramEnd"/>
      <w:r w:rsidRPr="00F5216C">
        <w:rPr>
          <w:rFonts w:ascii="Times New Roman" w:hAnsi="Times New Roman"/>
          <w:spacing w:val="-20"/>
          <w:sz w:val="28"/>
          <w:szCs w:val="28"/>
          <w:lang w:val="ru-RU"/>
        </w:rPr>
        <w:t>ібник. – Київ: Знання, 2004. – 348 с.</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Кім Г. Бухгалтерський </w:t>
      </w:r>
      <w:proofErr w:type="gramStart"/>
      <w:r w:rsidRPr="00F5216C">
        <w:rPr>
          <w:rFonts w:ascii="Times New Roman" w:hAnsi="Times New Roman"/>
          <w:spacing w:val="-20"/>
          <w:sz w:val="28"/>
          <w:szCs w:val="28"/>
          <w:lang w:val="ru-RU"/>
        </w:rPr>
        <w:t>обл</w:t>
      </w:r>
      <w:proofErr w:type="gramEnd"/>
      <w:r w:rsidRPr="00F5216C">
        <w:rPr>
          <w:rFonts w:ascii="Times New Roman" w:hAnsi="Times New Roman"/>
          <w:spacing w:val="-20"/>
          <w:sz w:val="28"/>
          <w:szCs w:val="28"/>
          <w:lang w:val="ru-RU"/>
        </w:rPr>
        <w:t xml:space="preserve">ік: первинні документи та порядок їх заповнення: Навчальний </w:t>
      </w:r>
      <w:proofErr w:type="gramStart"/>
      <w:r w:rsidRPr="00F5216C">
        <w:rPr>
          <w:rFonts w:ascii="Times New Roman" w:hAnsi="Times New Roman"/>
          <w:spacing w:val="-20"/>
          <w:sz w:val="28"/>
          <w:szCs w:val="28"/>
          <w:lang w:val="ru-RU"/>
        </w:rPr>
        <w:t>пос</w:t>
      </w:r>
      <w:proofErr w:type="gramEnd"/>
      <w:r w:rsidRPr="00F5216C">
        <w:rPr>
          <w:rFonts w:ascii="Times New Roman" w:hAnsi="Times New Roman"/>
          <w:spacing w:val="-20"/>
          <w:sz w:val="28"/>
          <w:szCs w:val="28"/>
          <w:lang w:val="ru-RU"/>
        </w:rPr>
        <w:t>ібник для вузів. – Київ: Центр навчальної літератури, 2004. – 440 с.</w:t>
      </w:r>
    </w:p>
    <w:p w:rsidR="00A461F9" w:rsidRPr="004F4373" w:rsidRDefault="00A14DC9" w:rsidP="00A461F9">
      <w:pPr>
        <w:widowControl w:val="0"/>
        <w:numPr>
          <w:ilvl w:val="0"/>
          <w:numId w:val="44"/>
        </w:numPr>
        <w:suppressLineNumbers/>
        <w:suppressAutoHyphens/>
        <w:ind w:left="0" w:firstLine="720"/>
        <w:jc w:val="both"/>
        <w:rPr>
          <w:rFonts w:ascii="Times New Roman" w:hAnsi="Times New Roman"/>
          <w:spacing w:val="-20"/>
          <w:sz w:val="28"/>
          <w:szCs w:val="28"/>
          <w:lang w:val="ru-RU"/>
        </w:rPr>
      </w:pPr>
      <w:hyperlink r:id="rId7" w:history="1">
        <w:r w:rsidR="00A461F9" w:rsidRPr="004F4373">
          <w:rPr>
            <w:rFonts w:ascii="Times New Roman" w:hAnsi="Times New Roman"/>
            <w:spacing w:val="-20"/>
            <w:sz w:val="28"/>
            <w:szCs w:val="28"/>
            <w:lang w:val="ru-RU"/>
          </w:rPr>
          <w:t>Користін, О. Ревізія як форма фінансового контролю / О. Користін, А. Клименко // Право України / Міністерство юстиції України; Конституційний Суд України та ін</w:t>
        </w:r>
        <w:proofErr w:type="gramStart"/>
        <w:r w:rsidR="00A461F9" w:rsidRPr="004F4373">
          <w:rPr>
            <w:rFonts w:ascii="Times New Roman" w:hAnsi="Times New Roman"/>
            <w:spacing w:val="-20"/>
            <w:sz w:val="28"/>
            <w:szCs w:val="28"/>
            <w:lang w:val="ru-RU"/>
          </w:rPr>
          <w:t xml:space="preserve">.. - </w:t>
        </w:r>
        <w:proofErr w:type="gramEnd"/>
        <w:r w:rsidR="00A461F9" w:rsidRPr="004F4373">
          <w:rPr>
            <w:rFonts w:ascii="Times New Roman" w:hAnsi="Times New Roman"/>
            <w:spacing w:val="-20"/>
            <w:sz w:val="28"/>
            <w:szCs w:val="28"/>
            <w:lang w:val="ru-RU"/>
          </w:rPr>
          <w:t xml:space="preserve">Київ, 2007. № 2. - С. 62-66. </w:t>
        </w:r>
      </w:hyperlink>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rPr>
      </w:pPr>
      <w:r w:rsidRPr="00F5216C">
        <w:rPr>
          <w:rFonts w:ascii="Times New Roman" w:hAnsi="Times New Roman"/>
          <w:bCs/>
          <w:spacing w:val="-20"/>
          <w:sz w:val="28"/>
          <w:szCs w:val="28"/>
        </w:rPr>
        <w:t xml:space="preserve">Косміна Р. </w:t>
      </w:r>
      <w:r w:rsidRPr="00F5216C">
        <w:rPr>
          <w:rFonts w:ascii="Times New Roman" w:hAnsi="Times New Roman"/>
          <w:spacing w:val="-20"/>
          <w:sz w:val="28"/>
          <w:szCs w:val="28"/>
        </w:rPr>
        <w:t xml:space="preserve">Деякі дискусійні питання сучасного бухгалтерського обліку в Україні // Бухгалтерський облік і аудит. – 2009. – № 3. – </w:t>
      </w:r>
      <w:proofErr w:type="gramStart"/>
      <w:r w:rsidRPr="00F5216C">
        <w:rPr>
          <w:rFonts w:ascii="Times New Roman" w:hAnsi="Times New Roman"/>
          <w:spacing w:val="-20"/>
          <w:sz w:val="28"/>
          <w:szCs w:val="28"/>
        </w:rPr>
        <w:t>С. 16</w:t>
      </w:r>
      <w:proofErr w:type="gramEnd"/>
      <w:r w:rsidRPr="00F5216C">
        <w:rPr>
          <w:rFonts w:ascii="Times New Roman" w:hAnsi="Times New Roman"/>
          <w:spacing w:val="-20"/>
          <w:sz w:val="28"/>
          <w:szCs w:val="28"/>
        </w:rPr>
        <w:t>-18.</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rPr>
      </w:pPr>
      <w:r w:rsidRPr="00F5216C">
        <w:rPr>
          <w:rFonts w:ascii="Times New Roman" w:hAnsi="Times New Roman"/>
          <w:bCs/>
          <w:spacing w:val="-20"/>
          <w:sz w:val="28"/>
          <w:szCs w:val="28"/>
        </w:rPr>
        <w:t xml:space="preserve">Ластовецький В. </w:t>
      </w:r>
      <w:r w:rsidRPr="00F5216C">
        <w:rPr>
          <w:rFonts w:ascii="Times New Roman" w:hAnsi="Times New Roman"/>
          <w:spacing w:val="-20"/>
          <w:sz w:val="28"/>
          <w:szCs w:val="28"/>
        </w:rPr>
        <w:t>Облік і контроль технологічної та виробничої собівартості // Бухгалтерський облік і аудит. – 2004. – № 5. – С.17-19.</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Лишиленко О.В. Бухгалтерський управлінський </w:t>
      </w:r>
      <w:proofErr w:type="gramStart"/>
      <w:r w:rsidRPr="00F5216C">
        <w:rPr>
          <w:rFonts w:ascii="Times New Roman" w:hAnsi="Times New Roman"/>
          <w:spacing w:val="-20"/>
          <w:sz w:val="28"/>
          <w:szCs w:val="28"/>
          <w:lang w:val="ru-RU"/>
        </w:rPr>
        <w:t>обл</w:t>
      </w:r>
      <w:proofErr w:type="gramEnd"/>
      <w:r w:rsidRPr="00F5216C">
        <w:rPr>
          <w:rFonts w:ascii="Times New Roman" w:hAnsi="Times New Roman"/>
          <w:spacing w:val="-20"/>
          <w:sz w:val="28"/>
          <w:szCs w:val="28"/>
          <w:lang w:val="ru-RU"/>
        </w:rPr>
        <w:t>ік: Навчальний посібник для вузів. – Київ: Центр навчальної літератури, 2004. – 254 с.</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bCs/>
          <w:spacing w:val="-20"/>
          <w:sz w:val="28"/>
          <w:szCs w:val="28"/>
          <w:lang w:val="ru-RU"/>
        </w:rPr>
        <w:t xml:space="preserve">Ловінська Л. </w:t>
      </w:r>
      <w:r w:rsidRPr="00F5216C">
        <w:rPr>
          <w:rFonts w:ascii="Times New Roman" w:hAnsi="Times New Roman"/>
          <w:spacing w:val="-20"/>
          <w:sz w:val="28"/>
          <w:szCs w:val="28"/>
          <w:lang w:val="ru-RU"/>
        </w:rPr>
        <w:t xml:space="preserve">Гроші в сучасній системі бухгалтерського </w:t>
      </w:r>
      <w:proofErr w:type="gramStart"/>
      <w:r w:rsidRPr="00F5216C">
        <w:rPr>
          <w:rFonts w:ascii="Times New Roman" w:hAnsi="Times New Roman"/>
          <w:spacing w:val="-20"/>
          <w:sz w:val="28"/>
          <w:szCs w:val="28"/>
          <w:lang w:val="ru-RU"/>
        </w:rPr>
        <w:t>обл</w:t>
      </w:r>
      <w:proofErr w:type="gramEnd"/>
      <w:r w:rsidRPr="00F5216C">
        <w:rPr>
          <w:rFonts w:ascii="Times New Roman" w:hAnsi="Times New Roman"/>
          <w:spacing w:val="-20"/>
          <w:sz w:val="28"/>
          <w:szCs w:val="28"/>
          <w:lang w:val="ru-RU"/>
        </w:rPr>
        <w:t>іку // Економіка України. – 2004. – № 2. – С.12-21.</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bCs/>
          <w:spacing w:val="-20"/>
          <w:sz w:val="28"/>
          <w:szCs w:val="28"/>
          <w:lang w:val="ru-RU"/>
        </w:rPr>
        <w:t xml:space="preserve">Моссаковський В. </w:t>
      </w:r>
      <w:r w:rsidRPr="00F5216C">
        <w:rPr>
          <w:rFonts w:ascii="Times New Roman" w:hAnsi="Times New Roman"/>
          <w:spacing w:val="-20"/>
          <w:sz w:val="28"/>
          <w:szCs w:val="28"/>
          <w:lang w:val="ru-RU"/>
        </w:rPr>
        <w:t xml:space="preserve">Інтеграція господарського </w:t>
      </w:r>
      <w:proofErr w:type="gramStart"/>
      <w:r w:rsidRPr="00F5216C">
        <w:rPr>
          <w:rFonts w:ascii="Times New Roman" w:hAnsi="Times New Roman"/>
          <w:spacing w:val="-20"/>
          <w:sz w:val="28"/>
          <w:szCs w:val="28"/>
          <w:lang w:val="ru-RU"/>
        </w:rPr>
        <w:t>обл</w:t>
      </w:r>
      <w:proofErr w:type="gramEnd"/>
      <w:r w:rsidRPr="00F5216C">
        <w:rPr>
          <w:rFonts w:ascii="Times New Roman" w:hAnsi="Times New Roman"/>
          <w:spacing w:val="-20"/>
          <w:sz w:val="28"/>
          <w:szCs w:val="28"/>
          <w:lang w:val="ru-RU"/>
        </w:rPr>
        <w:t xml:space="preserve">іку // Бухгалтерський облік і </w:t>
      </w:r>
      <w:r w:rsidRPr="00F5216C">
        <w:rPr>
          <w:rFonts w:ascii="Times New Roman" w:hAnsi="Times New Roman"/>
          <w:spacing w:val="-20"/>
          <w:sz w:val="28"/>
          <w:szCs w:val="28"/>
          <w:lang w:val="ru-RU"/>
        </w:rPr>
        <w:lastRenderedPageBreak/>
        <w:t>аудит. – 2004. – № 6. – С.16-24.</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bCs/>
          <w:spacing w:val="-20"/>
          <w:sz w:val="28"/>
          <w:szCs w:val="28"/>
          <w:lang w:val="ru-RU"/>
        </w:rPr>
        <w:t xml:space="preserve">Моссаковський В. </w:t>
      </w:r>
      <w:r w:rsidRPr="00F5216C">
        <w:rPr>
          <w:rFonts w:ascii="Times New Roman" w:hAnsi="Times New Roman"/>
          <w:spacing w:val="-20"/>
          <w:sz w:val="28"/>
          <w:szCs w:val="28"/>
          <w:lang w:val="ru-RU"/>
        </w:rPr>
        <w:t xml:space="preserve">Концепція </w:t>
      </w:r>
      <w:proofErr w:type="gramStart"/>
      <w:r w:rsidRPr="00F5216C">
        <w:rPr>
          <w:rFonts w:ascii="Times New Roman" w:hAnsi="Times New Roman"/>
          <w:spacing w:val="-20"/>
          <w:sz w:val="28"/>
          <w:szCs w:val="28"/>
          <w:lang w:val="ru-RU"/>
        </w:rPr>
        <w:t>обл</w:t>
      </w:r>
      <w:proofErr w:type="gramEnd"/>
      <w:r w:rsidRPr="00F5216C">
        <w:rPr>
          <w:rFonts w:ascii="Times New Roman" w:hAnsi="Times New Roman"/>
          <w:spacing w:val="-20"/>
          <w:sz w:val="28"/>
          <w:szCs w:val="28"/>
          <w:lang w:val="ru-RU"/>
        </w:rPr>
        <w:t>іку в Україні // Бухгалтерський облік і аудит. – 2004. – № 11. – С.8-13.</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bCs/>
          <w:spacing w:val="-20"/>
          <w:sz w:val="28"/>
          <w:szCs w:val="28"/>
          <w:lang w:val="ru-RU"/>
        </w:rPr>
        <w:t xml:space="preserve">Нишенко Л. </w:t>
      </w:r>
      <w:r w:rsidRPr="00F5216C">
        <w:rPr>
          <w:rFonts w:ascii="Times New Roman" w:hAnsi="Times New Roman"/>
          <w:spacing w:val="-20"/>
          <w:sz w:val="28"/>
          <w:szCs w:val="28"/>
          <w:lang w:val="ru-RU"/>
        </w:rPr>
        <w:t xml:space="preserve">Порівняльний аналіз і перспективи розвитку міжнародних систем бухгалтерського </w:t>
      </w:r>
      <w:proofErr w:type="gramStart"/>
      <w:r w:rsidRPr="00F5216C">
        <w:rPr>
          <w:rFonts w:ascii="Times New Roman" w:hAnsi="Times New Roman"/>
          <w:spacing w:val="-20"/>
          <w:sz w:val="28"/>
          <w:szCs w:val="28"/>
          <w:lang w:val="ru-RU"/>
        </w:rPr>
        <w:t>обл</w:t>
      </w:r>
      <w:proofErr w:type="gramEnd"/>
      <w:r w:rsidRPr="00F5216C">
        <w:rPr>
          <w:rFonts w:ascii="Times New Roman" w:hAnsi="Times New Roman"/>
          <w:spacing w:val="-20"/>
          <w:sz w:val="28"/>
          <w:szCs w:val="28"/>
          <w:lang w:val="ru-RU"/>
        </w:rPr>
        <w:t>іку // Бухгалтерський облік і аудит. – 2004. – № 8. – С.32-36.</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bCs/>
          <w:spacing w:val="-20"/>
          <w:sz w:val="28"/>
          <w:szCs w:val="28"/>
          <w:lang w:val="ru-RU"/>
        </w:rPr>
      </w:pPr>
      <w:r w:rsidRPr="00F5216C">
        <w:rPr>
          <w:rFonts w:ascii="Times New Roman" w:hAnsi="Times New Roman"/>
          <w:bCs/>
          <w:spacing w:val="-20"/>
          <w:sz w:val="28"/>
          <w:szCs w:val="28"/>
          <w:lang w:val="ru-RU"/>
        </w:rPr>
        <w:t xml:space="preserve">Охрамович О. </w:t>
      </w:r>
      <w:r w:rsidRPr="00F5216C">
        <w:rPr>
          <w:rFonts w:ascii="Times New Roman" w:hAnsi="Times New Roman"/>
          <w:spacing w:val="-20"/>
          <w:sz w:val="28"/>
          <w:szCs w:val="28"/>
          <w:lang w:val="ru-RU"/>
        </w:rPr>
        <w:t xml:space="preserve">Напрями вдосконалення нормативно-правового забезпечення бухгалтерського </w:t>
      </w:r>
      <w:proofErr w:type="gramStart"/>
      <w:r w:rsidRPr="00F5216C">
        <w:rPr>
          <w:rFonts w:ascii="Times New Roman" w:hAnsi="Times New Roman"/>
          <w:spacing w:val="-20"/>
          <w:sz w:val="28"/>
          <w:szCs w:val="28"/>
          <w:lang w:val="ru-RU"/>
        </w:rPr>
        <w:t>обл</w:t>
      </w:r>
      <w:proofErr w:type="gramEnd"/>
      <w:r w:rsidRPr="00F5216C">
        <w:rPr>
          <w:rFonts w:ascii="Times New Roman" w:hAnsi="Times New Roman"/>
          <w:spacing w:val="-20"/>
          <w:sz w:val="28"/>
          <w:szCs w:val="28"/>
          <w:lang w:val="ru-RU"/>
        </w:rPr>
        <w:t>іку в Україні // Бухгалтерський облік і аудит. – 2005. – № 4. – С. 48-52.</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bCs/>
          <w:spacing w:val="-20"/>
          <w:sz w:val="28"/>
          <w:szCs w:val="28"/>
          <w:lang w:val="ru-RU"/>
        </w:rPr>
        <w:t xml:space="preserve">Охрамович О. </w:t>
      </w:r>
      <w:r w:rsidRPr="00F5216C">
        <w:rPr>
          <w:rFonts w:ascii="Times New Roman" w:hAnsi="Times New Roman"/>
          <w:spacing w:val="-20"/>
          <w:sz w:val="28"/>
          <w:szCs w:val="28"/>
          <w:lang w:val="ru-RU"/>
        </w:rPr>
        <w:t xml:space="preserve">Реформування бухгалтерського </w:t>
      </w:r>
      <w:proofErr w:type="gramStart"/>
      <w:r w:rsidRPr="00F5216C">
        <w:rPr>
          <w:rFonts w:ascii="Times New Roman" w:hAnsi="Times New Roman"/>
          <w:spacing w:val="-20"/>
          <w:sz w:val="28"/>
          <w:szCs w:val="28"/>
          <w:lang w:val="ru-RU"/>
        </w:rPr>
        <w:t>обл</w:t>
      </w:r>
      <w:proofErr w:type="gramEnd"/>
      <w:r w:rsidRPr="00F5216C">
        <w:rPr>
          <w:rFonts w:ascii="Times New Roman" w:hAnsi="Times New Roman"/>
          <w:spacing w:val="-20"/>
          <w:sz w:val="28"/>
          <w:szCs w:val="28"/>
          <w:lang w:val="ru-RU"/>
        </w:rPr>
        <w:t>іку країн СНД у нових умовах господарювання // Бухгалтерський облік і аудит. – 2004. – № 9. – С.47-53.</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bCs/>
          <w:spacing w:val="-20"/>
          <w:sz w:val="28"/>
          <w:szCs w:val="28"/>
          <w:lang w:val="ru-RU"/>
        </w:rPr>
        <w:t xml:space="preserve">Павлюк І. </w:t>
      </w:r>
      <w:r w:rsidRPr="00F5216C">
        <w:rPr>
          <w:rFonts w:ascii="Times New Roman" w:hAnsi="Times New Roman"/>
          <w:spacing w:val="-20"/>
          <w:sz w:val="28"/>
          <w:szCs w:val="28"/>
          <w:lang w:val="ru-RU"/>
        </w:rPr>
        <w:t xml:space="preserve">Бухгалтерський </w:t>
      </w:r>
      <w:proofErr w:type="gramStart"/>
      <w:r w:rsidRPr="00F5216C">
        <w:rPr>
          <w:rFonts w:ascii="Times New Roman" w:hAnsi="Times New Roman"/>
          <w:spacing w:val="-20"/>
          <w:sz w:val="28"/>
          <w:szCs w:val="28"/>
          <w:lang w:val="ru-RU"/>
        </w:rPr>
        <w:t>обл</w:t>
      </w:r>
      <w:proofErr w:type="gramEnd"/>
      <w:r w:rsidRPr="00F5216C">
        <w:rPr>
          <w:rFonts w:ascii="Times New Roman" w:hAnsi="Times New Roman"/>
          <w:spacing w:val="-20"/>
          <w:sz w:val="28"/>
          <w:szCs w:val="28"/>
          <w:lang w:val="ru-RU"/>
        </w:rPr>
        <w:t>ік зменшення та відновлення корисності основних фондів // Бухгалтерський облік і аудит. – 2004. – № 8. – С.21-24.</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bCs/>
          <w:spacing w:val="-20"/>
          <w:sz w:val="28"/>
          <w:szCs w:val="28"/>
          <w:lang w:val="ru-RU"/>
        </w:rPr>
        <w:t xml:space="preserve">Павлюк І. </w:t>
      </w:r>
      <w:r w:rsidRPr="00F5216C">
        <w:rPr>
          <w:rFonts w:ascii="Times New Roman" w:hAnsi="Times New Roman"/>
          <w:spacing w:val="-20"/>
          <w:sz w:val="28"/>
          <w:szCs w:val="28"/>
          <w:lang w:val="ru-RU"/>
        </w:rPr>
        <w:t xml:space="preserve">Бухгалтерський </w:t>
      </w:r>
      <w:proofErr w:type="gramStart"/>
      <w:r w:rsidRPr="00F5216C">
        <w:rPr>
          <w:rFonts w:ascii="Times New Roman" w:hAnsi="Times New Roman"/>
          <w:spacing w:val="-20"/>
          <w:sz w:val="28"/>
          <w:szCs w:val="28"/>
          <w:lang w:val="ru-RU"/>
        </w:rPr>
        <w:t>обл</w:t>
      </w:r>
      <w:proofErr w:type="gramEnd"/>
      <w:r w:rsidRPr="00F5216C">
        <w:rPr>
          <w:rFonts w:ascii="Times New Roman" w:hAnsi="Times New Roman"/>
          <w:spacing w:val="-20"/>
          <w:sz w:val="28"/>
          <w:szCs w:val="28"/>
          <w:lang w:val="ru-RU"/>
        </w:rPr>
        <w:t>ік переоцінки основних засобів // Бухгалтерський облік і аудит. – 2004. – № 7. – С.3-10.</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bCs/>
          <w:spacing w:val="-20"/>
          <w:sz w:val="28"/>
          <w:szCs w:val="28"/>
          <w:lang w:val="ru-RU"/>
        </w:rPr>
        <w:t xml:space="preserve">Пантелійчук Л. </w:t>
      </w:r>
      <w:r w:rsidRPr="00F5216C">
        <w:rPr>
          <w:rFonts w:ascii="Times New Roman" w:hAnsi="Times New Roman"/>
          <w:spacing w:val="-20"/>
          <w:sz w:val="28"/>
          <w:szCs w:val="28"/>
          <w:lang w:val="ru-RU"/>
        </w:rPr>
        <w:t xml:space="preserve">Формування </w:t>
      </w:r>
      <w:proofErr w:type="gramStart"/>
      <w:r w:rsidRPr="00F5216C">
        <w:rPr>
          <w:rFonts w:ascii="Times New Roman" w:hAnsi="Times New Roman"/>
          <w:spacing w:val="-20"/>
          <w:sz w:val="28"/>
          <w:szCs w:val="28"/>
          <w:lang w:val="ru-RU"/>
        </w:rPr>
        <w:t>обл</w:t>
      </w:r>
      <w:proofErr w:type="gramEnd"/>
      <w:r w:rsidRPr="00F5216C">
        <w:rPr>
          <w:rFonts w:ascii="Times New Roman" w:hAnsi="Times New Roman"/>
          <w:spacing w:val="-20"/>
          <w:sz w:val="28"/>
          <w:szCs w:val="28"/>
          <w:lang w:val="ru-RU"/>
        </w:rPr>
        <w:t>ікової політики підприємства // Бухгалтерський облік і аудит. – 2004. – № 12. – С.25-28.</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bCs/>
          <w:spacing w:val="-20"/>
          <w:sz w:val="28"/>
          <w:szCs w:val="28"/>
          <w:lang w:val="ru-RU"/>
        </w:rPr>
        <w:t xml:space="preserve">Пархоменко В. </w:t>
      </w:r>
      <w:r w:rsidRPr="00F5216C">
        <w:rPr>
          <w:rFonts w:ascii="Times New Roman" w:hAnsi="Times New Roman"/>
          <w:spacing w:val="-20"/>
          <w:sz w:val="28"/>
          <w:szCs w:val="28"/>
          <w:lang w:val="ru-RU"/>
        </w:rPr>
        <w:t xml:space="preserve">Документальне забезпечення основ бухгалтерського </w:t>
      </w:r>
      <w:proofErr w:type="gramStart"/>
      <w:r w:rsidRPr="00F5216C">
        <w:rPr>
          <w:rFonts w:ascii="Times New Roman" w:hAnsi="Times New Roman"/>
          <w:spacing w:val="-20"/>
          <w:sz w:val="28"/>
          <w:szCs w:val="28"/>
          <w:lang w:val="ru-RU"/>
        </w:rPr>
        <w:t>обл</w:t>
      </w:r>
      <w:proofErr w:type="gramEnd"/>
      <w:r w:rsidRPr="00F5216C">
        <w:rPr>
          <w:rFonts w:ascii="Times New Roman" w:hAnsi="Times New Roman"/>
          <w:spacing w:val="-20"/>
          <w:sz w:val="28"/>
          <w:szCs w:val="28"/>
          <w:lang w:val="ru-RU"/>
        </w:rPr>
        <w:t>іку // Бухгалтерський облік і аудит. – 2005. – № 3. – С. 10-15.</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rPr>
      </w:pPr>
      <w:r w:rsidRPr="00F5216C">
        <w:rPr>
          <w:rFonts w:ascii="Times New Roman" w:hAnsi="Times New Roman"/>
          <w:spacing w:val="-20"/>
          <w:sz w:val="28"/>
          <w:szCs w:val="28"/>
          <w:lang w:val="ru-RU"/>
        </w:rPr>
        <w:t xml:space="preserve">Практикум з бухгалтерського </w:t>
      </w:r>
      <w:proofErr w:type="gramStart"/>
      <w:r w:rsidRPr="00F5216C">
        <w:rPr>
          <w:rFonts w:ascii="Times New Roman" w:hAnsi="Times New Roman"/>
          <w:spacing w:val="-20"/>
          <w:sz w:val="28"/>
          <w:szCs w:val="28"/>
          <w:lang w:val="ru-RU"/>
        </w:rPr>
        <w:t>обл</w:t>
      </w:r>
      <w:proofErr w:type="gramEnd"/>
      <w:r w:rsidRPr="00F5216C">
        <w:rPr>
          <w:rFonts w:ascii="Times New Roman" w:hAnsi="Times New Roman"/>
          <w:spacing w:val="-20"/>
          <w:sz w:val="28"/>
          <w:szCs w:val="28"/>
          <w:lang w:val="ru-RU"/>
        </w:rPr>
        <w:t>іку на сільськогосподарських підприємствах за національними стандартами: Навчальний посібник для вузів</w:t>
      </w:r>
      <w:proofErr w:type="gramStart"/>
      <w:r w:rsidRPr="00F5216C">
        <w:rPr>
          <w:rFonts w:ascii="Times New Roman" w:hAnsi="Times New Roman"/>
          <w:spacing w:val="-20"/>
          <w:sz w:val="28"/>
          <w:szCs w:val="28"/>
          <w:lang w:val="ru-RU"/>
        </w:rPr>
        <w:t xml:space="preserve"> // З</w:t>
      </w:r>
      <w:proofErr w:type="gramEnd"/>
      <w:r w:rsidRPr="00F5216C">
        <w:rPr>
          <w:rFonts w:ascii="Times New Roman" w:hAnsi="Times New Roman"/>
          <w:spacing w:val="-20"/>
          <w:sz w:val="28"/>
          <w:szCs w:val="28"/>
          <w:lang w:val="ru-RU"/>
        </w:rPr>
        <w:t xml:space="preserve">а ред. </w:t>
      </w:r>
      <w:r w:rsidRPr="00F5216C">
        <w:rPr>
          <w:rFonts w:ascii="Times New Roman" w:hAnsi="Times New Roman"/>
          <w:spacing w:val="-20"/>
          <w:sz w:val="28"/>
          <w:szCs w:val="28"/>
        </w:rPr>
        <w:t>М.Ф.Огійчука. – Київ: Вища освіта, 2003. – 464 с.</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Пуховкіна М.Ф. Центральний банк і грошово-кредитна політика: Навчально-методичний </w:t>
      </w:r>
      <w:proofErr w:type="gramStart"/>
      <w:r w:rsidRPr="00F5216C">
        <w:rPr>
          <w:rFonts w:ascii="Times New Roman" w:hAnsi="Times New Roman"/>
          <w:spacing w:val="-20"/>
          <w:sz w:val="28"/>
          <w:szCs w:val="28"/>
          <w:lang w:val="ru-RU"/>
        </w:rPr>
        <w:t>пос</w:t>
      </w:r>
      <w:proofErr w:type="gramEnd"/>
      <w:r w:rsidRPr="00F5216C">
        <w:rPr>
          <w:rFonts w:ascii="Times New Roman" w:hAnsi="Times New Roman"/>
          <w:spacing w:val="-20"/>
          <w:sz w:val="28"/>
          <w:szCs w:val="28"/>
          <w:lang w:val="ru-RU"/>
        </w:rPr>
        <w:t>ібник для самостійного вивчення дисципліни. – Київ: КНЕУ, 2003. – 180 с.</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Рудницький В.С. Організація первинного </w:t>
      </w:r>
      <w:proofErr w:type="gramStart"/>
      <w:r w:rsidRPr="00F5216C">
        <w:rPr>
          <w:rFonts w:ascii="Times New Roman" w:hAnsi="Times New Roman"/>
          <w:spacing w:val="-20"/>
          <w:sz w:val="28"/>
          <w:szCs w:val="28"/>
          <w:lang w:val="ru-RU"/>
        </w:rPr>
        <w:t>обл</w:t>
      </w:r>
      <w:proofErr w:type="gramEnd"/>
      <w:r w:rsidRPr="00F5216C">
        <w:rPr>
          <w:rFonts w:ascii="Times New Roman" w:hAnsi="Times New Roman"/>
          <w:spacing w:val="-20"/>
          <w:sz w:val="28"/>
          <w:szCs w:val="28"/>
          <w:lang w:val="ru-RU"/>
        </w:rPr>
        <w:t>іку та економічного аналізу на прикладі підприємств торгівлі: Навч. посіб. для вузів. – Київ: Професіонал, 2004. – 480 с.</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bCs/>
          <w:spacing w:val="-20"/>
          <w:sz w:val="28"/>
          <w:szCs w:val="28"/>
          <w:lang w:val="ru-RU"/>
        </w:rPr>
        <w:t xml:space="preserve">Сажинець С. </w:t>
      </w:r>
      <w:r w:rsidRPr="00F5216C">
        <w:rPr>
          <w:rFonts w:ascii="Times New Roman" w:hAnsi="Times New Roman"/>
          <w:spacing w:val="-20"/>
          <w:sz w:val="28"/>
          <w:szCs w:val="28"/>
          <w:lang w:val="ru-RU"/>
        </w:rPr>
        <w:t xml:space="preserve">Про уніфікацію </w:t>
      </w:r>
      <w:proofErr w:type="gramStart"/>
      <w:r w:rsidRPr="00F5216C">
        <w:rPr>
          <w:rFonts w:ascii="Times New Roman" w:hAnsi="Times New Roman"/>
          <w:spacing w:val="-20"/>
          <w:sz w:val="28"/>
          <w:szCs w:val="28"/>
          <w:lang w:val="ru-RU"/>
        </w:rPr>
        <w:t>обл</w:t>
      </w:r>
      <w:proofErr w:type="gramEnd"/>
      <w:r w:rsidRPr="00F5216C">
        <w:rPr>
          <w:rFonts w:ascii="Times New Roman" w:hAnsi="Times New Roman"/>
          <w:spacing w:val="-20"/>
          <w:sz w:val="28"/>
          <w:szCs w:val="28"/>
          <w:lang w:val="ru-RU"/>
        </w:rPr>
        <w:t>іку довгострокових малоцінних необоротних матеріальних активів на підприємствах// Бухгалтерський облік і аудит. – 2004. – № 8. – С.25-31.</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bCs/>
          <w:spacing w:val="-20"/>
          <w:sz w:val="28"/>
          <w:szCs w:val="28"/>
          <w:lang w:val="ru-RU"/>
        </w:rPr>
        <w:t xml:space="preserve">Сікора І. </w:t>
      </w:r>
      <w:r w:rsidRPr="00F5216C">
        <w:rPr>
          <w:rFonts w:ascii="Times New Roman" w:hAnsi="Times New Roman"/>
          <w:spacing w:val="-20"/>
          <w:sz w:val="28"/>
          <w:szCs w:val="28"/>
          <w:lang w:val="ru-RU"/>
        </w:rPr>
        <w:t xml:space="preserve">Нормативне регулювання бухгалтерського </w:t>
      </w:r>
      <w:proofErr w:type="gramStart"/>
      <w:r w:rsidRPr="00F5216C">
        <w:rPr>
          <w:rFonts w:ascii="Times New Roman" w:hAnsi="Times New Roman"/>
          <w:spacing w:val="-20"/>
          <w:sz w:val="28"/>
          <w:szCs w:val="28"/>
          <w:lang w:val="ru-RU"/>
        </w:rPr>
        <w:t>обл</w:t>
      </w:r>
      <w:proofErr w:type="gramEnd"/>
      <w:r w:rsidRPr="00F5216C">
        <w:rPr>
          <w:rFonts w:ascii="Times New Roman" w:hAnsi="Times New Roman"/>
          <w:spacing w:val="-20"/>
          <w:sz w:val="28"/>
          <w:szCs w:val="28"/>
          <w:lang w:val="ru-RU"/>
        </w:rPr>
        <w:t>іку оборотних активів // Бухгалтерський облік і аудит. – 2005. – № 2. – С. 30-35.</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bCs/>
          <w:spacing w:val="-20"/>
          <w:sz w:val="28"/>
          <w:szCs w:val="28"/>
          <w:lang w:val="ru-RU"/>
        </w:rPr>
        <w:t xml:space="preserve">Сікора І. </w:t>
      </w:r>
      <w:r w:rsidRPr="00F5216C">
        <w:rPr>
          <w:rFonts w:ascii="Times New Roman" w:hAnsi="Times New Roman"/>
          <w:spacing w:val="-20"/>
          <w:sz w:val="28"/>
          <w:szCs w:val="28"/>
          <w:lang w:val="ru-RU"/>
        </w:rPr>
        <w:t xml:space="preserve">Проблемні аспекти гармонізації бухгалтерського </w:t>
      </w:r>
      <w:proofErr w:type="gramStart"/>
      <w:r w:rsidRPr="00F5216C">
        <w:rPr>
          <w:rFonts w:ascii="Times New Roman" w:hAnsi="Times New Roman"/>
          <w:spacing w:val="-20"/>
          <w:sz w:val="28"/>
          <w:szCs w:val="28"/>
          <w:lang w:val="ru-RU"/>
        </w:rPr>
        <w:t>обл</w:t>
      </w:r>
      <w:proofErr w:type="gramEnd"/>
      <w:r w:rsidRPr="00F5216C">
        <w:rPr>
          <w:rFonts w:ascii="Times New Roman" w:hAnsi="Times New Roman"/>
          <w:spacing w:val="-20"/>
          <w:sz w:val="28"/>
          <w:szCs w:val="28"/>
          <w:lang w:val="ru-RU"/>
        </w:rPr>
        <w:t>іку оборотних активів до вимог міжнародних стандартів // Бухгалтерський облік і аудит. – 2005. – № 4. – С.36</w:t>
      </w:r>
      <w:r w:rsidR="004F4373" w:rsidRPr="00F5216C">
        <w:rPr>
          <w:rFonts w:ascii="Times New Roman" w:hAnsi="Times New Roman"/>
          <w:spacing w:val="-20"/>
          <w:sz w:val="28"/>
          <w:szCs w:val="28"/>
          <w:lang w:val="ru-RU"/>
        </w:rPr>
        <w:t>–</w:t>
      </w:r>
      <w:r w:rsidRPr="00F5216C">
        <w:rPr>
          <w:rFonts w:ascii="Times New Roman" w:hAnsi="Times New Roman"/>
          <w:spacing w:val="-20"/>
          <w:sz w:val="28"/>
          <w:szCs w:val="28"/>
          <w:lang w:val="ru-RU"/>
        </w:rPr>
        <w:t>43.</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rPr>
      </w:pPr>
      <w:r w:rsidRPr="00F5216C">
        <w:rPr>
          <w:rFonts w:ascii="Times New Roman" w:hAnsi="Times New Roman"/>
          <w:bCs/>
          <w:spacing w:val="-20"/>
          <w:sz w:val="28"/>
          <w:szCs w:val="28"/>
          <w:lang w:val="ru-RU"/>
        </w:rPr>
        <w:t xml:space="preserve">Сухорукова Т. </w:t>
      </w:r>
      <w:r w:rsidRPr="00F5216C">
        <w:rPr>
          <w:rFonts w:ascii="Times New Roman" w:hAnsi="Times New Roman"/>
          <w:spacing w:val="-20"/>
          <w:sz w:val="28"/>
          <w:szCs w:val="28"/>
          <w:lang w:val="ru-RU"/>
        </w:rPr>
        <w:t xml:space="preserve">Методологічні засади відображення в бухгалтерському </w:t>
      </w:r>
      <w:proofErr w:type="gramStart"/>
      <w:r w:rsidRPr="00F5216C">
        <w:rPr>
          <w:rFonts w:ascii="Times New Roman" w:hAnsi="Times New Roman"/>
          <w:spacing w:val="-20"/>
          <w:sz w:val="28"/>
          <w:szCs w:val="28"/>
          <w:lang w:val="ru-RU"/>
        </w:rPr>
        <w:t>обл</w:t>
      </w:r>
      <w:proofErr w:type="gramEnd"/>
      <w:r w:rsidRPr="00F5216C">
        <w:rPr>
          <w:rFonts w:ascii="Times New Roman" w:hAnsi="Times New Roman"/>
          <w:spacing w:val="-20"/>
          <w:sz w:val="28"/>
          <w:szCs w:val="28"/>
          <w:lang w:val="ru-RU"/>
        </w:rPr>
        <w:t xml:space="preserve">іку доходів і витрат підприємств, предметом діяльності яких є виконання функцій замовника будівництва // Економіка. </w:t>
      </w:r>
      <w:r w:rsidRPr="00F5216C">
        <w:rPr>
          <w:rFonts w:ascii="Times New Roman" w:hAnsi="Times New Roman"/>
          <w:spacing w:val="-20"/>
          <w:sz w:val="28"/>
          <w:szCs w:val="28"/>
        </w:rPr>
        <w:t xml:space="preserve">Фінанси. Право. – 2004. – № 2. – </w:t>
      </w:r>
      <w:proofErr w:type="gramStart"/>
      <w:r w:rsidRPr="00F5216C">
        <w:rPr>
          <w:rFonts w:ascii="Times New Roman" w:hAnsi="Times New Roman"/>
          <w:spacing w:val="-20"/>
          <w:sz w:val="28"/>
          <w:szCs w:val="28"/>
        </w:rPr>
        <w:t>С. 34</w:t>
      </w:r>
      <w:proofErr w:type="gramEnd"/>
      <w:r w:rsidR="004F4373" w:rsidRPr="00F5216C">
        <w:rPr>
          <w:rFonts w:ascii="Times New Roman" w:hAnsi="Times New Roman"/>
          <w:spacing w:val="-20"/>
          <w:sz w:val="28"/>
          <w:szCs w:val="28"/>
          <w:lang w:val="ru-RU"/>
        </w:rPr>
        <w:t>–</w:t>
      </w:r>
      <w:r w:rsidRPr="00F5216C">
        <w:rPr>
          <w:rFonts w:ascii="Times New Roman" w:hAnsi="Times New Roman"/>
          <w:spacing w:val="-20"/>
          <w:sz w:val="28"/>
          <w:szCs w:val="28"/>
        </w:rPr>
        <w:t>39.</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Ткаченко Н.М. Бухгалтерский финансовый учет на предприятиях Украины: Учебник для вузов. – Киев: А.С.К., 2009. – 869 с.</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Усач Б.Ф. Теорія бухгалтерського </w:t>
      </w:r>
      <w:proofErr w:type="gramStart"/>
      <w:r w:rsidRPr="00F5216C">
        <w:rPr>
          <w:rFonts w:ascii="Times New Roman" w:hAnsi="Times New Roman"/>
          <w:spacing w:val="-20"/>
          <w:sz w:val="28"/>
          <w:szCs w:val="28"/>
          <w:lang w:val="ru-RU"/>
        </w:rPr>
        <w:t>обл</w:t>
      </w:r>
      <w:proofErr w:type="gramEnd"/>
      <w:r w:rsidRPr="00F5216C">
        <w:rPr>
          <w:rFonts w:ascii="Times New Roman" w:hAnsi="Times New Roman"/>
          <w:spacing w:val="-20"/>
          <w:sz w:val="28"/>
          <w:szCs w:val="28"/>
          <w:lang w:val="ru-RU"/>
        </w:rPr>
        <w:t xml:space="preserve">іку: Навч. </w:t>
      </w:r>
      <w:proofErr w:type="gramStart"/>
      <w:r w:rsidRPr="00F5216C">
        <w:rPr>
          <w:rFonts w:ascii="Times New Roman" w:hAnsi="Times New Roman"/>
          <w:spacing w:val="-20"/>
          <w:sz w:val="28"/>
          <w:szCs w:val="28"/>
          <w:lang w:val="ru-RU"/>
        </w:rPr>
        <w:t>пос</w:t>
      </w:r>
      <w:proofErr w:type="gramEnd"/>
      <w:r w:rsidRPr="00F5216C">
        <w:rPr>
          <w:rFonts w:ascii="Times New Roman" w:hAnsi="Times New Roman"/>
          <w:spacing w:val="-20"/>
          <w:sz w:val="28"/>
          <w:szCs w:val="28"/>
          <w:lang w:val="ru-RU"/>
        </w:rPr>
        <w:t>іб. – К.: Знання, 2004. – 301 с.</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bCs/>
          <w:spacing w:val="-20"/>
          <w:sz w:val="28"/>
          <w:szCs w:val="28"/>
          <w:lang w:val="ru-RU"/>
        </w:rPr>
        <w:t xml:space="preserve">Чайка В. </w:t>
      </w:r>
      <w:r w:rsidRPr="00F5216C">
        <w:rPr>
          <w:rFonts w:ascii="Times New Roman" w:hAnsi="Times New Roman"/>
          <w:spacing w:val="-20"/>
          <w:sz w:val="28"/>
          <w:szCs w:val="28"/>
          <w:lang w:val="ru-RU"/>
        </w:rPr>
        <w:t xml:space="preserve">Порівняльна характеристика </w:t>
      </w:r>
      <w:proofErr w:type="gramStart"/>
      <w:r w:rsidRPr="00F5216C">
        <w:rPr>
          <w:rFonts w:ascii="Times New Roman" w:hAnsi="Times New Roman"/>
          <w:spacing w:val="-20"/>
          <w:sz w:val="28"/>
          <w:szCs w:val="28"/>
          <w:lang w:val="ru-RU"/>
        </w:rPr>
        <w:t>св</w:t>
      </w:r>
      <w:proofErr w:type="gramEnd"/>
      <w:r w:rsidRPr="00F5216C">
        <w:rPr>
          <w:rFonts w:ascii="Times New Roman" w:hAnsi="Times New Roman"/>
          <w:spacing w:val="-20"/>
          <w:sz w:val="28"/>
          <w:szCs w:val="28"/>
          <w:lang w:val="ru-RU"/>
        </w:rPr>
        <w:t>ітових моделей бухгалтерського обліку та фінансової звітності // Бухгалтерський облік і аудит. – 2005. – № 3. – С.49</w:t>
      </w:r>
      <w:r w:rsidR="004F4373" w:rsidRPr="00F5216C">
        <w:rPr>
          <w:rFonts w:ascii="Times New Roman" w:hAnsi="Times New Roman"/>
          <w:spacing w:val="-20"/>
          <w:sz w:val="28"/>
          <w:szCs w:val="28"/>
          <w:lang w:val="ru-RU"/>
        </w:rPr>
        <w:t>–</w:t>
      </w:r>
      <w:r w:rsidRPr="00F5216C">
        <w:rPr>
          <w:rFonts w:ascii="Times New Roman" w:hAnsi="Times New Roman"/>
          <w:spacing w:val="-20"/>
          <w:sz w:val="28"/>
          <w:szCs w:val="28"/>
          <w:lang w:val="ru-RU"/>
        </w:rPr>
        <w:t>54.</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rPr>
      </w:pPr>
      <w:r w:rsidRPr="00F5216C">
        <w:rPr>
          <w:rFonts w:ascii="Times New Roman" w:hAnsi="Times New Roman"/>
          <w:spacing w:val="-20"/>
          <w:sz w:val="28"/>
          <w:szCs w:val="28"/>
          <w:lang w:val="ru-RU"/>
        </w:rPr>
        <w:t xml:space="preserve">Чернявський О.П. Організація і методика податкових </w:t>
      </w:r>
      <w:proofErr w:type="gramStart"/>
      <w:r w:rsidRPr="00F5216C">
        <w:rPr>
          <w:rFonts w:ascii="Times New Roman" w:hAnsi="Times New Roman"/>
          <w:spacing w:val="-20"/>
          <w:sz w:val="28"/>
          <w:szCs w:val="28"/>
          <w:lang w:val="ru-RU"/>
        </w:rPr>
        <w:t>перев</w:t>
      </w:r>
      <w:proofErr w:type="gramEnd"/>
      <w:r w:rsidRPr="00F5216C">
        <w:rPr>
          <w:rFonts w:ascii="Times New Roman" w:hAnsi="Times New Roman"/>
          <w:spacing w:val="-20"/>
          <w:sz w:val="28"/>
          <w:szCs w:val="28"/>
          <w:lang w:val="ru-RU"/>
        </w:rPr>
        <w:t>ірок: Навчальний посібник для вузів</w:t>
      </w:r>
      <w:proofErr w:type="gramStart"/>
      <w:r w:rsidRPr="00F5216C">
        <w:rPr>
          <w:rFonts w:ascii="Times New Roman" w:hAnsi="Times New Roman"/>
          <w:spacing w:val="-20"/>
          <w:sz w:val="28"/>
          <w:szCs w:val="28"/>
          <w:lang w:val="ru-RU"/>
        </w:rPr>
        <w:t xml:space="preserve"> / З</w:t>
      </w:r>
      <w:proofErr w:type="gramEnd"/>
      <w:r w:rsidRPr="00F5216C">
        <w:rPr>
          <w:rFonts w:ascii="Times New Roman" w:hAnsi="Times New Roman"/>
          <w:spacing w:val="-20"/>
          <w:sz w:val="28"/>
          <w:szCs w:val="28"/>
          <w:lang w:val="ru-RU"/>
        </w:rPr>
        <w:t xml:space="preserve">а ред. </w:t>
      </w:r>
      <w:r w:rsidRPr="00F5216C">
        <w:rPr>
          <w:rFonts w:ascii="Times New Roman" w:hAnsi="Times New Roman"/>
          <w:spacing w:val="-20"/>
          <w:sz w:val="28"/>
          <w:szCs w:val="28"/>
        </w:rPr>
        <w:t xml:space="preserve">О.П. Чернявського. – Київ: Центр навч. </w:t>
      </w:r>
      <w:proofErr w:type="gramStart"/>
      <w:r w:rsidRPr="00F5216C">
        <w:rPr>
          <w:rFonts w:ascii="Times New Roman" w:hAnsi="Times New Roman"/>
          <w:spacing w:val="-20"/>
          <w:sz w:val="28"/>
          <w:szCs w:val="28"/>
        </w:rPr>
        <w:t>літератури</w:t>
      </w:r>
      <w:proofErr w:type="gramEnd"/>
      <w:r w:rsidRPr="00F5216C">
        <w:rPr>
          <w:rFonts w:ascii="Times New Roman" w:hAnsi="Times New Roman"/>
          <w:spacing w:val="-20"/>
          <w:sz w:val="28"/>
          <w:szCs w:val="28"/>
        </w:rPr>
        <w:t>, 2004. – 288 с.</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bCs/>
          <w:spacing w:val="-20"/>
          <w:sz w:val="28"/>
          <w:szCs w:val="28"/>
        </w:rPr>
      </w:pPr>
      <w:r w:rsidRPr="00F5216C">
        <w:rPr>
          <w:rFonts w:ascii="Times New Roman" w:hAnsi="Times New Roman"/>
          <w:bCs/>
          <w:spacing w:val="-20"/>
          <w:sz w:val="28"/>
          <w:szCs w:val="28"/>
        </w:rPr>
        <w:t>Чи подобаються українським бухгалтерам міжнародні стандарти фінансової звітності (МСФЗ)? // Бухгалтерський облік і аудит. – 2005. – № 3. – С.64</w:t>
      </w:r>
      <w:r w:rsidR="004F4373" w:rsidRPr="004F4373">
        <w:rPr>
          <w:rFonts w:ascii="Times New Roman" w:hAnsi="Times New Roman"/>
          <w:spacing w:val="-20"/>
          <w:sz w:val="28"/>
          <w:szCs w:val="28"/>
        </w:rPr>
        <w:t>–</w:t>
      </w:r>
      <w:r w:rsidRPr="00F5216C">
        <w:rPr>
          <w:rFonts w:ascii="Times New Roman" w:hAnsi="Times New Roman"/>
          <w:bCs/>
          <w:spacing w:val="-20"/>
          <w:sz w:val="28"/>
          <w:szCs w:val="28"/>
        </w:rPr>
        <w:t>65.</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rPr>
      </w:pPr>
      <w:r w:rsidRPr="00F5216C">
        <w:rPr>
          <w:rFonts w:ascii="Times New Roman" w:hAnsi="Times New Roman"/>
          <w:bCs/>
          <w:spacing w:val="-20"/>
          <w:sz w:val="28"/>
          <w:szCs w:val="28"/>
        </w:rPr>
        <w:lastRenderedPageBreak/>
        <w:t xml:space="preserve">Чиж В. </w:t>
      </w:r>
      <w:r w:rsidRPr="00F5216C">
        <w:rPr>
          <w:rFonts w:ascii="Times New Roman" w:hAnsi="Times New Roman"/>
          <w:spacing w:val="-20"/>
          <w:sz w:val="28"/>
          <w:szCs w:val="28"/>
        </w:rPr>
        <w:t>Щодо вдосконалення викладання бухгалтерського обліку для економістів та правознавців у вищих навчальних закладах України // Бухгалтерський облік і аудит. – 2004. – № 10. – С.36.</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spacing w:val="-20"/>
          <w:sz w:val="28"/>
          <w:szCs w:val="28"/>
          <w:lang w:val="ru-RU"/>
        </w:rPr>
        <w:t xml:space="preserve">Шарманська В.М. Первинна документація і регістри бухгалтерського </w:t>
      </w:r>
      <w:proofErr w:type="gramStart"/>
      <w:r w:rsidRPr="00F5216C">
        <w:rPr>
          <w:rFonts w:ascii="Times New Roman" w:hAnsi="Times New Roman"/>
          <w:spacing w:val="-20"/>
          <w:sz w:val="28"/>
          <w:szCs w:val="28"/>
          <w:lang w:val="ru-RU"/>
        </w:rPr>
        <w:t>обл</w:t>
      </w:r>
      <w:proofErr w:type="gramEnd"/>
      <w:r w:rsidRPr="00F5216C">
        <w:rPr>
          <w:rFonts w:ascii="Times New Roman" w:hAnsi="Times New Roman"/>
          <w:spacing w:val="-20"/>
          <w:sz w:val="28"/>
          <w:szCs w:val="28"/>
          <w:lang w:val="ru-RU"/>
        </w:rPr>
        <w:t xml:space="preserve">іку: Навчальний </w:t>
      </w:r>
      <w:proofErr w:type="gramStart"/>
      <w:r w:rsidRPr="00F5216C">
        <w:rPr>
          <w:rFonts w:ascii="Times New Roman" w:hAnsi="Times New Roman"/>
          <w:spacing w:val="-20"/>
          <w:sz w:val="28"/>
          <w:szCs w:val="28"/>
          <w:lang w:val="ru-RU"/>
        </w:rPr>
        <w:t>пос</w:t>
      </w:r>
      <w:proofErr w:type="gramEnd"/>
      <w:r w:rsidRPr="00F5216C">
        <w:rPr>
          <w:rFonts w:ascii="Times New Roman" w:hAnsi="Times New Roman"/>
          <w:spacing w:val="-20"/>
          <w:sz w:val="28"/>
          <w:szCs w:val="28"/>
          <w:lang w:val="ru-RU"/>
        </w:rPr>
        <w:t>ібник. – Київ: Знання-Прес, 2003. – 268 с.</w:t>
      </w:r>
    </w:p>
    <w:p w:rsidR="00A461F9" w:rsidRPr="00F5216C" w:rsidRDefault="00A461F9" w:rsidP="00A461F9">
      <w:pPr>
        <w:widowControl w:val="0"/>
        <w:numPr>
          <w:ilvl w:val="0"/>
          <w:numId w:val="44"/>
        </w:numPr>
        <w:suppressLineNumbers/>
        <w:suppressAutoHyphens/>
        <w:ind w:left="0" w:firstLine="720"/>
        <w:jc w:val="both"/>
        <w:rPr>
          <w:rFonts w:ascii="Times New Roman" w:hAnsi="Times New Roman"/>
          <w:spacing w:val="-20"/>
          <w:sz w:val="28"/>
          <w:szCs w:val="28"/>
          <w:lang w:val="ru-RU"/>
        </w:rPr>
      </w:pPr>
      <w:r w:rsidRPr="00F5216C">
        <w:rPr>
          <w:rFonts w:ascii="Times New Roman" w:hAnsi="Times New Roman"/>
          <w:bCs/>
          <w:spacing w:val="-20"/>
          <w:sz w:val="28"/>
          <w:szCs w:val="28"/>
          <w:lang w:val="ru-RU"/>
        </w:rPr>
        <w:t xml:space="preserve">Ширягіна О.Е. </w:t>
      </w:r>
      <w:r w:rsidRPr="00F5216C">
        <w:rPr>
          <w:rFonts w:ascii="Times New Roman" w:hAnsi="Times New Roman"/>
          <w:spacing w:val="-20"/>
          <w:sz w:val="28"/>
          <w:szCs w:val="28"/>
          <w:lang w:val="ru-RU"/>
        </w:rPr>
        <w:t xml:space="preserve">Методика аналізу фінансових результатів </w:t>
      </w:r>
      <w:proofErr w:type="gramStart"/>
      <w:r w:rsidRPr="00F5216C">
        <w:rPr>
          <w:rFonts w:ascii="Times New Roman" w:hAnsi="Times New Roman"/>
          <w:spacing w:val="-20"/>
          <w:sz w:val="28"/>
          <w:szCs w:val="28"/>
          <w:lang w:val="ru-RU"/>
        </w:rPr>
        <w:t>п</w:t>
      </w:r>
      <w:proofErr w:type="gramEnd"/>
      <w:r w:rsidRPr="00F5216C">
        <w:rPr>
          <w:rFonts w:ascii="Times New Roman" w:hAnsi="Times New Roman"/>
          <w:spacing w:val="-20"/>
          <w:sz w:val="28"/>
          <w:szCs w:val="28"/>
          <w:lang w:val="ru-RU"/>
        </w:rPr>
        <w:t>ідприємства // Формування ринкових відносин в Україні. – 2004. – № 5. – С.60</w:t>
      </w:r>
      <w:r w:rsidR="004F4373" w:rsidRPr="00F5216C">
        <w:rPr>
          <w:rFonts w:ascii="Times New Roman" w:hAnsi="Times New Roman"/>
          <w:spacing w:val="-20"/>
          <w:sz w:val="28"/>
          <w:szCs w:val="28"/>
          <w:lang w:val="ru-RU"/>
        </w:rPr>
        <w:t>–</w:t>
      </w:r>
      <w:r w:rsidRPr="00F5216C">
        <w:rPr>
          <w:rFonts w:ascii="Times New Roman" w:hAnsi="Times New Roman"/>
          <w:spacing w:val="-20"/>
          <w:sz w:val="28"/>
          <w:szCs w:val="28"/>
          <w:lang w:val="ru-RU"/>
        </w:rPr>
        <w:t>64.</w:t>
      </w:r>
    </w:p>
    <w:p w:rsidR="00A461F9" w:rsidRPr="00F5216C" w:rsidRDefault="00A461F9" w:rsidP="00A461F9">
      <w:pPr>
        <w:widowControl w:val="0"/>
        <w:suppressLineNumbers/>
        <w:suppressAutoHyphens/>
        <w:ind w:firstLine="720"/>
        <w:jc w:val="both"/>
        <w:rPr>
          <w:rFonts w:ascii="Times New Roman" w:hAnsi="Times New Roman"/>
          <w:spacing w:val="-20"/>
          <w:sz w:val="28"/>
          <w:szCs w:val="28"/>
          <w:lang w:val="ru-RU"/>
        </w:rPr>
      </w:pPr>
    </w:p>
    <w:p w:rsidR="00A461F9" w:rsidRPr="00F5216C" w:rsidRDefault="00A461F9" w:rsidP="00A461F9">
      <w:pPr>
        <w:pStyle w:val="20"/>
        <w:keepNext w:val="0"/>
        <w:widowControl w:val="0"/>
        <w:suppressLineNumbers/>
        <w:suppressAutoHyphens/>
        <w:spacing w:line="240" w:lineRule="auto"/>
        <w:rPr>
          <w:spacing w:val="-20"/>
        </w:rPr>
      </w:pPr>
      <w:bookmarkStart w:id="43" w:name="_Toc295922570"/>
      <w:r w:rsidRPr="00F5216C">
        <w:rPr>
          <w:spacing w:val="-20"/>
        </w:rPr>
        <w:t>Електронні джерела</w:t>
      </w:r>
      <w:bookmarkEnd w:id="43"/>
      <w:r w:rsidRPr="00F5216C">
        <w:rPr>
          <w:spacing w:val="-20"/>
        </w:rPr>
        <w:t xml:space="preserve"> </w:t>
      </w:r>
    </w:p>
    <w:p w:rsidR="00A461F9" w:rsidRPr="00F5216C" w:rsidRDefault="00A14DC9" w:rsidP="00A461F9">
      <w:pPr>
        <w:widowControl w:val="0"/>
        <w:numPr>
          <w:ilvl w:val="0"/>
          <w:numId w:val="44"/>
        </w:numPr>
        <w:suppressLineNumbers/>
        <w:suppressAutoHyphens/>
        <w:ind w:left="0" w:firstLine="720"/>
        <w:jc w:val="both"/>
        <w:rPr>
          <w:rFonts w:ascii="Times New Roman" w:hAnsi="Times New Roman"/>
          <w:spacing w:val="-20"/>
          <w:sz w:val="28"/>
          <w:szCs w:val="28"/>
        </w:rPr>
      </w:pPr>
      <w:hyperlink r:id="rId8" w:history="1">
        <w:r w:rsidR="00A461F9" w:rsidRPr="00F5216C">
          <w:rPr>
            <w:rStyle w:val="a3"/>
            <w:rFonts w:ascii="Times New Roman" w:hAnsi="Times New Roman"/>
            <w:spacing w:val="-20"/>
            <w:sz w:val="28"/>
            <w:szCs w:val="28"/>
          </w:rPr>
          <w:t>www</w:t>
        </w:r>
        <w:r w:rsidR="00A461F9" w:rsidRPr="00F5216C">
          <w:rPr>
            <w:rStyle w:val="a3"/>
            <w:rFonts w:ascii="Times New Roman" w:hAnsi="Times New Roman"/>
            <w:spacing w:val="-20"/>
            <w:sz w:val="28"/>
            <w:szCs w:val="28"/>
            <w:lang w:val="ru-RU"/>
          </w:rPr>
          <w:t>.</w:t>
        </w:r>
        <w:r w:rsidR="00A461F9" w:rsidRPr="00F5216C">
          <w:rPr>
            <w:rStyle w:val="a3"/>
            <w:rFonts w:ascii="Times New Roman" w:hAnsi="Times New Roman"/>
            <w:spacing w:val="-20"/>
            <w:sz w:val="28"/>
            <w:szCs w:val="28"/>
          </w:rPr>
          <w:t>byhgalter</w:t>
        </w:r>
        <w:r w:rsidR="00A461F9" w:rsidRPr="00F5216C">
          <w:rPr>
            <w:rStyle w:val="a3"/>
            <w:rFonts w:ascii="Times New Roman" w:hAnsi="Times New Roman"/>
            <w:spacing w:val="-20"/>
            <w:sz w:val="28"/>
            <w:szCs w:val="28"/>
            <w:lang w:val="ru-RU"/>
          </w:rPr>
          <w:t>.</w:t>
        </w:r>
        <w:r w:rsidR="00A461F9" w:rsidRPr="00F5216C">
          <w:rPr>
            <w:rStyle w:val="a3"/>
            <w:rFonts w:ascii="Times New Roman" w:hAnsi="Times New Roman"/>
            <w:spacing w:val="-20"/>
            <w:sz w:val="28"/>
            <w:szCs w:val="28"/>
          </w:rPr>
          <w:t>com</w:t>
        </w:r>
      </w:hyperlink>
      <w:r w:rsidR="00A461F9" w:rsidRPr="00F5216C">
        <w:rPr>
          <w:rFonts w:ascii="Times New Roman" w:hAnsi="Times New Roman"/>
          <w:spacing w:val="-20"/>
          <w:sz w:val="28"/>
          <w:szCs w:val="28"/>
          <w:lang w:val="ru-RU"/>
        </w:rPr>
        <w:t xml:space="preserve"> – бухгалтерський облік в Україні. </w:t>
      </w:r>
      <w:r w:rsidR="00A461F9" w:rsidRPr="00F5216C">
        <w:rPr>
          <w:rFonts w:ascii="Times New Roman" w:hAnsi="Times New Roman"/>
          <w:spacing w:val="-20"/>
          <w:sz w:val="28"/>
          <w:szCs w:val="28"/>
        </w:rPr>
        <w:t>Практична бухгалтерія доступно та зрозуміло</w:t>
      </w:r>
    </w:p>
    <w:p w:rsidR="00A461F9" w:rsidRPr="00F5216C" w:rsidRDefault="00A14DC9" w:rsidP="00A461F9">
      <w:pPr>
        <w:widowControl w:val="0"/>
        <w:numPr>
          <w:ilvl w:val="0"/>
          <w:numId w:val="44"/>
        </w:numPr>
        <w:suppressLineNumbers/>
        <w:tabs>
          <w:tab w:val="clear" w:pos="720"/>
        </w:tabs>
        <w:suppressAutoHyphens/>
        <w:ind w:left="0" w:firstLine="720"/>
        <w:jc w:val="both"/>
        <w:rPr>
          <w:rFonts w:ascii="Times New Roman" w:hAnsi="Times New Roman"/>
          <w:spacing w:val="-20"/>
          <w:sz w:val="28"/>
          <w:szCs w:val="28"/>
          <w:lang w:val="ru-RU"/>
        </w:rPr>
      </w:pPr>
      <w:hyperlink r:id="rId9" w:history="1">
        <w:r w:rsidR="00A461F9" w:rsidRPr="00F5216C">
          <w:rPr>
            <w:rStyle w:val="a3"/>
            <w:rFonts w:ascii="Times New Roman" w:hAnsi="Times New Roman"/>
            <w:spacing w:val="-20"/>
            <w:sz w:val="28"/>
            <w:szCs w:val="28"/>
          </w:rPr>
          <w:t>www</w:t>
        </w:r>
        <w:r w:rsidR="00A461F9" w:rsidRPr="00F5216C">
          <w:rPr>
            <w:rStyle w:val="a3"/>
            <w:rFonts w:ascii="Times New Roman" w:hAnsi="Times New Roman"/>
            <w:spacing w:val="-20"/>
            <w:sz w:val="28"/>
            <w:szCs w:val="28"/>
            <w:lang w:val="ru-RU"/>
          </w:rPr>
          <w:t>.</w:t>
        </w:r>
        <w:r w:rsidR="00A461F9" w:rsidRPr="00F5216C">
          <w:rPr>
            <w:rStyle w:val="a3"/>
            <w:rFonts w:ascii="Times New Roman" w:hAnsi="Times New Roman"/>
            <w:spacing w:val="-20"/>
            <w:sz w:val="28"/>
            <w:szCs w:val="28"/>
          </w:rPr>
          <w:t>dkrs</w:t>
        </w:r>
        <w:r w:rsidR="00A461F9" w:rsidRPr="00F5216C">
          <w:rPr>
            <w:rStyle w:val="a3"/>
            <w:rFonts w:ascii="Times New Roman" w:hAnsi="Times New Roman"/>
            <w:spacing w:val="-20"/>
            <w:sz w:val="28"/>
            <w:szCs w:val="28"/>
            <w:lang w:val="ru-RU"/>
          </w:rPr>
          <w:t>.</w:t>
        </w:r>
        <w:r w:rsidR="00A461F9" w:rsidRPr="00F5216C">
          <w:rPr>
            <w:rStyle w:val="a3"/>
            <w:rFonts w:ascii="Times New Roman" w:hAnsi="Times New Roman"/>
            <w:spacing w:val="-20"/>
            <w:sz w:val="28"/>
            <w:szCs w:val="28"/>
          </w:rPr>
          <w:t>gov</w:t>
        </w:r>
        <w:r w:rsidR="00A461F9" w:rsidRPr="00F5216C">
          <w:rPr>
            <w:rStyle w:val="a3"/>
            <w:rFonts w:ascii="Times New Roman" w:hAnsi="Times New Roman"/>
            <w:spacing w:val="-20"/>
            <w:sz w:val="28"/>
            <w:szCs w:val="28"/>
            <w:lang w:val="ru-RU"/>
          </w:rPr>
          <w:t>.</w:t>
        </w:r>
        <w:r w:rsidR="00A461F9" w:rsidRPr="00F5216C">
          <w:rPr>
            <w:rStyle w:val="a3"/>
            <w:rFonts w:ascii="Times New Roman" w:hAnsi="Times New Roman"/>
            <w:spacing w:val="-20"/>
            <w:sz w:val="28"/>
            <w:szCs w:val="28"/>
          </w:rPr>
          <w:t>ua</w:t>
        </w:r>
        <w:r w:rsidR="00A461F9" w:rsidRPr="00F5216C">
          <w:rPr>
            <w:rStyle w:val="a3"/>
            <w:rFonts w:ascii="Times New Roman" w:hAnsi="Times New Roman"/>
            <w:spacing w:val="-20"/>
            <w:sz w:val="28"/>
            <w:szCs w:val="28"/>
            <w:lang w:val="ru-RU"/>
          </w:rPr>
          <w:t>/</w:t>
        </w:r>
        <w:r w:rsidR="00A461F9" w:rsidRPr="00F5216C">
          <w:rPr>
            <w:rStyle w:val="a3"/>
            <w:rFonts w:ascii="Times New Roman" w:hAnsi="Times New Roman"/>
            <w:spacing w:val="-20"/>
            <w:sz w:val="28"/>
            <w:szCs w:val="28"/>
          </w:rPr>
          <w:t>kru</w:t>
        </w:r>
        <w:r w:rsidR="00A461F9" w:rsidRPr="00F5216C">
          <w:rPr>
            <w:rStyle w:val="a3"/>
            <w:rFonts w:ascii="Times New Roman" w:hAnsi="Times New Roman"/>
            <w:spacing w:val="-20"/>
            <w:sz w:val="28"/>
            <w:szCs w:val="28"/>
            <w:lang w:val="ru-RU"/>
          </w:rPr>
          <w:t>/</w:t>
        </w:r>
        <w:r w:rsidR="00A461F9" w:rsidRPr="00F5216C">
          <w:rPr>
            <w:rStyle w:val="a3"/>
            <w:rFonts w:ascii="Times New Roman" w:hAnsi="Times New Roman"/>
            <w:spacing w:val="-20"/>
            <w:sz w:val="28"/>
            <w:szCs w:val="28"/>
          </w:rPr>
          <w:t>uk</w:t>
        </w:r>
      </w:hyperlink>
      <w:r w:rsidR="00A461F9" w:rsidRPr="00F5216C">
        <w:rPr>
          <w:rFonts w:ascii="Times New Roman" w:hAnsi="Times New Roman"/>
          <w:spacing w:val="-20"/>
          <w:sz w:val="28"/>
          <w:szCs w:val="28"/>
          <w:lang w:val="ru-RU"/>
        </w:rPr>
        <w:t xml:space="preserve"> - Головне контрольно-ревізійне управління України. </w:t>
      </w:r>
    </w:p>
    <w:p w:rsidR="00A461F9" w:rsidRPr="00F5216C" w:rsidRDefault="00A14DC9" w:rsidP="00A461F9">
      <w:pPr>
        <w:widowControl w:val="0"/>
        <w:numPr>
          <w:ilvl w:val="0"/>
          <w:numId w:val="44"/>
        </w:numPr>
        <w:suppressLineNumbers/>
        <w:tabs>
          <w:tab w:val="clear" w:pos="720"/>
        </w:tabs>
        <w:suppressAutoHyphens/>
        <w:ind w:left="0" w:firstLine="720"/>
        <w:jc w:val="both"/>
        <w:rPr>
          <w:rFonts w:ascii="Times New Roman" w:hAnsi="Times New Roman"/>
          <w:spacing w:val="-20"/>
          <w:sz w:val="28"/>
          <w:szCs w:val="28"/>
          <w:lang w:val="ru-RU"/>
        </w:rPr>
      </w:pPr>
      <w:hyperlink r:id="rId10" w:history="1">
        <w:r w:rsidR="00A461F9" w:rsidRPr="00F5216C">
          <w:rPr>
            <w:rStyle w:val="a3"/>
            <w:rFonts w:ascii="Times New Roman" w:hAnsi="Times New Roman"/>
            <w:spacing w:val="-20"/>
            <w:sz w:val="28"/>
            <w:szCs w:val="28"/>
          </w:rPr>
          <w:t>www</w:t>
        </w:r>
        <w:r w:rsidR="00A461F9" w:rsidRPr="00F5216C">
          <w:rPr>
            <w:rStyle w:val="a3"/>
            <w:rFonts w:ascii="Times New Roman" w:hAnsi="Times New Roman"/>
            <w:spacing w:val="-20"/>
            <w:sz w:val="28"/>
            <w:szCs w:val="28"/>
            <w:lang w:val="ru-RU"/>
          </w:rPr>
          <w:t>.</w:t>
        </w:r>
        <w:r w:rsidR="00A461F9" w:rsidRPr="00F5216C">
          <w:rPr>
            <w:rStyle w:val="a3"/>
            <w:rFonts w:ascii="Times New Roman" w:hAnsi="Times New Roman"/>
            <w:spacing w:val="-20"/>
            <w:sz w:val="28"/>
            <w:szCs w:val="28"/>
          </w:rPr>
          <w:t>kmu</w:t>
        </w:r>
        <w:r w:rsidR="00A461F9" w:rsidRPr="00F5216C">
          <w:rPr>
            <w:rStyle w:val="a3"/>
            <w:rFonts w:ascii="Times New Roman" w:hAnsi="Times New Roman"/>
            <w:spacing w:val="-20"/>
            <w:sz w:val="28"/>
            <w:szCs w:val="28"/>
            <w:lang w:val="ru-RU"/>
          </w:rPr>
          <w:t>.</w:t>
        </w:r>
        <w:r w:rsidR="00A461F9" w:rsidRPr="00F5216C">
          <w:rPr>
            <w:rStyle w:val="a3"/>
            <w:rFonts w:ascii="Times New Roman" w:hAnsi="Times New Roman"/>
            <w:spacing w:val="-20"/>
            <w:sz w:val="28"/>
            <w:szCs w:val="28"/>
          </w:rPr>
          <w:t>gov</w:t>
        </w:r>
        <w:r w:rsidR="00A461F9" w:rsidRPr="00F5216C">
          <w:rPr>
            <w:rStyle w:val="a3"/>
            <w:rFonts w:ascii="Times New Roman" w:hAnsi="Times New Roman"/>
            <w:spacing w:val="-20"/>
            <w:sz w:val="28"/>
            <w:szCs w:val="28"/>
            <w:lang w:val="ru-RU"/>
          </w:rPr>
          <w:t>.</w:t>
        </w:r>
        <w:r w:rsidR="00A461F9" w:rsidRPr="00F5216C">
          <w:rPr>
            <w:rStyle w:val="a3"/>
            <w:rFonts w:ascii="Times New Roman" w:hAnsi="Times New Roman"/>
            <w:spacing w:val="-20"/>
            <w:sz w:val="28"/>
            <w:szCs w:val="28"/>
          </w:rPr>
          <w:t>ua</w:t>
        </w:r>
      </w:hyperlink>
      <w:r w:rsidR="00A461F9" w:rsidRPr="00F5216C">
        <w:rPr>
          <w:rFonts w:ascii="Times New Roman" w:hAnsi="Times New Roman"/>
          <w:spacing w:val="-20"/>
          <w:sz w:val="28"/>
          <w:szCs w:val="28"/>
          <w:lang w:val="ru-RU"/>
        </w:rPr>
        <w:t xml:space="preserve"> – Кабінет Міністрів України </w:t>
      </w:r>
    </w:p>
    <w:p w:rsidR="00A461F9" w:rsidRPr="00F5216C" w:rsidRDefault="00A14DC9" w:rsidP="00A461F9">
      <w:pPr>
        <w:widowControl w:val="0"/>
        <w:numPr>
          <w:ilvl w:val="0"/>
          <w:numId w:val="44"/>
        </w:numPr>
        <w:suppressLineNumbers/>
        <w:tabs>
          <w:tab w:val="clear" w:pos="720"/>
        </w:tabs>
        <w:suppressAutoHyphens/>
        <w:ind w:left="0" w:firstLine="720"/>
        <w:jc w:val="both"/>
        <w:rPr>
          <w:rFonts w:ascii="Times New Roman" w:hAnsi="Times New Roman"/>
          <w:spacing w:val="-20"/>
          <w:sz w:val="28"/>
          <w:szCs w:val="28"/>
          <w:lang w:val="ru-RU"/>
        </w:rPr>
      </w:pPr>
      <w:hyperlink r:id="rId11" w:history="1">
        <w:r w:rsidR="00A461F9" w:rsidRPr="00F5216C">
          <w:rPr>
            <w:rStyle w:val="a3"/>
            <w:rFonts w:ascii="Times New Roman" w:hAnsi="Times New Roman"/>
            <w:spacing w:val="-20"/>
            <w:sz w:val="28"/>
            <w:szCs w:val="28"/>
          </w:rPr>
          <w:t>www</w:t>
        </w:r>
        <w:r w:rsidR="00A461F9" w:rsidRPr="00F5216C">
          <w:rPr>
            <w:rStyle w:val="a3"/>
            <w:rFonts w:ascii="Times New Roman" w:hAnsi="Times New Roman"/>
            <w:spacing w:val="-20"/>
            <w:sz w:val="28"/>
            <w:szCs w:val="28"/>
            <w:lang w:val="ru-RU"/>
          </w:rPr>
          <w:t>.</w:t>
        </w:r>
        <w:r w:rsidR="00A461F9" w:rsidRPr="00F5216C">
          <w:rPr>
            <w:rStyle w:val="a3"/>
            <w:rFonts w:ascii="Times New Roman" w:hAnsi="Times New Roman"/>
            <w:spacing w:val="-20"/>
            <w:sz w:val="28"/>
            <w:szCs w:val="28"/>
          </w:rPr>
          <w:t>nbu</w:t>
        </w:r>
        <w:r w:rsidR="00A461F9" w:rsidRPr="00F5216C">
          <w:rPr>
            <w:rStyle w:val="a3"/>
            <w:rFonts w:ascii="Times New Roman" w:hAnsi="Times New Roman"/>
            <w:spacing w:val="-20"/>
            <w:sz w:val="28"/>
            <w:szCs w:val="28"/>
            <w:lang w:val="ru-RU"/>
          </w:rPr>
          <w:t>.</w:t>
        </w:r>
        <w:r w:rsidR="00A461F9" w:rsidRPr="00F5216C">
          <w:rPr>
            <w:rStyle w:val="a3"/>
            <w:rFonts w:ascii="Times New Roman" w:hAnsi="Times New Roman"/>
            <w:spacing w:val="-20"/>
            <w:sz w:val="28"/>
            <w:szCs w:val="28"/>
          </w:rPr>
          <w:t>gov</w:t>
        </w:r>
        <w:r w:rsidR="00A461F9" w:rsidRPr="00F5216C">
          <w:rPr>
            <w:rStyle w:val="a3"/>
            <w:rFonts w:ascii="Times New Roman" w:hAnsi="Times New Roman"/>
            <w:spacing w:val="-20"/>
            <w:sz w:val="28"/>
            <w:szCs w:val="28"/>
            <w:lang w:val="ru-RU"/>
          </w:rPr>
          <w:t>.</w:t>
        </w:r>
        <w:r w:rsidR="00A461F9" w:rsidRPr="00F5216C">
          <w:rPr>
            <w:rStyle w:val="a3"/>
            <w:rFonts w:ascii="Times New Roman" w:hAnsi="Times New Roman"/>
            <w:spacing w:val="-20"/>
            <w:sz w:val="28"/>
            <w:szCs w:val="28"/>
          </w:rPr>
          <w:t>ua</w:t>
        </w:r>
      </w:hyperlink>
      <w:r w:rsidR="00A461F9" w:rsidRPr="00F5216C">
        <w:rPr>
          <w:rFonts w:ascii="Times New Roman" w:hAnsi="Times New Roman"/>
          <w:spacing w:val="-20"/>
          <w:sz w:val="28"/>
          <w:szCs w:val="28"/>
          <w:lang w:val="ru-RU"/>
        </w:rPr>
        <w:t xml:space="preserve"> – Національний банк України</w:t>
      </w:r>
    </w:p>
    <w:p w:rsidR="00A461F9" w:rsidRPr="00F5216C" w:rsidRDefault="00A14DC9" w:rsidP="00A461F9">
      <w:pPr>
        <w:widowControl w:val="0"/>
        <w:numPr>
          <w:ilvl w:val="0"/>
          <w:numId w:val="44"/>
        </w:numPr>
        <w:suppressLineNumbers/>
        <w:tabs>
          <w:tab w:val="clear" w:pos="720"/>
        </w:tabs>
        <w:suppressAutoHyphens/>
        <w:ind w:left="0" w:firstLine="720"/>
        <w:jc w:val="both"/>
        <w:rPr>
          <w:rFonts w:ascii="Times New Roman" w:hAnsi="Times New Roman"/>
          <w:spacing w:val="-20"/>
          <w:sz w:val="28"/>
          <w:szCs w:val="28"/>
          <w:lang w:val="ru-RU"/>
        </w:rPr>
      </w:pPr>
      <w:hyperlink r:id="rId12" w:history="1">
        <w:r w:rsidR="00A461F9" w:rsidRPr="00F5216C">
          <w:rPr>
            <w:rStyle w:val="a3"/>
            <w:rFonts w:ascii="Times New Roman" w:hAnsi="Times New Roman"/>
            <w:spacing w:val="-20"/>
            <w:sz w:val="28"/>
            <w:szCs w:val="28"/>
          </w:rPr>
          <w:t>www</w:t>
        </w:r>
        <w:r w:rsidR="00A461F9" w:rsidRPr="00F5216C">
          <w:rPr>
            <w:rStyle w:val="a3"/>
            <w:rFonts w:ascii="Times New Roman" w:hAnsi="Times New Roman"/>
            <w:spacing w:val="-20"/>
            <w:sz w:val="28"/>
            <w:szCs w:val="28"/>
            <w:lang w:val="ru-RU"/>
          </w:rPr>
          <w:t>.</w:t>
        </w:r>
        <w:r w:rsidR="00A461F9" w:rsidRPr="00F5216C">
          <w:rPr>
            <w:rStyle w:val="a3"/>
            <w:rFonts w:ascii="Times New Roman" w:hAnsi="Times New Roman"/>
            <w:spacing w:val="-20"/>
            <w:sz w:val="28"/>
            <w:szCs w:val="28"/>
          </w:rPr>
          <w:t>pravoznavec</w:t>
        </w:r>
        <w:r w:rsidR="00A461F9" w:rsidRPr="00F5216C">
          <w:rPr>
            <w:rStyle w:val="a3"/>
            <w:rFonts w:ascii="Times New Roman" w:hAnsi="Times New Roman"/>
            <w:spacing w:val="-20"/>
            <w:sz w:val="28"/>
            <w:szCs w:val="28"/>
            <w:lang w:val="ru-RU"/>
          </w:rPr>
          <w:t>.</w:t>
        </w:r>
        <w:r w:rsidR="00A461F9" w:rsidRPr="00F5216C">
          <w:rPr>
            <w:rStyle w:val="a3"/>
            <w:rFonts w:ascii="Times New Roman" w:hAnsi="Times New Roman"/>
            <w:spacing w:val="-20"/>
            <w:sz w:val="28"/>
            <w:szCs w:val="28"/>
          </w:rPr>
          <w:t>com</w:t>
        </w:r>
        <w:r w:rsidR="00A461F9" w:rsidRPr="00F5216C">
          <w:rPr>
            <w:rStyle w:val="a3"/>
            <w:rFonts w:ascii="Times New Roman" w:hAnsi="Times New Roman"/>
            <w:spacing w:val="-20"/>
            <w:sz w:val="28"/>
            <w:szCs w:val="28"/>
            <w:lang w:val="ru-RU"/>
          </w:rPr>
          <w:t>.</w:t>
        </w:r>
        <w:r w:rsidR="00A461F9" w:rsidRPr="00F5216C">
          <w:rPr>
            <w:rStyle w:val="a3"/>
            <w:rFonts w:ascii="Times New Roman" w:hAnsi="Times New Roman"/>
            <w:spacing w:val="-20"/>
            <w:sz w:val="28"/>
            <w:szCs w:val="28"/>
          </w:rPr>
          <w:t>ua</w:t>
        </w:r>
      </w:hyperlink>
      <w:r w:rsidR="00A461F9" w:rsidRPr="00F5216C">
        <w:rPr>
          <w:rFonts w:ascii="Times New Roman" w:hAnsi="Times New Roman"/>
          <w:spacing w:val="-20"/>
          <w:sz w:val="28"/>
          <w:szCs w:val="28"/>
          <w:lang w:val="ru-RU"/>
        </w:rPr>
        <w:t xml:space="preserve"> – Електронна бібліотека юридичної літератури «Правознавець»</w:t>
      </w:r>
    </w:p>
    <w:p w:rsidR="00A461F9" w:rsidRPr="00F5216C" w:rsidRDefault="00A14DC9" w:rsidP="00A461F9">
      <w:pPr>
        <w:widowControl w:val="0"/>
        <w:numPr>
          <w:ilvl w:val="0"/>
          <w:numId w:val="44"/>
        </w:numPr>
        <w:suppressLineNumbers/>
        <w:tabs>
          <w:tab w:val="clear" w:pos="720"/>
        </w:tabs>
        <w:suppressAutoHyphens/>
        <w:ind w:left="0" w:firstLine="720"/>
        <w:jc w:val="both"/>
        <w:rPr>
          <w:rFonts w:ascii="Times New Roman" w:hAnsi="Times New Roman"/>
          <w:spacing w:val="-20"/>
          <w:sz w:val="28"/>
          <w:szCs w:val="28"/>
          <w:lang w:val="ru-RU"/>
        </w:rPr>
      </w:pPr>
      <w:hyperlink r:id="rId13" w:history="1">
        <w:r w:rsidR="00A461F9" w:rsidRPr="00F5216C">
          <w:rPr>
            <w:rStyle w:val="a3"/>
            <w:rFonts w:ascii="Times New Roman" w:hAnsi="Times New Roman"/>
            <w:spacing w:val="-20"/>
            <w:sz w:val="28"/>
            <w:szCs w:val="28"/>
          </w:rPr>
          <w:t>www</w:t>
        </w:r>
        <w:r w:rsidR="00A461F9" w:rsidRPr="00F5216C">
          <w:rPr>
            <w:rStyle w:val="a3"/>
            <w:rFonts w:ascii="Times New Roman" w:hAnsi="Times New Roman"/>
            <w:spacing w:val="-20"/>
            <w:sz w:val="28"/>
            <w:szCs w:val="28"/>
            <w:lang w:val="ru-RU"/>
          </w:rPr>
          <w:t>.</w:t>
        </w:r>
        <w:r w:rsidR="00A461F9" w:rsidRPr="00F5216C">
          <w:rPr>
            <w:rStyle w:val="a3"/>
            <w:rFonts w:ascii="Times New Roman" w:hAnsi="Times New Roman"/>
            <w:spacing w:val="-20"/>
            <w:sz w:val="28"/>
            <w:szCs w:val="28"/>
          </w:rPr>
          <w:t>rada</w:t>
        </w:r>
        <w:r w:rsidR="00A461F9" w:rsidRPr="00F5216C">
          <w:rPr>
            <w:rStyle w:val="a3"/>
            <w:rFonts w:ascii="Times New Roman" w:hAnsi="Times New Roman"/>
            <w:spacing w:val="-20"/>
            <w:sz w:val="28"/>
            <w:szCs w:val="28"/>
            <w:lang w:val="ru-RU"/>
          </w:rPr>
          <w:t>.</w:t>
        </w:r>
        <w:r w:rsidR="00A461F9" w:rsidRPr="00F5216C">
          <w:rPr>
            <w:rStyle w:val="a3"/>
            <w:rFonts w:ascii="Times New Roman" w:hAnsi="Times New Roman"/>
            <w:spacing w:val="-20"/>
            <w:sz w:val="28"/>
            <w:szCs w:val="28"/>
          </w:rPr>
          <w:t>gov</w:t>
        </w:r>
        <w:r w:rsidR="00A461F9" w:rsidRPr="00F5216C">
          <w:rPr>
            <w:rStyle w:val="a3"/>
            <w:rFonts w:ascii="Times New Roman" w:hAnsi="Times New Roman"/>
            <w:spacing w:val="-20"/>
            <w:sz w:val="28"/>
            <w:szCs w:val="28"/>
            <w:lang w:val="ru-RU"/>
          </w:rPr>
          <w:t>.</w:t>
        </w:r>
        <w:r w:rsidR="00A461F9" w:rsidRPr="00F5216C">
          <w:rPr>
            <w:rStyle w:val="a3"/>
            <w:rFonts w:ascii="Times New Roman" w:hAnsi="Times New Roman"/>
            <w:spacing w:val="-20"/>
            <w:sz w:val="28"/>
            <w:szCs w:val="28"/>
          </w:rPr>
          <w:t>ua</w:t>
        </w:r>
      </w:hyperlink>
      <w:r w:rsidR="00A461F9" w:rsidRPr="00F5216C">
        <w:rPr>
          <w:rFonts w:ascii="Times New Roman" w:hAnsi="Times New Roman"/>
          <w:spacing w:val="-20"/>
          <w:sz w:val="28"/>
          <w:szCs w:val="28"/>
          <w:lang w:val="ru-RU"/>
        </w:rPr>
        <w:t xml:space="preserve"> – Верховна Рада України</w:t>
      </w:r>
    </w:p>
    <w:p w:rsidR="00A461F9" w:rsidRPr="00F5216C" w:rsidRDefault="00A14DC9" w:rsidP="00A461F9">
      <w:pPr>
        <w:widowControl w:val="0"/>
        <w:numPr>
          <w:ilvl w:val="0"/>
          <w:numId w:val="44"/>
        </w:numPr>
        <w:suppressLineNumbers/>
        <w:tabs>
          <w:tab w:val="clear" w:pos="720"/>
        </w:tabs>
        <w:suppressAutoHyphens/>
        <w:ind w:left="0" w:firstLine="720"/>
        <w:jc w:val="both"/>
        <w:rPr>
          <w:rFonts w:ascii="Times New Roman" w:hAnsi="Times New Roman"/>
          <w:spacing w:val="-20"/>
          <w:sz w:val="28"/>
          <w:szCs w:val="28"/>
          <w:lang w:val="ru-RU"/>
        </w:rPr>
      </w:pPr>
      <w:hyperlink r:id="rId14" w:history="1">
        <w:r w:rsidR="00A461F9" w:rsidRPr="00F5216C">
          <w:rPr>
            <w:rStyle w:val="a3"/>
            <w:rFonts w:ascii="Times New Roman" w:hAnsi="Times New Roman"/>
            <w:spacing w:val="-20"/>
            <w:sz w:val="28"/>
            <w:szCs w:val="28"/>
          </w:rPr>
          <w:t>www</w:t>
        </w:r>
        <w:r w:rsidR="00A461F9" w:rsidRPr="00F5216C">
          <w:rPr>
            <w:rStyle w:val="a3"/>
            <w:rFonts w:ascii="Times New Roman" w:hAnsi="Times New Roman"/>
            <w:spacing w:val="-20"/>
            <w:sz w:val="28"/>
            <w:szCs w:val="28"/>
            <w:lang w:val="ru-RU"/>
          </w:rPr>
          <w:t>.</w:t>
        </w:r>
        <w:r w:rsidR="00A461F9" w:rsidRPr="00F5216C">
          <w:rPr>
            <w:rStyle w:val="a3"/>
            <w:rFonts w:ascii="Times New Roman" w:hAnsi="Times New Roman"/>
            <w:spacing w:val="-20"/>
            <w:sz w:val="28"/>
            <w:szCs w:val="28"/>
          </w:rPr>
          <w:t>sta</w:t>
        </w:r>
        <w:r w:rsidR="00A461F9" w:rsidRPr="00F5216C">
          <w:rPr>
            <w:rStyle w:val="a3"/>
            <w:rFonts w:ascii="Times New Roman" w:hAnsi="Times New Roman"/>
            <w:spacing w:val="-20"/>
            <w:sz w:val="28"/>
            <w:szCs w:val="28"/>
            <w:lang w:val="ru-RU"/>
          </w:rPr>
          <w:t>.</w:t>
        </w:r>
        <w:r w:rsidR="00A461F9" w:rsidRPr="00F5216C">
          <w:rPr>
            <w:rStyle w:val="a3"/>
            <w:rFonts w:ascii="Times New Roman" w:hAnsi="Times New Roman"/>
            <w:spacing w:val="-20"/>
            <w:sz w:val="28"/>
            <w:szCs w:val="28"/>
          </w:rPr>
          <w:t>gov</w:t>
        </w:r>
        <w:r w:rsidR="00A461F9" w:rsidRPr="00F5216C">
          <w:rPr>
            <w:rStyle w:val="a3"/>
            <w:rFonts w:ascii="Times New Roman" w:hAnsi="Times New Roman"/>
            <w:spacing w:val="-20"/>
            <w:sz w:val="28"/>
            <w:szCs w:val="28"/>
            <w:lang w:val="ru-RU"/>
          </w:rPr>
          <w:t>.</w:t>
        </w:r>
        <w:r w:rsidR="00A461F9" w:rsidRPr="00F5216C">
          <w:rPr>
            <w:rStyle w:val="a3"/>
            <w:rFonts w:ascii="Times New Roman" w:hAnsi="Times New Roman"/>
            <w:spacing w:val="-20"/>
            <w:sz w:val="28"/>
            <w:szCs w:val="28"/>
          </w:rPr>
          <w:t>ua</w:t>
        </w:r>
      </w:hyperlink>
      <w:r w:rsidR="00A461F9" w:rsidRPr="00F5216C">
        <w:rPr>
          <w:rFonts w:ascii="Times New Roman" w:hAnsi="Times New Roman"/>
          <w:spacing w:val="-20"/>
          <w:sz w:val="28"/>
          <w:szCs w:val="28"/>
          <w:lang w:val="ru-RU"/>
        </w:rPr>
        <w:t xml:space="preserve"> –Державна податкова адміністрація України</w:t>
      </w:r>
    </w:p>
    <w:p w:rsidR="00A461F9" w:rsidRPr="00F5216C" w:rsidRDefault="00A14DC9" w:rsidP="00A461F9">
      <w:pPr>
        <w:widowControl w:val="0"/>
        <w:numPr>
          <w:ilvl w:val="0"/>
          <w:numId w:val="44"/>
        </w:numPr>
        <w:suppressLineNumbers/>
        <w:tabs>
          <w:tab w:val="clear" w:pos="720"/>
        </w:tabs>
        <w:suppressAutoHyphens/>
        <w:ind w:left="0" w:firstLine="720"/>
        <w:jc w:val="both"/>
        <w:rPr>
          <w:rFonts w:ascii="Times New Roman" w:hAnsi="Times New Roman"/>
          <w:spacing w:val="-20"/>
          <w:sz w:val="28"/>
          <w:szCs w:val="28"/>
          <w:lang w:val="ru-RU"/>
        </w:rPr>
      </w:pPr>
      <w:hyperlink r:id="rId15" w:history="1">
        <w:r w:rsidR="00A461F9" w:rsidRPr="00F5216C">
          <w:rPr>
            <w:rStyle w:val="a3"/>
            <w:rFonts w:ascii="Times New Roman" w:hAnsi="Times New Roman"/>
            <w:spacing w:val="-20"/>
            <w:sz w:val="28"/>
            <w:szCs w:val="28"/>
          </w:rPr>
          <w:t>www</w:t>
        </w:r>
        <w:r w:rsidR="00A461F9" w:rsidRPr="00F5216C">
          <w:rPr>
            <w:rStyle w:val="a3"/>
            <w:rFonts w:ascii="Times New Roman" w:hAnsi="Times New Roman"/>
            <w:spacing w:val="-20"/>
            <w:sz w:val="28"/>
            <w:szCs w:val="28"/>
            <w:lang w:val="ru-RU"/>
          </w:rPr>
          <w:t>.</w:t>
        </w:r>
        <w:r w:rsidR="00A461F9" w:rsidRPr="00F5216C">
          <w:rPr>
            <w:rStyle w:val="a3"/>
            <w:rFonts w:ascii="Times New Roman" w:hAnsi="Times New Roman"/>
            <w:spacing w:val="-20"/>
            <w:sz w:val="28"/>
            <w:szCs w:val="28"/>
          </w:rPr>
          <w:t>stat</w:t>
        </w:r>
        <w:r w:rsidR="00A461F9" w:rsidRPr="00F5216C">
          <w:rPr>
            <w:rStyle w:val="a3"/>
            <w:rFonts w:ascii="Times New Roman" w:hAnsi="Times New Roman"/>
            <w:spacing w:val="-20"/>
            <w:sz w:val="28"/>
            <w:szCs w:val="28"/>
            <w:lang w:val="ru-RU"/>
          </w:rPr>
          <w:t>.</w:t>
        </w:r>
        <w:r w:rsidR="00A461F9" w:rsidRPr="00F5216C">
          <w:rPr>
            <w:rStyle w:val="a3"/>
            <w:rFonts w:ascii="Times New Roman" w:hAnsi="Times New Roman"/>
            <w:spacing w:val="-20"/>
            <w:sz w:val="28"/>
            <w:szCs w:val="28"/>
          </w:rPr>
          <w:t>gov</w:t>
        </w:r>
        <w:r w:rsidR="00A461F9" w:rsidRPr="00F5216C">
          <w:rPr>
            <w:rStyle w:val="a3"/>
            <w:rFonts w:ascii="Times New Roman" w:hAnsi="Times New Roman"/>
            <w:spacing w:val="-20"/>
            <w:sz w:val="28"/>
            <w:szCs w:val="28"/>
            <w:lang w:val="ru-RU"/>
          </w:rPr>
          <w:t>.</w:t>
        </w:r>
        <w:r w:rsidR="00A461F9" w:rsidRPr="00F5216C">
          <w:rPr>
            <w:rStyle w:val="a3"/>
            <w:rFonts w:ascii="Times New Roman" w:hAnsi="Times New Roman"/>
            <w:spacing w:val="-20"/>
            <w:sz w:val="28"/>
            <w:szCs w:val="28"/>
          </w:rPr>
          <w:t>ua</w:t>
        </w:r>
      </w:hyperlink>
      <w:r w:rsidR="00A461F9" w:rsidRPr="00F5216C">
        <w:rPr>
          <w:rFonts w:ascii="Times New Roman" w:hAnsi="Times New Roman"/>
          <w:spacing w:val="-20"/>
          <w:sz w:val="28"/>
          <w:szCs w:val="28"/>
          <w:lang w:val="ru-RU"/>
        </w:rPr>
        <w:t xml:space="preserve"> – Державний комітет статистики України </w:t>
      </w:r>
    </w:p>
    <w:p w:rsidR="00A461F9" w:rsidRPr="00F5216C" w:rsidRDefault="00A14DC9" w:rsidP="00A461F9">
      <w:pPr>
        <w:widowControl w:val="0"/>
        <w:numPr>
          <w:ilvl w:val="0"/>
          <w:numId w:val="44"/>
        </w:numPr>
        <w:suppressLineNumbers/>
        <w:suppressAutoHyphens/>
        <w:ind w:left="0" w:firstLine="720"/>
        <w:jc w:val="both"/>
        <w:rPr>
          <w:rFonts w:ascii="Times New Roman" w:hAnsi="Times New Roman"/>
          <w:spacing w:val="-20"/>
          <w:sz w:val="28"/>
          <w:szCs w:val="28"/>
          <w:lang w:val="ru-RU"/>
        </w:rPr>
      </w:pPr>
      <w:hyperlink r:id="rId16" w:history="1">
        <w:r w:rsidR="00A461F9" w:rsidRPr="00F5216C">
          <w:rPr>
            <w:rStyle w:val="a3"/>
            <w:rFonts w:ascii="Times New Roman" w:hAnsi="Times New Roman"/>
            <w:spacing w:val="-20"/>
            <w:sz w:val="28"/>
            <w:szCs w:val="28"/>
          </w:rPr>
          <w:t>www</w:t>
        </w:r>
        <w:r w:rsidR="00A461F9" w:rsidRPr="00F5216C">
          <w:rPr>
            <w:rStyle w:val="a3"/>
            <w:rFonts w:ascii="Times New Roman" w:hAnsi="Times New Roman"/>
            <w:spacing w:val="-20"/>
            <w:sz w:val="28"/>
            <w:szCs w:val="28"/>
            <w:lang w:val="ru-RU"/>
          </w:rPr>
          <w:t>.</w:t>
        </w:r>
        <w:r w:rsidR="00A461F9" w:rsidRPr="00F5216C">
          <w:rPr>
            <w:rStyle w:val="a3"/>
            <w:rFonts w:ascii="Times New Roman" w:hAnsi="Times New Roman"/>
            <w:spacing w:val="-20"/>
            <w:sz w:val="28"/>
            <w:szCs w:val="28"/>
          </w:rPr>
          <w:t>vobu</w:t>
        </w:r>
        <w:r w:rsidR="00A461F9" w:rsidRPr="00F5216C">
          <w:rPr>
            <w:rStyle w:val="a3"/>
            <w:rFonts w:ascii="Times New Roman" w:hAnsi="Times New Roman"/>
            <w:spacing w:val="-20"/>
            <w:sz w:val="28"/>
            <w:szCs w:val="28"/>
            <w:lang w:val="ru-RU"/>
          </w:rPr>
          <w:t>.</w:t>
        </w:r>
        <w:r w:rsidR="00A461F9" w:rsidRPr="00F5216C">
          <w:rPr>
            <w:rStyle w:val="a3"/>
            <w:rFonts w:ascii="Times New Roman" w:hAnsi="Times New Roman"/>
            <w:spacing w:val="-20"/>
            <w:sz w:val="28"/>
            <w:szCs w:val="28"/>
          </w:rPr>
          <w:t>com</w:t>
        </w:r>
        <w:r w:rsidR="00A461F9" w:rsidRPr="00F5216C">
          <w:rPr>
            <w:rStyle w:val="a3"/>
            <w:rFonts w:ascii="Times New Roman" w:hAnsi="Times New Roman"/>
            <w:spacing w:val="-20"/>
            <w:sz w:val="28"/>
            <w:szCs w:val="28"/>
            <w:lang w:val="ru-RU"/>
          </w:rPr>
          <w:t>.</w:t>
        </w:r>
        <w:r w:rsidR="00A461F9" w:rsidRPr="00F5216C">
          <w:rPr>
            <w:rStyle w:val="a3"/>
            <w:rFonts w:ascii="Times New Roman" w:hAnsi="Times New Roman"/>
            <w:spacing w:val="-20"/>
            <w:sz w:val="28"/>
            <w:szCs w:val="28"/>
          </w:rPr>
          <w:t>ua</w:t>
        </w:r>
      </w:hyperlink>
      <w:r w:rsidR="00A461F9" w:rsidRPr="00F5216C">
        <w:rPr>
          <w:rFonts w:ascii="Times New Roman" w:hAnsi="Times New Roman"/>
          <w:spacing w:val="-20"/>
          <w:sz w:val="28"/>
          <w:szCs w:val="28"/>
          <w:lang w:val="ru-RU"/>
        </w:rPr>
        <w:t xml:space="preserve"> – всеукраїнська професійна газета «Все про бухгалтерський облік»</w:t>
      </w:r>
    </w:p>
    <w:p w:rsidR="00E51161" w:rsidRPr="00F5216C" w:rsidRDefault="00E51161" w:rsidP="00A461F9">
      <w:pPr>
        <w:ind w:firstLine="709"/>
        <w:jc w:val="both"/>
        <w:rPr>
          <w:rFonts w:ascii="Times New Roman" w:hAnsi="Times New Roman"/>
          <w:sz w:val="28"/>
          <w:szCs w:val="28"/>
          <w:lang w:val="ru-RU"/>
        </w:rPr>
      </w:pPr>
    </w:p>
    <w:sectPr w:rsidR="00E51161" w:rsidRPr="00F52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725C"/>
    <w:multiLevelType w:val="hybridMultilevel"/>
    <w:tmpl w:val="273216CC"/>
    <w:lvl w:ilvl="0" w:tplc="0B505FF8">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DB16A46"/>
    <w:multiLevelType w:val="hybridMultilevel"/>
    <w:tmpl w:val="6FB62822"/>
    <w:lvl w:ilvl="0" w:tplc="F2DA41EA">
      <w:start w:val="1"/>
      <w:numFmt w:val="russianLower"/>
      <w:pStyle w:val="2"/>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
    <w:nsid w:val="11DF3B9F"/>
    <w:multiLevelType w:val="hybridMultilevel"/>
    <w:tmpl w:val="F5DC7994"/>
    <w:lvl w:ilvl="0" w:tplc="B22AA90E">
      <w:start w:val="1"/>
      <w:numFmt w:val="decimal"/>
      <w:lvlText w:val="%1."/>
      <w:lvlJc w:val="left"/>
      <w:pPr>
        <w:tabs>
          <w:tab w:val="num" w:pos="1894"/>
        </w:tabs>
        <w:ind w:left="1894" w:hanging="118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90C2277"/>
    <w:multiLevelType w:val="hybridMultilevel"/>
    <w:tmpl w:val="C8063BDC"/>
    <w:lvl w:ilvl="0" w:tplc="86EECA40">
      <w:start w:val="1"/>
      <w:numFmt w:val="decimal"/>
      <w:lvlText w:val="%1."/>
      <w:lvlJc w:val="left"/>
      <w:pPr>
        <w:tabs>
          <w:tab w:val="num" w:pos="1764"/>
        </w:tabs>
        <w:ind w:left="1764" w:hanging="360"/>
      </w:pPr>
      <w:rPr>
        <w:rFonts w:hint="default"/>
      </w:rPr>
    </w:lvl>
    <w:lvl w:ilvl="1" w:tplc="04190019" w:tentative="1">
      <w:start w:val="1"/>
      <w:numFmt w:val="lowerLetter"/>
      <w:lvlText w:val="%2."/>
      <w:lvlJc w:val="left"/>
      <w:pPr>
        <w:tabs>
          <w:tab w:val="num" w:pos="2142"/>
        </w:tabs>
        <w:ind w:left="2142" w:hanging="360"/>
      </w:pPr>
    </w:lvl>
    <w:lvl w:ilvl="2" w:tplc="0419001B" w:tentative="1">
      <w:start w:val="1"/>
      <w:numFmt w:val="lowerRoman"/>
      <w:lvlText w:val="%3."/>
      <w:lvlJc w:val="right"/>
      <w:pPr>
        <w:tabs>
          <w:tab w:val="num" w:pos="2862"/>
        </w:tabs>
        <w:ind w:left="2862" w:hanging="180"/>
      </w:pPr>
    </w:lvl>
    <w:lvl w:ilvl="3" w:tplc="0419000F" w:tentative="1">
      <w:start w:val="1"/>
      <w:numFmt w:val="decimal"/>
      <w:lvlText w:val="%4."/>
      <w:lvlJc w:val="left"/>
      <w:pPr>
        <w:tabs>
          <w:tab w:val="num" w:pos="3582"/>
        </w:tabs>
        <w:ind w:left="3582" w:hanging="360"/>
      </w:pPr>
    </w:lvl>
    <w:lvl w:ilvl="4" w:tplc="04190019" w:tentative="1">
      <w:start w:val="1"/>
      <w:numFmt w:val="lowerLetter"/>
      <w:lvlText w:val="%5."/>
      <w:lvlJc w:val="left"/>
      <w:pPr>
        <w:tabs>
          <w:tab w:val="num" w:pos="4302"/>
        </w:tabs>
        <w:ind w:left="4302" w:hanging="360"/>
      </w:pPr>
    </w:lvl>
    <w:lvl w:ilvl="5" w:tplc="0419001B" w:tentative="1">
      <w:start w:val="1"/>
      <w:numFmt w:val="lowerRoman"/>
      <w:lvlText w:val="%6."/>
      <w:lvlJc w:val="right"/>
      <w:pPr>
        <w:tabs>
          <w:tab w:val="num" w:pos="5022"/>
        </w:tabs>
        <w:ind w:left="5022" w:hanging="180"/>
      </w:pPr>
    </w:lvl>
    <w:lvl w:ilvl="6" w:tplc="0419000F" w:tentative="1">
      <w:start w:val="1"/>
      <w:numFmt w:val="decimal"/>
      <w:lvlText w:val="%7."/>
      <w:lvlJc w:val="left"/>
      <w:pPr>
        <w:tabs>
          <w:tab w:val="num" w:pos="5742"/>
        </w:tabs>
        <w:ind w:left="5742" w:hanging="360"/>
      </w:pPr>
    </w:lvl>
    <w:lvl w:ilvl="7" w:tplc="04190019" w:tentative="1">
      <w:start w:val="1"/>
      <w:numFmt w:val="lowerLetter"/>
      <w:lvlText w:val="%8."/>
      <w:lvlJc w:val="left"/>
      <w:pPr>
        <w:tabs>
          <w:tab w:val="num" w:pos="6462"/>
        </w:tabs>
        <w:ind w:left="6462" w:hanging="360"/>
      </w:pPr>
    </w:lvl>
    <w:lvl w:ilvl="8" w:tplc="0419001B" w:tentative="1">
      <w:start w:val="1"/>
      <w:numFmt w:val="lowerRoman"/>
      <w:lvlText w:val="%9."/>
      <w:lvlJc w:val="right"/>
      <w:pPr>
        <w:tabs>
          <w:tab w:val="num" w:pos="7182"/>
        </w:tabs>
        <w:ind w:left="7182" w:hanging="180"/>
      </w:pPr>
    </w:lvl>
  </w:abstractNum>
  <w:abstractNum w:abstractNumId="4">
    <w:nsid w:val="1BC8716A"/>
    <w:multiLevelType w:val="hybridMultilevel"/>
    <w:tmpl w:val="6ED8E5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E3782D"/>
    <w:multiLevelType w:val="hybridMultilevel"/>
    <w:tmpl w:val="52EC8AE2"/>
    <w:lvl w:ilvl="0" w:tplc="91F4DA24">
      <w:start w:val="1"/>
      <w:numFmt w:val="decimal"/>
      <w:lvlText w:val="%1."/>
      <w:lvlJc w:val="left"/>
      <w:pPr>
        <w:tabs>
          <w:tab w:val="num" w:pos="1080"/>
        </w:tabs>
        <w:ind w:left="1080" w:hanging="360"/>
      </w:pPr>
      <w:rPr>
        <w:rFonts w:hint="default"/>
      </w:rPr>
    </w:lvl>
    <w:lvl w:ilvl="1" w:tplc="2ACC316E">
      <w:numFmt w:val="none"/>
      <w:lvlText w:val=""/>
      <w:lvlJc w:val="left"/>
      <w:pPr>
        <w:tabs>
          <w:tab w:val="num" w:pos="360"/>
        </w:tabs>
      </w:pPr>
    </w:lvl>
    <w:lvl w:ilvl="2" w:tplc="C27ED30A">
      <w:numFmt w:val="none"/>
      <w:lvlText w:val=""/>
      <w:lvlJc w:val="left"/>
      <w:pPr>
        <w:tabs>
          <w:tab w:val="num" w:pos="360"/>
        </w:tabs>
      </w:pPr>
    </w:lvl>
    <w:lvl w:ilvl="3" w:tplc="A6188AF4">
      <w:numFmt w:val="none"/>
      <w:lvlText w:val=""/>
      <w:lvlJc w:val="left"/>
      <w:pPr>
        <w:tabs>
          <w:tab w:val="num" w:pos="360"/>
        </w:tabs>
      </w:pPr>
    </w:lvl>
    <w:lvl w:ilvl="4" w:tplc="1BB44080">
      <w:numFmt w:val="none"/>
      <w:lvlText w:val=""/>
      <w:lvlJc w:val="left"/>
      <w:pPr>
        <w:tabs>
          <w:tab w:val="num" w:pos="360"/>
        </w:tabs>
      </w:pPr>
    </w:lvl>
    <w:lvl w:ilvl="5" w:tplc="E4B0EF44">
      <w:numFmt w:val="none"/>
      <w:lvlText w:val=""/>
      <w:lvlJc w:val="left"/>
      <w:pPr>
        <w:tabs>
          <w:tab w:val="num" w:pos="360"/>
        </w:tabs>
      </w:pPr>
    </w:lvl>
    <w:lvl w:ilvl="6" w:tplc="A54CDB04">
      <w:numFmt w:val="none"/>
      <w:lvlText w:val=""/>
      <w:lvlJc w:val="left"/>
      <w:pPr>
        <w:tabs>
          <w:tab w:val="num" w:pos="360"/>
        </w:tabs>
      </w:pPr>
    </w:lvl>
    <w:lvl w:ilvl="7" w:tplc="D84C8DDA">
      <w:numFmt w:val="none"/>
      <w:lvlText w:val=""/>
      <w:lvlJc w:val="left"/>
      <w:pPr>
        <w:tabs>
          <w:tab w:val="num" w:pos="360"/>
        </w:tabs>
      </w:pPr>
    </w:lvl>
    <w:lvl w:ilvl="8" w:tplc="8E26C61E">
      <w:numFmt w:val="none"/>
      <w:lvlText w:val=""/>
      <w:lvlJc w:val="left"/>
      <w:pPr>
        <w:tabs>
          <w:tab w:val="num" w:pos="360"/>
        </w:tabs>
      </w:pPr>
    </w:lvl>
  </w:abstractNum>
  <w:abstractNum w:abstractNumId="6">
    <w:nsid w:val="1C1920E3"/>
    <w:multiLevelType w:val="hybridMultilevel"/>
    <w:tmpl w:val="64BAA8F4"/>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C63342D"/>
    <w:multiLevelType w:val="hybridMultilevel"/>
    <w:tmpl w:val="9F9A7C84"/>
    <w:lvl w:ilvl="0" w:tplc="AE0EE16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23B6EFC"/>
    <w:multiLevelType w:val="hybridMultilevel"/>
    <w:tmpl w:val="1A56CAC8"/>
    <w:lvl w:ilvl="0" w:tplc="0B505FF8">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2CE6476"/>
    <w:multiLevelType w:val="hybridMultilevel"/>
    <w:tmpl w:val="BD46E156"/>
    <w:lvl w:ilvl="0" w:tplc="8B2EC500">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271"/>
        </w:tabs>
        <w:ind w:left="-271" w:hanging="360"/>
      </w:pPr>
      <w:rPr>
        <w:rFonts w:ascii="Courier New" w:hAnsi="Courier New" w:cs="Courier New" w:hint="default"/>
      </w:rPr>
    </w:lvl>
    <w:lvl w:ilvl="2" w:tplc="04190005" w:tentative="1">
      <w:start w:val="1"/>
      <w:numFmt w:val="bullet"/>
      <w:lvlText w:val=""/>
      <w:lvlJc w:val="left"/>
      <w:pPr>
        <w:tabs>
          <w:tab w:val="num" w:pos="449"/>
        </w:tabs>
        <w:ind w:left="449" w:hanging="360"/>
      </w:pPr>
      <w:rPr>
        <w:rFonts w:ascii="Wingdings" w:hAnsi="Wingdings" w:hint="default"/>
      </w:rPr>
    </w:lvl>
    <w:lvl w:ilvl="3" w:tplc="04190001" w:tentative="1">
      <w:start w:val="1"/>
      <w:numFmt w:val="bullet"/>
      <w:lvlText w:val=""/>
      <w:lvlJc w:val="left"/>
      <w:pPr>
        <w:tabs>
          <w:tab w:val="num" w:pos="1169"/>
        </w:tabs>
        <w:ind w:left="1169" w:hanging="360"/>
      </w:pPr>
      <w:rPr>
        <w:rFonts w:ascii="Symbol" w:hAnsi="Symbol" w:hint="default"/>
      </w:rPr>
    </w:lvl>
    <w:lvl w:ilvl="4" w:tplc="04190003" w:tentative="1">
      <w:start w:val="1"/>
      <w:numFmt w:val="bullet"/>
      <w:lvlText w:val="o"/>
      <w:lvlJc w:val="left"/>
      <w:pPr>
        <w:tabs>
          <w:tab w:val="num" w:pos="1889"/>
        </w:tabs>
        <w:ind w:left="1889" w:hanging="360"/>
      </w:pPr>
      <w:rPr>
        <w:rFonts w:ascii="Courier New" w:hAnsi="Courier New" w:cs="Courier New" w:hint="default"/>
      </w:rPr>
    </w:lvl>
    <w:lvl w:ilvl="5" w:tplc="04190005" w:tentative="1">
      <w:start w:val="1"/>
      <w:numFmt w:val="bullet"/>
      <w:lvlText w:val=""/>
      <w:lvlJc w:val="left"/>
      <w:pPr>
        <w:tabs>
          <w:tab w:val="num" w:pos="2609"/>
        </w:tabs>
        <w:ind w:left="2609" w:hanging="360"/>
      </w:pPr>
      <w:rPr>
        <w:rFonts w:ascii="Wingdings" w:hAnsi="Wingdings" w:hint="default"/>
      </w:rPr>
    </w:lvl>
    <w:lvl w:ilvl="6" w:tplc="04190001" w:tentative="1">
      <w:start w:val="1"/>
      <w:numFmt w:val="bullet"/>
      <w:lvlText w:val=""/>
      <w:lvlJc w:val="left"/>
      <w:pPr>
        <w:tabs>
          <w:tab w:val="num" w:pos="3329"/>
        </w:tabs>
        <w:ind w:left="3329" w:hanging="360"/>
      </w:pPr>
      <w:rPr>
        <w:rFonts w:ascii="Symbol" w:hAnsi="Symbol" w:hint="default"/>
      </w:rPr>
    </w:lvl>
    <w:lvl w:ilvl="7" w:tplc="04190003" w:tentative="1">
      <w:start w:val="1"/>
      <w:numFmt w:val="bullet"/>
      <w:lvlText w:val="o"/>
      <w:lvlJc w:val="left"/>
      <w:pPr>
        <w:tabs>
          <w:tab w:val="num" w:pos="4049"/>
        </w:tabs>
        <w:ind w:left="4049" w:hanging="360"/>
      </w:pPr>
      <w:rPr>
        <w:rFonts w:ascii="Courier New" w:hAnsi="Courier New" w:cs="Courier New" w:hint="default"/>
      </w:rPr>
    </w:lvl>
    <w:lvl w:ilvl="8" w:tplc="04190005" w:tentative="1">
      <w:start w:val="1"/>
      <w:numFmt w:val="bullet"/>
      <w:lvlText w:val=""/>
      <w:lvlJc w:val="left"/>
      <w:pPr>
        <w:tabs>
          <w:tab w:val="num" w:pos="4769"/>
        </w:tabs>
        <w:ind w:left="4769" w:hanging="360"/>
      </w:pPr>
      <w:rPr>
        <w:rFonts w:ascii="Wingdings" w:hAnsi="Wingdings" w:hint="default"/>
      </w:rPr>
    </w:lvl>
  </w:abstractNum>
  <w:abstractNum w:abstractNumId="10">
    <w:nsid w:val="242B4CB7"/>
    <w:multiLevelType w:val="hybridMultilevel"/>
    <w:tmpl w:val="9E50104C"/>
    <w:lvl w:ilvl="0" w:tplc="0B505FF8">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56B3CF9"/>
    <w:multiLevelType w:val="hybridMultilevel"/>
    <w:tmpl w:val="B2D2B22C"/>
    <w:lvl w:ilvl="0" w:tplc="0419000F">
      <w:start w:val="1"/>
      <w:numFmt w:val="decimal"/>
      <w:lvlText w:val="%1."/>
      <w:lvlJc w:val="left"/>
      <w:pPr>
        <w:tabs>
          <w:tab w:val="num" w:pos="720"/>
        </w:tabs>
        <w:ind w:left="720" w:hanging="360"/>
      </w:pPr>
      <w:rPr>
        <w:rFonts w:hint="default"/>
      </w:rPr>
    </w:lvl>
    <w:lvl w:ilvl="1" w:tplc="0B505FF8">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FC5737"/>
    <w:multiLevelType w:val="hybridMultilevel"/>
    <w:tmpl w:val="2500D0CA"/>
    <w:lvl w:ilvl="0" w:tplc="0B505FF8">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AFE121D"/>
    <w:multiLevelType w:val="singleLevel"/>
    <w:tmpl w:val="1E1A2A10"/>
    <w:lvl w:ilvl="0">
      <w:start w:val="100"/>
      <w:numFmt w:val="bullet"/>
      <w:lvlText w:val="-"/>
      <w:lvlJc w:val="left"/>
      <w:pPr>
        <w:tabs>
          <w:tab w:val="num" w:pos="1144"/>
        </w:tabs>
        <w:ind w:left="1144" w:hanging="360"/>
      </w:pPr>
      <w:rPr>
        <w:rFonts w:hint="default"/>
      </w:rPr>
    </w:lvl>
  </w:abstractNum>
  <w:abstractNum w:abstractNumId="14">
    <w:nsid w:val="2DBF3624"/>
    <w:multiLevelType w:val="hybridMultilevel"/>
    <w:tmpl w:val="65AAB2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0491018"/>
    <w:multiLevelType w:val="hybridMultilevel"/>
    <w:tmpl w:val="9E1E77CC"/>
    <w:lvl w:ilvl="0" w:tplc="8402BEC2">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33D669B"/>
    <w:multiLevelType w:val="hybridMultilevel"/>
    <w:tmpl w:val="21DE9EBC"/>
    <w:lvl w:ilvl="0" w:tplc="0FA441DE">
      <w:start w:val="1"/>
      <w:numFmt w:val="decimal"/>
      <w:lvlText w:val="%1."/>
      <w:lvlJc w:val="left"/>
      <w:pPr>
        <w:tabs>
          <w:tab w:val="num" w:pos="1931"/>
        </w:tabs>
        <w:ind w:left="1931" w:hanging="360"/>
      </w:pPr>
      <w:rPr>
        <w:rFonts w:hint="default"/>
        <w:b w:val="0"/>
        <w:u w:val="none"/>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7">
    <w:nsid w:val="3B242537"/>
    <w:multiLevelType w:val="hybridMultilevel"/>
    <w:tmpl w:val="A9DCCD6E"/>
    <w:lvl w:ilvl="0" w:tplc="0419000F">
      <w:start w:val="1"/>
      <w:numFmt w:val="decimal"/>
      <w:lvlText w:val="%1."/>
      <w:lvlJc w:val="left"/>
      <w:pPr>
        <w:tabs>
          <w:tab w:val="num" w:pos="720"/>
        </w:tabs>
        <w:ind w:left="720" w:hanging="360"/>
      </w:pPr>
      <w:rPr>
        <w:rFonts w:hint="default"/>
      </w:rPr>
    </w:lvl>
    <w:lvl w:ilvl="1" w:tplc="0B505FF8">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7B3A78"/>
    <w:multiLevelType w:val="hybridMultilevel"/>
    <w:tmpl w:val="7D908808"/>
    <w:lvl w:ilvl="0" w:tplc="0A863BE6">
      <w:start w:val="1"/>
      <w:numFmt w:val="decimal"/>
      <w:lvlText w:val="%1."/>
      <w:lvlJc w:val="left"/>
      <w:pPr>
        <w:tabs>
          <w:tab w:val="num" w:pos="3082"/>
        </w:tabs>
        <w:ind w:left="3082" w:hanging="12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E9C2C7B"/>
    <w:multiLevelType w:val="hybridMultilevel"/>
    <w:tmpl w:val="EA46364E"/>
    <w:lvl w:ilvl="0" w:tplc="FB46696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0">
    <w:nsid w:val="41BB6359"/>
    <w:multiLevelType w:val="hybridMultilevel"/>
    <w:tmpl w:val="0D62B72A"/>
    <w:lvl w:ilvl="0" w:tplc="0B505FF8">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493C402F"/>
    <w:multiLevelType w:val="hybridMultilevel"/>
    <w:tmpl w:val="26F04416"/>
    <w:lvl w:ilvl="0" w:tplc="22208E20">
      <w:start w:val="1"/>
      <w:numFmt w:val="decimal"/>
      <w:lvlText w:val="%1."/>
      <w:lvlJc w:val="left"/>
      <w:pPr>
        <w:tabs>
          <w:tab w:val="num" w:pos="1864"/>
        </w:tabs>
        <w:ind w:left="1864"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nsid w:val="49784FEF"/>
    <w:multiLevelType w:val="hybridMultilevel"/>
    <w:tmpl w:val="9D8209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3E24F87"/>
    <w:multiLevelType w:val="hybridMultilevel"/>
    <w:tmpl w:val="76F62910"/>
    <w:lvl w:ilvl="0" w:tplc="0A863BE6">
      <w:start w:val="1"/>
      <w:numFmt w:val="decimal"/>
      <w:lvlText w:val="%1."/>
      <w:lvlJc w:val="left"/>
      <w:pPr>
        <w:tabs>
          <w:tab w:val="num" w:pos="3082"/>
        </w:tabs>
        <w:ind w:left="3082" w:hanging="1230"/>
      </w:pPr>
      <w:rPr>
        <w:rFonts w:hint="default"/>
      </w:rPr>
    </w:lvl>
    <w:lvl w:ilvl="1" w:tplc="04190019" w:tentative="1">
      <w:start w:val="1"/>
      <w:numFmt w:val="lowerLetter"/>
      <w:lvlText w:val="%2."/>
      <w:lvlJc w:val="left"/>
      <w:pPr>
        <w:tabs>
          <w:tab w:val="num" w:pos="2366"/>
        </w:tabs>
        <w:ind w:left="2366" w:hanging="360"/>
      </w:pPr>
    </w:lvl>
    <w:lvl w:ilvl="2" w:tplc="0419001B" w:tentative="1">
      <w:start w:val="1"/>
      <w:numFmt w:val="lowerRoman"/>
      <w:lvlText w:val="%3."/>
      <w:lvlJc w:val="right"/>
      <w:pPr>
        <w:tabs>
          <w:tab w:val="num" w:pos="3086"/>
        </w:tabs>
        <w:ind w:left="3086" w:hanging="180"/>
      </w:pPr>
    </w:lvl>
    <w:lvl w:ilvl="3" w:tplc="0419000F" w:tentative="1">
      <w:start w:val="1"/>
      <w:numFmt w:val="decimal"/>
      <w:lvlText w:val="%4."/>
      <w:lvlJc w:val="left"/>
      <w:pPr>
        <w:tabs>
          <w:tab w:val="num" w:pos="3806"/>
        </w:tabs>
        <w:ind w:left="3806" w:hanging="360"/>
      </w:pPr>
    </w:lvl>
    <w:lvl w:ilvl="4" w:tplc="04190019" w:tentative="1">
      <w:start w:val="1"/>
      <w:numFmt w:val="lowerLetter"/>
      <w:lvlText w:val="%5."/>
      <w:lvlJc w:val="left"/>
      <w:pPr>
        <w:tabs>
          <w:tab w:val="num" w:pos="4526"/>
        </w:tabs>
        <w:ind w:left="4526" w:hanging="360"/>
      </w:pPr>
    </w:lvl>
    <w:lvl w:ilvl="5" w:tplc="0419001B" w:tentative="1">
      <w:start w:val="1"/>
      <w:numFmt w:val="lowerRoman"/>
      <w:lvlText w:val="%6."/>
      <w:lvlJc w:val="right"/>
      <w:pPr>
        <w:tabs>
          <w:tab w:val="num" w:pos="5246"/>
        </w:tabs>
        <w:ind w:left="5246" w:hanging="180"/>
      </w:pPr>
    </w:lvl>
    <w:lvl w:ilvl="6" w:tplc="0419000F" w:tentative="1">
      <w:start w:val="1"/>
      <w:numFmt w:val="decimal"/>
      <w:lvlText w:val="%7."/>
      <w:lvlJc w:val="left"/>
      <w:pPr>
        <w:tabs>
          <w:tab w:val="num" w:pos="5966"/>
        </w:tabs>
        <w:ind w:left="5966" w:hanging="360"/>
      </w:pPr>
    </w:lvl>
    <w:lvl w:ilvl="7" w:tplc="04190019" w:tentative="1">
      <w:start w:val="1"/>
      <w:numFmt w:val="lowerLetter"/>
      <w:lvlText w:val="%8."/>
      <w:lvlJc w:val="left"/>
      <w:pPr>
        <w:tabs>
          <w:tab w:val="num" w:pos="6686"/>
        </w:tabs>
        <w:ind w:left="6686" w:hanging="360"/>
      </w:pPr>
    </w:lvl>
    <w:lvl w:ilvl="8" w:tplc="0419001B" w:tentative="1">
      <w:start w:val="1"/>
      <w:numFmt w:val="lowerRoman"/>
      <w:lvlText w:val="%9."/>
      <w:lvlJc w:val="right"/>
      <w:pPr>
        <w:tabs>
          <w:tab w:val="num" w:pos="7406"/>
        </w:tabs>
        <w:ind w:left="7406" w:hanging="180"/>
      </w:pPr>
    </w:lvl>
  </w:abstractNum>
  <w:abstractNum w:abstractNumId="24">
    <w:nsid w:val="54405F26"/>
    <w:multiLevelType w:val="hybridMultilevel"/>
    <w:tmpl w:val="2600328C"/>
    <w:lvl w:ilvl="0" w:tplc="8D50A44E">
      <w:start w:val="1"/>
      <w:numFmt w:val="decimal"/>
      <w:lvlText w:val="%1."/>
      <w:lvlJc w:val="left"/>
      <w:pPr>
        <w:tabs>
          <w:tab w:val="num" w:pos="2520"/>
        </w:tabs>
        <w:ind w:left="25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5804FFD"/>
    <w:multiLevelType w:val="hybridMultilevel"/>
    <w:tmpl w:val="CCBA84F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8E80C4E"/>
    <w:multiLevelType w:val="singleLevel"/>
    <w:tmpl w:val="8F40F546"/>
    <w:lvl w:ilvl="0">
      <w:start w:val="1"/>
      <w:numFmt w:val="decimal"/>
      <w:lvlText w:val="%1."/>
      <w:lvlJc w:val="left"/>
      <w:pPr>
        <w:tabs>
          <w:tab w:val="num" w:pos="1129"/>
        </w:tabs>
        <w:ind w:left="1129" w:hanging="420"/>
      </w:pPr>
      <w:rPr>
        <w:rFonts w:hint="default"/>
      </w:rPr>
    </w:lvl>
  </w:abstractNum>
  <w:abstractNum w:abstractNumId="27">
    <w:nsid w:val="5B8837AB"/>
    <w:multiLevelType w:val="hybridMultilevel"/>
    <w:tmpl w:val="D2440BCE"/>
    <w:lvl w:ilvl="0" w:tplc="0B505FF8">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5C1A19A8"/>
    <w:multiLevelType w:val="hybridMultilevel"/>
    <w:tmpl w:val="D08054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CD645EE"/>
    <w:multiLevelType w:val="hybridMultilevel"/>
    <w:tmpl w:val="FDB21C1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D234904"/>
    <w:multiLevelType w:val="hybridMultilevel"/>
    <w:tmpl w:val="2152CEB0"/>
    <w:lvl w:ilvl="0" w:tplc="082CDAB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2622283"/>
    <w:multiLevelType w:val="hybridMultilevel"/>
    <w:tmpl w:val="BBE254D8"/>
    <w:lvl w:ilvl="0" w:tplc="54887400">
      <w:start w:val="1"/>
      <w:numFmt w:val="decimal"/>
      <w:lvlText w:val="%1."/>
      <w:lvlJc w:val="left"/>
      <w:pPr>
        <w:tabs>
          <w:tab w:val="num" w:pos="1062"/>
        </w:tabs>
        <w:ind w:left="1062" w:hanging="360"/>
      </w:pPr>
      <w:rPr>
        <w:rFonts w:hint="default"/>
      </w:rPr>
    </w:lvl>
    <w:lvl w:ilvl="1" w:tplc="04190019" w:tentative="1">
      <w:start w:val="1"/>
      <w:numFmt w:val="lowerLetter"/>
      <w:lvlText w:val="%2."/>
      <w:lvlJc w:val="left"/>
      <w:pPr>
        <w:tabs>
          <w:tab w:val="num" w:pos="1782"/>
        </w:tabs>
        <w:ind w:left="1782" w:hanging="360"/>
      </w:pPr>
    </w:lvl>
    <w:lvl w:ilvl="2" w:tplc="0419001B" w:tentative="1">
      <w:start w:val="1"/>
      <w:numFmt w:val="lowerRoman"/>
      <w:lvlText w:val="%3."/>
      <w:lvlJc w:val="right"/>
      <w:pPr>
        <w:tabs>
          <w:tab w:val="num" w:pos="2502"/>
        </w:tabs>
        <w:ind w:left="2502" w:hanging="180"/>
      </w:pPr>
    </w:lvl>
    <w:lvl w:ilvl="3" w:tplc="0419000F" w:tentative="1">
      <w:start w:val="1"/>
      <w:numFmt w:val="decimal"/>
      <w:lvlText w:val="%4."/>
      <w:lvlJc w:val="left"/>
      <w:pPr>
        <w:tabs>
          <w:tab w:val="num" w:pos="3222"/>
        </w:tabs>
        <w:ind w:left="3222" w:hanging="360"/>
      </w:pPr>
    </w:lvl>
    <w:lvl w:ilvl="4" w:tplc="04190019" w:tentative="1">
      <w:start w:val="1"/>
      <w:numFmt w:val="lowerLetter"/>
      <w:lvlText w:val="%5."/>
      <w:lvlJc w:val="left"/>
      <w:pPr>
        <w:tabs>
          <w:tab w:val="num" w:pos="3942"/>
        </w:tabs>
        <w:ind w:left="3942" w:hanging="360"/>
      </w:pPr>
    </w:lvl>
    <w:lvl w:ilvl="5" w:tplc="0419001B" w:tentative="1">
      <w:start w:val="1"/>
      <w:numFmt w:val="lowerRoman"/>
      <w:lvlText w:val="%6."/>
      <w:lvlJc w:val="right"/>
      <w:pPr>
        <w:tabs>
          <w:tab w:val="num" w:pos="4662"/>
        </w:tabs>
        <w:ind w:left="4662" w:hanging="180"/>
      </w:pPr>
    </w:lvl>
    <w:lvl w:ilvl="6" w:tplc="0419000F" w:tentative="1">
      <w:start w:val="1"/>
      <w:numFmt w:val="decimal"/>
      <w:lvlText w:val="%7."/>
      <w:lvlJc w:val="left"/>
      <w:pPr>
        <w:tabs>
          <w:tab w:val="num" w:pos="5382"/>
        </w:tabs>
        <w:ind w:left="5382" w:hanging="360"/>
      </w:pPr>
    </w:lvl>
    <w:lvl w:ilvl="7" w:tplc="04190019" w:tentative="1">
      <w:start w:val="1"/>
      <w:numFmt w:val="lowerLetter"/>
      <w:lvlText w:val="%8."/>
      <w:lvlJc w:val="left"/>
      <w:pPr>
        <w:tabs>
          <w:tab w:val="num" w:pos="6102"/>
        </w:tabs>
        <w:ind w:left="6102" w:hanging="360"/>
      </w:pPr>
    </w:lvl>
    <w:lvl w:ilvl="8" w:tplc="0419001B" w:tentative="1">
      <w:start w:val="1"/>
      <w:numFmt w:val="lowerRoman"/>
      <w:lvlText w:val="%9."/>
      <w:lvlJc w:val="right"/>
      <w:pPr>
        <w:tabs>
          <w:tab w:val="num" w:pos="6822"/>
        </w:tabs>
        <w:ind w:left="6822" w:hanging="180"/>
      </w:pPr>
    </w:lvl>
  </w:abstractNum>
  <w:abstractNum w:abstractNumId="32">
    <w:nsid w:val="62CA3C27"/>
    <w:multiLevelType w:val="hybridMultilevel"/>
    <w:tmpl w:val="CABE9774"/>
    <w:lvl w:ilvl="0" w:tplc="0B505FF8">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64462BAC"/>
    <w:multiLevelType w:val="hybridMultilevel"/>
    <w:tmpl w:val="41E441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8CD4886"/>
    <w:multiLevelType w:val="hybridMultilevel"/>
    <w:tmpl w:val="E8E4F418"/>
    <w:lvl w:ilvl="0" w:tplc="12A6EE18">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F1D07EC"/>
    <w:multiLevelType w:val="hybridMultilevel"/>
    <w:tmpl w:val="326CA490"/>
    <w:lvl w:ilvl="0" w:tplc="148A68A4">
      <w:start w:val="1"/>
      <w:numFmt w:val="decimal"/>
      <w:lvlText w:val="%1."/>
      <w:lvlJc w:val="left"/>
      <w:pPr>
        <w:tabs>
          <w:tab w:val="num" w:pos="3097"/>
        </w:tabs>
        <w:ind w:left="3097" w:hanging="1245"/>
      </w:pPr>
      <w:rPr>
        <w:rFonts w:hint="default"/>
      </w:rPr>
    </w:lvl>
    <w:lvl w:ilvl="1" w:tplc="04190019" w:tentative="1">
      <w:start w:val="1"/>
      <w:numFmt w:val="lowerLetter"/>
      <w:lvlText w:val="%2."/>
      <w:lvlJc w:val="left"/>
      <w:pPr>
        <w:tabs>
          <w:tab w:val="num" w:pos="2366"/>
        </w:tabs>
        <w:ind w:left="2366" w:hanging="360"/>
      </w:pPr>
    </w:lvl>
    <w:lvl w:ilvl="2" w:tplc="0419001B" w:tentative="1">
      <w:start w:val="1"/>
      <w:numFmt w:val="lowerRoman"/>
      <w:lvlText w:val="%3."/>
      <w:lvlJc w:val="right"/>
      <w:pPr>
        <w:tabs>
          <w:tab w:val="num" w:pos="3086"/>
        </w:tabs>
        <w:ind w:left="3086" w:hanging="180"/>
      </w:pPr>
    </w:lvl>
    <w:lvl w:ilvl="3" w:tplc="0419000F" w:tentative="1">
      <w:start w:val="1"/>
      <w:numFmt w:val="decimal"/>
      <w:lvlText w:val="%4."/>
      <w:lvlJc w:val="left"/>
      <w:pPr>
        <w:tabs>
          <w:tab w:val="num" w:pos="3806"/>
        </w:tabs>
        <w:ind w:left="3806" w:hanging="360"/>
      </w:pPr>
    </w:lvl>
    <w:lvl w:ilvl="4" w:tplc="04190019" w:tentative="1">
      <w:start w:val="1"/>
      <w:numFmt w:val="lowerLetter"/>
      <w:lvlText w:val="%5."/>
      <w:lvlJc w:val="left"/>
      <w:pPr>
        <w:tabs>
          <w:tab w:val="num" w:pos="4526"/>
        </w:tabs>
        <w:ind w:left="4526" w:hanging="360"/>
      </w:pPr>
    </w:lvl>
    <w:lvl w:ilvl="5" w:tplc="0419001B" w:tentative="1">
      <w:start w:val="1"/>
      <w:numFmt w:val="lowerRoman"/>
      <w:lvlText w:val="%6."/>
      <w:lvlJc w:val="right"/>
      <w:pPr>
        <w:tabs>
          <w:tab w:val="num" w:pos="5246"/>
        </w:tabs>
        <w:ind w:left="5246" w:hanging="180"/>
      </w:pPr>
    </w:lvl>
    <w:lvl w:ilvl="6" w:tplc="0419000F" w:tentative="1">
      <w:start w:val="1"/>
      <w:numFmt w:val="decimal"/>
      <w:lvlText w:val="%7."/>
      <w:lvlJc w:val="left"/>
      <w:pPr>
        <w:tabs>
          <w:tab w:val="num" w:pos="5966"/>
        </w:tabs>
        <w:ind w:left="5966" w:hanging="360"/>
      </w:pPr>
    </w:lvl>
    <w:lvl w:ilvl="7" w:tplc="04190019" w:tentative="1">
      <w:start w:val="1"/>
      <w:numFmt w:val="lowerLetter"/>
      <w:lvlText w:val="%8."/>
      <w:lvlJc w:val="left"/>
      <w:pPr>
        <w:tabs>
          <w:tab w:val="num" w:pos="6686"/>
        </w:tabs>
        <w:ind w:left="6686" w:hanging="360"/>
      </w:pPr>
    </w:lvl>
    <w:lvl w:ilvl="8" w:tplc="0419001B" w:tentative="1">
      <w:start w:val="1"/>
      <w:numFmt w:val="lowerRoman"/>
      <w:lvlText w:val="%9."/>
      <w:lvlJc w:val="right"/>
      <w:pPr>
        <w:tabs>
          <w:tab w:val="num" w:pos="7406"/>
        </w:tabs>
        <w:ind w:left="7406" w:hanging="180"/>
      </w:pPr>
    </w:lvl>
  </w:abstractNum>
  <w:abstractNum w:abstractNumId="36">
    <w:nsid w:val="70205D55"/>
    <w:multiLevelType w:val="hybridMultilevel"/>
    <w:tmpl w:val="79063E02"/>
    <w:lvl w:ilvl="0" w:tplc="007C1332">
      <w:start w:val="1"/>
      <w:numFmt w:val="decimal"/>
      <w:lvlText w:val="%1."/>
      <w:lvlJc w:val="left"/>
      <w:pPr>
        <w:tabs>
          <w:tab w:val="num" w:pos="2565"/>
        </w:tabs>
        <w:ind w:left="2565" w:hanging="1125"/>
      </w:pPr>
      <w:rPr>
        <w:rFonts w:hint="default"/>
      </w:rPr>
    </w:lvl>
    <w:lvl w:ilvl="1" w:tplc="0B505FF8">
      <w:start w:val="2"/>
      <w:numFmt w:val="bullet"/>
      <w:lvlText w:val="-"/>
      <w:lvlJc w:val="left"/>
      <w:pPr>
        <w:tabs>
          <w:tab w:val="num" w:pos="2160"/>
        </w:tabs>
        <w:ind w:left="2160" w:hanging="360"/>
      </w:pPr>
      <w:rPr>
        <w:rFonts w:ascii="Times New Roman" w:eastAsia="Times New Roman" w:hAnsi="Times New Roman" w:cs="Times New Roman"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7">
    <w:nsid w:val="71EB1857"/>
    <w:multiLevelType w:val="hybridMultilevel"/>
    <w:tmpl w:val="2736B93E"/>
    <w:lvl w:ilvl="0" w:tplc="1E4A64DA">
      <w:start w:val="1"/>
      <w:numFmt w:val="decimal"/>
      <w:lvlText w:val="%1."/>
      <w:lvlJc w:val="left"/>
      <w:pPr>
        <w:tabs>
          <w:tab w:val="num" w:pos="3007"/>
        </w:tabs>
        <w:ind w:left="3007" w:hanging="1155"/>
      </w:pPr>
      <w:rPr>
        <w:rFonts w:hint="default"/>
      </w:rPr>
    </w:lvl>
    <w:lvl w:ilvl="1" w:tplc="22208E20">
      <w:start w:val="1"/>
      <w:numFmt w:val="decimal"/>
      <w:lvlText w:val="%2."/>
      <w:lvlJc w:val="left"/>
      <w:pPr>
        <w:tabs>
          <w:tab w:val="num" w:pos="2366"/>
        </w:tabs>
        <w:ind w:left="2366" w:hanging="360"/>
      </w:pPr>
      <w:rPr>
        <w:rFonts w:hint="default"/>
      </w:rPr>
    </w:lvl>
    <w:lvl w:ilvl="2" w:tplc="0419001B" w:tentative="1">
      <w:start w:val="1"/>
      <w:numFmt w:val="lowerRoman"/>
      <w:lvlText w:val="%3."/>
      <w:lvlJc w:val="right"/>
      <w:pPr>
        <w:tabs>
          <w:tab w:val="num" w:pos="3086"/>
        </w:tabs>
        <w:ind w:left="3086" w:hanging="180"/>
      </w:pPr>
    </w:lvl>
    <w:lvl w:ilvl="3" w:tplc="0419000F" w:tentative="1">
      <w:start w:val="1"/>
      <w:numFmt w:val="decimal"/>
      <w:lvlText w:val="%4."/>
      <w:lvlJc w:val="left"/>
      <w:pPr>
        <w:tabs>
          <w:tab w:val="num" w:pos="3806"/>
        </w:tabs>
        <w:ind w:left="3806" w:hanging="360"/>
      </w:pPr>
    </w:lvl>
    <w:lvl w:ilvl="4" w:tplc="04190019" w:tentative="1">
      <w:start w:val="1"/>
      <w:numFmt w:val="lowerLetter"/>
      <w:lvlText w:val="%5."/>
      <w:lvlJc w:val="left"/>
      <w:pPr>
        <w:tabs>
          <w:tab w:val="num" w:pos="4526"/>
        </w:tabs>
        <w:ind w:left="4526" w:hanging="360"/>
      </w:pPr>
    </w:lvl>
    <w:lvl w:ilvl="5" w:tplc="0419001B" w:tentative="1">
      <w:start w:val="1"/>
      <w:numFmt w:val="lowerRoman"/>
      <w:lvlText w:val="%6."/>
      <w:lvlJc w:val="right"/>
      <w:pPr>
        <w:tabs>
          <w:tab w:val="num" w:pos="5246"/>
        </w:tabs>
        <w:ind w:left="5246" w:hanging="180"/>
      </w:pPr>
    </w:lvl>
    <w:lvl w:ilvl="6" w:tplc="0419000F" w:tentative="1">
      <w:start w:val="1"/>
      <w:numFmt w:val="decimal"/>
      <w:lvlText w:val="%7."/>
      <w:lvlJc w:val="left"/>
      <w:pPr>
        <w:tabs>
          <w:tab w:val="num" w:pos="5966"/>
        </w:tabs>
        <w:ind w:left="5966" w:hanging="360"/>
      </w:pPr>
    </w:lvl>
    <w:lvl w:ilvl="7" w:tplc="04190019" w:tentative="1">
      <w:start w:val="1"/>
      <w:numFmt w:val="lowerLetter"/>
      <w:lvlText w:val="%8."/>
      <w:lvlJc w:val="left"/>
      <w:pPr>
        <w:tabs>
          <w:tab w:val="num" w:pos="6686"/>
        </w:tabs>
        <w:ind w:left="6686" w:hanging="360"/>
      </w:pPr>
    </w:lvl>
    <w:lvl w:ilvl="8" w:tplc="0419001B" w:tentative="1">
      <w:start w:val="1"/>
      <w:numFmt w:val="lowerRoman"/>
      <w:lvlText w:val="%9."/>
      <w:lvlJc w:val="right"/>
      <w:pPr>
        <w:tabs>
          <w:tab w:val="num" w:pos="7406"/>
        </w:tabs>
        <w:ind w:left="7406" w:hanging="180"/>
      </w:pPr>
    </w:lvl>
  </w:abstractNum>
  <w:abstractNum w:abstractNumId="38">
    <w:nsid w:val="72212C96"/>
    <w:multiLevelType w:val="hybridMultilevel"/>
    <w:tmpl w:val="F738A622"/>
    <w:lvl w:ilvl="0" w:tplc="0FA441DE">
      <w:start w:val="1"/>
      <w:numFmt w:val="decimal"/>
      <w:lvlText w:val="%1."/>
      <w:lvlJc w:val="left"/>
      <w:pPr>
        <w:tabs>
          <w:tab w:val="num" w:pos="1080"/>
        </w:tabs>
        <w:ind w:left="1080" w:hanging="360"/>
      </w:pPr>
      <w:rPr>
        <w:rFonts w:hint="default"/>
        <w:b w:val="0"/>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727A7F19"/>
    <w:multiLevelType w:val="hybridMultilevel"/>
    <w:tmpl w:val="908CBF42"/>
    <w:lvl w:ilvl="0" w:tplc="0B505FF8">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72A15C3F"/>
    <w:multiLevelType w:val="hybridMultilevel"/>
    <w:tmpl w:val="B16CF608"/>
    <w:lvl w:ilvl="0" w:tplc="0B505FF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2D412B6"/>
    <w:multiLevelType w:val="hybridMultilevel"/>
    <w:tmpl w:val="21A66690"/>
    <w:lvl w:ilvl="0" w:tplc="12A6EE18">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45D5C23"/>
    <w:multiLevelType w:val="hybridMultilevel"/>
    <w:tmpl w:val="E9589AEC"/>
    <w:lvl w:ilvl="0" w:tplc="F5D23B26">
      <w:start w:val="1"/>
      <w:numFmt w:val="decimal"/>
      <w:lvlText w:val="%1."/>
      <w:lvlJc w:val="left"/>
      <w:pPr>
        <w:tabs>
          <w:tab w:val="num" w:pos="720"/>
        </w:tabs>
        <w:ind w:left="720" w:hanging="360"/>
      </w:pPr>
      <w:rPr>
        <w:rFonts w:hint="default"/>
        <w:i w:val="0"/>
      </w:rPr>
    </w:lvl>
    <w:lvl w:ilvl="1" w:tplc="FBB624C4">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BDC708F"/>
    <w:multiLevelType w:val="hybridMultilevel"/>
    <w:tmpl w:val="BD8A0A46"/>
    <w:lvl w:ilvl="0" w:tplc="B6F6B4C0">
      <w:start w:val="1"/>
      <w:numFmt w:val="decimal"/>
      <w:lvlText w:val="%1."/>
      <w:lvlJc w:val="left"/>
      <w:pPr>
        <w:tabs>
          <w:tab w:val="num" w:pos="1737"/>
        </w:tabs>
        <w:ind w:left="1737" w:hanging="1035"/>
      </w:pPr>
      <w:rPr>
        <w:rFonts w:hint="default"/>
      </w:rPr>
    </w:lvl>
    <w:lvl w:ilvl="1" w:tplc="04190019" w:tentative="1">
      <w:start w:val="1"/>
      <w:numFmt w:val="lowerLetter"/>
      <w:lvlText w:val="%2."/>
      <w:lvlJc w:val="left"/>
      <w:pPr>
        <w:tabs>
          <w:tab w:val="num" w:pos="1782"/>
        </w:tabs>
        <w:ind w:left="1782" w:hanging="360"/>
      </w:pPr>
    </w:lvl>
    <w:lvl w:ilvl="2" w:tplc="0419001B" w:tentative="1">
      <w:start w:val="1"/>
      <w:numFmt w:val="lowerRoman"/>
      <w:lvlText w:val="%3."/>
      <w:lvlJc w:val="right"/>
      <w:pPr>
        <w:tabs>
          <w:tab w:val="num" w:pos="2502"/>
        </w:tabs>
        <w:ind w:left="2502" w:hanging="180"/>
      </w:pPr>
    </w:lvl>
    <w:lvl w:ilvl="3" w:tplc="0419000F" w:tentative="1">
      <w:start w:val="1"/>
      <w:numFmt w:val="decimal"/>
      <w:lvlText w:val="%4."/>
      <w:lvlJc w:val="left"/>
      <w:pPr>
        <w:tabs>
          <w:tab w:val="num" w:pos="3222"/>
        </w:tabs>
        <w:ind w:left="3222" w:hanging="360"/>
      </w:pPr>
    </w:lvl>
    <w:lvl w:ilvl="4" w:tplc="04190019" w:tentative="1">
      <w:start w:val="1"/>
      <w:numFmt w:val="lowerLetter"/>
      <w:lvlText w:val="%5."/>
      <w:lvlJc w:val="left"/>
      <w:pPr>
        <w:tabs>
          <w:tab w:val="num" w:pos="3942"/>
        </w:tabs>
        <w:ind w:left="3942" w:hanging="360"/>
      </w:pPr>
    </w:lvl>
    <w:lvl w:ilvl="5" w:tplc="0419001B" w:tentative="1">
      <w:start w:val="1"/>
      <w:numFmt w:val="lowerRoman"/>
      <w:lvlText w:val="%6."/>
      <w:lvlJc w:val="right"/>
      <w:pPr>
        <w:tabs>
          <w:tab w:val="num" w:pos="4662"/>
        </w:tabs>
        <w:ind w:left="4662" w:hanging="180"/>
      </w:pPr>
    </w:lvl>
    <w:lvl w:ilvl="6" w:tplc="0419000F" w:tentative="1">
      <w:start w:val="1"/>
      <w:numFmt w:val="decimal"/>
      <w:lvlText w:val="%7."/>
      <w:lvlJc w:val="left"/>
      <w:pPr>
        <w:tabs>
          <w:tab w:val="num" w:pos="5382"/>
        </w:tabs>
        <w:ind w:left="5382" w:hanging="360"/>
      </w:pPr>
    </w:lvl>
    <w:lvl w:ilvl="7" w:tplc="04190019" w:tentative="1">
      <w:start w:val="1"/>
      <w:numFmt w:val="lowerLetter"/>
      <w:lvlText w:val="%8."/>
      <w:lvlJc w:val="left"/>
      <w:pPr>
        <w:tabs>
          <w:tab w:val="num" w:pos="6102"/>
        </w:tabs>
        <w:ind w:left="6102" w:hanging="360"/>
      </w:pPr>
    </w:lvl>
    <w:lvl w:ilvl="8" w:tplc="0419001B" w:tentative="1">
      <w:start w:val="1"/>
      <w:numFmt w:val="lowerRoman"/>
      <w:lvlText w:val="%9."/>
      <w:lvlJc w:val="right"/>
      <w:pPr>
        <w:tabs>
          <w:tab w:val="num" w:pos="6822"/>
        </w:tabs>
        <w:ind w:left="6822" w:hanging="180"/>
      </w:pPr>
    </w:lvl>
  </w:abstractNum>
  <w:abstractNum w:abstractNumId="44">
    <w:nsid w:val="7C580A3D"/>
    <w:multiLevelType w:val="hybridMultilevel"/>
    <w:tmpl w:val="B1967AF4"/>
    <w:lvl w:ilvl="0" w:tplc="07EC45A2">
      <w:start w:val="1"/>
      <w:numFmt w:val="decimal"/>
      <w:lvlText w:val="%1."/>
      <w:lvlJc w:val="left"/>
      <w:pPr>
        <w:tabs>
          <w:tab w:val="num" w:pos="2445"/>
        </w:tabs>
        <w:ind w:left="2445" w:hanging="1005"/>
      </w:pPr>
      <w:rPr>
        <w:rFonts w:hint="default"/>
      </w:rPr>
    </w:lvl>
    <w:lvl w:ilvl="1" w:tplc="0B505FF8">
      <w:start w:val="2"/>
      <w:numFmt w:val="bullet"/>
      <w:lvlText w:val="-"/>
      <w:lvlJc w:val="left"/>
      <w:pPr>
        <w:tabs>
          <w:tab w:val="num" w:pos="2160"/>
        </w:tabs>
        <w:ind w:left="2160" w:hanging="360"/>
      </w:pPr>
      <w:rPr>
        <w:rFonts w:ascii="Times New Roman" w:eastAsia="Times New Roman" w:hAnsi="Times New Roman" w:cs="Times New Roman" w:hint="default"/>
      </w:rPr>
    </w:lvl>
    <w:lvl w:ilvl="2" w:tplc="07EC45A2">
      <w:start w:val="1"/>
      <w:numFmt w:val="decimal"/>
      <w:lvlText w:val="%3."/>
      <w:lvlJc w:val="left"/>
      <w:pPr>
        <w:tabs>
          <w:tab w:val="num" w:pos="3705"/>
        </w:tabs>
        <w:ind w:left="3705" w:hanging="1005"/>
      </w:pPr>
      <w:rPr>
        <w:rFonts w:hint="default"/>
      </w:rPr>
    </w:lvl>
    <w:lvl w:ilvl="3" w:tplc="0B505FF8">
      <w:start w:val="2"/>
      <w:numFmt w:val="bullet"/>
      <w:lvlText w:val="-"/>
      <w:lvlJc w:val="left"/>
      <w:pPr>
        <w:tabs>
          <w:tab w:val="num" w:pos="3600"/>
        </w:tabs>
        <w:ind w:left="3600" w:hanging="360"/>
      </w:pPr>
      <w:rPr>
        <w:rFonts w:ascii="Times New Roman" w:eastAsia="Times New Roman" w:hAnsi="Times New Roman" w:cs="Times New Roman" w:hint="default"/>
      </w:r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5">
    <w:nsid w:val="7FD42C92"/>
    <w:multiLevelType w:val="hybridMultilevel"/>
    <w:tmpl w:val="0CF6BD5C"/>
    <w:lvl w:ilvl="0" w:tplc="86EECA40">
      <w:start w:val="1"/>
      <w:numFmt w:val="decimal"/>
      <w:lvlText w:val="%1."/>
      <w:lvlJc w:val="left"/>
      <w:pPr>
        <w:tabs>
          <w:tab w:val="num" w:pos="1764"/>
        </w:tabs>
        <w:ind w:left="176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39"/>
  </w:num>
  <w:num w:numId="4">
    <w:abstractNumId w:val="13"/>
  </w:num>
  <w:num w:numId="5">
    <w:abstractNumId w:val="29"/>
  </w:num>
  <w:num w:numId="6">
    <w:abstractNumId w:val="28"/>
  </w:num>
  <w:num w:numId="7">
    <w:abstractNumId w:val="35"/>
  </w:num>
  <w:num w:numId="8">
    <w:abstractNumId w:val="25"/>
  </w:num>
  <w:num w:numId="9">
    <w:abstractNumId w:val="10"/>
  </w:num>
  <w:num w:numId="10">
    <w:abstractNumId w:val="19"/>
  </w:num>
  <w:num w:numId="11">
    <w:abstractNumId w:val="37"/>
  </w:num>
  <w:num w:numId="12">
    <w:abstractNumId w:val="21"/>
  </w:num>
  <w:num w:numId="13">
    <w:abstractNumId w:val="3"/>
  </w:num>
  <w:num w:numId="14">
    <w:abstractNumId w:val="23"/>
  </w:num>
  <w:num w:numId="15">
    <w:abstractNumId w:val="45"/>
  </w:num>
  <w:num w:numId="16">
    <w:abstractNumId w:val="27"/>
  </w:num>
  <w:num w:numId="17">
    <w:abstractNumId w:val="31"/>
  </w:num>
  <w:num w:numId="18">
    <w:abstractNumId w:val="43"/>
  </w:num>
  <w:num w:numId="19">
    <w:abstractNumId w:val="20"/>
  </w:num>
  <w:num w:numId="20">
    <w:abstractNumId w:val="8"/>
  </w:num>
  <w:num w:numId="21">
    <w:abstractNumId w:val="24"/>
  </w:num>
  <w:num w:numId="22">
    <w:abstractNumId w:val="22"/>
  </w:num>
  <w:num w:numId="23">
    <w:abstractNumId w:val="14"/>
  </w:num>
  <w:num w:numId="24">
    <w:abstractNumId w:val="30"/>
  </w:num>
  <w:num w:numId="25">
    <w:abstractNumId w:val="7"/>
  </w:num>
  <w:num w:numId="26">
    <w:abstractNumId w:val="2"/>
  </w:num>
  <w:num w:numId="27">
    <w:abstractNumId w:val="38"/>
  </w:num>
  <w:num w:numId="28">
    <w:abstractNumId w:val="16"/>
  </w:num>
  <w:num w:numId="29">
    <w:abstractNumId w:val="5"/>
  </w:num>
  <w:num w:numId="30">
    <w:abstractNumId w:val="33"/>
  </w:num>
  <w:num w:numId="31">
    <w:abstractNumId w:val="42"/>
  </w:num>
  <w:num w:numId="32">
    <w:abstractNumId w:val="11"/>
  </w:num>
  <w:num w:numId="33">
    <w:abstractNumId w:val="32"/>
  </w:num>
  <w:num w:numId="34">
    <w:abstractNumId w:val="40"/>
  </w:num>
  <w:num w:numId="35">
    <w:abstractNumId w:val="17"/>
  </w:num>
  <w:num w:numId="36">
    <w:abstractNumId w:val="44"/>
  </w:num>
  <w:num w:numId="37">
    <w:abstractNumId w:val="26"/>
  </w:num>
  <w:num w:numId="38">
    <w:abstractNumId w:val="36"/>
  </w:num>
  <w:num w:numId="39">
    <w:abstractNumId w:val="12"/>
  </w:num>
  <w:num w:numId="40">
    <w:abstractNumId w:val="18"/>
  </w:num>
  <w:num w:numId="41">
    <w:abstractNumId w:val="41"/>
  </w:num>
  <w:num w:numId="42">
    <w:abstractNumId w:val="1"/>
  </w:num>
  <w:num w:numId="43">
    <w:abstractNumId w:val="34"/>
  </w:num>
  <w:num w:numId="44">
    <w:abstractNumId w:val="4"/>
  </w:num>
  <w:num w:numId="45">
    <w:abstractNumId w:val="15"/>
  </w:num>
  <w:num w:numId="4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9B5"/>
    <w:rsid w:val="00026013"/>
    <w:rsid w:val="0003621C"/>
    <w:rsid w:val="00056614"/>
    <w:rsid w:val="001550AB"/>
    <w:rsid w:val="001B086F"/>
    <w:rsid w:val="001C4471"/>
    <w:rsid w:val="001D59B5"/>
    <w:rsid w:val="001D6FAB"/>
    <w:rsid w:val="002055F3"/>
    <w:rsid w:val="00233F1B"/>
    <w:rsid w:val="002568BE"/>
    <w:rsid w:val="00290DE1"/>
    <w:rsid w:val="002E414B"/>
    <w:rsid w:val="00334192"/>
    <w:rsid w:val="003426BA"/>
    <w:rsid w:val="00425BA6"/>
    <w:rsid w:val="00427162"/>
    <w:rsid w:val="004B431B"/>
    <w:rsid w:val="004E3678"/>
    <w:rsid w:val="004F4373"/>
    <w:rsid w:val="004F7B24"/>
    <w:rsid w:val="005A0454"/>
    <w:rsid w:val="006211EF"/>
    <w:rsid w:val="00660898"/>
    <w:rsid w:val="006B51B9"/>
    <w:rsid w:val="006F2344"/>
    <w:rsid w:val="0070368A"/>
    <w:rsid w:val="00713C78"/>
    <w:rsid w:val="00721FA0"/>
    <w:rsid w:val="0073495C"/>
    <w:rsid w:val="0079318E"/>
    <w:rsid w:val="007F6D0B"/>
    <w:rsid w:val="00800A78"/>
    <w:rsid w:val="00800DB2"/>
    <w:rsid w:val="00811361"/>
    <w:rsid w:val="00847AD2"/>
    <w:rsid w:val="00881567"/>
    <w:rsid w:val="008C726F"/>
    <w:rsid w:val="00925A1C"/>
    <w:rsid w:val="009716A3"/>
    <w:rsid w:val="00971BC0"/>
    <w:rsid w:val="009F7AB7"/>
    <w:rsid w:val="00A14DC9"/>
    <w:rsid w:val="00A461F9"/>
    <w:rsid w:val="00AF501A"/>
    <w:rsid w:val="00B20E4E"/>
    <w:rsid w:val="00B31A47"/>
    <w:rsid w:val="00B33434"/>
    <w:rsid w:val="00B404F6"/>
    <w:rsid w:val="00B7320D"/>
    <w:rsid w:val="00B95DA8"/>
    <w:rsid w:val="00BD0413"/>
    <w:rsid w:val="00C0664F"/>
    <w:rsid w:val="00C06DE9"/>
    <w:rsid w:val="00C35AF4"/>
    <w:rsid w:val="00C44313"/>
    <w:rsid w:val="00C73B27"/>
    <w:rsid w:val="00CC22B3"/>
    <w:rsid w:val="00D15A72"/>
    <w:rsid w:val="00D65E2B"/>
    <w:rsid w:val="00D90169"/>
    <w:rsid w:val="00DA0280"/>
    <w:rsid w:val="00DD1A2F"/>
    <w:rsid w:val="00DE3713"/>
    <w:rsid w:val="00DE7A87"/>
    <w:rsid w:val="00E11601"/>
    <w:rsid w:val="00E51161"/>
    <w:rsid w:val="00E752B6"/>
    <w:rsid w:val="00E85C01"/>
    <w:rsid w:val="00EA1DCC"/>
    <w:rsid w:val="00EC1019"/>
    <w:rsid w:val="00EE1490"/>
    <w:rsid w:val="00F5216C"/>
    <w:rsid w:val="00FE3CC2"/>
    <w:rsid w:val="00FE4EF1"/>
    <w:rsid w:val="00FE7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9B5"/>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autoRedefine/>
    <w:qFormat/>
    <w:rsid w:val="00A461F9"/>
    <w:pPr>
      <w:keepNext/>
      <w:widowControl w:val="0"/>
      <w:suppressAutoHyphens/>
      <w:spacing w:line="360" w:lineRule="auto"/>
      <w:jc w:val="center"/>
      <w:outlineLvl w:val="0"/>
    </w:pPr>
    <w:rPr>
      <w:rFonts w:ascii="Times New Roman" w:eastAsia="SimSun" w:hAnsi="Times New Roman" w:cs="Arial"/>
      <w:b/>
      <w:bCs/>
      <w:caps/>
      <w:kern w:val="32"/>
      <w:sz w:val="32"/>
      <w:szCs w:val="32"/>
      <w:lang w:val="uk-UA" w:eastAsia="hi-IN" w:bidi="hi-IN"/>
    </w:rPr>
  </w:style>
  <w:style w:type="paragraph" w:styleId="20">
    <w:name w:val="heading 2"/>
    <w:basedOn w:val="a"/>
    <w:next w:val="a"/>
    <w:link w:val="21"/>
    <w:autoRedefine/>
    <w:qFormat/>
    <w:rsid w:val="00A461F9"/>
    <w:pPr>
      <w:keepNext/>
      <w:spacing w:line="360" w:lineRule="auto"/>
      <w:ind w:firstLine="720"/>
      <w:jc w:val="center"/>
      <w:outlineLvl w:val="1"/>
    </w:pPr>
    <w:rPr>
      <w:rFonts w:ascii="Times New Roman" w:hAnsi="Times New Roman"/>
      <w:b/>
      <w:bCs/>
      <w:iCs/>
      <w:sz w:val="28"/>
      <w:szCs w:val="28"/>
      <w:lang w:val="uk-UA" w:eastAsia="uk-UA" w:bidi="ar-SA"/>
    </w:rPr>
  </w:style>
  <w:style w:type="paragraph" w:styleId="3">
    <w:name w:val="heading 3"/>
    <w:basedOn w:val="a"/>
    <w:next w:val="a"/>
    <w:link w:val="30"/>
    <w:autoRedefine/>
    <w:qFormat/>
    <w:rsid w:val="00A461F9"/>
    <w:pPr>
      <w:keepNext/>
      <w:spacing w:line="360" w:lineRule="auto"/>
      <w:jc w:val="center"/>
      <w:outlineLvl w:val="2"/>
    </w:pPr>
    <w:rPr>
      <w:rFonts w:ascii="Arial" w:hAnsi="Arial"/>
      <w:b/>
      <w:sz w:val="28"/>
      <w:szCs w:val="20"/>
      <w:lang w:val="uk-UA" w:eastAsia="ru-RU" w:bidi="ar-SA"/>
    </w:rPr>
  </w:style>
  <w:style w:type="paragraph" w:styleId="4">
    <w:name w:val="heading 4"/>
    <w:basedOn w:val="a"/>
    <w:next w:val="a"/>
    <w:link w:val="40"/>
    <w:qFormat/>
    <w:rsid w:val="00A461F9"/>
    <w:pPr>
      <w:keepNext/>
      <w:spacing w:before="240" w:after="60"/>
      <w:outlineLvl w:val="3"/>
    </w:pPr>
    <w:rPr>
      <w:b/>
      <w:bCs/>
      <w:sz w:val="28"/>
      <w:szCs w:val="28"/>
      <w:lang w:val="uk-UA" w:eastAsia="ru-RU" w:bidi="ar-SA"/>
    </w:rPr>
  </w:style>
  <w:style w:type="paragraph" w:styleId="6">
    <w:name w:val="heading 6"/>
    <w:basedOn w:val="a"/>
    <w:next w:val="a"/>
    <w:link w:val="60"/>
    <w:qFormat/>
    <w:rsid w:val="00A461F9"/>
    <w:pPr>
      <w:spacing w:before="240" w:after="60"/>
      <w:outlineLvl w:val="5"/>
    </w:pPr>
    <w:rPr>
      <w:rFonts w:ascii="Times New Roman" w:hAnsi="Times New Roman"/>
      <w:b/>
      <w:bCs/>
      <w:sz w:val="22"/>
      <w:szCs w:val="22"/>
      <w:lang w:val="uk-UA" w:eastAsia="ru-RU" w:bidi="ar-SA"/>
    </w:rPr>
  </w:style>
  <w:style w:type="paragraph" w:styleId="8">
    <w:name w:val="heading 8"/>
    <w:basedOn w:val="a"/>
    <w:next w:val="a"/>
    <w:link w:val="80"/>
    <w:qFormat/>
    <w:rsid w:val="00A461F9"/>
    <w:pPr>
      <w:spacing w:before="240" w:after="60"/>
      <w:outlineLvl w:val="7"/>
    </w:pPr>
    <w:rPr>
      <w:rFonts w:ascii="Times New Roman" w:hAnsi="Times New Roman"/>
      <w:i/>
      <w:iCs/>
      <w:lang w:val="uk-UA"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61F9"/>
    <w:rPr>
      <w:rFonts w:ascii="Times New Roman" w:eastAsia="SimSun" w:hAnsi="Times New Roman" w:cs="Arial"/>
      <w:b/>
      <w:bCs/>
      <w:caps/>
      <w:kern w:val="32"/>
      <w:sz w:val="32"/>
      <w:szCs w:val="32"/>
      <w:lang w:val="uk-UA" w:eastAsia="hi-IN" w:bidi="hi-IN"/>
    </w:rPr>
  </w:style>
  <w:style w:type="character" w:customStyle="1" w:styleId="21">
    <w:name w:val="Заголовок 2 Знак"/>
    <w:basedOn w:val="a0"/>
    <w:link w:val="20"/>
    <w:rsid w:val="00A461F9"/>
    <w:rPr>
      <w:rFonts w:ascii="Times New Roman" w:eastAsia="Times New Roman" w:hAnsi="Times New Roman" w:cs="Times New Roman"/>
      <w:b/>
      <w:bCs/>
      <w:iCs/>
      <w:sz w:val="28"/>
      <w:szCs w:val="28"/>
      <w:lang w:val="uk-UA" w:eastAsia="uk-UA"/>
    </w:rPr>
  </w:style>
  <w:style w:type="character" w:customStyle="1" w:styleId="30">
    <w:name w:val="Заголовок 3 Знак"/>
    <w:basedOn w:val="a0"/>
    <w:link w:val="3"/>
    <w:rsid w:val="00A461F9"/>
    <w:rPr>
      <w:rFonts w:ascii="Arial" w:eastAsia="Times New Roman" w:hAnsi="Arial" w:cs="Times New Roman"/>
      <w:b/>
      <w:sz w:val="28"/>
      <w:szCs w:val="20"/>
      <w:lang w:val="uk-UA" w:eastAsia="ru-RU"/>
    </w:rPr>
  </w:style>
  <w:style w:type="character" w:customStyle="1" w:styleId="40">
    <w:name w:val="Заголовок 4 Знак"/>
    <w:basedOn w:val="a0"/>
    <w:link w:val="4"/>
    <w:rsid w:val="00A461F9"/>
    <w:rPr>
      <w:rFonts w:ascii="Calibri" w:eastAsia="Times New Roman" w:hAnsi="Calibri" w:cs="Times New Roman"/>
      <w:b/>
      <w:bCs/>
      <w:sz w:val="28"/>
      <w:szCs w:val="28"/>
      <w:lang w:val="uk-UA" w:eastAsia="ru-RU"/>
    </w:rPr>
  </w:style>
  <w:style w:type="character" w:customStyle="1" w:styleId="60">
    <w:name w:val="Заголовок 6 Знак"/>
    <w:basedOn w:val="a0"/>
    <w:link w:val="6"/>
    <w:rsid w:val="00A461F9"/>
    <w:rPr>
      <w:rFonts w:ascii="Times New Roman" w:eastAsia="Times New Roman" w:hAnsi="Times New Roman" w:cs="Times New Roman"/>
      <w:b/>
      <w:bCs/>
      <w:lang w:val="uk-UA" w:eastAsia="ru-RU"/>
    </w:rPr>
  </w:style>
  <w:style w:type="character" w:customStyle="1" w:styleId="80">
    <w:name w:val="Заголовок 8 Знак"/>
    <w:basedOn w:val="a0"/>
    <w:link w:val="8"/>
    <w:rsid w:val="00A461F9"/>
    <w:rPr>
      <w:rFonts w:ascii="Times New Roman" w:eastAsia="Times New Roman" w:hAnsi="Times New Roman" w:cs="Times New Roman"/>
      <w:i/>
      <w:iCs/>
      <w:sz w:val="24"/>
      <w:szCs w:val="24"/>
      <w:lang w:val="uk-UA" w:eastAsia="ru-RU"/>
    </w:rPr>
  </w:style>
  <w:style w:type="paragraph" w:customStyle="1" w:styleId="TimesNewRoman14">
    <w:name w:val="Стиль Times New Roman 14 пт полужирный все прописные По центру..."/>
    <w:basedOn w:val="a"/>
    <w:autoRedefine/>
    <w:rsid w:val="00A461F9"/>
    <w:pPr>
      <w:spacing w:line="360" w:lineRule="auto"/>
      <w:ind w:firstLine="567"/>
      <w:jc w:val="center"/>
    </w:pPr>
    <w:rPr>
      <w:rFonts w:ascii="Times New Roman" w:hAnsi="Times New Roman"/>
      <w:bCs/>
      <w:caps/>
      <w:sz w:val="32"/>
      <w:szCs w:val="20"/>
      <w:lang w:val="uk-UA" w:bidi="ar-SA"/>
    </w:rPr>
  </w:style>
  <w:style w:type="paragraph" w:customStyle="1" w:styleId="11">
    <w:name w:val="Стиль1"/>
    <w:basedOn w:val="a"/>
    <w:autoRedefine/>
    <w:rsid w:val="00A461F9"/>
    <w:pPr>
      <w:widowControl w:val="0"/>
      <w:suppressAutoHyphens/>
      <w:spacing w:line="360" w:lineRule="auto"/>
      <w:jc w:val="center"/>
    </w:pPr>
    <w:rPr>
      <w:rFonts w:ascii="Times New Roman" w:eastAsia="SimSun" w:hAnsi="Times New Roman" w:cs="Tahoma"/>
      <w:bCs/>
      <w:kern w:val="1"/>
      <w:sz w:val="32"/>
      <w:szCs w:val="28"/>
      <w:lang w:val="uk-UA" w:eastAsia="hi-IN" w:bidi="hi-IN"/>
    </w:rPr>
  </w:style>
  <w:style w:type="paragraph" w:customStyle="1" w:styleId="2">
    <w:name w:val="Стиль2"/>
    <w:basedOn w:val="a"/>
    <w:autoRedefine/>
    <w:rsid w:val="00A461F9"/>
    <w:pPr>
      <w:widowControl w:val="0"/>
      <w:numPr>
        <w:numId w:val="42"/>
      </w:numPr>
      <w:suppressAutoHyphens/>
      <w:spacing w:line="360" w:lineRule="auto"/>
      <w:jc w:val="both"/>
    </w:pPr>
    <w:rPr>
      <w:rFonts w:ascii="Times New Roman" w:eastAsia="SimSun" w:hAnsi="Times New Roman" w:cs="Tahoma"/>
      <w:kern w:val="1"/>
      <w:sz w:val="28"/>
      <w:szCs w:val="28"/>
      <w:lang w:val="uk-UA" w:eastAsia="hi-IN" w:bidi="hi-IN"/>
    </w:rPr>
  </w:style>
  <w:style w:type="character" w:styleId="a3">
    <w:name w:val="Hyperlink"/>
    <w:rsid w:val="00A461F9"/>
    <w:rPr>
      <w:color w:val="0000FF"/>
      <w:u w:val="single"/>
    </w:rPr>
  </w:style>
  <w:style w:type="paragraph" w:customStyle="1" w:styleId="12">
    <w:name w:val="Звичайний1"/>
    <w:rsid w:val="00A461F9"/>
    <w:pPr>
      <w:widowControl w:val="0"/>
      <w:spacing w:after="0" w:line="240" w:lineRule="auto"/>
    </w:pPr>
    <w:rPr>
      <w:rFonts w:ascii="Times New Roman" w:eastAsia="Times New Roman" w:hAnsi="Times New Roman" w:cs="Times New Roman"/>
      <w:snapToGrid w:val="0"/>
      <w:sz w:val="20"/>
      <w:szCs w:val="20"/>
      <w:lang w:eastAsia="ru-RU"/>
    </w:rPr>
  </w:style>
  <w:style w:type="paragraph" w:styleId="13">
    <w:name w:val="toc 1"/>
    <w:basedOn w:val="a"/>
    <w:next w:val="a"/>
    <w:autoRedefine/>
    <w:semiHidden/>
    <w:rsid w:val="00A461F9"/>
    <w:pPr>
      <w:widowControl w:val="0"/>
      <w:tabs>
        <w:tab w:val="right" w:leader="dot" w:pos="9347"/>
      </w:tabs>
      <w:autoSpaceDE w:val="0"/>
      <w:autoSpaceDN w:val="0"/>
      <w:adjustRightInd w:val="0"/>
      <w:spacing w:line="600" w:lineRule="auto"/>
    </w:pPr>
    <w:rPr>
      <w:rFonts w:ascii="Times New Roman" w:hAnsi="Times New Roman"/>
      <w:b/>
      <w:caps/>
      <w:noProof/>
      <w:sz w:val="28"/>
      <w:szCs w:val="28"/>
      <w:lang w:val="ru-RU" w:eastAsia="ru-RU" w:bidi="ar-SA"/>
    </w:rPr>
  </w:style>
  <w:style w:type="paragraph" w:styleId="22">
    <w:name w:val="toc 2"/>
    <w:basedOn w:val="a"/>
    <w:next w:val="a"/>
    <w:autoRedefine/>
    <w:semiHidden/>
    <w:rsid w:val="00A461F9"/>
    <w:pPr>
      <w:ind w:left="240"/>
    </w:pPr>
    <w:rPr>
      <w:rFonts w:ascii="Times New Roman" w:hAnsi="Times New Roman"/>
      <w:lang w:val="uk-UA" w:eastAsia="ru-RU" w:bidi="ar-SA"/>
    </w:rPr>
  </w:style>
  <w:style w:type="paragraph" w:styleId="a4">
    <w:name w:val="header"/>
    <w:basedOn w:val="a"/>
    <w:link w:val="a5"/>
    <w:rsid w:val="00A461F9"/>
    <w:pPr>
      <w:tabs>
        <w:tab w:val="center" w:pos="4677"/>
        <w:tab w:val="right" w:pos="9355"/>
      </w:tabs>
    </w:pPr>
    <w:rPr>
      <w:rFonts w:ascii="Times New Roman" w:hAnsi="Times New Roman"/>
      <w:lang w:val="uk-UA" w:eastAsia="ru-RU" w:bidi="ar-SA"/>
    </w:rPr>
  </w:style>
  <w:style w:type="character" w:customStyle="1" w:styleId="a5">
    <w:name w:val="Верхній колонтитул Знак"/>
    <w:basedOn w:val="a0"/>
    <w:link w:val="a4"/>
    <w:rsid w:val="00A461F9"/>
    <w:rPr>
      <w:rFonts w:ascii="Times New Roman" w:eastAsia="Times New Roman" w:hAnsi="Times New Roman" w:cs="Times New Roman"/>
      <w:sz w:val="24"/>
      <w:szCs w:val="24"/>
      <w:lang w:val="uk-UA" w:eastAsia="ru-RU"/>
    </w:rPr>
  </w:style>
  <w:style w:type="character" w:styleId="a6">
    <w:name w:val="page number"/>
    <w:basedOn w:val="a0"/>
    <w:rsid w:val="00A461F9"/>
  </w:style>
  <w:style w:type="paragraph" w:styleId="23">
    <w:name w:val="Body Text Indent 2"/>
    <w:basedOn w:val="a"/>
    <w:link w:val="24"/>
    <w:rsid w:val="00A461F9"/>
    <w:pPr>
      <w:spacing w:line="240" w:lineRule="atLeast"/>
      <w:ind w:firstLine="709"/>
      <w:jc w:val="both"/>
    </w:pPr>
    <w:rPr>
      <w:rFonts w:ascii="Courier New" w:hAnsi="Courier New"/>
      <w:b/>
      <w:color w:val="000000"/>
      <w:sz w:val="28"/>
      <w:szCs w:val="20"/>
      <w:lang w:val="uk-UA" w:eastAsia="ja-JP" w:bidi="ar-SA"/>
    </w:rPr>
  </w:style>
  <w:style w:type="character" w:customStyle="1" w:styleId="24">
    <w:name w:val="Основний текст з відступом 2 Знак"/>
    <w:basedOn w:val="a0"/>
    <w:link w:val="23"/>
    <w:rsid w:val="00A461F9"/>
    <w:rPr>
      <w:rFonts w:ascii="Courier New" w:eastAsia="Times New Roman" w:hAnsi="Courier New" w:cs="Times New Roman"/>
      <w:b/>
      <w:color w:val="000000"/>
      <w:sz w:val="28"/>
      <w:szCs w:val="20"/>
      <w:lang w:val="uk-UA" w:eastAsia="ja-JP"/>
    </w:rPr>
  </w:style>
  <w:style w:type="paragraph" w:styleId="31">
    <w:name w:val="Body Text Indent 3"/>
    <w:basedOn w:val="a"/>
    <w:link w:val="32"/>
    <w:rsid w:val="00A461F9"/>
    <w:pPr>
      <w:spacing w:after="120"/>
      <w:ind w:left="283"/>
    </w:pPr>
    <w:rPr>
      <w:rFonts w:ascii="Times New Roman" w:hAnsi="Times New Roman"/>
      <w:sz w:val="16"/>
      <w:szCs w:val="16"/>
      <w:lang w:val="uk-UA" w:eastAsia="ru-RU" w:bidi="ar-SA"/>
    </w:rPr>
  </w:style>
  <w:style w:type="character" w:customStyle="1" w:styleId="32">
    <w:name w:val="Основний текст з відступом 3 Знак"/>
    <w:basedOn w:val="a0"/>
    <w:link w:val="31"/>
    <w:rsid w:val="00A461F9"/>
    <w:rPr>
      <w:rFonts w:ascii="Times New Roman" w:eastAsia="Times New Roman" w:hAnsi="Times New Roman" w:cs="Times New Roman"/>
      <w:sz w:val="16"/>
      <w:szCs w:val="16"/>
      <w:lang w:val="uk-UA" w:eastAsia="ru-RU"/>
    </w:rPr>
  </w:style>
  <w:style w:type="paragraph" w:styleId="a7">
    <w:name w:val="Body Text Indent"/>
    <w:basedOn w:val="a"/>
    <w:link w:val="a8"/>
    <w:rsid w:val="00A461F9"/>
    <w:pPr>
      <w:spacing w:after="120"/>
      <w:ind w:left="283"/>
    </w:pPr>
    <w:rPr>
      <w:rFonts w:ascii="Times New Roman" w:hAnsi="Times New Roman"/>
      <w:lang w:val="uk-UA" w:eastAsia="ru-RU" w:bidi="ar-SA"/>
    </w:rPr>
  </w:style>
  <w:style w:type="character" w:customStyle="1" w:styleId="a8">
    <w:name w:val="Основний текст з відступом Знак"/>
    <w:basedOn w:val="a0"/>
    <w:link w:val="a7"/>
    <w:rsid w:val="00A461F9"/>
    <w:rPr>
      <w:rFonts w:ascii="Times New Roman" w:eastAsia="Times New Roman" w:hAnsi="Times New Roman" w:cs="Times New Roman"/>
      <w:sz w:val="24"/>
      <w:szCs w:val="24"/>
      <w:lang w:val="uk-UA" w:eastAsia="ru-RU"/>
    </w:rPr>
  </w:style>
  <w:style w:type="table" w:styleId="a9">
    <w:name w:val="Table Grid"/>
    <w:basedOn w:val="a1"/>
    <w:rsid w:val="00A461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rsid w:val="00A461F9"/>
    <w:pPr>
      <w:spacing w:after="120" w:line="480" w:lineRule="auto"/>
    </w:pPr>
    <w:rPr>
      <w:rFonts w:ascii="Times New Roman" w:hAnsi="Times New Roman"/>
      <w:lang w:val="uk-UA" w:eastAsia="ru-RU" w:bidi="ar-SA"/>
    </w:rPr>
  </w:style>
  <w:style w:type="character" w:customStyle="1" w:styleId="26">
    <w:name w:val="Основний текст 2 Знак"/>
    <w:basedOn w:val="a0"/>
    <w:link w:val="25"/>
    <w:rsid w:val="00A461F9"/>
    <w:rPr>
      <w:rFonts w:ascii="Times New Roman" w:eastAsia="Times New Roman" w:hAnsi="Times New Roman" w:cs="Times New Roman"/>
      <w:sz w:val="24"/>
      <w:szCs w:val="24"/>
      <w:lang w:val="uk-UA" w:eastAsia="ru-RU"/>
    </w:rPr>
  </w:style>
  <w:style w:type="paragraph" w:styleId="33">
    <w:name w:val="Body Text 3"/>
    <w:basedOn w:val="a"/>
    <w:link w:val="34"/>
    <w:rsid w:val="00A461F9"/>
    <w:pPr>
      <w:spacing w:after="120"/>
    </w:pPr>
    <w:rPr>
      <w:rFonts w:ascii="Times New Roman" w:hAnsi="Times New Roman"/>
      <w:sz w:val="16"/>
      <w:szCs w:val="16"/>
      <w:lang w:val="uk-UA" w:eastAsia="ru-RU" w:bidi="ar-SA"/>
    </w:rPr>
  </w:style>
  <w:style w:type="character" w:customStyle="1" w:styleId="34">
    <w:name w:val="Основний текст 3 Знак"/>
    <w:basedOn w:val="a0"/>
    <w:link w:val="33"/>
    <w:rsid w:val="00A461F9"/>
    <w:rPr>
      <w:rFonts w:ascii="Times New Roman" w:eastAsia="Times New Roman" w:hAnsi="Times New Roman" w:cs="Times New Roman"/>
      <w:sz w:val="16"/>
      <w:szCs w:val="16"/>
      <w:lang w:val="uk-UA" w:eastAsia="ru-RU"/>
    </w:rPr>
  </w:style>
  <w:style w:type="paragraph" w:styleId="aa">
    <w:name w:val="Normal (Web)"/>
    <w:basedOn w:val="a"/>
    <w:rsid w:val="00A461F9"/>
    <w:pPr>
      <w:spacing w:after="240"/>
    </w:pPr>
    <w:rPr>
      <w:rFonts w:ascii="Times New Roman" w:hAnsi="Times New Roman"/>
      <w:lang w:val="ru-RU" w:eastAsia="ru-RU" w:bidi="ar-SA"/>
    </w:rPr>
  </w:style>
  <w:style w:type="paragraph" w:customStyle="1" w:styleId="main-rec-hdr">
    <w:name w:val="main-rec-hdr"/>
    <w:basedOn w:val="a"/>
    <w:rsid w:val="00A461F9"/>
    <w:pPr>
      <w:spacing w:before="100" w:beforeAutospacing="1" w:after="100" w:afterAutospacing="1"/>
    </w:pPr>
    <w:rPr>
      <w:rFonts w:ascii="Times New Roman" w:hAnsi="Times New Roman"/>
      <w:lang w:val="ru-RU" w:eastAsia="ru-RU" w:bidi="ar-SA"/>
    </w:rPr>
  </w:style>
  <w:style w:type="paragraph" w:customStyle="1" w:styleId="Style2">
    <w:name w:val="Style2"/>
    <w:basedOn w:val="a"/>
    <w:rsid w:val="00A461F9"/>
    <w:pPr>
      <w:widowControl w:val="0"/>
      <w:autoSpaceDE w:val="0"/>
      <w:autoSpaceDN w:val="0"/>
      <w:adjustRightInd w:val="0"/>
      <w:spacing w:line="327" w:lineRule="exact"/>
      <w:ind w:firstLine="499"/>
      <w:jc w:val="both"/>
    </w:pPr>
    <w:rPr>
      <w:rFonts w:ascii="Times New Roman" w:hAnsi="Times New Roman"/>
      <w:lang w:val="ru-RU" w:eastAsia="ru-RU" w:bidi="ar-SA"/>
    </w:rPr>
  </w:style>
  <w:style w:type="character" w:customStyle="1" w:styleId="FontStyle20">
    <w:name w:val="Font Style20"/>
    <w:rsid w:val="00A461F9"/>
    <w:rPr>
      <w:rFonts w:ascii="Times New Roman" w:hAnsi="Times New Roman" w:cs="Times New Roman"/>
      <w:sz w:val="16"/>
      <w:szCs w:val="16"/>
    </w:rPr>
  </w:style>
  <w:style w:type="paragraph" w:customStyle="1" w:styleId="Style5">
    <w:name w:val="Style5"/>
    <w:basedOn w:val="a"/>
    <w:rsid w:val="00A461F9"/>
    <w:pPr>
      <w:widowControl w:val="0"/>
      <w:autoSpaceDE w:val="0"/>
      <w:autoSpaceDN w:val="0"/>
      <w:adjustRightInd w:val="0"/>
      <w:spacing w:line="240" w:lineRule="exact"/>
      <w:ind w:hanging="230"/>
      <w:jc w:val="both"/>
    </w:pPr>
    <w:rPr>
      <w:rFonts w:ascii="Times New Roman" w:hAnsi="Times New Roman"/>
      <w:lang w:val="ru-RU" w:eastAsia="ru-RU" w:bidi="ar-SA"/>
    </w:rPr>
  </w:style>
  <w:style w:type="paragraph" w:customStyle="1" w:styleId="Style1">
    <w:name w:val="Style1"/>
    <w:basedOn w:val="a"/>
    <w:rsid w:val="00A461F9"/>
    <w:pPr>
      <w:widowControl w:val="0"/>
      <w:autoSpaceDE w:val="0"/>
      <w:autoSpaceDN w:val="0"/>
      <w:adjustRightInd w:val="0"/>
      <w:spacing w:line="319" w:lineRule="exact"/>
    </w:pPr>
    <w:rPr>
      <w:rFonts w:ascii="Times New Roman" w:hAnsi="Times New Roman"/>
      <w:lang w:val="ru-RU" w:eastAsia="ru-RU" w:bidi="ar-SA"/>
    </w:rPr>
  </w:style>
  <w:style w:type="paragraph" w:customStyle="1" w:styleId="Style4">
    <w:name w:val="Style4"/>
    <w:basedOn w:val="a"/>
    <w:rsid w:val="00A461F9"/>
    <w:pPr>
      <w:widowControl w:val="0"/>
      <w:autoSpaceDE w:val="0"/>
      <w:autoSpaceDN w:val="0"/>
      <w:adjustRightInd w:val="0"/>
      <w:spacing w:line="326" w:lineRule="exact"/>
      <w:ind w:firstLine="494"/>
      <w:jc w:val="both"/>
    </w:pPr>
    <w:rPr>
      <w:rFonts w:ascii="Times New Roman" w:hAnsi="Times New Roman"/>
      <w:lang w:val="ru-RU" w:eastAsia="ru-RU" w:bidi="ar-SA"/>
    </w:rPr>
  </w:style>
  <w:style w:type="character" w:customStyle="1" w:styleId="FontStyle21">
    <w:name w:val="Font Style21"/>
    <w:rsid w:val="00A461F9"/>
    <w:rPr>
      <w:rFonts w:ascii="Times New Roman" w:hAnsi="Times New Roman" w:cs="Times New Roman"/>
      <w:b/>
      <w:bCs/>
      <w:sz w:val="16"/>
      <w:szCs w:val="16"/>
    </w:rPr>
  </w:style>
  <w:style w:type="character" w:customStyle="1" w:styleId="FontStyle23">
    <w:name w:val="Font Style23"/>
    <w:rsid w:val="00A461F9"/>
    <w:rPr>
      <w:rFonts w:ascii="Times New Roman" w:hAnsi="Times New Roman" w:cs="Times New Roman"/>
      <w:b/>
      <w:bCs/>
      <w:i/>
      <w:iCs/>
      <w:sz w:val="16"/>
      <w:szCs w:val="16"/>
    </w:rPr>
  </w:style>
  <w:style w:type="character" w:customStyle="1" w:styleId="FontStyle25">
    <w:name w:val="Font Style25"/>
    <w:rsid w:val="00A461F9"/>
    <w:rPr>
      <w:rFonts w:ascii="Times New Roman" w:hAnsi="Times New Roman" w:cs="Times New Roman"/>
      <w:b/>
      <w:bCs/>
      <w:smallCaps/>
      <w:spacing w:val="20"/>
      <w:sz w:val="16"/>
      <w:szCs w:val="16"/>
    </w:rPr>
  </w:style>
  <w:style w:type="paragraph" w:customStyle="1" w:styleId="Style11">
    <w:name w:val="Style11"/>
    <w:basedOn w:val="a"/>
    <w:rsid w:val="00A461F9"/>
    <w:pPr>
      <w:widowControl w:val="0"/>
      <w:autoSpaceDE w:val="0"/>
      <w:autoSpaceDN w:val="0"/>
      <w:adjustRightInd w:val="0"/>
      <w:spacing w:line="192" w:lineRule="exact"/>
      <w:ind w:firstLine="466"/>
      <w:jc w:val="both"/>
    </w:pPr>
    <w:rPr>
      <w:rFonts w:ascii="Times New Roman" w:hAnsi="Times New Roman"/>
      <w:lang w:val="ru-RU" w:eastAsia="ru-RU" w:bidi="ar-SA"/>
    </w:rPr>
  </w:style>
  <w:style w:type="paragraph" w:customStyle="1" w:styleId="Style13">
    <w:name w:val="Style13"/>
    <w:basedOn w:val="a"/>
    <w:rsid w:val="00A461F9"/>
    <w:pPr>
      <w:widowControl w:val="0"/>
      <w:autoSpaceDE w:val="0"/>
      <w:autoSpaceDN w:val="0"/>
      <w:adjustRightInd w:val="0"/>
    </w:pPr>
    <w:rPr>
      <w:rFonts w:ascii="Times New Roman" w:hAnsi="Times New Roman"/>
      <w:lang w:val="ru-RU" w:eastAsia="ru-RU" w:bidi="ar-SA"/>
    </w:rPr>
  </w:style>
  <w:style w:type="paragraph" w:customStyle="1" w:styleId="Style15">
    <w:name w:val="Style15"/>
    <w:basedOn w:val="a"/>
    <w:rsid w:val="00A461F9"/>
    <w:pPr>
      <w:widowControl w:val="0"/>
      <w:autoSpaceDE w:val="0"/>
      <w:autoSpaceDN w:val="0"/>
      <w:adjustRightInd w:val="0"/>
    </w:pPr>
    <w:rPr>
      <w:rFonts w:ascii="Times New Roman" w:hAnsi="Times New Roman"/>
      <w:lang w:val="ru-RU" w:eastAsia="ru-RU" w:bidi="ar-SA"/>
    </w:rPr>
  </w:style>
  <w:style w:type="paragraph" w:customStyle="1" w:styleId="Style16">
    <w:name w:val="Style16"/>
    <w:basedOn w:val="a"/>
    <w:rsid w:val="00A461F9"/>
    <w:pPr>
      <w:widowControl w:val="0"/>
      <w:autoSpaceDE w:val="0"/>
      <w:autoSpaceDN w:val="0"/>
      <w:adjustRightInd w:val="0"/>
    </w:pPr>
    <w:rPr>
      <w:rFonts w:ascii="Times New Roman" w:hAnsi="Times New Roman"/>
      <w:lang w:val="ru-RU" w:eastAsia="ru-RU" w:bidi="ar-SA"/>
    </w:rPr>
  </w:style>
  <w:style w:type="character" w:customStyle="1" w:styleId="FontStyle28">
    <w:name w:val="Font Style28"/>
    <w:rsid w:val="00A461F9"/>
    <w:rPr>
      <w:rFonts w:ascii="Times New Roman" w:hAnsi="Times New Roman" w:cs="Times New Roman"/>
      <w:b/>
      <w:bCs/>
      <w:spacing w:val="20"/>
      <w:sz w:val="12"/>
      <w:szCs w:val="12"/>
    </w:rPr>
  </w:style>
  <w:style w:type="paragraph" w:customStyle="1" w:styleId="Style7">
    <w:name w:val="Style7"/>
    <w:basedOn w:val="a"/>
    <w:rsid w:val="00A461F9"/>
    <w:pPr>
      <w:widowControl w:val="0"/>
      <w:autoSpaceDE w:val="0"/>
      <w:autoSpaceDN w:val="0"/>
      <w:adjustRightInd w:val="0"/>
      <w:spacing w:line="192" w:lineRule="exact"/>
      <w:ind w:hanging="917"/>
    </w:pPr>
    <w:rPr>
      <w:rFonts w:ascii="Times New Roman" w:hAnsi="Times New Roman"/>
      <w:lang w:val="ru-RU" w:eastAsia="ru-RU" w:bidi="ar-SA"/>
    </w:rPr>
  </w:style>
  <w:style w:type="paragraph" w:customStyle="1" w:styleId="Style12">
    <w:name w:val="Style12"/>
    <w:basedOn w:val="a"/>
    <w:rsid w:val="00A461F9"/>
    <w:pPr>
      <w:widowControl w:val="0"/>
      <w:autoSpaceDE w:val="0"/>
      <w:autoSpaceDN w:val="0"/>
      <w:adjustRightInd w:val="0"/>
    </w:pPr>
    <w:rPr>
      <w:rFonts w:ascii="Times New Roman" w:hAnsi="Times New Roman"/>
      <w:lang w:val="ru-RU" w:eastAsia="ru-RU" w:bidi="ar-SA"/>
    </w:rPr>
  </w:style>
  <w:style w:type="character" w:styleId="ab">
    <w:name w:val="Emphasis"/>
    <w:qFormat/>
    <w:rsid w:val="00A461F9"/>
    <w:rPr>
      <w:i/>
      <w:iCs/>
    </w:rPr>
  </w:style>
  <w:style w:type="paragraph" w:styleId="HTML">
    <w:name w:val="HTML Preformatted"/>
    <w:basedOn w:val="a"/>
    <w:link w:val="HTML0"/>
    <w:rsid w:val="00A4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bidi="ar-SA"/>
    </w:rPr>
  </w:style>
  <w:style w:type="character" w:customStyle="1" w:styleId="HTML0">
    <w:name w:val="Стандартний HTML Знак"/>
    <w:basedOn w:val="a0"/>
    <w:link w:val="HTML"/>
    <w:rsid w:val="00A461F9"/>
    <w:rPr>
      <w:rFonts w:ascii="Courier New" w:eastAsia="Times New Roman" w:hAnsi="Courier New" w:cs="Courier New"/>
      <w:sz w:val="20"/>
      <w:szCs w:val="20"/>
      <w:lang w:eastAsia="ru-RU"/>
    </w:rPr>
  </w:style>
  <w:style w:type="paragraph" w:customStyle="1" w:styleId="txt">
    <w:name w:val="txt"/>
    <w:basedOn w:val="a"/>
    <w:rsid w:val="00A461F9"/>
    <w:pPr>
      <w:spacing w:line="233" w:lineRule="exact"/>
      <w:ind w:firstLine="301"/>
      <w:jc w:val="both"/>
    </w:pPr>
    <w:rPr>
      <w:rFonts w:ascii="Times New Roman" w:hAnsi="Times New Roman"/>
      <w:sz w:val="23"/>
      <w:szCs w:val="20"/>
      <w:lang w:val="uk-UA" w:eastAsia="ru-RU" w:bidi="ar-SA"/>
    </w:rPr>
  </w:style>
  <w:style w:type="paragraph" w:styleId="ac">
    <w:name w:val="Balloon Text"/>
    <w:basedOn w:val="a"/>
    <w:link w:val="ad"/>
    <w:semiHidden/>
    <w:rsid w:val="00A461F9"/>
    <w:rPr>
      <w:rFonts w:ascii="Tahoma" w:hAnsi="Tahoma" w:cs="Tahoma"/>
      <w:sz w:val="16"/>
      <w:szCs w:val="16"/>
      <w:lang w:val="uk-UA" w:eastAsia="ru-RU" w:bidi="ar-SA"/>
    </w:rPr>
  </w:style>
  <w:style w:type="character" w:customStyle="1" w:styleId="ad">
    <w:name w:val="Текст у виносці Знак"/>
    <w:basedOn w:val="a0"/>
    <w:link w:val="ac"/>
    <w:semiHidden/>
    <w:rsid w:val="00A461F9"/>
    <w:rPr>
      <w:rFonts w:ascii="Tahoma" w:eastAsia="Times New Roman" w:hAnsi="Tahoma" w:cs="Tahoma"/>
      <w:sz w:val="16"/>
      <w:szCs w:val="16"/>
      <w:lang w:val="uk-UA" w:eastAsia="ru-RU"/>
    </w:rPr>
  </w:style>
  <w:style w:type="character" w:styleId="ae">
    <w:name w:val="FollowedHyperlink"/>
    <w:rsid w:val="00A461F9"/>
    <w:rPr>
      <w:color w:val="800080"/>
      <w:u w:val="single"/>
    </w:rPr>
  </w:style>
  <w:style w:type="paragraph" w:styleId="af">
    <w:name w:val="Body Text"/>
    <w:basedOn w:val="a"/>
    <w:link w:val="af0"/>
    <w:rsid w:val="00A461F9"/>
    <w:pPr>
      <w:spacing w:after="120"/>
    </w:pPr>
    <w:rPr>
      <w:rFonts w:ascii="Times New Roman" w:hAnsi="Times New Roman"/>
      <w:sz w:val="20"/>
      <w:szCs w:val="20"/>
      <w:lang w:val="uk-UA" w:eastAsia="ru-RU" w:bidi="ar-SA"/>
    </w:rPr>
  </w:style>
  <w:style w:type="character" w:customStyle="1" w:styleId="af0">
    <w:name w:val="Основний текст Знак"/>
    <w:basedOn w:val="a0"/>
    <w:link w:val="af"/>
    <w:rsid w:val="00A461F9"/>
    <w:rPr>
      <w:rFonts w:ascii="Times New Roman" w:eastAsia="Times New Roman" w:hAnsi="Times New Roman" w:cs="Times New Roman"/>
      <w:sz w:val="20"/>
      <w:szCs w:val="20"/>
      <w:lang w:val="uk-UA" w:eastAsia="ru-RU"/>
    </w:rPr>
  </w:style>
  <w:style w:type="paragraph" w:styleId="af1">
    <w:name w:val="Block Text"/>
    <w:basedOn w:val="a"/>
    <w:rsid w:val="00A461F9"/>
    <w:pPr>
      <w:ind w:left="-57" w:right="-57"/>
      <w:jc w:val="center"/>
    </w:pPr>
    <w:rPr>
      <w:rFonts w:ascii="Arial" w:hAnsi="Arial" w:cs="Arial"/>
      <w:szCs w:val="20"/>
      <w:lang w:val="uk-UA" w:eastAsia="ru-RU" w:bidi="ar-SA"/>
    </w:rPr>
  </w:style>
  <w:style w:type="paragraph" w:styleId="af2">
    <w:name w:val="Title"/>
    <w:basedOn w:val="a"/>
    <w:link w:val="af3"/>
    <w:qFormat/>
    <w:rsid w:val="00A461F9"/>
    <w:pPr>
      <w:jc w:val="center"/>
    </w:pPr>
    <w:rPr>
      <w:rFonts w:ascii="Times New Roman" w:hAnsi="Times New Roman"/>
      <w:sz w:val="28"/>
      <w:lang w:val="uk-UA" w:eastAsia="ru-RU" w:bidi="ar-SA"/>
    </w:rPr>
  </w:style>
  <w:style w:type="character" w:customStyle="1" w:styleId="af3">
    <w:name w:val="Назва Знак"/>
    <w:basedOn w:val="a0"/>
    <w:link w:val="af2"/>
    <w:rsid w:val="00A461F9"/>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9B5"/>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autoRedefine/>
    <w:qFormat/>
    <w:rsid w:val="00A461F9"/>
    <w:pPr>
      <w:keepNext/>
      <w:widowControl w:val="0"/>
      <w:suppressAutoHyphens/>
      <w:spacing w:line="360" w:lineRule="auto"/>
      <w:jc w:val="center"/>
      <w:outlineLvl w:val="0"/>
    </w:pPr>
    <w:rPr>
      <w:rFonts w:ascii="Times New Roman" w:eastAsia="SimSun" w:hAnsi="Times New Roman" w:cs="Arial"/>
      <w:b/>
      <w:bCs/>
      <w:caps/>
      <w:kern w:val="32"/>
      <w:sz w:val="32"/>
      <w:szCs w:val="32"/>
      <w:lang w:val="uk-UA" w:eastAsia="hi-IN" w:bidi="hi-IN"/>
    </w:rPr>
  </w:style>
  <w:style w:type="paragraph" w:styleId="20">
    <w:name w:val="heading 2"/>
    <w:basedOn w:val="a"/>
    <w:next w:val="a"/>
    <w:link w:val="21"/>
    <w:autoRedefine/>
    <w:qFormat/>
    <w:rsid w:val="00A461F9"/>
    <w:pPr>
      <w:keepNext/>
      <w:spacing w:line="360" w:lineRule="auto"/>
      <w:ind w:firstLine="720"/>
      <w:jc w:val="center"/>
      <w:outlineLvl w:val="1"/>
    </w:pPr>
    <w:rPr>
      <w:rFonts w:ascii="Times New Roman" w:hAnsi="Times New Roman"/>
      <w:b/>
      <w:bCs/>
      <w:iCs/>
      <w:sz w:val="28"/>
      <w:szCs w:val="28"/>
      <w:lang w:val="uk-UA" w:eastAsia="uk-UA" w:bidi="ar-SA"/>
    </w:rPr>
  </w:style>
  <w:style w:type="paragraph" w:styleId="3">
    <w:name w:val="heading 3"/>
    <w:basedOn w:val="a"/>
    <w:next w:val="a"/>
    <w:link w:val="30"/>
    <w:autoRedefine/>
    <w:qFormat/>
    <w:rsid w:val="00A461F9"/>
    <w:pPr>
      <w:keepNext/>
      <w:spacing w:line="360" w:lineRule="auto"/>
      <w:jc w:val="center"/>
      <w:outlineLvl w:val="2"/>
    </w:pPr>
    <w:rPr>
      <w:rFonts w:ascii="Arial" w:hAnsi="Arial"/>
      <w:b/>
      <w:sz w:val="28"/>
      <w:szCs w:val="20"/>
      <w:lang w:val="uk-UA" w:eastAsia="ru-RU" w:bidi="ar-SA"/>
    </w:rPr>
  </w:style>
  <w:style w:type="paragraph" w:styleId="4">
    <w:name w:val="heading 4"/>
    <w:basedOn w:val="a"/>
    <w:next w:val="a"/>
    <w:link w:val="40"/>
    <w:qFormat/>
    <w:rsid w:val="00A461F9"/>
    <w:pPr>
      <w:keepNext/>
      <w:spacing w:before="240" w:after="60"/>
      <w:outlineLvl w:val="3"/>
    </w:pPr>
    <w:rPr>
      <w:b/>
      <w:bCs/>
      <w:sz w:val="28"/>
      <w:szCs w:val="28"/>
      <w:lang w:val="uk-UA" w:eastAsia="ru-RU" w:bidi="ar-SA"/>
    </w:rPr>
  </w:style>
  <w:style w:type="paragraph" w:styleId="6">
    <w:name w:val="heading 6"/>
    <w:basedOn w:val="a"/>
    <w:next w:val="a"/>
    <w:link w:val="60"/>
    <w:qFormat/>
    <w:rsid w:val="00A461F9"/>
    <w:pPr>
      <w:spacing w:before="240" w:after="60"/>
      <w:outlineLvl w:val="5"/>
    </w:pPr>
    <w:rPr>
      <w:rFonts w:ascii="Times New Roman" w:hAnsi="Times New Roman"/>
      <w:b/>
      <w:bCs/>
      <w:sz w:val="22"/>
      <w:szCs w:val="22"/>
      <w:lang w:val="uk-UA" w:eastAsia="ru-RU" w:bidi="ar-SA"/>
    </w:rPr>
  </w:style>
  <w:style w:type="paragraph" w:styleId="8">
    <w:name w:val="heading 8"/>
    <w:basedOn w:val="a"/>
    <w:next w:val="a"/>
    <w:link w:val="80"/>
    <w:qFormat/>
    <w:rsid w:val="00A461F9"/>
    <w:pPr>
      <w:spacing w:before="240" w:after="60"/>
      <w:outlineLvl w:val="7"/>
    </w:pPr>
    <w:rPr>
      <w:rFonts w:ascii="Times New Roman" w:hAnsi="Times New Roman"/>
      <w:i/>
      <w:iCs/>
      <w:lang w:val="uk-UA"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61F9"/>
    <w:rPr>
      <w:rFonts w:ascii="Times New Roman" w:eastAsia="SimSun" w:hAnsi="Times New Roman" w:cs="Arial"/>
      <w:b/>
      <w:bCs/>
      <w:caps/>
      <w:kern w:val="32"/>
      <w:sz w:val="32"/>
      <w:szCs w:val="32"/>
      <w:lang w:val="uk-UA" w:eastAsia="hi-IN" w:bidi="hi-IN"/>
    </w:rPr>
  </w:style>
  <w:style w:type="character" w:customStyle="1" w:styleId="21">
    <w:name w:val="Заголовок 2 Знак"/>
    <w:basedOn w:val="a0"/>
    <w:link w:val="20"/>
    <w:rsid w:val="00A461F9"/>
    <w:rPr>
      <w:rFonts w:ascii="Times New Roman" w:eastAsia="Times New Roman" w:hAnsi="Times New Roman" w:cs="Times New Roman"/>
      <w:b/>
      <w:bCs/>
      <w:iCs/>
      <w:sz w:val="28"/>
      <w:szCs w:val="28"/>
      <w:lang w:val="uk-UA" w:eastAsia="uk-UA"/>
    </w:rPr>
  </w:style>
  <w:style w:type="character" w:customStyle="1" w:styleId="30">
    <w:name w:val="Заголовок 3 Знак"/>
    <w:basedOn w:val="a0"/>
    <w:link w:val="3"/>
    <w:rsid w:val="00A461F9"/>
    <w:rPr>
      <w:rFonts w:ascii="Arial" w:eastAsia="Times New Roman" w:hAnsi="Arial" w:cs="Times New Roman"/>
      <w:b/>
      <w:sz w:val="28"/>
      <w:szCs w:val="20"/>
      <w:lang w:val="uk-UA" w:eastAsia="ru-RU"/>
    </w:rPr>
  </w:style>
  <w:style w:type="character" w:customStyle="1" w:styleId="40">
    <w:name w:val="Заголовок 4 Знак"/>
    <w:basedOn w:val="a0"/>
    <w:link w:val="4"/>
    <w:rsid w:val="00A461F9"/>
    <w:rPr>
      <w:rFonts w:ascii="Calibri" w:eastAsia="Times New Roman" w:hAnsi="Calibri" w:cs="Times New Roman"/>
      <w:b/>
      <w:bCs/>
      <w:sz w:val="28"/>
      <w:szCs w:val="28"/>
      <w:lang w:val="uk-UA" w:eastAsia="ru-RU"/>
    </w:rPr>
  </w:style>
  <w:style w:type="character" w:customStyle="1" w:styleId="60">
    <w:name w:val="Заголовок 6 Знак"/>
    <w:basedOn w:val="a0"/>
    <w:link w:val="6"/>
    <w:rsid w:val="00A461F9"/>
    <w:rPr>
      <w:rFonts w:ascii="Times New Roman" w:eastAsia="Times New Roman" w:hAnsi="Times New Roman" w:cs="Times New Roman"/>
      <w:b/>
      <w:bCs/>
      <w:lang w:val="uk-UA" w:eastAsia="ru-RU"/>
    </w:rPr>
  </w:style>
  <w:style w:type="character" w:customStyle="1" w:styleId="80">
    <w:name w:val="Заголовок 8 Знак"/>
    <w:basedOn w:val="a0"/>
    <w:link w:val="8"/>
    <w:rsid w:val="00A461F9"/>
    <w:rPr>
      <w:rFonts w:ascii="Times New Roman" w:eastAsia="Times New Roman" w:hAnsi="Times New Roman" w:cs="Times New Roman"/>
      <w:i/>
      <w:iCs/>
      <w:sz w:val="24"/>
      <w:szCs w:val="24"/>
      <w:lang w:val="uk-UA" w:eastAsia="ru-RU"/>
    </w:rPr>
  </w:style>
  <w:style w:type="paragraph" w:customStyle="1" w:styleId="TimesNewRoman14">
    <w:name w:val="Стиль Times New Roman 14 пт полужирный все прописные По центру..."/>
    <w:basedOn w:val="a"/>
    <w:autoRedefine/>
    <w:rsid w:val="00A461F9"/>
    <w:pPr>
      <w:spacing w:line="360" w:lineRule="auto"/>
      <w:ind w:firstLine="567"/>
      <w:jc w:val="center"/>
    </w:pPr>
    <w:rPr>
      <w:rFonts w:ascii="Times New Roman" w:hAnsi="Times New Roman"/>
      <w:bCs/>
      <w:caps/>
      <w:sz w:val="32"/>
      <w:szCs w:val="20"/>
      <w:lang w:val="uk-UA" w:bidi="ar-SA"/>
    </w:rPr>
  </w:style>
  <w:style w:type="paragraph" w:customStyle="1" w:styleId="11">
    <w:name w:val="Стиль1"/>
    <w:basedOn w:val="a"/>
    <w:autoRedefine/>
    <w:rsid w:val="00A461F9"/>
    <w:pPr>
      <w:widowControl w:val="0"/>
      <w:suppressAutoHyphens/>
      <w:spacing w:line="360" w:lineRule="auto"/>
      <w:jc w:val="center"/>
    </w:pPr>
    <w:rPr>
      <w:rFonts w:ascii="Times New Roman" w:eastAsia="SimSun" w:hAnsi="Times New Roman" w:cs="Tahoma"/>
      <w:bCs/>
      <w:kern w:val="1"/>
      <w:sz w:val="32"/>
      <w:szCs w:val="28"/>
      <w:lang w:val="uk-UA" w:eastAsia="hi-IN" w:bidi="hi-IN"/>
    </w:rPr>
  </w:style>
  <w:style w:type="paragraph" w:customStyle="1" w:styleId="2">
    <w:name w:val="Стиль2"/>
    <w:basedOn w:val="a"/>
    <w:autoRedefine/>
    <w:rsid w:val="00A461F9"/>
    <w:pPr>
      <w:widowControl w:val="0"/>
      <w:numPr>
        <w:numId w:val="42"/>
      </w:numPr>
      <w:suppressAutoHyphens/>
      <w:spacing w:line="360" w:lineRule="auto"/>
      <w:jc w:val="both"/>
    </w:pPr>
    <w:rPr>
      <w:rFonts w:ascii="Times New Roman" w:eastAsia="SimSun" w:hAnsi="Times New Roman" w:cs="Tahoma"/>
      <w:kern w:val="1"/>
      <w:sz w:val="28"/>
      <w:szCs w:val="28"/>
      <w:lang w:val="uk-UA" w:eastAsia="hi-IN" w:bidi="hi-IN"/>
    </w:rPr>
  </w:style>
  <w:style w:type="character" w:styleId="a3">
    <w:name w:val="Hyperlink"/>
    <w:rsid w:val="00A461F9"/>
    <w:rPr>
      <w:color w:val="0000FF"/>
      <w:u w:val="single"/>
    </w:rPr>
  </w:style>
  <w:style w:type="paragraph" w:customStyle="1" w:styleId="12">
    <w:name w:val="Звичайний1"/>
    <w:rsid w:val="00A461F9"/>
    <w:pPr>
      <w:widowControl w:val="0"/>
      <w:spacing w:after="0" w:line="240" w:lineRule="auto"/>
    </w:pPr>
    <w:rPr>
      <w:rFonts w:ascii="Times New Roman" w:eastAsia="Times New Roman" w:hAnsi="Times New Roman" w:cs="Times New Roman"/>
      <w:snapToGrid w:val="0"/>
      <w:sz w:val="20"/>
      <w:szCs w:val="20"/>
      <w:lang w:eastAsia="ru-RU"/>
    </w:rPr>
  </w:style>
  <w:style w:type="paragraph" w:styleId="13">
    <w:name w:val="toc 1"/>
    <w:basedOn w:val="a"/>
    <w:next w:val="a"/>
    <w:autoRedefine/>
    <w:semiHidden/>
    <w:rsid w:val="00A461F9"/>
    <w:pPr>
      <w:widowControl w:val="0"/>
      <w:tabs>
        <w:tab w:val="right" w:leader="dot" w:pos="9347"/>
      </w:tabs>
      <w:autoSpaceDE w:val="0"/>
      <w:autoSpaceDN w:val="0"/>
      <w:adjustRightInd w:val="0"/>
      <w:spacing w:line="600" w:lineRule="auto"/>
    </w:pPr>
    <w:rPr>
      <w:rFonts w:ascii="Times New Roman" w:hAnsi="Times New Roman"/>
      <w:b/>
      <w:caps/>
      <w:noProof/>
      <w:sz w:val="28"/>
      <w:szCs w:val="28"/>
      <w:lang w:val="ru-RU" w:eastAsia="ru-RU" w:bidi="ar-SA"/>
    </w:rPr>
  </w:style>
  <w:style w:type="paragraph" w:styleId="22">
    <w:name w:val="toc 2"/>
    <w:basedOn w:val="a"/>
    <w:next w:val="a"/>
    <w:autoRedefine/>
    <w:semiHidden/>
    <w:rsid w:val="00A461F9"/>
    <w:pPr>
      <w:ind w:left="240"/>
    </w:pPr>
    <w:rPr>
      <w:rFonts w:ascii="Times New Roman" w:hAnsi="Times New Roman"/>
      <w:lang w:val="uk-UA" w:eastAsia="ru-RU" w:bidi="ar-SA"/>
    </w:rPr>
  </w:style>
  <w:style w:type="paragraph" w:styleId="a4">
    <w:name w:val="header"/>
    <w:basedOn w:val="a"/>
    <w:link w:val="a5"/>
    <w:rsid w:val="00A461F9"/>
    <w:pPr>
      <w:tabs>
        <w:tab w:val="center" w:pos="4677"/>
        <w:tab w:val="right" w:pos="9355"/>
      </w:tabs>
    </w:pPr>
    <w:rPr>
      <w:rFonts w:ascii="Times New Roman" w:hAnsi="Times New Roman"/>
      <w:lang w:val="uk-UA" w:eastAsia="ru-RU" w:bidi="ar-SA"/>
    </w:rPr>
  </w:style>
  <w:style w:type="character" w:customStyle="1" w:styleId="a5">
    <w:name w:val="Верхній колонтитул Знак"/>
    <w:basedOn w:val="a0"/>
    <w:link w:val="a4"/>
    <w:rsid w:val="00A461F9"/>
    <w:rPr>
      <w:rFonts w:ascii="Times New Roman" w:eastAsia="Times New Roman" w:hAnsi="Times New Roman" w:cs="Times New Roman"/>
      <w:sz w:val="24"/>
      <w:szCs w:val="24"/>
      <w:lang w:val="uk-UA" w:eastAsia="ru-RU"/>
    </w:rPr>
  </w:style>
  <w:style w:type="character" w:styleId="a6">
    <w:name w:val="page number"/>
    <w:basedOn w:val="a0"/>
    <w:rsid w:val="00A461F9"/>
  </w:style>
  <w:style w:type="paragraph" w:styleId="23">
    <w:name w:val="Body Text Indent 2"/>
    <w:basedOn w:val="a"/>
    <w:link w:val="24"/>
    <w:rsid w:val="00A461F9"/>
    <w:pPr>
      <w:spacing w:line="240" w:lineRule="atLeast"/>
      <w:ind w:firstLine="709"/>
      <w:jc w:val="both"/>
    </w:pPr>
    <w:rPr>
      <w:rFonts w:ascii="Courier New" w:hAnsi="Courier New"/>
      <w:b/>
      <w:color w:val="000000"/>
      <w:sz w:val="28"/>
      <w:szCs w:val="20"/>
      <w:lang w:val="uk-UA" w:eastAsia="ja-JP" w:bidi="ar-SA"/>
    </w:rPr>
  </w:style>
  <w:style w:type="character" w:customStyle="1" w:styleId="24">
    <w:name w:val="Основний текст з відступом 2 Знак"/>
    <w:basedOn w:val="a0"/>
    <w:link w:val="23"/>
    <w:rsid w:val="00A461F9"/>
    <w:rPr>
      <w:rFonts w:ascii="Courier New" w:eastAsia="Times New Roman" w:hAnsi="Courier New" w:cs="Times New Roman"/>
      <w:b/>
      <w:color w:val="000000"/>
      <w:sz w:val="28"/>
      <w:szCs w:val="20"/>
      <w:lang w:val="uk-UA" w:eastAsia="ja-JP"/>
    </w:rPr>
  </w:style>
  <w:style w:type="paragraph" w:styleId="31">
    <w:name w:val="Body Text Indent 3"/>
    <w:basedOn w:val="a"/>
    <w:link w:val="32"/>
    <w:rsid w:val="00A461F9"/>
    <w:pPr>
      <w:spacing w:after="120"/>
      <w:ind w:left="283"/>
    </w:pPr>
    <w:rPr>
      <w:rFonts w:ascii="Times New Roman" w:hAnsi="Times New Roman"/>
      <w:sz w:val="16"/>
      <w:szCs w:val="16"/>
      <w:lang w:val="uk-UA" w:eastAsia="ru-RU" w:bidi="ar-SA"/>
    </w:rPr>
  </w:style>
  <w:style w:type="character" w:customStyle="1" w:styleId="32">
    <w:name w:val="Основний текст з відступом 3 Знак"/>
    <w:basedOn w:val="a0"/>
    <w:link w:val="31"/>
    <w:rsid w:val="00A461F9"/>
    <w:rPr>
      <w:rFonts w:ascii="Times New Roman" w:eastAsia="Times New Roman" w:hAnsi="Times New Roman" w:cs="Times New Roman"/>
      <w:sz w:val="16"/>
      <w:szCs w:val="16"/>
      <w:lang w:val="uk-UA" w:eastAsia="ru-RU"/>
    </w:rPr>
  </w:style>
  <w:style w:type="paragraph" w:styleId="a7">
    <w:name w:val="Body Text Indent"/>
    <w:basedOn w:val="a"/>
    <w:link w:val="a8"/>
    <w:rsid w:val="00A461F9"/>
    <w:pPr>
      <w:spacing w:after="120"/>
      <w:ind w:left="283"/>
    </w:pPr>
    <w:rPr>
      <w:rFonts w:ascii="Times New Roman" w:hAnsi="Times New Roman"/>
      <w:lang w:val="uk-UA" w:eastAsia="ru-RU" w:bidi="ar-SA"/>
    </w:rPr>
  </w:style>
  <w:style w:type="character" w:customStyle="1" w:styleId="a8">
    <w:name w:val="Основний текст з відступом Знак"/>
    <w:basedOn w:val="a0"/>
    <w:link w:val="a7"/>
    <w:rsid w:val="00A461F9"/>
    <w:rPr>
      <w:rFonts w:ascii="Times New Roman" w:eastAsia="Times New Roman" w:hAnsi="Times New Roman" w:cs="Times New Roman"/>
      <w:sz w:val="24"/>
      <w:szCs w:val="24"/>
      <w:lang w:val="uk-UA" w:eastAsia="ru-RU"/>
    </w:rPr>
  </w:style>
  <w:style w:type="table" w:styleId="a9">
    <w:name w:val="Table Grid"/>
    <w:basedOn w:val="a1"/>
    <w:rsid w:val="00A461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rsid w:val="00A461F9"/>
    <w:pPr>
      <w:spacing w:after="120" w:line="480" w:lineRule="auto"/>
    </w:pPr>
    <w:rPr>
      <w:rFonts w:ascii="Times New Roman" w:hAnsi="Times New Roman"/>
      <w:lang w:val="uk-UA" w:eastAsia="ru-RU" w:bidi="ar-SA"/>
    </w:rPr>
  </w:style>
  <w:style w:type="character" w:customStyle="1" w:styleId="26">
    <w:name w:val="Основний текст 2 Знак"/>
    <w:basedOn w:val="a0"/>
    <w:link w:val="25"/>
    <w:rsid w:val="00A461F9"/>
    <w:rPr>
      <w:rFonts w:ascii="Times New Roman" w:eastAsia="Times New Roman" w:hAnsi="Times New Roman" w:cs="Times New Roman"/>
      <w:sz w:val="24"/>
      <w:szCs w:val="24"/>
      <w:lang w:val="uk-UA" w:eastAsia="ru-RU"/>
    </w:rPr>
  </w:style>
  <w:style w:type="paragraph" w:styleId="33">
    <w:name w:val="Body Text 3"/>
    <w:basedOn w:val="a"/>
    <w:link w:val="34"/>
    <w:rsid w:val="00A461F9"/>
    <w:pPr>
      <w:spacing w:after="120"/>
    </w:pPr>
    <w:rPr>
      <w:rFonts w:ascii="Times New Roman" w:hAnsi="Times New Roman"/>
      <w:sz w:val="16"/>
      <w:szCs w:val="16"/>
      <w:lang w:val="uk-UA" w:eastAsia="ru-RU" w:bidi="ar-SA"/>
    </w:rPr>
  </w:style>
  <w:style w:type="character" w:customStyle="1" w:styleId="34">
    <w:name w:val="Основний текст 3 Знак"/>
    <w:basedOn w:val="a0"/>
    <w:link w:val="33"/>
    <w:rsid w:val="00A461F9"/>
    <w:rPr>
      <w:rFonts w:ascii="Times New Roman" w:eastAsia="Times New Roman" w:hAnsi="Times New Roman" w:cs="Times New Roman"/>
      <w:sz w:val="16"/>
      <w:szCs w:val="16"/>
      <w:lang w:val="uk-UA" w:eastAsia="ru-RU"/>
    </w:rPr>
  </w:style>
  <w:style w:type="paragraph" w:styleId="aa">
    <w:name w:val="Normal (Web)"/>
    <w:basedOn w:val="a"/>
    <w:rsid w:val="00A461F9"/>
    <w:pPr>
      <w:spacing w:after="240"/>
    </w:pPr>
    <w:rPr>
      <w:rFonts w:ascii="Times New Roman" w:hAnsi="Times New Roman"/>
      <w:lang w:val="ru-RU" w:eastAsia="ru-RU" w:bidi="ar-SA"/>
    </w:rPr>
  </w:style>
  <w:style w:type="paragraph" w:customStyle="1" w:styleId="main-rec-hdr">
    <w:name w:val="main-rec-hdr"/>
    <w:basedOn w:val="a"/>
    <w:rsid w:val="00A461F9"/>
    <w:pPr>
      <w:spacing w:before="100" w:beforeAutospacing="1" w:after="100" w:afterAutospacing="1"/>
    </w:pPr>
    <w:rPr>
      <w:rFonts w:ascii="Times New Roman" w:hAnsi="Times New Roman"/>
      <w:lang w:val="ru-RU" w:eastAsia="ru-RU" w:bidi="ar-SA"/>
    </w:rPr>
  </w:style>
  <w:style w:type="paragraph" w:customStyle="1" w:styleId="Style2">
    <w:name w:val="Style2"/>
    <w:basedOn w:val="a"/>
    <w:rsid w:val="00A461F9"/>
    <w:pPr>
      <w:widowControl w:val="0"/>
      <w:autoSpaceDE w:val="0"/>
      <w:autoSpaceDN w:val="0"/>
      <w:adjustRightInd w:val="0"/>
      <w:spacing w:line="327" w:lineRule="exact"/>
      <w:ind w:firstLine="499"/>
      <w:jc w:val="both"/>
    </w:pPr>
    <w:rPr>
      <w:rFonts w:ascii="Times New Roman" w:hAnsi="Times New Roman"/>
      <w:lang w:val="ru-RU" w:eastAsia="ru-RU" w:bidi="ar-SA"/>
    </w:rPr>
  </w:style>
  <w:style w:type="character" w:customStyle="1" w:styleId="FontStyle20">
    <w:name w:val="Font Style20"/>
    <w:rsid w:val="00A461F9"/>
    <w:rPr>
      <w:rFonts w:ascii="Times New Roman" w:hAnsi="Times New Roman" w:cs="Times New Roman"/>
      <w:sz w:val="16"/>
      <w:szCs w:val="16"/>
    </w:rPr>
  </w:style>
  <w:style w:type="paragraph" w:customStyle="1" w:styleId="Style5">
    <w:name w:val="Style5"/>
    <w:basedOn w:val="a"/>
    <w:rsid w:val="00A461F9"/>
    <w:pPr>
      <w:widowControl w:val="0"/>
      <w:autoSpaceDE w:val="0"/>
      <w:autoSpaceDN w:val="0"/>
      <w:adjustRightInd w:val="0"/>
      <w:spacing w:line="240" w:lineRule="exact"/>
      <w:ind w:hanging="230"/>
      <w:jc w:val="both"/>
    </w:pPr>
    <w:rPr>
      <w:rFonts w:ascii="Times New Roman" w:hAnsi="Times New Roman"/>
      <w:lang w:val="ru-RU" w:eastAsia="ru-RU" w:bidi="ar-SA"/>
    </w:rPr>
  </w:style>
  <w:style w:type="paragraph" w:customStyle="1" w:styleId="Style1">
    <w:name w:val="Style1"/>
    <w:basedOn w:val="a"/>
    <w:rsid w:val="00A461F9"/>
    <w:pPr>
      <w:widowControl w:val="0"/>
      <w:autoSpaceDE w:val="0"/>
      <w:autoSpaceDN w:val="0"/>
      <w:adjustRightInd w:val="0"/>
      <w:spacing w:line="319" w:lineRule="exact"/>
    </w:pPr>
    <w:rPr>
      <w:rFonts w:ascii="Times New Roman" w:hAnsi="Times New Roman"/>
      <w:lang w:val="ru-RU" w:eastAsia="ru-RU" w:bidi="ar-SA"/>
    </w:rPr>
  </w:style>
  <w:style w:type="paragraph" w:customStyle="1" w:styleId="Style4">
    <w:name w:val="Style4"/>
    <w:basedOn w:val="a"/>
    <w:rsid w:val="00A461F9"/>
    <w:pPr>
      <w:widowControl w:val="0"/>
      <w:autoSpaceDE w:val="0"/>
      <w:autoSpaceDN w:val="0"/>
      <w:adjustRightInd w:val="0"/>
      <w:spacing w:line="326" w:lineRule="exact"/>
      <w:ind w:firstLine="494"/>
      <w:jc w:val="both"/>
    </w:pPr>
    <w:rPr>
      <w:rFonts w:ascii="Times New Roman" w:hAnsi="Times New Roman"/>
      <w:lang w:val="ru-RU" w:eastAsia="ru-RU" w:bidi="ar-SA"/>
    </w:rPr>
  </w:style>
  <w:style w:type="character" w:customStyle="1" w:styleId="FontStyle21">
    <w:name w:val="Font Style21"/>
    <w:rsid w:val="00A461F9"/>
    <w:rPr>
      <w:rFonts w:ascii="Times New Roman" w:hAnsi="Times New Roman" w:cs="Times New Roman"/>
      <w:b/>
      <w:bCs/>
      <w:sz w:val="16"/>
      <w:szCs w:val="16"/>
    </w:rPr>
  </w:style>
  <w:style w:type="character" w:customStyle="1" w:styleId="FontStyle23">
    <w:name w:val="Font Style23"/>
    <w:rsid w:val="00A461F9"/>
    <w:rPr>
      <w:rFonts w:ascii="Times New Roman" w:hAnsi="Times New Roman" w:cs="Times New Roman"/>
      <w:b/>
      <w:bCs/>
      <w:i/>
      <w:iCs/>
      <w:sz w:val="16"/>
      <w:szCs w:val="16"/>
    </w:rPr>
  </w:style>
  <w:style w:type="character" w:customStyle="1" w:styleId="FontStyle25">
    <w:name w:val="Font Style25"/>
    <w:rsid w:val="00A461F9"/>
    <w:rPr>
      <w:rFonts w:ascii="Times New Roman" w:hAnsi="Times New Roman" w:cs="Times New Roman"/>
      <w:b/>
      <w:bCs/>
      <w:smallCaps/>
      <w:spacing w:val="20"/>
      <w:sz w:val="16"/>
      <w:szCs w:val="16"/>
    </w:rPr>
  </w:style>
  <w:style w:type="paragraph" w:customStyle="1" w:styleId="Style11">
    <w:name w:val="Style11"/>
    <w:basedOn w:val="a"/>
    <w:rsid w:val="00A461F9"/>
    <w:pPr>
      <w:widowControl w:val="0"/>
      <w:autoSpaceDE w:val="0"/>
      <w:autoSpaceDN w:val="0"/>
      <w:adjustRightInd w:val="0"/>
      <w:spacing w:line="192" w:lineRule="exact"/>
      <w:ind w:firstLine="466"/>
      <w:jc w:val="both"/>
    </w:pPr>
    <w:rPr>
      <w:rFonts w:ascii="Times New Roman" w:hAnsi="Times New Roman"/>
      <w:lang w:val="ru-RU" w:eastAsia="ru-RU" w:bidi="ar-SA"/>
    </w:rPr>
  </w:style>
  <w:style w:type="paragraph" w:customStyle="1" w:styleId="Style13">
    <w:name w:val="Style13"/>
    <w:basedOn w:val="a"/>
    <w:rsid w:val="00A461F9"/>
    <w:pPr>
      <w:widowControl w:val="0"/>
      <w:autoSpaceDE w:val="0"/>
      <w:autoSpaceDN w:val="0"/>
      <w:adjustRightInd w:val="0"/>
    </w:pPr>
    <w:rPr>
      <w:rFonts w:ascii="Times New Roman" w:hAnsi="Times New Roman"/>
      <w:lang w:val="ru-RU" w:eastAsia="ru-RU" w:bidi="ar-SA"/>
    </w:rPr>
  </w:style>
  <w:style w:type="paragraph" w:customStyle="1" w:styleId="Style15">
    <w:name w:val="Style15"/>
    <w:basedOn w:val="a"/>
    <w:rsid w:val="00A461F9"/>
    <w:pPr>
      <w:widowControl w:val="0"/>
      <w:autoSpaceDE w:val="0"/>
      <w:autoSpaceDN w:val="0"/>
      <w:adjustRightInd w:val="0"/>
    </w:pPr>
    <w:rPr>
      <w:rFonts w:ascii="Times New Roman" w:hAnsi="Times New Roman"/>
      <w:lang w:val="ru-RU" w:eastAsia="ru-RU" w:bidi="ar-SA"/>
    </w:rPr>
  </w:style>
  <w:style w:type="paragraph" w:customStyle="1" w:styleId="Style16">
    <w:name w:val="Style16"/>
    <w:basedOn w:val="a"/>
    <w:rsid w:val="00A461F9"/>
    <w:pPr>
      <w:widowControl w:val="0"/>
      <w:autoSpaceDE w:val="0"/>
      <w:autoSpaceDN w:val="0"/>
      <w:adjustRightInd w:val="0"/>
    </w:pPr>
    <w:rPr>
      <w:rFonts w:ascii="Times New Roman" w:hAnsi="Times New Roman"/>
      <w:lang w:val="ru-RU" w:eastAsia="ru-RU" w:bidi="ar-SA"/>
    </w:rPr>
  </w:style>
  <w:style w:type="character" w:customStyle="1" w:styleId="FontStyle28">
    <w:name w:val="Font Style28"/>
    <w:rsid w:val="00A461F9"/>
    <w:rPr>
      <w:rFonts w:ascii="Times New Roman" w:hAnsi="Times New Roman" w:cs="Times New Roman"/>
      <w:b/>
      <w:bCs/>
      <w:spacing w:val="20"/>
      <w:sz w:val="12"/>
      <w:szCs w:val="12"/>
    </w:rPr>
  </w:style>
  <w:style w:type="paragraph" w:customStyle="1" w:styleId="Style7">
    <w:name w:val="Style7"/>
    <w:basedOn w:val="a"/>
    <w:rsid w:val="00A461F9"/>
    <w:pPr>
      <w:widowControl w:val="0"/>
      <w:autoSpaceDE w:val="0"/>
      <w:autoSpaceDN w:val="0"/>
      <w:adjustRightInd w:val="0"/>
      <w:spacing w:line="192" w:lineRule="exact"/>
      <w:ind w:hanging="917"/>
    </w:pPr>
    <w:rPr>
      <w:rFonts w:ascii="Times New Roman" w:hAnsi="Times New Roman"/>
      <w:lang w:val="ru-RU" w:eastAsia="ru-RU" w:bidi="ar-SA"/>
    </w:rPr>
  </w:style>
  <w:style w:type="paragraph" w:customStyle="1" w:styleId="Style12">
    <w:name w:val="Style12"/>
    <w:basedOn w:val="a"/>
    <w:rsid w:val="00A461F9"/>
    <w:pPr>
      <w:widowControl w:val="0"/>
      <w:autoSpaceDE w:val="0"/>
      <w:autoSpaceDN w:val="0"/>
      <w:adjustRightInd w:val="0"/>
    </w:pPr>
    <w:rPr>
      <w:rFonts w:ascii="Times New Roman" w:hAnsi="Times New Roman"/>
      <w:lang w:val="ru-RU" w:eastAsia="ru-RU" w:bidi="ar-SA"/>
    </w:rPr>
  </w:style>
  <w:style w:type="character" w:styleId="ab">
    <w:name w:val="Emphasis"/>
    <w:qFormat/>
    <w:rsid w:val="00A461F9"/>
    <w:rPr>
      <w:i/>
      <w:iCs/>
    </w:rPr>
  </w:style>
  <w:style w:type="paragraph" w:styleId="HTML">
    <w:name w:val="HTML Preformatted"/>
    <w:basedOn w:val="a"/>
    <w:link w:val="HTML0"/>
    <w:rsid w:val="00A4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bidi="ar-SA"/>
    </w:rPr>
  </w:style>
  <w:style w:type="character" w:customStyle="1" w:styleId="HTML0">
    <w:name w:val="Стандартний HTML Знак"/>
    <w:basedOn w:val="a0"/>
    <w:link w:val="HTML"/>
    <w:rsid w:val="00A461F9"/>
    <w:rPr>
      <w:rFonts w:ascii="Courier New" w:eastAsia="Times New Roman" w:hAnsi="Courier New" w:cs="Courier New"/>
      <w:sz w:val="20"/>
      <w:szCs w:val="20"/>
      <w:lang w:eastAsia="ru-RU"/>
    </w:rPr>
  </w:style>
  <w:style w:type="paragraph" w:customStyle="1" w:styleId="txt">
    <w:name w:val="txt"/>
    <w:basedOn w:val="a"/>
    <w:rsid w:val="00A461F9"/>
    <w:pPr>
      <w:spacing w:line="233" w:lineRule="exact"/>
      <w:ind w:firstLine="301"/>
      <w:jc w:val="both"/>
    </w:pPr>
    <w:rPr>
      <w:rFonts w:ascii="Times New Roman" w:hAnsi="Times New Roman"/>
      <w:sz w:val="23"/>
      <w:szCs w:val="20"/>
      <w:lang w:val="uk-UA" w:eastAsia="ru-RU" w:bidi="ar-SA"/>
    </w:rPr>
  </w:style>
  <w:style w:type="paragraph" w:styleId="ac">
    <w:name w:val="Balloon Text"/>
    <w:basedOn w:val="a"/>
    <w:link w:val="ad"/>
    <w:semiHidden/>
    <w:rsid w:val="00A461F9"/>
    <w:rPr>
      <w:rFonts w:ascii="Tahoma" w:hAnsi="Tahoma" w:cs="Tahoma"/>
      <w:sz w:val="16"/>
      <w:szCs w:val="16"/>
      <w:lang w:val="uk-UA" w:eastAsia="ru-RU" w:bidi="ar-SA"/>
    </w:rPr>
  </w:style>
  <w:style w:type="character" w:customStyle="1" w:styleId="ad">
    <w:name w:val="Текст у виносці Знак"/>
    <w:basedOn w:val="a0"/>
    <w:link w:val="ac"/>
    <w:semiHidden/>
    <w:rsid w:val="00A461F9"/>
    <w:rPr>
      <w:rFonts w:ascii="Tahoma" w:eastAsia="Times New Roman" w:hAnsi="Tahoma" w:cs="Tahoma"/>
      <w:sz w:val="16"/>
      <w:szCs w:val="16"/>
      <w:lang w:val="uk-UA" w:eastAsia="ru-RU"/>
    </w:rPr>
  </w:style>
  <w:style w:type="character" w:styleId="ae">
    <w:name w:val="FollowedHyperlink"/>
    <w:rsid w:val="00A461F9"/>
    <w:rPr>
      <w:color w:val="800080"/>
      <w:u w:val="single"/>
    </w:rPr>
  </w:style>
  <w:style w:type="paragraph" w:styleId="af">
    <w:name w:val="Body Text"/>
    <w:basedOn w:val="a"/>
    <w:link w:val="af0"/>
    <w:rsid w:val="00A461F9"/>
    <w:pPr>
      <w:spacing w:after="120"/>
    </w:pPr>
    <w:rPr>
      <w:rFonts w:ascii="Times New Roman" w:hAnsi="Times New Roman"/>
      <w:sz w:val="20"/>
      <w:szCs w:val="20"/>
      <w:lang w:val="uk-UA" w:eastAsia="ru-RU" w:bidi="ar-SA"/>
    </w:rPr>
  </w:style>
  <w:style w:type="character" w:customStyle="1" w:styleId="af0">
    <w:name w:val="Основний текст Знак"/>
    <w:basedOn w:val="a0"/>
    <w:link w:val="af"/>
    <w:rsid w:val="00A461F9"/>
    <w:rPr>
      <w:rFonts w:ascii="Times New Roman" w:eastAsia="Times New Roman" w:hAnsi="Times New Roman" w:cs="Times New Roman"/>
      <w:sz w:val="20"/>
      <w:szCs w:val="20"/>
      <w:lang w:val="uk-UA" w:eastAsia="ru-RU"/>
    </w:rPr>
  </w:style>
  <w:style w:type="paragraph" w:styleId="af1">
    <w:name w:val="Block Text"/>
    <w:basedOn w:val="a"/>
    <w:rsid w:val="00A461F9"/>
    <w:pPr>
      <w:ind w:left="-57" w:right="-57"/>
      <w:jc w:val="center"/>
    </w:pPr>
    <w:rPr>
      <w:rFonts w:ascii="Arial" w:hAnsi="Arial" w:cs="Arial"/>
      <w:szCs w:val="20"/>
      <w:lang w:val="uk-UA" w:eastAsia="ru-RU" w:bidi="ar-SA"/>
    </w:rPr>
  </w:style>
  <w:style w:type="paragraph" w:styleId="af2">
    <w:name w:val="Title"/>
    <w:basedOn w:val="a"/>
    <w:link w:val="af3"/>
    <w:qFormat/>
    <w:rsid w:val="00A461F9"/>
    <w:pPr>
      <w:jc w:val="center"/>
    </w:pPr>
    <w:rPr>
      <w:rFonts w:ascii="Times New Roman" w:hAnsi="Times New Roman"/>
      <w:sz w:val="28"/>
      <w:lang w:val="uk-UA" w:eastAsia="ru-RU" w:bidi="ar-SA"/>
    </w:rPr>
  </w:style>
  <w:style w:type="character" w:customStyle="1" w:styleId="af3">
    <w:name w:val="Назва Знак"/>
    <w:basedOn w:val="a0"/>
    <w:link w:val="af2"/>
    <w:rsid w:val="00A461F9"/>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yhgalter.com" TargetMode="External"/><Relationship Id="rId13" Type="http://schemas.openxmlformats.org/officeDocument/2006/relationships/hyperlink" Target="http://www.rada.gov.u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ibrary.univ.kiev.ua/ukr/publication/new/detail.php3?doc_id=1139389&amp;title=%F0%E5%E2%B3%E7&amp;div=0&amp;source=1&amp;prev=0&amp;page=0&amp;docType=0&amp;parentId=0" TargetMode="External"/><Relationship Id="rId12" Type="http://schemas.openxmlformats.org/officeDocument/2006/relationships/hyperlink" Target="http://www.pravoznavec.com.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obu.com.ua" TargetMode="External"/><Relationship Id="rId1" Type="http://schemas.openxmlformats.org/officeDocument/2006/relationships/numbering" Target="numbering.xml"/><Relationship Id="rId6" Type="http://schemas.openxmlformats.org/officeDocument/2006/relationships/hyperlink" Target="http://www.library.univ.kiev.ua/ukr/publication/new/detail.php3?doc_id=1145751&amp;title=%F0%E5%E2%B3%E7&amp;div=0&amp;source=1&amp;prev=0&amp;page=0&amp;docType=0&amp;parentId=0" TargetMode="External"/><Relationship Id="rId11" Type="http://schemas.openxmlformats.org/officeDocument/2006/relationships/hyperlink" Target="http://www.nbu.gov.ua" TargetMode="External"/><Relationship Id="rId5" Type="http://schemas.openxmlformats.org/officeDocument/2006/relationships/webSettings" Target="webSettings.xml"/><Relationship Id="rId15" Type="http://schemas.openxmlformats.org/officeDocument/2006/relationships/hyperlink" Target="http://www.stat.gov.ua" TargetMode="External"/><Relationship Id="rId10" Type="http://schemas.openxmlformats.org/officeDocument/2006/relationships/hyperlink" Target="http://www.kmu.gov.ua" TargetMode="External"/><Relationship Id="rId4" Type="http://schemas.openxmlformats.org/officeDocument/2006/relationships/settings" Target="settings.xml"/><Relationship Id="rId9" Type="http://schemas.openxmlformats.org/officeDocument/2006/relationships/hyperlink" Target="http://www.dkrs.gov.ua/kru/uk" TargetMode="External"/><Relationship Id="rId14" Type="http://schemas.openxmlformats.org/officeDocument/2006/relationships/hyperlink" Target="http://www.st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573</TotalTime>
  <Pages>27</Pages>
  <Words>9656</Words>
  <Characters>55040</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dc:creator>
  <cp:lastModifiedBy>Customer</cp:lastModifiedBy>
  <cp:revision>10</cp:revision>
  <dcterms:created xsi:type="dcterms:W3CDTF">2016-09-28T09:21:00Z</dcterms:created>
  <dcterms:modified xsi:type="dcterms:W3CDTF">2016-12-06T11:13:00Z</dcterms:modified>
</cp:coreProperties>
</file>