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1C" w:rsidRPr="0040581C" w:rsidRDefault="0040581C" w:rsidP="0040581C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b/>
          <w:sz w:val="28"/>
          <w:szCs w:val="28"/>
          <w:lang w:val="uk-UA"/>
        </w:rPr>
        <w:t>Лекція 1. СИСТЕМА СЛУЖБ СОЦІАЛЬНОЇ РОБОТИ</w:t>
      </w:r>
    </w:p>
    <w:p w:rsidR="0040581C" w:rsidRPr="0040581C" w:rsidRDefault="0040581C" w:rsidP="0040581C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40581C" w:rsidRPr="0040581C" w:rsidRDefault="0040581C" w:rsidP="0040581C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b/>
          <w:caps/>
          <w:sz w:val="28"/>
          <w:szCs w:val="28"/>
          <w:lang w:val="uk-UA"/>
        </w:rPr>
        <w:t>Становлення та розвиток системи служб соціальної роботи в сучасній Україні</w:t>
      </w:r>
    </w:p>
    <w:p w:rsidR="0040581C" w:rsidRPr="0040581C" w:rsidRDefault="0040581C" w:rsidP="0040581C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40581C" w:rsidRPr="0040581C" w:rsidRDefault="0040581C" w:rsidP="0040581C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b/>
          <w:caps/>
          <w:sz w:val="28"/>
          <w:szCs w:val="28"/>
          <w:lang w:val="uk-UA"/>
        </w:rPr>
        <w:t>П</w:t>
      </w:r>
      <w:r w:rsidRPr="0040581C">
        <w:rPr>
          <w:rFonts w:ascii="Times New Roman" w:hAnsi="Times New Roman" w:cs="Times New Roman"/>
          <w:b/>
          <w:sz w:val="28"/>
          <w:szCs w:val="28"/>
          <w:lang w:val="uk-UA"/>
        </w:rPr>
        <w:t>лан</w:t>
      </w:r>
    </w:p>
    <w:p w:rsidR="0040581C" w:rsidRPr="0040581C" w:rsidRDefault="0040581C" w:rsidP="0040581C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40581C" w:rsidRPr="0040581C" w:rsidRDefault="0040581C" w:rsidP="0040581C">
      <w:pPr>
        <w:numPr>
          <w:ilvl w:val="0"/>
          <w:numId w:val="1"/>
        </w:numPr>
        <w:tabs>
          <w:tab w:val="clear" w:pos="900"/>
          <w:tab w:val="num" w:pos="0"/>
          <w:tab w:val="num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sz w:val="28"/>
          <w:szCs w:val="28"/>
          <w:lang w:val="uk-UA"/>
        </w:rPr>
        <w:t>Державна соціальна політика щодо соціальних служб</w:t>
      </w:r>
      <w:r w:rsidRPr="0040581C">
        <w:rPr>
          <w:rFonts w:ascii="Times New Roman" w:hAnsi="Times New Roman" w:cs="Times New Roman"/>
          <w:sz w:val="28"/>
          <w:szCs w:val="28"/>
        </w:rPr>
        <w:t>.</w:t>
      </w:r>
    </w:p>
    <w:p w:rsidR="0040581C" w:rsidRPr="0040581C" w:rsidRDefault="0040581C" w:rsidP="0040581C">
      <w:pPr>
        <w:numPr>
          <w:ilvl w:val="0"/>
          <w:numId w:val="1"/>
        </w:numPr>
        <w:tabs>
          <w:tab w:val="clear" w:pos="900"/>
          <w:tab w:val="num" w:pos="0"/>
          <w:tab w:val="num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sz w:val="28"/>
          <w:szCs w:val="28"/>
          <w:lang w:val="uk-UA"/>
        </w:rPr>
        <w:t>Соціальні послуги які надають соціальні служби.</w:t>
      </w:r>
    </w:p>
    <w:p w:rsidR="0040581C" w:rsidRPr="0040581C" w:rsidRDefault="0040581C" w:rsidP="0040581C">
      <w:pPr>
        <w:numPr>
          <w:ilvl w:val="0"/>
          <w:numId w:val="1"/>
        </w:numPr>
        <w:tabs>
          <w:tab w:val="clear" w:pos="900"/>
          <w:tab w:val="num" w:pos="0"/>
          <w:tab w:val="num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sz w:val="28"/>
          <w:szCs w:val="28"/>
          <w:lang w:val="uk-UA"/>
        </w:rPr>
        <w:t>Структура соціальної роботи в Україні.</w:t>
      </w:r>
    </w:p>
    <w:p w:rsidR="00A55F78" w:rsidRPr="0040581C" w:rsidRDefault="00A55F78">
      <w:pPr>
        <w:rPr>
          <w:sz w:val="28"/>
          <w:szCs w:val="28"/>
          <w:lang w:val="uk-UA"/>
        </w:rPr>
      </w:pPr>
    </w:p>
    <w:p w:rsidR="0040581C" w:rsidRPr="0040581C" w:rsidRDefault="0040581C" w:rsidP="0040581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та розвиток системи служб соціальної роботи в сучасній Україні. Теоретико-методологічні основи організації роботи соціальних служб. Теоретико-методологічні основи організації роботи інтегрованих соціальних служб. Формування законодавчої бази служб соціальної роботи в Україні. Прийняття нормативно-правових документів з питань діяльності служб соціальної роботи. Характеристика соціальної роботи як професійної діяльності. </w:t>
      </w:r>
    </w:p>
    <w:p w:rsidR="0040581C" w:rsidRPr="0040581C" w:rsidRDefault="0040581C">
      <w:pPr>
        <w:rPr>
          <w:sz w:val="28"/>
          <w:szCs w:val="28"/>
          <w:lang w:val="uk-UA"/>
        </w:rPr>
      </w:pPr>
    </w:p>
    <w:p w:rsidR="0040581C" w:rsidRPr="0040581C" w:rsidRDefault="0040581C">
      <w:pPr>
        <w:rPr>
          <w:sz w:val="28"/>
          <w:szCs w:val="28"/>
          <w:lang w:val="uk-UA"/>
        </w:rPr>
      </w:pPr>
    </w:p>
    <w:p w:rsidR="0040581C" w:rsidRPr="0040581C" w:rsidRDefault="0040581C" w:rsidP="0040581C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Pr="0040581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0581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058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0581C">
        <w:rPr>
          <w:rFonts w:ascii="Times New Roman" w:hAnsi="Times New Roman" w:cs="Times New Roman"/>
          <w:b/>
          <w:caps/>
          <w:sz w:val="28"/>
          <w:szCs w:val="28"/>
          <w:lang w:val="uk-UA"/>
        </w:rPr>
        <w:t>Служби соціальної роботи Міністерства соціальної політики України</w:t>
      </w:r>
    </w:p>
    <w:p w:rsidR="0040581C" w:rsidRPr="0040581C" w:rsidRDefault="0040581C" w:rsidP="0040581C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40581C" w:rsidRPr="0040581C" w:rsidRDefault="0040581C" w:rsidP="0040581C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b/>
          <w:caps/>
          <w:sz w:val="28"/>
          <w:szCs w:val="28"/>
          <w:lang w:val="uk-UA"/>
        </w:rPr>
        <w:t>П</w:t>
      </w:r>
      <w:r w:rsidRPr="0040581C">
        <w:rPr>
          <w:rFonts w:ascii="Times New Roman" w:hAnsi="Times New Roman" w:cs="Times New Roman"/>
          <w:b/>
          <w:sz w:val="28"/>
          <w:szCs w:val="28"/>
          <w:lang w:val="uk-UA"/>
        </w:rPr>
        <w:t>лан</w:t>
      </w:r>
    </w:p>
    <w:p w:rsidR="0040581C" w:rsidRPr="0040581C" w:rsidRDefault="0040581C" w:rsidP="0040581C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81C" w:rsidRPr="0040581C" w:rsidRDefault="0040581C" w:rsidP="0040581C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sz w:val="28"/>
          <w:szCs w:val="28"/>
          <w:lang w:val="uk-UA"/>
        </w:rPr>
        <w:t xml:space="preserve">1. Територіальні центри роботи з населенням. </w:t>
      </w:r>
    </w:p>
    <w:p w:rsidR="0040581C" w:rsidRPr="0040581C" w:rsidRDefault="0040581C" w:rsidP="0040581C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sz w:val="28"/>
          <w:szCs w:val="28"/>
          <w:lang w:val="uk-UA"/>
        </w:rPr>
        <w:t xml:space="preserve">2. Нормативно правова база діяльності соціального працівника. </w:t>
      </w:r>
    </w:p>
    <w:p w:rsidR="0040581C" w:rsidRPr="0040581C" w:rsidRDefault="0040581C" w:rsidP="0040581C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sz w:val="28"/>
          <w:szCs w:val="28"/>
          <w:lang w:val="uk-UA"/>
        </w:rPr>
        <w:t>3. Види соціальних послуг.</w:t>
      </w:r>
    </w:p>
    <w:p w:rsidR="0040581C" w:rsidRPr="0040581C" w:rsidRDefault="0040581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81C" w:rsidRPr="0040581C" w:rsidRDefault="0040581C" w:rsidP="0040581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sz w:val="28"/>
          <w:szCs w:val="28"/>
          <w:lang w:val="uk-UA"/>
        </w:rPr>
        <w:t xml:space="preserve">Мережа центрів зайнятості. Територіальні центри по роботі з населенням. Місце і роль реабілітаційних центрів у вирішенні проблеми соціальної політики в Україні. Фонд соціального страхування від нещасних випадків на виробництві та тимчасової втрати працездатності. Фонди соціальної допомоги та захисту людей похилого віку та інвалідів. Фонди страхування. Пенсійний фонд. Завдання, форми і методи роботи. Мережа територіальних центрів обслуговування пенсіонерів та інвалідів (міські та районні відділення). Мережа центрів соціальної реабілітації інвалідів. Роль будинків-інтернатів для громадян похилого віку та геріатричних пансіонатів, </w:t>
      </w:r>
      <w:proofErr w:type="spellStart"/>
      <w:r w:rsidRPr="0040581C">
        <w:rPr>
          <w:rFonts w:ascii="Times New Roman" w:hAnsi="Times New Roman" w:cs="Times New Roman"/>
          <w:sz w:val="28"/>
          <w:szCs w:val="28"/>
          <w:lang w:val="uk-UA"/>
        </w:rPr>
        <w:t>пансіонатів</w:t>
      </w:r>
      <w:proofErr w:type="spellEnd"/>
      <w:r w:rsidRPr="0040581C">
        <w:rPr>
          <w:rFonts w:ascii="Times New Roman" w:hAnsi="Times New Roman" w:cs="Times New Roman"/>
          <w:sz w:val="28"/>
          <w:szCs w:val="28"/>
          <w:lang w:val="uk-UA"/>
        </w:rPr>
        <w:t xml:space="preserve"> для ветеранів війни і праці в соціальному захисті людей похилого віку. Дитячі будинки-інтернати та психоневрологічні інтернати.</w:t>
      </w:r>
    </w:p>
    <w:p w:rsidR="0040581C" w:rsidRPr="0040581C" w:rsidRDefault="0040581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81C" w:rsidRDefault="0040581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81C" w:rsidRDefault="0040581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81C" w:rsidRDefault="0040581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81C" w:rsidRPr="0040581C" w:rsidRDefault="0040581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81C" w:rsidRPr="0040581C" w:rsidRDefault="0040581C" w:rsidP="0040581C">
      <w:pPr>
        <w:shd w:val="clear" w:color="auto" w:fill="FFFFFF"/>
        <w:ind w:left="7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Лекція </w:t>
      </w:r>
      <w:r w:rsidRPr="0040581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0581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0581C">
        <w:rPr>
          <w:rFonts w:ascii="Times New Roman" w:hAnsi="Times New Roman" w:cs="Times New Roman"/>
          <w:b/>
          <w:caps/>
          <w:sz w:val="28"/>
          <w:szCs w:val="28"/>
        </w:rPr>
        <w:t xml:space="preserve"> Система служб </w:t>
      </w:r>
      <w:proofErr w:type="gramStart"/>
      <w:r w:rsidRPr="0040581C">
        <w:rPr>
          <w:rFonts w:ascii="Times New Roman" w:hAnsi="Times New Roman" w:cs="Times New Roman"/>
          <w:b/>
          <w:caps/>
          <w:sz w:val="28"/>
          <w:szCs w:val="28"/>
        </w:rPr>
        <w:t>соц</w:t>
      </w:r>
      <w:proofErr w:type="gramEnd"/>
      <w:r w:rsidRPr="0040581C">
        <w:rPr>
          <w:rFonts w:ascii="Times New Roman" w:hAnsi="Times New Roman" w:cs="Times New Roman"/>
          <w:b/>
          <w:caps/>
          <w:sz w:val="28"/>
          <w:szCs w:val="28"/>
        </w:rPr>
        <w:t>іальної роботи в структурі Міністерства молоді та спорту</w:t>
      </w:r>
      <w:r w:rsidRPr="0040581C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України</w:t>
      </w:r>
    </w:p>
    <w:p w:rsidR="0040581C" w:rsidRPr="0040581C" w:rsidRDefault="0040581C" w:rsidP="0040581C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40581C" w:rsidRPr="0040581C" w:rsidRDefault="0040581C" w:rsidP="0040581C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b/>
          <w:caps/>
          <w:sz w:val="28"/>
          <w:szCs w:val="28"/>
          <w:lang w:val="uk-UA"/>
        </w:rPr>
        <w:t>П</w:t>
      </w:r>
      <w:r w:rsidRPr="0040581C">
        <w:rPr>
          <w:rFonts w:ascii="Times New Roman" w:hAnsi="Times New Roman" w:cs="Times New Roman"/>
          <w:b/>
          <w:sz w:val="28"/>
          <w:szCs w:val="28"/>
          <w:lang w:val="uk-UA"/>
        </w:rPr>
        <w:t>лан</w:t>
      </w:r>
    </w:p>
    <w:p w:rsidR="0040581C" w:rsidRPr="0040581C" w:rsidRDefault="0040581C" w:rsidP="0040581C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81C" w:rsidRPr="0040581C" w:rsidRDefault="0040581C" w:rsidP="0040581C">
      <w:pPr>
        <w:numPr>
          <w:ilvl w:val="0"/>
          <w:numId w:val="2"/>
        </w:num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sz w:val="28"/>
          <w:szCs w:val="28"/>
          <w:lang w:val="uk-UA"/>
        </w:rPr>
        <w:t>Напрями оцінювання соціальної роботи в центрах соціальних служб для сім</w:t>
      </w:r>
      <w:r w:rsidRPr="0040581C">
        <w:rPr>
          <w:rFonts w:ascii="Times New Roman" w:hAnsi="Times New Roman" w:cs="Times New Roman"/>
          <w:sz w:val="28"/>
          <w:szCs w:val="28"/>
        </w:rPr>
        <w:t>’</w:t>
      </w:r>
      <w:r w:rsidRPr="0040581C">
        <w:rPr>
          <w:rFonts w:ascii="Times New Roman" w:hAnsi="Times New Roman" w:cs="Times New Roman"/>
          <w:sz w:val="28"/>
          <w:szCs w:val="28"/>
          <w:lang w:val="uk-UA"/>
        </w:rPr>
        <w:t xml:space="preserve">ї дітей та молоді (ЦСССДМ). </w:t>
      </w:r>
    </w:p>
    <w:p w:rsidR="0040581C" w:rsidRPr="0040581C" w:rsidRDefault="0040581C" w:rsidP="0040581C">
      <w:pPr>
        <w:numPr>
          <w:ilvl w:val="0"/>
          <w:numId w:val="2"/>
        </w:num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sz w:val="28"/>
          <w:szCs w:val="28"/>
          <w:lang w:val="uk-UA"/>
        </w:rPr>
        <w:t>Процедура збирання інформації про потреби дітей і підлітків.</w:t>
      </w:r>
    </w:p>
    <w:p w:rsidR="0040581C" w:rsidRPr="0040581C" w:rsidRDefault="0040581C" w:rsidP="0040581C">
      <w:pPr>
        <w:numPr>
          <w:ilvl w:val="0"/>
          <w:numId w:val="2"/>
        </w:num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sz w:val="28"/>
          <w:szCs w:val="28"/>
          <w:lang w:val="uk-UA"/>
        </w:rPr>
        <w:t>Функції соціальної роботи.</w:t>
      </w:r>
    </w:p>
    <w:p w:rsidR="0040581C" w:rsidRPr="0040581C" w:rsidRDefault="0040581C">
      <w:pPr>
        <w:rPr>
          <w:sz w:val="28"/>
          <w:szCs w:val="28"/>
          <w:lang w:val="uk-UA"/>
        </w:rPr>
      </w:pPr>
    </w:p>
    <w:p w:rsidR="0040581C" w:rsidRPr="0040581C" w:rsidRDefault="0040581C" w:rsidP="0040581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sz w:val="28"/>
          <w:szCs w:val="28"/>
          <w:lang w:val="uk-UA"/>
        </w:rPr>
        <w:t xml:space="preserve">Форми та методи роботи  соціальних служб сім’ї та молоді. Основні завдання діяльності дружніх клінік для сім’ї та молоді. </w:t>
      </w:r>
      <w:proofErr w:type="spellStart"/>
      <w:r w:rsidRPr="0040581C">
        <w:rPr>
          <w:rFonts w:ascii="Times New Roman" w:hAnsi="Times New Roman" w:cs="Times New Roman"/>
          <w:sz w:val="28"/>
          <w:szCs w:val="28"/>
          <w:lang w:val="uk-UA"/>
        </w:rPr>
        <w:t>Гейткіпінг</w:t>
      </w:r>
      <w:proofErr w:type="spellEnd"/>
      <w:r w:rsidRPr="0040581C">
        <w:rPr>
          <w:rFonts w:ascii="Times New Roman" w:hAnsi="Times New Roman" w:cs="Times New Roman"/>
          <w:sz w:val="28"/>
          <w:szCs w:val="28"/>
          <w:lang w:val="uk-UA"/>
        </w:rPr>
        <w:t xml:space="preserve"> як нова філософія, концепція та механізм ухвалення рішень в інтересах дітей. Зміст і організація роботи інтегрованих соціальних служб. Раннє втручання як технологія соціальної роботи. Мобілізація ресурсів громади щодо підтримки сімей із дітьми. Здобутки і проблеми соціальної роботи в загальноосвітніх закладах. Професійно-технічні заклади. Вищі навчальні заклади. Форми і методи їх діяльності по вирішенню проблем соціальної роботи із студентською молоддю, професорсько-викладацьким складом та співробітниками допоміжних служб. Навчальні заклади спеціального призначення – школи-інтернати для дітей-сиріт. Спеціалізовані школи-інтернати для дітей з різними видами захворювань. Служби у справах дітей. Притулки для дітей без певного місця проживання. Роль будинків сімейного типу, дитячих будинків та загальноосвітніх шкіл-інтернатів в соціальному захисті дітей. Діяльність Центрів соціальних служб для сім’ї, дітей та молоді. </w:t>
      </w:r>
    </w:p>
    <w:p w:rsidR="0040581C" w:rsidRDefault="0040581C" w:rsidP="0040581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81C" w:rsidRPr="0040581C" w:rsidRDefault="0040581C" w:rsidP="0040581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81C" w:rsidRPr="0040581C" w:rsidRDefault="0040581C" w:rsidP="0040581C">
      <w:pPr>
        <w:shd w:val="clear" w:color="auto" w:fill="FFFFFF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Pr="0040581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0581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0581C">
        <w:rPr>
          <w:rFonts w:ascii="Times New Roman" w:hAnsi="Times New Roman" w:cs="Times New Roman"/>
          <w:b/>
          <w:caps/>
          <w:sz w:val="28"/>
          <w:szCs w:val="28"/>
        </w:rPr>
        <w:t xml:space="preserve"> Служби </w:t>
      </w:r>
      <w:proofErr w:type="gramStart"/>
      <w:r w:rsidRPr="0040581C">
        <w:rPr>
          <w:rFonts w:ascii="Times New Roman" w:hAnsi="Times New Roman" w:cs="Times New Roman"/>
          <w:b/>
          <w:caps/>
          <w:sz w:val="28"/>
          <w:szCs w:val="28"/>
        </w:rPr>
        <w:t>соц</w:t>
      </w:r>
      <w:proofErr w:type="gramEnd"/>
      <w:r w:rsidRPr="0040581C">
        <w:rPr>
          <w:rFonts w:ascii="Times New Roman" w:hAnsi="Times New Roman" w:cs="Times New Roman"/>
          <w:b/>
          <w:caps/>
          <w:sz w:val="28"/>
          <w:szCs w:val="28"/>
        </w:rPr>
        <w:t xml:space="preserve">іальної роботи </w:t>
      </w:r>
    </w:p>
    <w:p w:rsidR="0040581C" w:rsidRPr="0040581C" w:rsidRDefault="0040581C" w:rsidP="0040581C">
      <w:pPr>
        <w:shd w:val="clear" w:color="auto" w:fill="FFFFFF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b/>
          <w:caps/>
          <w:sz w:val="28"/>
          <w:szCs w:val="28"/>
        </w:rPr>
        <w:t>Міністерства охорони здоров’я (МОЗ)</w:t>
      </w:r>
      <w:r w:rsidRPr="0040581C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України</w:t>
      </w:r>
    </w:p>
    <w:p w:rsidR="0040581C" w:rsidRPr="0040581C" w:rsidRDefault="0040581C" w:rsidP="0040581C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40581C" w:rsidRPr="0040581C" w:rsidRDefault="0040581C" w:rsidP="0040581C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b/>
          <w:caps/>
          <w:sz w:val="28"/>
          <w:szCs w:val="28"/>
          <w:lang w:val="uk-UA"/>
        </w:rPr>
        <w:t>П</w:t>
      </w:r>
      <w:r w:rsidRPr="0040581C">
        <w:rPr>
          <w:rFonts w:ascii="Times New Roman" w:hAnsi="Times New Roman" w:cs="Times New Roman"/>
          <w:b/>
          <w:sz w:val="28"/>
          <w:szCs w:val="28"/>
          <w:lang w:val="uk-UA"/>
        </w:rPr>
        <w:t>лан</w:t>
      </w:r>
    </w:p>
    <w:p w:rsidR="0040581C" w:rsidRPr="0040581C" w:rsidRDefault="0040581C" w:rsidP="0040581C">
      <w:pPr>
        <w:shd w:val="clear" w:color="auto" w:fill="FFFFFF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581C" w:rsidRPr="0040581C" w:rsidRDefault="0040581C" w:rsidP="0040581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sz w:val="28"/>
          <w:szCs w:val="28"/>
          <w:lang w:val="uk-UA"/>
        </w:rPr>
        <w:t>1.  Вимоги до соціальних працівників соціальних служб</w:t>
      </w:r>
      <w:r w:rsidRPr="0040581C">
        <w:rPr>
          <w:rFonts w:ascii="Times New Roman" w:hAnsi="Times New Roman" w:cs="Times New Roman"/>
          <w:sz w:val="28"/>
          <w:szCs w:val="28"/>
        </w:rPr>
        <w:t>.</w:t>
      </w:r>
    </w:p>
    <w:p w:rsidR="0040581C" w:rsidRPr="0040581C" w:rsidRDefault="0040581C" w:rsidP="0040581C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sz w:val="28"/>
          <w:szCs w:val="28"/>
          <w:lang w:val="uk-UA"/>
        </w:rPr>
        <w:t>2.  Ознаки професійної діяльності</w:t>
      </w:r>
      <w:r w:rsidRPr="0040581C">
        <w:rPr>
          <w:rFonts w:ascii="Times New Roman" w:hAnsi="Times New Roman" w:cs="Times New Roman"/>
          <w:sz w:val="28"/>
          <w:szCs w:val="28"/>
        </w:rPr>
        <w:t>.</w:t>
      </w:r>
    </w:p>
    <w:p w:rsidR="0040581C" w:rsidRPr="0040581C" w:rsidRDefault="0040581C" w:rsidP="0040581C">
      <w:pPr>
        <w:ind w:firstLine="3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sz w:val="28"/>
          <w:szCs w:val="28"/>
          <w:lang w:val="uk-UA"/>
        </w:rPr>
        <w:t>3.  Програма соціальної служби.</w:t>
      </w:r>
    </w:p>
    <w:p w:rsidR="0040581C" w:rsidRDefault="0040581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81C" w:rsidRPr="0040581C" w:rsidRDefault="0040581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81C" w:rsidRPr="0040581C" w:rsidRDefault="0040581C" w:rsidP="0040581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sz w:val="28"/>
          <w:szCs w:val="28"/>
          <w:lang w:val="uk-UA"/>
        </w:rPr>
        <w:t>Лікарні та поліклініки в мережі служб соціальної роботи, їх роль у вирішенні соціальної політики в Україні. Санаторно-курортні установи, санітарно-профілактичні установи. Анонімні медичні кабінети. Центри соціально-психологічної допомоги, соціально-психологічної реабілітації дітей та молоді з функціональними обмеженнями. Роль соціальних центрів матері та дитини в допомозі сім’ям і дітям.</w:t>
      </w:r>
    </w:p>
    <w:p w:rsidR="0040581C" w:rsidRDefault="0040581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81C" w:rsidRPr="0040581C" w:rsidRDefault="0040581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40581C" w:rsidRPr="0040581C" w:rsidRDefault="0040581C" w:rsidP="0040581C">
      <w:pPr>
        <w:tabs>
          <w:tab w:val="left" w:pos="360"/>
          <w:tab w:val="left" w:pos="6660"/>
          <w:tab w:val="left" w:pos="6840"/>
        </w:tabs>
        <w:ind w:firstLine="360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Лекція </w:t>
      </w:r>
      <w:r w:rsidRPr="0040581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40581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0581C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НЕДЕРЖАВНІ ОРГАНІЗАЦІЇ В СИСТЕМІ СЛУЖБ </w:t>
      </w:r>
    </w:p>
    <w:p w:rsidR="0040581C" w:rsidRPr="0040581C" w:rsidRDefault="0040581C" w:rsidP="0040581C">
      <w:pPr>
        <w:tabs>
          <w:tab w:val="left" w:pos="360"/>
          <w:tab w:val="left" w:pos="6660"/>
          <w:tab w:val="left" w:pos="6840"/>
        </w:tabs>
        <w:ind w:firstLine="360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b/>
          <w:caps/>
          <w:sz w:val="28"/>
          <w:szCs w:val="28"/>
          <w:lang w:val="uk-UA"/>
        </w:rPr>
        <w:t>СОЦІАЛЬНОЇ РОБОТИ</w:t>
      </w:r>
    </w:p>
    <w:p w:rsidR="0040581C" w:rsidRPr="0040581C" w:rsidRDefault="0040581C" w:rsidP="0040581C">
      <w:pPr>
        <w:tabs>
          <w:tab w:val="left" w:pos="360"/>
          <w:tab w:val="left" w:pos="6660"/>
          <w:tab w:val="left" w:pos="6840"/>
        </w:tabs>
        <w:ind w:firstLine="360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40581C" w:rsidRPr="0040581C" w:rsidRDefault="0040581C" w:rsidP="0040581C">
      <w:pPr>
        <w:tabs>
          <w:tab w:val="left" w:pos="360"/>
          <w:tab w:val="left" w:pos="6660"/>
          <w:tab w:val="left" w:pos="6840"/>
        </w:tabs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b/>
          <w:caps/>
          <w:sz w:val="28"/>
          <w:szCs w:val="28"/>
          <w:lang w:val="uk-UA"/>
        </w:rPr>
        <w:t>П</w:t>
      </w:r>
      <w:r w:rsidRPr="0040581C">
        <w:rPr>
          <w:rFonts w:ascii="Times New Roman" w:hAnsi="Times New Roman" w:cs="Times New Roman"/>
          <w:b/>
          <w:sz w:val="28"/>
          <w:szCs w:val="28"/>
          <w:lang w:val="uk-UA"/>
        </w:rPr>
        <w:t>лан</w:t>
      </w:r>
    </w:p>
    <w:p w:rsidR="0040581C" w:rsidRPr="0040581C" w:rsidRDefault="0040581C" w:rsidP="0040581C">
      <w:pPr>
        <w:tabs>
          <w:tab w:val="left" w:pos="360"/>
          <w:tab w:val="left" w:pos="6660"/>
          <w:tab w:val="left" w:pos="6840"/>
        </w:tabs>
        <w:ind w:firstLine="36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40581C" w:rsidRPr="0040581C" w:rsidRDefault="0040581C" w:rsidP="0040581C">
      <w:pPr>
        <w:tabs>
          <w:tab w:val="left" w:pos="360"/>
          <w:tab w:val="left" w:pos="6660"/>
          <w:tab w:val="left" w:pos="6840"/>
        </w:tabs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sz w:val="28"/>
          <w:szCs w:val="28"/>
          <w:lang w:val="uk-UA"/>
        </w:rPr>
        <w:t>1.  </w:t>
      </w:r>
      <w:proofErr w:type="spellStart"/>
      <w:r w:rsidRPr="0040581C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40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581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0581C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40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1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40581C">
        <w:rPr>
          <w:rFonts w:ascii="Times New Roman" w:hAnsi="Times New Roman" w:cs="Times New Roman"/>
          <w:sz w:val="28"/>
          <w:szCs w:val="28"/>
        </w:rPr>
        <w:t xml:space="preserve"> в </w:t>
      </w:r>
      <w:r w:rsidRPr="0040581C">
        <w:rPr>
          <w:rFonts w:ascii="Times New Roman" w:hAnsi="Times New Roman" w:cs="Times New Roman"/>
          <w:sz w:val="28"/>
          <w:szCs w:val="28"/>
          <w:lang w:val="uk-UA"/>
        </w:rPr>
        <w:t>недержавних соціальних службах</w:t>
      </w:r>
      <w:r w:rsidRPr="004058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81C" w:rsidRPr="0040581C" w:rsidRDefault="0040581C" w:rsidP="0040581C">
      <w:pPr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sz w:val="28"/>
          <w:szCs w:val="28"/>
          <w:lang w:val="uk-UA"/>
        </w:rPr>
        <w:t>2.  </w:t>
      </w:r>
      <w:proofErr w:type="spellStart"/>
      <w:r w:rsidRPr="0040581C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40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1C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40581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0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581C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 w:rsidRPr="0040581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0581C">
        <w:rPr>
          <w:rFonts w:ascii="Times New Roman" w:hAnsi="Times New Roman" w:cs="Times New Roman"/>
          <w:sz w:val="28"/>
          <w:szCs w:val="28"/>
        </w:rPr>
        <w:t>ально</w:t>
      </w:r>
      <w:proofErr w:type="spellEnd"/>
      <w:r w:rsidRPr="0040581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0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1C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4058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81C" w:rsidRPr="0040581C" w:rsidRDefault="0040581C" w:rsidP="0040581C">
      <w:pPr>
        <w:tabs>
          <w:tab w:val="left" w:pos="426"/>
          <w:tab w:val="left" w:pos="709"/>
        </w:tabs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sz w:val="28"/>
          <w:szCs w:val="28"/>
          <w:lang w:val="uk-UA"/>
        </w:rPr>
        <w:t>3.  Характеристика соціальних служб.</w:t>
      </w:r>
    </w:p>
    <w:p w:rsidR="0040581C" w:rsidRPr="0040581C" w:rsidRDefault="0040581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81C" w:rsidRPr="0040581C" w:rsidRDefault="0040581C" w:rsidP="0040581C">
      <w:pPr>
        <w:widowControl/>
        <w:autoSpaceDE/>
        <w:autoSpaceDN/>
        <w:adjustRightInd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sz w:val="28"/>
          <w:szCs w:val="28"/>
          <w:lang w:val="uk-UA"/>
        </w:rPr>
        <w:t xml:space="preserve">Благодійні фонди та товариства. Громадські об’єднання. Діяльність приватних соціальних служб. Відділення міжнародних організацій соціальної роботи – товариство Червоного Хреста. Християнський Дитячий фонд тощо. Система спеціалізованих служб з надання соціальної допомоги. Види соціальних служб та їх призначення і форми підпорядкування. Соціальні гуртожитки для дітей-сиріт та дітей позбавлених батьківського піклування. </w:t>
      </w:r>
    </w:p>
    <w:p w:rsidR="0040581C" w:rsidRPr="0040581C" w:rsidRDefault="0040581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81C" w:rsidRPr="0040581C" w:rsidRDefault="0040581C" w:rsidP="0040581C">
      <w:pPr>
        <w:ind w:left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058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Pr="0040581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40581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058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0581C">
        <w:rPr>
          <w:rFonts w:ascii="Times New Roman" w:hAnsi="Times New Roman" w:cs="Times New Roman"/>
          <w:b/>
          <w:caps/>
          <w:sz w:val="28"/>
          <w:szCs w:val="28"/>
          <w:lang w:val="uk-UA"/>
        </w:rPr>
        <w:t>СЛУЖБИ СОЦІАЛЬНОЇ РОБОТИ В СИСТЕМІ ОРГАНІВ МІНІСТЕРСТВА ВНУТРІШНІХ СПРАВ УКРАЇНИ</w:t>
      </w:r>
    </w:p>
    <w:p w:rsidR="0040581C" w:rsidRPr="0040581C" w:rsidRDefault="0040581C" w:rsidP="0040581C">
      <w:pPr>
        <w:ind w:left="360"/>
        <w:rPr>
          <w:rFonts w:ascii="Times New Roman" w:hAnsi="Times New Roman" w:cs="Times New Roman"/>
          <w:b/>
          <w:caps/>
          <w:sz w:val="28"/>
          <w:szCs w:val="28"/>
        </w:rPr>
      </w:pPr>
    </w:p>
    <w:p w:rsidR="0040581C" w:rsidRPr="0040581C" w:rsidRDefault="0040581C" w:rsidP="0040581C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81C">
        <w:rPr>
          <w:rFonts w:ascii="Times New Roman" w:hAnsi="Times New Roman" w:cs="Times New Roman"/>
          <w:b/>
          <w:caps/>
          <w:sz w:val="28"/>
          <w:szCs w:val="28"/>
          <w:lang w:val="uk-UA"/>
        </w:rPr>
        <w:t>П</w:t>
      </w:r>
      <w:r w:rsidRPr="0040581C">
        <w:rPr>
          <w:rFonts w:ascii="Times New Roman" w:hAnsi="Times New Roman" w:cs="Times New Roman"/>
          <w:b/>
          <w:sz w:val="28"/>
          <w:szCs w:val="28"/>
          <w:lang w:val="uk-UA"/>
        </w:rPr>
        <w:t>лан</w:t>
      </w:r>
    </w:p>
    <w:p w:rsidR="0040581C" w:rsidRPr="0040581C" w:rsidRDefault="0040581C" w:rsidP="0040581C">
      <w:pPr>
        <w:ind w:firstLine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0581C" w:rsidRPr="0040581C" w:rsidRDefault="0040581C" w:rsidP="0040581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40581C">
        <w:rPr>
          <w:rFonts w:ascii="Times New Roman" w:hAnsi="Times New Roman" w:cs="Times New Roman"/>
          <w:sz w:val="28"/>
          <w:szCs w:val="28"/>
          <w:lang w:val="uk-UA"/>
        </w:rPr>
        <w:t>1.  Явища що призводять до девіантних проявів поведінки.</w:t>
      </w:r>
      <w:r w:rsidRPr="0040581C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</w:p>
    <w:p w:rsidR="0040581C" w:rsidRPr="0040581C" w:rsidRDefault="0040581C" w:rsidP="0040581C">
      <w:pPr>
        <w:tabs>
          <w:tab w:val="left" w:pos="284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sz w:val="28"/>
          <w:szCs w:val="28"/>
          <w:lang w:val="uk-UA" w:eastAsia="en-US"/>
        </w:rPr>
        <w:t>2.  Соціально–виховна робота із засудженими</w:t>
      </w:r>
      <w:r w:rsidRPr="0040581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0581C" w:rsidRPr="0040581C" w:rsidRDefault="0040581C" w:rsidP="0040581C">
      <w:pPr>
        <w:tabs>
          <w:tab w:val="left" w:pos="284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40581C">
        <w:rPr>
          <w:rFonts w:ascii="Times New Roman" w:hAnsi="Times New Roman" w:cs="Times New Roman"/>
          <w:sz w:val="28"/>
          <w:szCs w:val="28"/>
          <w:lang w:val="uk-UA" w:eastAsia="en-US"/>
        </w:rPr>
        <w:t>3.  </w:t>
      </w:r>
      <w:proofErr w:type="spellStart"/>
      <w:r w:rsidRPr="0040581C">
        <w:rPr>
          <w:rFonts w:ascii="Times New Roman" w:hAnsi="Times New Roman" w:cs="Times New Roman"/>
          <w:sz w:val="28"/>
          <w:szCs w:val="28"/>
          <w:lang w:eastAsia="en-US"/>
        </w:rPr>
        <w:t>Організація</w:t>
      </w:r>
      <w:proofErr w:type="spellEnd"/>
      <w:r w:rsidRPr="0040581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0581C">
        <w:rPr>
          <w:rFonts w:ascii="Times New Roman" w:hAnsi="Times New Roman" w:cs="Times New Roman"/>
          <w:sz w:val="28"/>
          <w:szCs w:val="28"/>
          <w:lang w:val="uk-UA" w:eastAsia="en-US"/>
        </w:rPr>
        <w:t>роботи із засудженим.</w:t>
      </w:r>
    </w:p>
    <w:p w:rsidR="0040581C" w:rsidRPr="0040581C" w:rsidRDefault="0040581C" w:rsidP="0040581C">
      <w:pPr>
        <w:jc w:val="center"/>
        <w:rPr>
          <w:sz w:val="28"/>
          <w:szCs w:val="28"/>
          <w:lang w:val="uk-UA"/>
        </w:rPr>
      </w:pPr>
    </w:p>
    <w:p w:rsidR="0040581C" w:rsidRPr="0040581C" w:rsidRDefault="0040581C" w:rsidP="0040581C">
      <w:pPr>
        <w:widowControl/>
        <w:autoSpaceDE/>
        <w:autoSpaceDN/>
        <w:adjustRightInd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sz w:val="28"/>
          <w:szCs w:val="28"/>
          <w:lang w:val="uk-UA"/>
        </w:rPr>
        <w:t>Виправно-трудові установи як специфічна ланка вирішення проблем соціальної політики в Україні. Діяльність служб у справах неповнолітніх. Приймальники-розподільники, їх місце і значення у практиці здійснення соціальної роботи. Діяльність Центрів для ВІЛ-інфікованих. Соціальна допомога Центрів реінтеграції бездомних громадян. Роль Центрів зайнятості в соціальній допомозі безробітним.</w:t>
      </w:r>
    </w:p>
    <w:p w:rsidR="0040581C" w:rsidRPr="0040581C" w:rsidRDefault="0040581C" w:rsidP="0040581C">
      <w:pPr>
        <w:jc w:val="center"/>
        <w:rPr>
          <w:sz w:val="28"/>
          <w:szCs w:val="28"/>
          <w:lang w:val="uk-UA"/>
        </w:rPr>
      </w:pPr>
    </w:p>
    <w:p w:rsidR="0040581C" w:rsidRPr="0040581C" w:rsidRDefault="0040581C" w:rsidP="0040581C">
      <w:pPr>
        <w:jc w:val="center"/>
        <w:rPr>
          <w:sz w:val="28"/>
          <w:szCs w:val="28"/>
          <w:lang w:val="uk-UA"/>
        </w:rPr>
      </w:pPr>
    </w:p>
    <w:p w:rsidR="0040581C" w:rsidRPr="0040581C" w:rsidRDefault="0040581C" w:rsidP="0040581C">
      <w:pPr>
        <w:tabs>
          <w:tab w:val="left" w:pos="360"/>
          <w:tab w:val="left" w:pos="6660"/>
          <w:tab w:val="left" w:pos="6840"/>
        </w:tabs>
        <w:ind w:firstLine="36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Pr="0040581C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4058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40581C">
        <w:rPr>
          <w:rFonts w:ascii="Times New Roman" w:hAnsi="Times New Roman" w:cs="Times New Roman"/>
          <w:b/>
          <w:caps/>
          <w:sz w:val="28"/>
          <w:szCs w:val="28"/>
          <w:lang w:val="uk-UA"/>
        </w:rPr>
        <w:t>СОЦІАЛЬНІ СЛУЖБИ ТА ЦЕНТРИ ДЛЯ ОСІБ</w:t>
      </w:r>
    </w:p>
    <w:p w:rsidR="0040581C" w:rsidRPr="0040581C" w:rsidRDefault="0040581C" w:rsidP="0040581C">
      <w:pPr>
        <w:tabs>
          <w:tab w:val="left" w:pos="360"/>
          <w:tab w:val="left" w:pos="6660"/>
          <w:tab w:val="left" w:pos="6840"/>
        </w:tabs>
        <w:ind w:firstLine="36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ПОСТРАЖДАЛИХ ВІД НАСИЛЛЯ</w:t>
      </w:r>
    </w:p>
    <w:p w:rsidR="0040581C" w:rsidRPr="0040581C" w:rsidRDefault="0040581C" w:rsidP="0040581C">
      <w:pPr>
        <w:tabs>
          <w:tab w:val="left" w:pos="360"/>
          <w:tab w:val="left" w:pos="6660"/>
          <w:tab w:val="left" w:pos="6840"/>
        </w:tabs>
        <w:ind w:firstLine="36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40581C" w:rsidRPr="0040581C" w:rsidRDefault="0040581C" w:rsidP="0040581C">
      <w:pPr>
        <w:tabs>
          <w:tab w:val="left" w:pos="360"/>
          <w:tab w:val="left" w:pos="6660"/>
          <w:tab w:val="left" w:pos="6840"/>
        </w:tabs>
        <w:ind w:firstLine="36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b/>
          <w:caps/>
          <w:sz w:val="28"/>
          <w:szCs w:val="28"/>
          <w:lang w:val="uk-UA"/>
        </w:rPr>
        <w:t>П</w:t>
      </w:r>
      <w:r w:rsidRPr="0040581C">
        <w:rPr>
          <w:rFonts w:ascii="Times New Roman" w:hAnsi="Times New Roman" w:cs="Times New Roman"/>
          <w:b/>
          <w:sz w:val="28"/>
          <w:szCs w:val="28"/>
          <w:lang w:val="uk-UA"/>
        </w:rPr>
        <w:t>лан</w:t>
      </w:r>
    </w:p>
    <w:p w:rsidR="0040581C" w:rsidRPr="0040581C" w:rsidRDefault="0040581C" w:rsidP="0040581C">
      <w:pPr>
        <w:tabs>
          <w:tab w:val="left" w:pos="360"/>
          <w:tab w:val="left" w:pos="6660"/>
          <w:tab w:val="left" w:pos="6840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40581C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>1. </w:t>
      </w:r>
      <w:r w:rsidRPr="0040581C">
        <w:rPr>
          <w:rFonts w:ascii="Times New Roman" w:hAnsi="Times New Roman" w:cs="Times New Roman"/>
          <w:sz w:val="28"/>
          <w:szCs w:val="28"/>
          <w:lang w:val="uk-UA" w:eastAsia="en-US"/>
        </w:rPr>
        <w:t>Жертви насилля</w:t>
      </w:r>
      <w:r w:rsidRPr="0040581C">
        <w:rPr>
          <w:rFonts w:ascii="Times New Roman" w:hAnsi="Times New Roman" w:cs="Times New Roman"/>
          <w:bCs/>
          <w:iCs/>
          <w:sz w:val="28"/>
          <w:szCs w:val="28"/>
          <w:lang w:val="uk-UA" w:eastAsia="en-US"/>
        </w:rPr>
        <w:t>.</w:t>
      </w:r>
    </w:p>
    <w:p w:rsidR="0040581C" w:rsidRPr="0040581C" w:rsidRDefault="0040581C" w:rsidP="0040581C">
      <w:pPr>
        <w:tabs>
          <w:tab w:val="left" w:pos="284"/>
          <w:tab w:val="left" w:pos="426"/>
        </w:tabs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sz w:val="28"/>
          <w:szCs w:val="28"/>
          <w:lang w:val="uk-UA" w:eastAsia="en-US"/>
        </w:rPr>
        <w:t>2. Соціальні служби для жінок.</w:t>
      </w:r>
    </w:p>
    <w:p w:rsidR="0040581C" w:rsidRPr="0040581C" w:rsidRDefault="0040581C" w:rsidP="0040581C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40581C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   3. Служба розшуку дітей.</w:t>
      </w:r>
    </w:p>
    <w:p w:rsidR="0040581C" w:rsidRDefault="0040581C" w:rsidP="0040581C">
      <w:pPr>
        <w:widowControl/>
        <w:autoSpaceDE/>
        <w:autoSpaceDN/>
        <w:adjustRightInd/>
        <w:spacing w:line="233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0581C" w:rsidRPr="0040581C" w:rsidRDefault="0040581C" w:rsidP="0040581C">
      <w:pPr>
        <w:widowControl/>
        <w:autoSpaceDE/>
        <w:autoSpaceDN/>
        <w:adjustRightInd/>
        <w:spacing w:line="233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sz w:val="28"/>
          <w:szCs w:val="28"/>
          <w:lang w:val="uk-UA"/>
        </w:rPr>
        <w:t>Соціальні служби та центри для осіб постраждалих від насилля. Соціальний центр для жінок. Консультативні центри з надання допомоги. Конвенція ООН.</w:t>
      </w:r>
      <w:r w:rsidRPr="0040581C">
        <w:rPr>
          <w:rFonts w:ascii="Times New Roman" w:hAnsi="Times New Roman" w:cs="Times New Roman"/>
          <w:sz w:val="28"/>
          <w:szCs w:val="28"/>
        </w:rPr>
        <w:t xml:space="preserve"> </w:t>
      </w:r>
      <w:r w:rsidRPr="0040581C">
        <w:rPr>
          <w:rFonts w:ascii="Times New Roman" w:hAnsi="Times New Roman" w:cs="Times New Roman"/>
          <w:sz w:val="28"/>
          <w:szCs w:val="28"/>
          <w:lang w:val="uk-UA"/>
        </w:rPr>
        <w:t>Функції уповноважених органів стосовно жінок, сім’ї.</w:t>
      </w:r>
    </w:p>
    <w:p w:rsidR="0040581C" w:rsidRPr="0040581C" w:rsidRDefault="0040581C" w:rsidP="0040581C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40581C" w:rsidRPr="0040581C" w:rsidRDefault="0040581C" w:rsidP="0040581C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0581C" w:rsidRPr="0040581C" w:rsidRDefault="0040581C" w:rsidP="0040581C">
      <w:pPr>
        <w:ind w:left="75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Pr="0040581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40581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0581C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ЦЕНТРИ ДЛЯ МІГРАНТІВ</w:t>
      </w:r>
    </w:p>
    <w:p w:rsidR="0040581C" w:rsidRPr="0040581C" w:rsidRDefault="0040581C" w:rsidP="0040581C">
      <w:pPr>
        <w:ind w:left="360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40581C" w:rsidRPr="0040581C" w:rsidRDefault="0040581C" w:rsidP="0040581C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b/>
          <w:caps/>
          <w:sz w:val="28"/>
          <w:szCs w:val="28"/>
          <w:lang w:val="uk-UA"/>
        </w:rPr>
        <w:t>п</w:t>
      </w:r>
      <w:r w:rsidRPr="0040581C">
        <w:rPr>
          <w:rFonts w:ascii="Times New Roman" w:hAnsi="Times New Roman" w:cs="Times New Roman"/>
          <w:b/>
          <w:sz w:val="28"/>
          <w:szCs w:val="28"/>
          <w:lang w:val="uk-UA"/>
        </w:rPr>
        <w:t>лан</w:t>
      </w:r>
    </w:p>
    <w:p w:rsidR="0040581C" w:rsidRPr="0040581C" w:rsidRDefault="0040581C" w:rsidP="0040581C">
      <w:pPr>
        <w:pStyle w:val="a3"/>
        <w:numPr>
          <w:ilvl w:val="0"/>
          <w:numId w:val="5"/>
        </w:numPr>
        <w:tabs>
          <w:tab w:val="left" w:pos="0"/>
          <w:tab w:val="left" w:pos="36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0581C">
        <w:rPr>
          <w:rFonts w:ascii="Times New Roman" w:hAnsi="Times New Roman" w:cs="Times New Roman"/>
          <w:sz w:val="28"/>
          <w:szCs w:val="28"/>
          <w:lang w:val="uk-UA"/>
        </w:rPr>
        <w:t>Особи без місця проживання.</w:t>
      </w:r>
    </w:p>
    <w:p w:rsidR="0040581C" w:rsidRPr="0040581C" w:rsidRDefault="0040581C" w:rsidP="0040581C">
      <w:pPr>
        <w:pStyle w:val="a3"/>
        <w:numPr>
          <w:ilvl w:val="0"/>
          <w:numId w:val="5"/>
        </w:numPr>
        <w:tabs>
          <w:tab w:val="left" w:pos="0"/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40581C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40581C">
        <w:rPr>
          <w:rFonts w:ascii="Times New Roman" w:hAnsi="Times New Roman" w:cs="Times New Roman"/>
          <w:sz w:val="28"/>
          <w:szCs w:val="28"/>
        </w:rPr>
        <w:t>равов</w:t>
      </w:r>
      <w:proofErr w:type="spellEnd"/>
      <w:r w:rsidRPr="0040581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0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1C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40581C">
        <w:rPr>
          <w:rFonts w:ascii="Times New Roman" w:hAnsi="Times New Roman" w:cs="Times New Roman"/>
          <w:sz w:val="28"/>
          <w:szCs w:val="28"/>
        </w:rPr>
        <w:t xml:space="preserve"> </w:t>
      </w:r>
      <w:r w:rsidRPr="0040581C">
        <w:rPr>
          <w:rFonts w:ascii="Times New Roman" w:hAnsi="Times New Roman" w:cs="Times New Roman"/>
          <w:sz w:val="28"/>
          <w:szCs w:val="28"/>
          <w:lang w:val="uk-UA"/>
        </w:rPr>
        <w:t>роботи з мігрантами</w:t>
      </w:r>
      <w:r w:rsidRPr="004058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81C" w:rsidRPr="0040581C" w:rsidRDefault="0040581C" w:rsidP="0040581C">
      <w:pPr>
        <w:pStyle w:val="a3"/>
        <w:numPr>
          <w:ilvl w:val="0"/>
          <w:numId w:val="5"/>
        </w:numPr>
        <w:tabs>
          <w:tab w:val="left" w:pos="0"/>
          <w:tab w:val="left" w:pos="3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0581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0581C">
        <w:rPr>
          <w:rFonts w:ascii="Times New Roman" w:hAnsi="Times New Roman" w:cs="Times New Roman"/>
          <w:sz w:val="28"/>
          <w:szCs w:val="28"/>
        </w:rPr>
        <w:t xml:space="preserve">іальна </w:t>
      </w:r>
      <w:proofErr w:type="spellStart"/>
      <w:r w:rsidRPr="0040581C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4058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581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0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1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0581C">
        <w:rPr>
          <w:rFonts w:ascii="Times New Roman" w:hAnsi="Times New Roman" w:cs="Times New Roman"/>
          <w:sz w:val="28"/>
          <w:szCs w:val="28"/>
        </w:rPr>
        <w:t xml:space="preserve"> </w:t>
      </w:r>
      <w:r w:rsidRPr="0040581C">
        <w:rPr>
          <w:rFonts w:ascii="Times New Roman" w:hAnsi="Times New Roman" w:cs="Times New Roman"/>
          <w:sz w:val="28"/>
          <w:szCs w:val="28"/>
          <w:lang w:val="uk-UA"/>
        </w:rPr>
        <w:t>міграції</w:t>
      </w:r>
      <w:r w:rsidRPr="0040581C">
        <w:rPr>
          <w:rFonts w:ascii="Times New Roman" w:hAnsi="Times New Roman" w:cs="Times New Roman"/>
          <w:sz w:val="28"/>
          <w:szCs w:val="28"/>
        </w:rPr>
        <w:t>.</w:t>
      </w:r>
    </w:p>
    <w:p w:rsidR="0040581C" w:rsidRPr="0040581C" w:rsidRDefault="0040581C" w:rsidP="0040581C">
      <w:pPr>
        <w:jc w:val="center"/>
        <w:rPr>
          <w:sz w:val="28"/>
          <w:szCs w:val="28"/>
          <w:lang w:val="uk-UA"/>
        </w:rPr>
      </w:pPr>
    </w:p>
    <w:p w:rsidR="0040581C" w:rsidRPr="0040581C" w:rsidRDefault="0040581C" w:rsidP="0040581C">
      <w:pPr>
        <w:widowControl/>
        <w:autoSpaceDE/>
        <w:autoSpaceDN/>
        <w:adjustRightInd/>
        <w:spacing w:line="23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581C">
        <w:rPr>
          <w:rFonts w:ascii="Times New Roman" w:hAnsi="Times New Roman" w:cs="Times New Roman"/>
          <w:sz w:val="28"/>
          <w:szCs w:val="28"/>
          <w:lang w:val="uk-UA"/>
        </w:rPr>
        <w:t>Центри для мігрантів. Міграційна служба. Закон України «Про розвиток центрів і соціальних служб». Процес становлення та формування соціальних служб.</w:t>
      </w:r>
    </w:p>
    <w:p w:rsidR="0040581C" w:rsidRPr="0040581C" w:rsidRDefault="0040581C" w:rsidP="0040581C">
      <w:pPr>
        <w:jc w:val="center"/>
        <w:rPr>
          <w:sz w:val="28"/>
          <w:szCs w:val="28"/>
          <w:lang w:val="uk-UA"/>
        </w:rPr>
      </w:pPr>
    </w:p>
    <w:sectPr w:rsidR="0040581C" w:rsidRPr="0040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5B74"/>
    <w:multiLevelType w:val="multilevel"/>
    <w:tmpl w:val="B1489C42"/>
    <w:lvl w:ilvl="0">
      <w:start w:val="1"/>
      <w:numFmt w:val="decimal"/>
      <w:lvlText w:val="%1."/>
      <w:lvlJc w:val="left"/>
      <w:pPr>
        <w:ind w:left="58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56"/>
        </w:tabs>
        <w:ind w:left="1756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2"/>
        </w:tabs>
        <w:ind w:left="189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8"/>
        </w:tabs>
        <w:ind w:left="202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4"/>
        </w:tabs>
        <w:ind w:left="2164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80"/>
        </w:tabs>
        <w:ind w:left="2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6"/>
        </w:tabs>
        <w:ind w:left="2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12"/>
        </w:tabs>
        <w:ind w:left="3112" w:hanging="1800"/>
      </w:pPr>
      <w:rPr>
        <w:rFonts w:hint="default"/>
      </w:rPr>
    </w:lvl>
  </w:abstractNum>
  <w:abstractNum w:abstractNumId="1">
    <w:nsid w:val="2B8D6C4F"/>
    <w:multiLevelType w:val="multilevel"/>
    <w:tmpl w:val="1774414E"/>
    <w:lvl w:ilvl="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5"/>
        </w:tabs>
        <w:ind w:left="2685" w:hanging="1800"/>
      </w:pPr>
      <w:rPr>
        <w:rFonts w:hint="default"/>
      </w:rPr>
    </w:lvl>
  </w:abstractNum>
  <w:abstractNum w:abstractNumId="2">
    <w:nsid w:val="3DFB0F79"/>
    <w:multiLevelType w:val="hybridMultilevel"/>
    <w:tmpl w:val="B5145EA4"/>
    <w:lvl w:ilvl="0" w:tplc="988EFD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E311C6"/>
    <w:multiLevelType w:val="hybridMultilevel"/>
    <w:tmpl w:val="1BBEA008"/>
    <w:lvl w:ilvl="0" w:tplc="062AE1D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7EEA39A5"/>
    <w:multiLevelType w:val="multilevel"/>
    <w:tmpl w:val="67048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1C"/>
    <w:rsid w:val="00004F51"/>
    <w:rsid w:val="0001495E"/>
    <w:rsid w:val="00035D90"/>
    <w:rsid w:val="00035EAD"/>
    <w:rsid w:val="00057126"/>
    <w:rsid w:val="00062EAE"/>
    <w:rsid w:val="000657AD"/>
    <w:rsid w:val="00070A16"/>
    <w:rsid w:val="000772A5"/>
    <w:rsid w:val="00087460"/>
    <w:rsid w:val="000920D2"/>
    <w:rsid w:val="000940B2"/>
    <w:rsid w:val="000A1B1A"/>
    <w:rsid w:val="000A293A"/>
    <w:rsid w:val="000A4201"/>
    <w:rsid w:val="000A6EE6"/>
    <w:rsid w:val="000B13D0"/>
    <w:rsid w:val="000C0758"/>
    <w:rsid w:val="000C69F3"/>
    <w:rsid w:val="000D0481"/>
    <w:rsid w:val="000D44F4"/>
    <w:rsid w:val="000E4C96"/>
    <w:rsid w:val="000E6DEF"/>
    <w:rsid w:val="0010012D"/>
    <w:rsid w:val="00103D1A"/>
    <w:rsid w:val="00110687"/>
    <w:rsid w:val="001145ED"/>
    <w:rsid w:val="0011481C"/>
    <w:rsid w:val="00115840"/>
    <w:rsid w:val="0012012E"/>
    <w:rsid w:val="00122DB3"/>
    <w:rsid w:val="00130B8C"/>
    <w:rsid w:val="0013108E"/>
    <w:rsid w:val="0013287D"/>
    <w:rsid w:val="00142824"/>
    <w:rsid w:val="0014586E"/>
    <w:rsid w:val="001513EA"/>
    <w:rsid w:val="0018291F"/>
    <w:rsid w:val="00185016"/>
    <w:rsid w:val="0018530D"/>
    <w:rsid w:val="00190110"/>
    <w:rsid w:val="001A186A"/>
    <w:rsid w:val="001A6C9D"/>
    <w:rsid w:val="001D2012"/>
    <w:rsid w:val="001D4414"/>
    <w:rsid w:val="001D6994"/>
    <w:rsid w:val="001F5AD9"/>
    <w:rsid w:val="001F769F"/>
    <w:rsid w:val="00206295"/>
    <w:rsid w:val="00210D9B"/>
    <w:rsid w:val="002175F1"/>
    <w:rsid w:val="0022083D"/>
    <w:rsid w:val="00235494"/>
    <w:rsid w:val="00235CB4"/>
    <w:rsid w:val="00241CF1"/>
    <w:rsid w:val="00242778"/>
    <w:rsid w:val="0024299E"/>
    <w:rsid w:val="002669E8"/>
    <w:rsid w:val="00271E67"/>
    <w:rsid w:val="0028366E"/>
    <w:rsid w:val="00284C24"/>
    <w:rsid w:val="00287023"/>
    <w:rsid w:val="00292350"/>
    <w:rsid w:val="00293A25"/>
    <w:rsid w:val="00295C72"/>
    <w:rsid w:val="002C2653"/>
    <w:rsid w:val="002D1DF6"/>
    <w:rsid w:val="002D2F62"/>
    <w:rsid w:val="002F0BB7"/>
    <w:rsid w:val="002F1B14"/>
    <w:rsid w:val="002F7925"/>
    <w:rsid w:val="003021E7"/>
    <w:rsid w:val="0030227C"/>
    <w:rsid w:val="00305582"/>
    <w:rsid w:val="00307EFF"/>
    <w:rsid w:val="003130BD"/>
    <w:rsid w:val="00314443"/>
    <w:rsid w:val="003169AC"/>
    <w:rsid w:val="00321A9E"/>
    <w:rsid w:val="00333518"/>
    <w:rsid w:val="00340EE4"/>
    <w:rsid w:val="00341C8E"/>
    <w:rsid w:val="00350974"/>
    <w:rsid w:val="003564C1"/>
    <w:rsid w:val="003576D8"/>
    <w:rsid w:val="00360390"/>
    <w:rsid w:val="003732EF"/>
    <w:rsid w:val="003816B5"/>
    <w:rsid w:val="00382990"/>
    <w:rsid w:val="00383AB5"/>
    <w:rsid w:val="00390BD6"/>
    <w:rsid w:val="00396F73"/>
    <w:rsid w:val="003A0190"/>
    <w:rsid w:val="003A5CB1"/>
    <w:rsid w:val="003B3B60"/>
    <w:rsid w:val="003C1F88"/>
    <w:rsid w:val="003C2930"/>
    <w:rsid w:val="003C31E7"/>
    <w:rsid w:val="003C496D"/>
    <w:rsid w:val="003D3331"/>
    <w:rsid w:val="003E0C90"/>
    <w:rsid w:val="004028C1"/>
    <w:rsid w:val="0040581C"/>
    <w:rsid w:val="004116C9"/>
    <w:rsid w:val="00412A6B"/>
    <w:rsid w:val="00425B14"/>
    <w:rsid w:val="00426C20"/>
    <w:rsid w:val="00432805"/>
    <w:rsid w:val="00435770"/>
    <w:rsid w:val="00437AF6"/>
    <w:rsid w:val="00440D73"/>
    <w:rsid w:val="00447D80"/>
    <w:rsid w:val="00450A8B"/>
    <w:rsid w:val="00451DBC"/>
    <w:rsid w:val="00456A4C"/>
    <w:rsid w:val="00473061"/>
    <w:rsid w:val="00477FC2"/>
    <w:rsid w:val="004822DC"/>
    <w:rsid w:val="004866D0"/>
    <w:rsid w:val="00492BF2"/>
    <w:rsid w:val="00492EA2"/>
    <w:rsid w:val="0049317C"/>
    <w:rsid w:val="00496F62"/>
    <w:rsid w:val="00497E0C"/>
    <w:rsid w:val="004A1C43"/>
    <w:rsid w:val="004A355C"/>
    <w:rsid w:val="004A737E"/>
    <w:rsid w:val="004C5862"/>
    <w:rsid w:val="004C7FFD"/>
    <w:rsid w:val="004D023D"/>
    <w:rsid w:val="004D4BF4"/>
    <w:rsid w:val="004D5DCE"/>
    <w:rsid w:val="004E3D72"/>
    <w:rsid w:val="004F04A4"/>
    <w:rsid w:val="00500025"/>
    <w:rsid w:val="00513478"/>
    <w:rsid w:val="00526BFB"/>
    <w:rsid w:val="00526D0E"/>
    <w:rsid w:val="00530630"/>
    <w:rsid w:val="005308E6"/>
    <w:rsid w:val="00533E0E"/>
    <w:rsid w:val="0053735C"/>
    <w:rsid w:val="00540848"/>
    <w:rsid w:val="0054566F"/>
    <w:rsid w:val="00545CFE"/>
    <w:rsid w:val="005545AA"/>
    <w:rsid w:val="005567C1"/>
    <w:rsid w:val="00573128"/>
    <w:rsid w:val="00585B9F"/>
    <w:rsid w:val="00594A5F"/>
    <w:rsid w:val="005A0DEC"/>
    <w:rsid w:val="005B17A9"/>
    <w:rsid w:val="005B616C"/>
    <w:rsid w:val="005B69AB"/>
    <w:rsid w:val="005C4E5B"/>
    <w:rsid w:val="005C6DA1"/>
    <w:rsid w:val="005C7157"/>
    <w:rsid w:val="005D2086"/>
    <w:rsid w:val="005D2B12"/>
    <w:rsid w:val="005D56C9"/>
    <w:rsid w:val="005D717E"/>
    <w:rsid w:val="005D7B2E"/>
    <w:rsid w:val="005D7FA9"/>
    <w:rsid w:val="005E76C3"/>
    <w:rsid w:val="00603AAE"/>
    <w:rsid w:val="0060550B"/>
    <w:rsid w:val="00611A96"/>
    <w:rsid w:val="006125CF"/>
    <w:rsid w:val="00613F11"/>
    <w:rsid w:val="00615CBE"/>
    <w:rsid w:val="00624DB9"/>
    <w:rsid w:val="00640BEE"/>
    <w:rsid w:val="00642929"/>
    <w:rsid w:val="00645B6E"/>
    <w:rsid w:val="00646ED1"/>
    <w:rsid w:val="00655D68"/>
    <w:rsid w:val="006651C5"/>
    <w:rsid w:val="006721B6"/>
    <w:rsid w:val="00673E57"/>
    <w:rsid w:val="0068559A"/>
    <w:rsid w:val="00691F7E"/>
    <w:rsid w:val="0069537C"/>
    <w:rsid w:val="00697B59"/>
    <w:rsid w:val="006A7F2F"/>
    <w:rsid w:val="006B017C"/>
    <w:rsid w:val="006B04F0"/>
    <w:rsid w:val="006B42AB"/>
    <w:rsid w:val="006B4AD8"/>
    <w:rsid w:val="006B625D"/>
    <w:rsid w:val="006C03F7"/>
    <w:rsid w:val="00706709"/>
    <w:rsid w:val="00715A52"/>
    <w:rsid w:val="00717D9C"/>
    <w:rsid w:val="00721671"/>
    <w:rsid w:val="00723C68"/>
    <w:rsid w:val="00726BC1"/>
    <w:rsid w:val="00730D54"/>
    <w:rsid w:val="00733C80"/>
    <w:rsid w:val="00734D78"/>
    <w:rsid w:val="007369BD"/>
    <w:rsid w:val="0073721C"/>
    <w:rsid w:val="007453FC"/>
    <w:rsid w:val="00745E4E"/>
    <w:rsid w:val="00747AFB"/>
    <w:rsid w:val="00753540"/>
    <w:rsid w:val="00765195"/>
    <w:rsid w:val="00774C20"/>
    <w:rsid w:val="00780B7A"/>
    <w:rsid w:val="00782A18"/>
    <w:rsid w:val="0078314D"/>
    <w:rsid w:val="007833D5"/>
    <w:rsid w:val="00785218"/>
    <w:rsid w:val="00786B27"/>
    <w:rsid w:val="00794430"/>
    <w:rsid w:val="00796C3A"/>
    <w:rsid w:val="007A21D6"/>
    <w:rsid w:val="007A2867"/>
    <w:rsid w:val="007A4465"/>
    <w:rsid w:val="007B324E"/>
    <w:rsid w:val="007B42FA"/>
    <w:rsid w:val="007C5BDF"/>
    <w:rsid w:val="007C6BAF"/>
    <w:rsid w:val="007D4992"/>
    <w:rsid w:val="007E0D63"/>
    <w:rsid w:val="007E1F7F"/>
    <w:rsid w:val="007F1F9E"/>
    <w:rsid w:val="007F74DC"/>
    <w:rsid w:val="00802C25"/>
    <w:rsid w:val="00810FB0"/>
    <w:rsid w:val="008134AB"/>
    <w:rsid w:val="00823747"/>
    <w:rsid w:val="00831D4D"/>
    <w:rsid w:val="00834497"/>
    <w:rsid w:val="00846A6E"/>
    <w:rsid w:val="008579AD"/>
    <w:rsid w:val="00857AD0"/>
    <w:rsid w:val="00862109"/>
    <w:rsid w:val="00881C1D"/>
    <w:rsid w:val="00882239"/>
    <w:rsid w:val="008832D8"/>
    <w:rsid w:val="00886B7F"/>
    <w:rsid w:val="00890802"/>
    <w:rsid w:val="008924D0"/>
    <w:rsid w:val="008A0DF2"/>
    <w:rsid w:val="008A10AF"/>
    <w:rsid w:val="008B521C"/>
    <w:rsid w:val="008B65B9"/>
    <w:rsid w:val="008C19DA"/>
    <w:rsid w:val="008C59CA"/>
    <w:rsid w:val="008C706F"/>
    <w:rsid w:val="008D6E5B"/>
    <w:rsid w:val="008F012A"/>
    <w:rsid w:val="008F0C87"/>
    <w:rsid w:val="00900EED"/>
    <w:rsid w:val="00902380"/>
    <w:rsid w:val="00911789"/>
    <w:rsid w:val="00913EC5"/>
    <w:rsid w:val="00917F85"/>
    <w:rsid w:val="009226E1"/>
    <w:rsid w:val="00927DDA"/>
    <w:rsid w:val="00934615"/>
    <w:rsid w:val="00937423"/>
    <w:rsid w:val="00954D32"/>
    <w:rsid w:val="00960FEE"/>
    <w:rsid w:val="0097140C"/>
    <w:rsid w:val="00974531"/>
    <w:rsid w:val="009748E0"/>
    <w:rsid w:val="00982D27"/>
    <w:rsid w:val="00985533"/>
    <w:rsid w:val="00992440"/>
    <w:rsid w:val="0099403D"/>
    <w:rsid w:val="009967FF"/>
    <w:rsid w:val="0099728B"/>
    <w:rsid w:val="009B5712"/>
    <w:rsid w:val="009C4E94"/>
    <w:rsid w:val="009C64BA"/>
    <w:rsid w:val="009D03A0"/>
    <w:rsid w:val="009D725E"/>
    <w:rsid w:val="00A00023"/>
    <w:rsid w:val="00A004AA"/>
    <w:rsid w:val="00A017D9"/>
    <w:rsid w:val="00A16280"/>
    <w:rsid w:val="00A16CCD"/>
    <w:rsid w:val="00A2222E"/>
    <w:rsid w:val="00A262BE"/>
    <w:rsid w:val="00A26860"/>
    <w:rsid w:val="00A34414"/>
    <w:rsid w:val="00A4025E"/>
    <w:rsid w:val="00A51B02"/>
    <w:rsid w:val="00A55F78"/>
    <w:rsid w:val="00A62018"/>
    <w:rsid w:val="00A64335"/>
    <w:rsid w:val="00A7287A"/>
    <w:rsid w:val="00A75701"/>
    <w:rsid w:val="00A94696"/>
    <w:rsid w:val="00AC302A"/>
    <w:rsid w:val="00AC6CA8"/>
    <w:rsid w:val="00AD12A3"/>
    <w:rsid w:val="00AE63EB"/>
    <w:rsid w:val="00AE7601"/>
    <w:rsid w:val="00AF3294"/>
    <w:rsid w:val="00AF4941"/>
    <w:rsid w:val="00AF7C9B"/>
    <w:rsid w:val="00B04DE8"/>
    <w:rsid w:val="00B05924"/>
    <w:rsid w:val="00B21220"/>
    <w:rsid w:val="00B371AE"/>
    <w:rsid w:val="00B4171A"/>
    <w:rsid w:val="00B42752"/>
    <w:rsid w:val="00B56441"/>
    <w:rsid w:val="00B66845"/>
    <w:rsid w:val="00B82FA1"/>
    <w:rsid w:val="00B86DE3"/>
    <w:rsid w:val="00B922F7"/>
    <w:rsid w:val="00B936A6"/>
    <w:rsid w:val="00B97A19"/>
    <w:rsid w:val="00BA2E07"/>
    <w:rsid w:val="00BA4A1B"/>
    <w:rsid w:val="00BA609D"/>
    <w:rsid w:val="00BC143A"/>
    <w:rsid w:val="00BC568D"/>
    <w:rsid w:val="00BC6F39"/>
    <w:rsid w:val="00BC7BCD"/>
    <w:rsid w:val="00BE1916"/>
    <w:rsid w:val="00C0257C"/>
    <w:rsid w:val="00C07F00"/>
    <w:rsid w:val="00C109EF"/>
    <w:rsid w:val="00C10F15"/>
    <w:rsid w:val="00C10F6C"/>
    <w:rsid w:val="00C12D4A"/>
    <w:rsid w:val="00C179D8"/>
    <w:rsid w:val="00C21CEC"/>
    <w:rsid w:val="00C267C4"/>
    <w:rsid w:val="00C40F31"/>
    <w:rsid w:val="00C531D6"/>
    <w:rsid w:val="00C5545B"/>
    <w:rsid w:val="00C71730"/>
    <w:rsid w:val="00C733E9"/>
    <w:rsid w:val="00C75F56"/>
    <w:rsid w:val="00C8781A"/>
    <w:rsid w:val="00C94DB5"/>
    <w:rsid w:val="00CB1CA8"/>
    <w:rsid w:val="00CB41AD"/>
    <w:rsid w:val="00CC2214"/>
    <w:rsid w:val="00CC6F7E"/>
    <w:rsid w:val="00CD76E4"/>
    <w:rsid w:val="00CE533E"/>
    <w:rsid w:val="00CF3725"/>
    <w:rsid w:val="00CF569D"/>
    <w:rsid w:val="00D062D8"/>
    <w:rsid w:val="00D23286"/>
    <w:rsid w:val="00D3571A"/>
    <w:rsid w:val="00D42BBB"/>
    <w:rsid w:val="00D4346E"/>
    <w:rsid w:val="00D51887"/>
    <w:rsid w:val="00D55825"/>
    <w:rsid w:val="00D624B6"/>
    <w:rsid w:val="00D66DC3"/>
    <w:rsid w:val="00D72844"/>
    <w:rsid w:val="00D87180"/>
    <w:rsid w:val="00D93405"/>
    <w:rsid w:val="00D947C8"/>
    <w:rsid w:val="00DB2651"/>
    <w:rsid w:val="00DD5927"/>
    <w:rsid w:val="00DE1199"/>
    <w:rsid w:val="00DE2F2C"/>
    <w:rsid w:val="00DE4A27"/>
    <w:rsid w:val="00DF0496"/>
    <w:rsid w:val="00E03B12"/>
    <w:rsid w:val="00E077CC"/>
    <w:rsid w:val="00E2221E"/>
    <w:rsid w:val="00E31468"/>
    <w:rsid w:val="00E33170"/>
    <w:rsid w:val="00E36D14"/>
    <w:rsid w:val="00E41178"/>
    <w:rsid w:val="00E418EB"/>
    <w:rsid w:val="00E42FCC"/>
    <w:rsid w:val="00E4492B"/>
    <w:rsid w:val="00E54AEA"/>
    <w:rsid w:val="00E60C08"/>
    <w:rsid w:val="00E7139E"/>
    <w:rsid w:val="00E8347D"/>
    <w:rsid w:val="00E87C0B"/>
    <w:rsid w:val="00E93009"/>
    <w:rsid w:val="00E94A3D"/>
    <w:rsid w:val="00E94DCC"/>
    <w:rsid w:val="00EA5EBD"/>
    <w:rsid w:val="00EB1F30"/>
    <w:rsid w:val="00EB3196"/>
    <w:rsid w:val="00ED3490"/>
    <w:rsid w:val="00EF512A"/>
    <w:rsid w:val="00EF63BF"/>
    <w:rsid w:val="00F07EE8"/>
    <w:rsid w:val="00F10BC8"/>
    <w:rsid w:val="00F10FE0"/>
    <w:rsid w:val="00F258C6"/>
    <w:rsid w:val="00F270B9"/>
    <w:rsid w:val="00F3391C"/>
    <w:rsid w:val="00F365C9"/>
    <w:rsid w:val="00F408ED"/>
    <w:rsid w:val="00F43E46"/>
    <w:rsid w:val="00F462D9"/>
    <w:rsid w:val="00F5126D"/>
    <w:rsid w:val="00F53F6A"/>
    <w:rsid w:val="00F55283"/>
    <w:rsid w:val="00F70011"/>
    <w:rsid w:val="00F744D4"/>
    <w:rsid w:val="00F85E2B"/>
    <w:rsid w:val="00FA10CE"/>
    <w:rsid w:val="00FB2DFB"/>
    <w:rsid w:val="00FB4633"/>
    <w:rsid w:val="00FC7DD0"/>
    <w:rsid w:val="00FD5474"/>
    <w:rsid w:val="00FD605F"/>
    <w:rsid w:val="00FE3946"/>
    <w:rsid w:val="00FF204E"/>
    <w:rsid w:val="00FF2ACB"/>
    <w:rsid w:val="00FF44E2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2016-06-01T08:24:00Z</dcterms:created>
  <dcterms:modified xsi:type="dcterms:W3CDTF">2016-06-01T08:24:00Z</dcterms:modified>
</cp:coreProperties>
</file>