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A6" w:rsidRPr="007313A6" w:rsidRDefault="007313A6" w:rsidP="007313A6">
      <w:pPr>
        <w:spacing w:before="120" w:line="288" w:lineRule="auto"/>
        <w:rPr>
          <w:sz w:val="28"/>
          <w:szCs w:val="22"/>
          <w:lang w:val="ru-RU"/>
        </w:rPr>
      </w:pPr>
      <w:bookmarkStart w:id="0" w:name="_GoBack"/>
      <w:r w:rsidRPr="007313A6">
        <w:rPr>
          <w:sz w:val="28"/>
          <w:szCs w:val="22"/>
          <w:lang w:val="uk-UA"/>
        </w:rPr>
        <w:t>УДК 004.01(082)</w:t>
      </w:r>
    </w:p>
    <w:p w:rsidR="007313A6" w:rsidRPr="007313A6" w:rsidRDefault="007313A6" w:rsidP="007313A6">
      <w:pPr>
        <w:pStyle w:val="ac"/>
        <w:rPr>
          <w:color w:val="auto"/>
          <w:sz w:val="28"/>
        </w:rPr>
      </w:pPr>
      <w:bookmarkStart w:id="1" w:name="_Toc245483128"/>
      <w:r w:rsidRPr="007313A6">
        <w:rPr>
          <w:color w:val="auto"/>
          <w:sz w:val="28"/>
        </w:rPr>
        <w:t>А.С. Шевченко</w:t>
      </w:r>
      <w:bookmarkEnd w:id="1"/>
    </w:p>
    <w:p w:rsidR="007313A6" w:rsidRPr="007313A6" w:rsidRDefault="007313A6" w:rsidP="007313A6">
      <w:pPr>
        <w:jc w:val="right"/>
        <w:rPr>
          <w:i/>
          <w:sz w:val="28"/>
          <w:szCs w:val="22"/>
          <w:lang w:val="uk-UA"/>
        </w:rPr>
      </w:pPr>
      <w:r w:rsidRPr="007313A6">
        <w:rPr>
          <w:i/>
          <w:sz w:val="28"/>
          <w:szCs w:val="22"/>
          <w:lang w:val="uk-UA"/>
        </w:rPr>
        <w:t>Національний авіаційний університет</w:t>
      </w:r>
    </w:p>
    <w:p w:rsidR="007313A6" w:rsidRPr="007313A6" w:rsidRDefault="007313A6" w:rsidP="007313A6">
      <w:pPr>
        <w:pStyle w:val="ab"/>
        <w:rPr>
          <w:color w:val="auto"/>
          <w:sz w:val="28"/>
        </w:rPr>
      </w:pPr>
      <w:bookmarkStart w:id="2" w:name="_Toc245483129"/>
      <w:r w:rsidRPr="007313A6">
        <w:rPr>
          <w:color w:val="auto"/>
          <w:sz w:val="28"/>
        </w:rPr>
        <w:t>СТРАТЕГІЇ ІНФОРМАЦІЙНОГО ПОШУКУ</w:t>
      </w:r>
      <w:bookmarkEnd w:id="2"/>
    </w:p>
    <w:p w:rsidR="007313A6" w:rsidRPr="007313A6" w:rsidRDefault="007313A6" w:rsidP="007313A6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Стратегії інформаційного пошуку визначають ступінь поді</w:t>
      </w:r>
      <w:r w:rsidRPr="007313A6">
        <w:rPr>
          <w:spacing w:val="-2"/>
          <w:sz w:val="28"/>
          <w:szCs w:val="22"/>
          <w:lang w:val="uk-UA"/>
        </w:rPr>
        <w:t>б</w:t>
      </w:r>
      <w:r w:rsidRPr="007313A6">
        <w:rPr>
          <w:spacing w:val="-2"/>
          <w:sz w:val="28"/>
          <w:szCs w:val="22"/>
          <w:lang w:val="uk-UA"/>
        </w:rPr>
        <w:t>ності документів, що розглядаються, до пошукового запиту. Ступінь подібності визначається згідно робочої гіпотези: чим частіше пош</w:t>
      </w:r>
      <w:r w:rsidRPr="007313A6">
        <w:rPr>
          <w:spacing w:val="-2"/>
          <w:sz w:val="28"/>
          <w:szCs w:val="22"/>
          <w:lang w:val="uk-UA"/>
        </w:rPr>
        <w:t>у</w:t>
      </w:r>
      <w:r w:rsidRPr="007313A6">
        <w:rPr>
          <w:spacing w:val="-2"/>
          <w:sz w:val="28"/>
          <w:szCs w:val="22"/>
          <w:lang w:val="uk-UA"/>
        </w:rPr>
        <w:t>ковий термін зустрічається в документі, тим більше «відповідним» є цей документ до пошукового запиту.</w:t>
      </w:r>
    </w:p>
    <w:p w:rsidR="007313A6" w:rsidRPr="007313A6" w:rsidRDefault="007313A6" w:rsidP="007313A6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Стратегії інформаційного пошуку розробляються не тільки для визначення відповідності, але і для вирішення проблем, які пов’язані з неоднозначністю мови – один і той самий термін може позначати різні концепти (ключ в механіці означає зовсім не те, що в шифр</w:t>
      </w:r>
      <w:r w:rsidRPr="007313A6">
        <w:rPr>
          <w:spacing w:val="-2"/>
          <w:sz w:val="28"/>
          <w:szCs w:val="22"/>
          <w:lang w:val="uk-UA"/>
        </w:rPr>
        <w:t>у</w:t>
      </w:r>
      <w:r w:rsidRPr="007313A6">
        <w:rPr>
          <w:spacing w:val="-2"/>
          <w:sz w:val="28"/>
          <w:szCs w:val="22"/>
          <w:lang w:val="uk-UA"/>
        </w:rPr>
        <w:t xml:space="preserve">ванні), один і той же концепт може позначатись різними термінами. Стратегія інформаційного пошуку це алгоритм, який, переглядаючи набір документів (Д1, ..., </w:t>
      </w:r>
      <w:proofErr w:type="spellStart"/>
      <w:r w:rsidRPr="007313A6">
        <w:rPr>
          <w:spacing w:val="-2"/>
          <w:sz w:val="28"/>
          <w:szCs w:val="22"/>
          <w:lang w:val="uk-UA"/>
        </w:rPr>
        <w:t>Дn</w:t>
      </w:r>
      <w:proofErr w:type="spellEnd"/>
      <w:r w:rsidRPr="007313A6">
        <w:rPr>
          <w:spacing w:val="-2"/>
          <w:sz w:val="28"/>
          <w:szCs w:val="22"/>
          <w:lang w:val="uk-UA"/>
        </w:rPr>
        <w:t>), встановлює їх відповідність до пошукового запиту (ПЗ). Оскільки пошуковий термін зустрічається в д</w:t>
      </w:r>
      <w:r w:rsidRPr="007313A6">
        <w:rPr>
          <w:spacing w:val="-2"/>
          <w:sz w:val="28"/>
          <w:szCs w:val="22"/>
          <w:lang w:val="uk-UA"/>
        </w:rPr>
        <w:t>о</w:t>
      </w:r>
      <w:r w:rsidRPr="007313A6">
        <w:rPr>
          <w:spacing w:val="-2"/>
          <w:sz w:val="28"/>
          <w:szCs w:val="22"/>
          <w:lang w:val="uk-UA"/>
        </w:rPr>
        <w:t>кументах різну кількість раз, можна говорити про різну ступінь ві</w:t>
      </w:r>
      <w:r w:rsidRPr="007313A6">
        <w:rPr>
          <w:spacing w:val="-2"/>
          <w:sz w:val="28"/>
          <w:szCs w:val="22"/>
          <w:lang w:val="uk-UA"/>
        </w:rPr>
        <w:t>д</w:t>
      </w:r>
      <w:r w:rsidRPr="007313A6">
        <w:rPr>
          <w:spacing w:val="-2"/>
          <w:sz w:val="28"/>
          <w:szCs w:val="22"/>
          <w:lang w:val="uk-UA"/>
        </w:rPr>
        <w:t>повідності до пошукового запиту. Алгоритм обчислює коефіцієнт відповідності) (КВ) для кожного док</w:t>
      </w:r>
      <w:r w:rsidRPr="007313A6">
        <w:rPr>
          <w:spacing w:val="-2"/>
          <w:sz w:val="28"/>
          <w:szCs w:val="22"/>
          <w:lang w:val="uk-UA"/>
        </w:rPr>
        <w:t>у</w:t>
      </w:r>
      <w:r w:rsidRPr="007313A6">
        <w:rPr>
          <w:spacing w:val="-2"/>
          <w:sz w:val="28"/>
          <w:szCs w:val="22"/>
          <w:lang w:val="uk-UA"/>
        </w:rPr>
        <w:t xml:space="preserve">менту КВ(ПЗ, </w:t>
      </w:r>
      <w:proofErr w:type="spellStart"/>
      <w:r w:rsidRPr="007313A6">
        <w:rPr>
          <w:spacing w:val="-2"/>
          <w:sz w:val="28"/>
          <w:szCs w:val="22"/>
          <w:lang w:val="uk-UA"/>
        </w:rPr>
        <w:t>Дi</w:t>
      </w:r>
      <w:proofErr w:type="spellEnd"/>
      <w:r w:rsidRPr="007313A6">
        <w:rPr>
          <w:spacing w:val="-2"/>
          <w:sz w:val="28"/>
          <w:szCs w:val="22"/>
          <w:lang w:val="uk-UA"/>
        </w:rPr>
        <w:t>), де 1 ≤ i ≤ n.</w:t>
      </w:r>
    </w:p>
    <w:p w:rsidR="007313A6" w:rsidRPr="007313A6" w:rsidRDefault="007313A6" w:rsidP="007313A6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Існують такі стратегії інформаційного пошуку:</w:t>
      </w:r>
    </w:p>
    <w:p w:rsidR="007313A6" w:rsidRPr="007313A6" w:rsidRDefault="007313A6" w:rsidP="007313A6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з використанням векторно-просторового представле</w:t>
      </w:r>
      <w:r w:rsidRPr="007313A6">
        <w:rPr>
          <w:spacing w:val="-2"/>
          <w:sz w:val="28"/>
          <w:szCs w:val="22"/>
          <w:lang w:val="uk-UA"/>
        </w:rPr>
        <w:t>н</w:t>
      </w:r>
      <w:r w:rsidRPr="007313A6">
        <w:rPr>
          <w:spacing w:val="-2"/>
          <w:sz w:val="28"/>
          <w:szCs w:val="22"/>
          <w:lang w:val="uk-UA"/>
        </w:rPr>
        <w:t>ня;</w:t>
      </w:r>
    </w:p>
    <w:p w:rsidR="007313A6" w:rsidRPr="007313A6" w:rsidRDefault="007313A6" w:rsidP="007313A6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пошук імовірності появи пошукового терміну в док</w:t>
      </w:r>
      <w:r w:rsidRPr="007313A6">
        <w:rPr>
          <w:spacing w:val="-2"/>
          <w:sz w:val="28"/>
          <w:szCs w:val="22"/>
          <w:lang w:val="uk-UA"/>
        </w:rPr>
        <w:t>у</w:t>
      </w:r>
      <w:r w:rsidRPr="007313A6">
        <w:rPr>
          <w:spacing w:val="-2"/>
          <w:sz w:val="28"/>
          <w:szCs w:val="22"/>
          <w:lang w:val="uk-UA"/>
        </w:rPr>
        <w:t>менті;</w:t>
      </w:r>
    </w:p>
    <w:p w:rsidR="007313A6" w:rsidRPr="007313A6" w:rsidRDefault="007313A6" w:rsidP="007313A6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з побудовою мовної моделі для кожного документу;</w:t>
      </w:r>
    </w:p>
    <w:p w:rsidR="007313A6" w:rsidRPr="007313A6" w:rsidRDefault="007313A6" w:rsidP="007313A6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з побудовою мережі припущень, яка використовується для встановлення відповідності документу до пошук</w:t>
      </w:r>
      <w:r w:rsidRPr="007313A6">
        <w:rPr>
          <w:spacing w:val="-2"/>
          <w:sz w:val="28"/>
          <w:szCs w:val="22"/>
          <w:lang w:val="uk-UA"/>
        </w:rPr>
        <w:t>о</w:t>
      </w:r>
      <w:r w:rsidRPr="007313A6">
        <w:rPr>
          <w:spacing w:val="-2"/>
          <w:sz w:val="28"/>
          <w:szCs w:val="22"/>
          <w:lang w:val="uk-UA"/>
        </w:rPr>
        <w:t>вого запиту;</w:t>
      </w:r>
    </w:p>
    <w:p w:rsidR="007313A6" w:rsidRPr="007313A6" w:rsidRDefault="007313A6" w:rsidP="007313A6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 xml:space="preserve">з </w:t>
      </w:r>
      <w:proofErr w:type="spellStart"/>
      <w:r w:rsidRPr="007313A6">
        <w:rPr>
          <w:spacing w:val="-2"/>
          <w:sz w:val="28"/>
          <w:szCs w:val="22"/>
          <w:lang w:val="uk-UA"/>
        </w:rPr>
        <w:t>булевим</w:t>
      </w:r>
      <w:proofErr w:type="spellEnd"/>
      <w:r w:rsidRPr="007313A6">
        <w:rPr>
          <w:spacing w:val="-2"/>
          <w:sz w:val="28"/>
          <w:szCs w:val="22"/>
          <w:lang w:val="uk-UA"/>
        </w:rPr>
        <w:t xml:space="preserve"> індексуванням, коли кожному пошуковому терм</w:t>
      </w:r>
      <w:r w:rsidRPr="007313A6">
        <w:rPr>
          <w:spacing w:val="-2"/>
          <w:sz w:val="28"/>
          <w:szCs w:val="22"/>
          <w:lang w:val="uk-UA"/>
        </w:rPr>
        <w:t>і</w:t>
      </w:r>
      <w:r w:rsidRPr="007313A6">
        <w:rPr>
          <w:spacing w:val="-2"/>
          <w:sz w:val="28"/>
          <w:szCs w:val="22"/>
          <w:lang w:val="uk-UA"/>
        </w:rPr>
        <w:t>ну присвоюється своя «вага», що потім враховується при побудові вп</w:t>
      </w:r>
      <w:r w:rsidRPr="007313A6">
        <w:rPr>
          <w:spacing w:val="-2"/>
          <w:sz w:val="28"/>
          <w:szCs w:val="22"/>
          <w:lang w:val="uk-UA"/>
        </w:rPr>
        <w:t>о</w:t>
      </w:r>
      <w:r w:rsidRPr="007313A6">
        <w:rPr>
          <w:spacing w:val="-2"/>
          <w:sz w:val="28"/>
          <w:szCs w:val="22"/>
          <w:lang w:val="uk-UA"/>
        </w:rPr>
        <w:t>рядкованих списків документів;</w:t>
      </w:r>
    </w:p>
    <w:p w:rsidR="007313A6" w:rsidRPr="007313A6" w:rsidRDefault="007313A6" w:rsidP="007313A6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з використанням не проявленого семантичного індекс</w:t>
      </w:r>
      <w:r w:rsidRPr="007313A6">
        <w:rPr>
          <w:spacing w:val="-2"/>
          <w:sz w:val="28"/>
          <w:szCs w:val="22"/>
          <w:lang w:val="uk-UA"/>
        </w:rPr>
        <w:t>у</w:t>
      </w:r>
      <w:r w:rsidRPr="007313A6">
        <w:rPr>
          <w:spacing w:val="-2"/>
          <w:sz w:val="28"/>
          <w:szCs w:val="22"/>
          <w:lang w:val="uk-UA"/>
        </w:rPr>
        <w:t>вання;</w:t>
      </w:r>
    </w:p>
    <w:p w:rsidR="007313A6" w:rsidRPr="007313A6" w:rsidRDefault="007313A6" w:rsidP="007313A6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 xml:space="preserve">з побудовою </w:t>
      </w:r>
      <w:proofErr w:type="spellStart"/>
      <w:r w:rsidRPr="007313A6">
        <w:rPr>
          <w:spacing w:val="-2"/>
          <w:sz w:val="28"/>
          <w:szCs w:val="22"/>
          <w:lang w:val="uk-UA"/>
        </w:rPr>
        <w:t>нейромереж</w:t>
      </w:r>
      <w:proofErr w:type="spellEnd"/>
      <w:r w:rsidRPr="007313A6">
        <w:rPr>
          <w:spacing w:val="-2"/>
          <w:sz w:val="28"/>
          <w:szCs w:val="22"/>
          <w:lang w:val="uk-UA"/>
        </w:rPr>
        <w:t>;</w:t>
      </w:r>
    </w:p>
    <w:p w:rsidR="007313A6" w:rsidRPr="007313A6" w:rsidRDefault="007313A6" w:rsidP="007313A6">
      <w:pPr>
        <w:widowControl w:val="0"/>
        <w:numPr>
          <w:ilvl w:val="0"/>
          <w:numId w:val="15"/>
        </w:numPr>
        <w:tabs>
          <w:tab w:val="clear" w:pos="1287"/>
          <w:tab w:val="num" w:pos="720"/>
        </w:tabs>
        <w:autoSpaceDE w:val="0"/>
        <w:autoSpaceDN w:val="0"/>
        <w:adjustRightInd w:val="0"/>
        <w:ind w:left="0" w:firstLine="540"/>
        <w:jc w:val="both"/>
        <w:rPr>
          <w:spacing w:val="-2"/>
          <w:sz w:val="28"/>
          <w:szCs w:val="22"/>
          <w:lang w:val="uk-UA"/>
        </w:rPr>
      </w:pPr>
      <w:r w:rsidRPr="007313A6">
        <w:rPr>
          <w:spacing w:val="-2"/>
          <w:sz w:val="28"/>
          <w:szCs w:val="22"/>
          <w:lang w:val="uk-UA"/>
        </w:rPr>
        <w:t>з використанням продуктивних алгоритмів, коли початк</w:t>
      </w:r>
      <w:r w:rsidRPr="007313A6">
        <w:rPr>
          <w:spacing w:val="-2"/>
          <w:sz w:val="28"/>
          <w:szCs w:val="22"/>
          <w:lang w:val="uk-UA"/>
        </w:rPr>
        <w:t>о</w:t>
      </w:r>
      <w:r w:rsidRPr="007313A6">
        <w:rPr>
          <w:spacing w:val="-2"/>
          <w:sz w:val="28"/>
          <w:szCs w:val="22"/>
          <w:lang w:val="uk-UA"/>
        </w:rPr>
        <w:t>вий пошуковий запит «</w:t>
      </w:r>
      <w:proofErr w:type="spellStart"/>
      <w:r w:rsidRPr="007313A6">
        <w:rPr>
          <w:spacing w:val="-2"/>
          <w:sz w:val="28"/>
          <w:szCs w:val="22"/>
          <w:lang w:val="uk-UA"/>
        </w:rPr>
        <w:t>еволюційно</w:t>
      </w:r>
      <w:proofErr w:type="spellEnd"/>
      <w:r w:rsidRPr="007313A6">
        <w:rPr>
          <w:spacing w:val="-2"/>
          <w:sz w:val="28"/>
          <w:szCs w:val="22"/>
          <w:lang w:val="uk-UA"/>
        </w:rPr>
        <w:t>» вид</w:t>
      </w:r>
      <w:r w:rsidRPr="007313A6">
        <w:rPr>
          <w:spacing w:val="-2"/>
          <w:sz w:val="28"/>
          <w:szCs w:val="22"/>
          <w:lang w:val="uk-UA"/>
        </w:rPr>
        <w:t>о</w:t>
      </w:r>
      <w:r w:rsidRPr="007313A6">
        <w:rPr>
          <w:spacing w:val="-2"/>
          <w:sz w:val="28"/>
          <w:szCs w:val="22"/>
          <w:lang w:val="uk-UA"/>
        </w:rPr>
        <w:t>змінюється;</w:t>
      </w:r>
    </w:p>
    <w:p w:rsidR="006A1647" w:rsidRPr="007313A6" w:rsidRDefault="007313A6" w:rsidP="007313A6">
      <w:pPr>
        <w:rPr>
          <w:sz w:val="32"/>
          <w:lang w:val="ru-RU"/>
        </w:rPr>
      </w:pPr>
      <w:r w:rsidRPr="007313A6">
        <w:rPr>
          <w:spacing w:val="-2"/>
          <w:sz w:val="28"/>
          <w:szCs w:val="22"/>
          <w:lang w:val="uk-UA"/>
        </w:rPr>
        <w:t>з використанням нечітких множин, коли документу ставит</w:t>
      </w:r>
      <w:r w:rsidRPr="007313A6">
        <w:rPr>
          <w:spacing w:val="-2"/>
          <w:sz w:val="28"/>
          <w:szCs w:val="22"/>
          <w:lang w:val="uk-UA"/>
        </w:rPr>
        <w:t>ь</w:t>
      </w:r>
      <w:r w:rsidRPr="007313A6">
        <w:rPr>
          <w:spacing w:val="-2"/>
          <w:sz w:val="28"/>
          <w:szCs w:val="22"/>
          <w:lang w:val="uk-UA"/>
        </w:rPr>
        <w:t>ся у відповідність нечітка множина.</w:t>
      </w:r>
      <w:bookmarkEnd w:id="0"/>
    </w:p>
    <w:sectPr w:rsidR="006A1647" w:rsidRPr="007313A6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CA" w:rsidRDefault="006A01CA" w:rsidP="00864FFA">
      <w:r>
        <w:separator/>
      </w:r>
    </w:p>
  </w:endnote>
  <w:endnote w:type="continuationSeparator" w:id="0">
    <w:p w:rsidR="006A01CA" w:rsidRDefault="006A01CA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CA" w:rsidRDefault="006A01CA" w:rsidP="00864FFA">
      <w:r>
        <w:separator/>
      </w:r>
    </w:p>
  </w:footnote>
  <w:footnote w:type="continuationSeparator" w:id="0">
    <w:p w:rsidR="006A01CA" w:rsidRDefault="006A01CA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01CA"/>
    <w:rsid w:val="006A1647"/>
    <w:rsid w:val="006E58DC"/>
    <w:rsid w:val="007313A6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2016-05-25T08:56:00Z</dcterms:created>
  <dcterms:modified xsi:type="dcterms:W3CDTF">2016-05-25T08:56:00Z</dcterms:modified>
</cp:coreProperties>
</file>