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Духовно-ціннісні, соціально-економічні та політичні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чинники та передумови смертності.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Відповідні наукові розробки та спостереження свідчать,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народжуваність впливають різні демографічні та соціально-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економічні фактори: кількість жінок в фертильному віці і їх вікова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структура; число укладених шлюбів і вікова структура молодят;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тривалість шлюбу і кількість вже наявних дітей у сім’ї; вікова пло-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дючість жінок; рівень освіти батьків; рівень зайнятості жінок; ур-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банізованість регіону; рівень доходів в сім’ї; забезпеченість жит-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лом; розвиток сфери послуг; загальний рівень безробіття населен-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ня; інтенсивність, напрямки і якісний склад міграційних потоків;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медицини і стан охорони здоров’я; національні традиції;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релігійна приналежність і т.д. [Радугин, 2004, c.23-24].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допомогою статистичних та соціологічних методів багато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факторів вивчаються досить часто і детально. Деякі ж з них,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– національні традиції та релігійна приналежність, дослі-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джуються в науковій літературі дещо рідше. Особливо це стосу-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останнього фактора. В доіндустріальних суспільствах релігія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домінантна на той час форма духовності справляла величезний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 на всі сторони життя людей, в тому числі – і на їх демогра-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фічну поведінку, а через неї, відповідно, на рівень народжуваності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смертності. Позиції різних релігій щодо дітонародження були і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далеко не ідентичними, і це відіграло важливу роль у демографіч-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ному розвитку окремих країн, регіонів і народів.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З вищезазначеного випливає, що є достатні підстави вести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мову про релігійно-моральні чинники демографічної поведінки, яка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пов’язана із вступом в шлюб, дітонародженням та статевим життям,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що не може не впливати на показники смертності в суспільстві.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963C5" id="Полилиния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kh1dxA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Таким чином, визначення релігійно-етичних чинників впливу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демографічну поведінку в різних етносоціальних середовищах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виявляється вельми важливим завданням. Для транскультуральної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демосоціології є важливим у зв’язку з цим визначити ставлення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домінантної релігії і відповідної релігійної етики до демографічної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поведінки в різних релігійних системах, а у зв’язку із цим – ролі 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лігії як чинника репродуктивної, шлюбної та самозбережувальної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поведінки в різних етносоціальних середовищах.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сучасному суспільстві існує ряд важливих проблем, які сут-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тєво впливають на його подальший розвиток. Однією з таких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 є демографічна – проблема розширеного родовідтворення.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дослідників справедливо вказував і вказує на взаємозв’язок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демографічними процесами та родиною як соціальним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ститутом, і домінуючою в суспільстві релігією. Серед них мож-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відзначити як визнаних  авторитетів-класиків наукової думки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(М. Вебер, Е. Дюркгейм), так і сучасних вітчизняних і зарубіжних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вчених, що розглядали різні аспекти взаємовпливу релігійних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демографічних процесів (Є. Арінін, Р. Белла, П. Бергер, В. Гара-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джа, О. Лимаренко, Л. Мітрохін, М. Паращевін, О. Радугін та ін.)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[Аринин, 2004; Белла, 1994; Бергер, 1994; Вебер, 1990, 1994; Га-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раджа, 2007; Дюркгейм, 2002; Лимаренко, 1991; Митрохин, 2007;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Паращевін, 2001].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Зрозумілим в аспекті аналізу праць вищезазначених дослідни-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стає те, що в суспільствах з різними релігійними системами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заохоченні різноманітних форм сім’ї та припущенні тих чи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ших способів родовідтворення спостерігаються різноманітні ста-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тистики смертності.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 точки зору визначення впливу релігійної моралі на статис-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тичні показники смертності, на нашу думку, виявляється важли-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вим шерег напрямків впливу нормативної регуляції на ставлення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суїциду, дошлюбну сексуальну поведінку, сексуальну поведінку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шлюбі і народжуваність дітей (а саме: заохочення/незаохочення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багатодітності, застосування/незастосування контрацепції, за-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C4622" id="Полилиния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6BQMAAHc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MqUJ/o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охочення одно-двостатевої народжуваності), ставлення до лю-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дей похилого віку, нормування харчової та самозбережувальної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поведінки (харчові/дієтарні обмеження або ж їх відсутність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заохочення/не заохочення різних форм егоїстичної поведінки, спря-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мованої на самозбереження).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Незважаючи на значний внесок у вивчення цієї теми, питання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про взаємозв’язок релігійних та демографічних процесів залишаєть-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ся відкритим. Це відбувається частково через процеси розвитку 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лігії та еволюції релігійних організацій, які є референтними група-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для вірян в різних етносоціальних середовищах при розв’язанні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ними питання щодо сім’ї, шлюбу, абортів, розлучень і т.д.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Розглядаючи ставлення релігії до проблем демографії в ціло-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му, слід зазначити, що існує значна різноманітність підходів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розглянутої проблеми, яке демонструється різними релігіями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окремими релігійними організаціями. Переважна більшість релі-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гійних доктрин схвалюють як сім’ю в якості соціального інституту,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так і багатодітність. Незважаючи на досить поширену в сучасній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науці і громадській думці точку зору, яка стверджує наявність пря-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мої залежності між рівнем народжуваності і рівнем релігійності,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не всі релігійні доктрини безпосередньо сприяють максимальній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кількості дітей в сім’ї [Белла, 1994, с.65].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Дуже спірним в сучасних релігіях є питання щодо контролю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над народжуваністю серед священства та вірян. Традиційно кон-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сервативним в цьому відношенні залишається католицизм. В ка-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толицизмі встановлено в якості обов’язкової вимоги для всього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священства збереження цноти (целібату). Також в католицизмі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неприйнятним розлучення і другий шлюб в будь-якому випадку.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При цьому з позиції католицької церкви негативне ставлення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будь-якої контрацепції, яке було притаманним їй до початку 20 сто-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ліття включно, останнім часом змінюється в бік більшої лібераль-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ності. Аналізуючи показники поточної народжуваності в деяких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країнах Західної Європи, можна дійти до висновку про обумов-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леність найвищої народжуваності в Ірландії (16,9 новонародже-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7E4E6" id="Полилиния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k8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E8UaTw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них на 1000 жителів) високим рівнем релігійності в цій країні.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другому місці перебуває католицька Франція з показником в 13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1000 [дані згідно: Лимаренко, 1991, с.108].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дослідники досить обгрунтовано пов’язують падіння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роджуваності в таких католицьких країнах, як Італія, Нідерланди,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Польща, Іспанія і Португалія, з падінням рівня релігійності. Таку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точку зору відстоюють зокрема В Гараджа та О. Лимаренко [Гара-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джа, 2007, с.23-24; Лимаренко, 1991, с.118-119]. Можна простежи-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також і інші взаємозв’язки між католицизмом і сучасною демо-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графічною ситуацією. Вельми негативним є ставлення католицької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 до такого явища, як розлучення, щодо якого існує фактична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заборона його для своїх послідовників.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Православ’я займає дещо іншу позицію відносно шлюбу для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священства. На відміну від католицизму, тут існує поділ на чорне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біле духовенство. Обов’язковою умовою для рукопокладення свя-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щеників, які проповідують в світі (біле духовенство), є створення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сім’ї. Згідно статистичним даним, більшість сімей православних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священиків є багатодітними [http://www.zavet.ru/rapsobuhov1.htm.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в цьому аспекті протестантизм, можна, незважаю-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на його багаточисленні напрямки, зробити декілька узагальню-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ючих зауважень. Існує постійний фактор, який впливає на один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важливих демографічних показників – кількість розлучень.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католицизмі і православ’ї шлюб є одним із таїнств, і, від-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повідно, ставлення до нього у віруючих є набагато серйознішим.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Протестанти, значно спростивши культ, перестали розглядати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 як таїнство, що стало фактором, який спрощує розлучення.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переважній більшості протестантські церкви, хоч і несхвально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ставляться до розлучення, але і активно не перешкоджають йому.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кількість змін у своїх практиках, так чи інакше пов’язаних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демографічними процесами, демонструють в даний час різні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тестантські конфесії.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стосується ісламу, то нормою стимулюючої збільшення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популяції є дозвіл релігією полігамною форми шлюбу, наслідком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C9A52" id="Полилиния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IGTy60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чого є зростання народжуваності у мусульман. Ймовірно, з метою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стимулювання народжуваності поріг вступу в шлюб встановле-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вже з моменту статевого дозрівання. Іслам займає усереднену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позицію відносно до розлучення в порівнянні з християнським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іудейським законами. Шлюб, згідно з етикою ісламу, викладе-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в Корані, є священним, і не може бути розірваним без грун-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товних причин [Радугин, 2001, c.3-4]. Священство наставляє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дружжя вжити всі можливі засоби для збереження шлюбу, якщо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з’являється небезпека його розпаду. Розлучення не відкидається як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можливість, якщо у подружжя немає іншого виходу.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відзначає В. Пудовик, «іслам в ще більшій мірі, ніж інду-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їзм, створює передумови для високої репродуктивності; одним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священних приписів його є зміцнення сил прихильників Аллаха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боротьбі за «істинну» віру проти іновірців. Діти вважаються од-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з найбільших благодіянь Аллаха бездітність дружини – най-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важливіша причина для розлучення або для того, щоб взяти іншу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дружину. Традиційних обмежень шлюбно-статевих відносин 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мусульман значно менше, ніж у індуїстів. Багатодітні матері, не-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зважаючи на загальне принижене становище жінок, користуються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мусульманських селах пошаною і повагою оточуючих. Традиції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багатодітності серед мусульман підкріплюються вірою в те,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Аллах сам подбає про дітей, які прийшли в цей світ з його волі,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забезпечить їх їжею. Аборти (особливо після того, як плід вже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почав рухатися) суворо заборонені однією з священних запові-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дей: «Не вбивайте дітей ваших через страх бідності» [kpfu.ru/docs/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F567322487/EconNaod_Pud.pdf].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суперечливий вплив на демографію справляє сучас-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індуїзм. Тут можна відзначити як сприятливі, так і негативні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фактори. До числа останніх можна віднести збережену до тепе-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рішнього часу традицію, згідно з якою вдовицям після смерті чо-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ловіка було заборонено повторно виходити заміж. З іншого боку,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індуїзмі всіляко заохочується вступ у ранньо-вікові шлюби (з 9-ти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річного віку).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0301A" id="Полилиния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AQThWs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Індуїстська релігія, в переважній більшості її різновидів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(кришнаїзму, шиваїзму та вішнуїзму) доволі виявляє доволі толе-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рантне ставлення до самогубства. В деяких індуїстських релігій-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сектах (напр., тхагів, які вклоняються Великій матері Калі)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початку 20-го століття включно було узаконеним ритуальне вбив-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 малознайомих людей, із чим доволі безуспішно намагалася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вести боротьбу британська колоніальна адміністрація.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порівнянні з буддизмом, індуїзм характеризується менш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вираженою аскетичністю у репродуктивній сфері. Етика індуїст-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ських релігій регламентує і спонукає молодиків до ранніх і всеза-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гальних шлюбів, а також до дітонародження, в першу чергу –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народження синів. Священний обов’язок чоловіка перед предка-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може бути сплачений тільки народженням сина, цим же са-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мим чоловік виконує свої обов’язки перед кастою, зацікавленою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збільшенні кількості членів, і одночасно забезпечує для себе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можливість подальших перероджень, оскільки лише син має право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 над померлим обряд, який звільняє душу покійного від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колишньої земної оболонки (мокша). Згідно з даними результатів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одного з перших національних досліджень смертності в Індії за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 р., самогубство стало другою найбільш поширеною причи-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смерті серед молодих людей в Індії, країні з одним з найвищих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рівнів самогубств у світі.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вік 96% суїцидентів (за даними вибірки – 56% жінок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40% чоловіків), які покінчили життя самогубством в 2010 році,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склав від 15 до 29 років. При цьому додатково виявлено, що чис-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 жінок, що покінчили з життям самогубством, дорівнює числу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жінок, померлих від ускладнень під час вагітності та пологів.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відною причиною смерті в тій же віковій групі серед чоловіків ви-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знані дорожньо-транспортні пригоди.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 показало також, що статистика самогубств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вдвічі більшою в Індії у порівнянні із СНІДом. Згідно даних 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слідження, на першому місці перебуває така форма самогубства,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пестицидне отруєння, на другому місці – самоповішення,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16F46" id="Полилиния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60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MOxHrQ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третьому – суїцид шляхом самоспалення і заподіяння термічних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опіків, несумісних із життям, яка становить близько 1/6 випадків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самогубств серед жінок.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Пател [Patel, Rodrigues, DeSouza, 2002], професор міжна-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родного дослідницького центру психічного здоров’я, який очолив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дослідження, відзначив, що, незважаючи на високі показники, са-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могубства привертають набагато менше суспільної уваги в Індії,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 материнська смертність або СНІД. Він висловив  надію,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«дослідження допоможе переконати уряд працювати над поліп-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шенням психічного здоров’я в країні, де багато хто не має доступу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програм профілактики самогубств і до догляду за психічними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захворюваннями, такими як депресія. Індія в даний час знаходить-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 процесі перегляду національної програми охорони психічного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здоров’я, і ми сподіваємося, що результати дослідження повинні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представити докази для поліпшення психічного здоров’я в Індії».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Дослідження, опубліковане в медичному журналі Lancet, підкрес-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лило деякі розбіжності з тенденціями, які спостерігаються в інших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частинах світу [http://world.lb.ua/news/2012/06/22/157707_suitsid_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stal_osnovnih_prichin.html].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відміну від моделі, яка зазвичай розглядається в багатших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країнах, найвищий рівень самогубств в Індії спостерігається у ви-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бірці серед молодих, багатих і високоосвічених людей. Крім того,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цікавим є той факт, що на відміну від багатьох країн, де рівень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самогубств є найбільш високим серед молодих людей, в Індії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самогубства є найбільш схильними молоді жінки у віці від 15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 років [http://world.lb.ua/news/2012/06/22/157707_suitsid_stal_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osnovnih_prichin.html].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Етноспільноти, в яких сповідується індуїзм, характеризуються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 негативним ставленням до шлюбів вдовиць, хоча «в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 ще в 1856 р. колоніальною владою Британії було видано закон,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дозволяє вдовицям повторно вступати в шлюб. Природно,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індуїстська догма про неприпустимість повторного заміжжя вдів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справляє на народжуваність тим більш негативний вплив, що у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814D3" id="Полилиния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y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CpS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EYxUHI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дуїстів є широко поширеними шлюби, в яких чоловік є набагато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старшим за дружину, в результаті чого молоді вдовиці (іноді їх вік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перевищує 9-15 років) виявляються виключеними з процесу ді-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тонародження» [Белла, 1994, c.63].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Однією з найсуворіших релігій у світі в аспекті обмеження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демографічної поведінки є буддизм. Приборкання своїх бажань,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тому числі фізіологічних, є морально-етичним фактором, який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обмежує народжуваність. У деяких напрямках буддизму, зокрема,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ранньому (хінаяна) досягнення нірвани визначається як прямо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пов’язане з безшлюбністю. Також в буддизмі є дуже поширеним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інститут чернецтва, і частка ченців в деяких індо-буддійських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етноспільнотах є вельми значною. Однак, існує і ряд релігійних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норм, що сприяють народжуваності. Принцип ахімси, що полягає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незаподіянні шкоди живому, поширюється і на аборти. Так само,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і в індуїзмі, засоби контрацепції та інші заходи контролю над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народжуваністю, в індуїстських релігіях не схвалюються [http://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goodcharacter.ru/tradicii/176-tradiciibuddizm].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Отже, з точки зору впливу індо-буддійських релігій на показ-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ники смертності можна вести мову про наступне.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відсутності жорстких морально-етичних заборон на 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шлюбний секс індо-буддійські релігії побічно заохочують ранньо-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вікову вагітність та ранньо-вікові шлюби, що стає доволі частою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причиною дитячої та материнської смертності.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Специфіка релігійно-етичних настанов щодо розуміння життя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смерті, уявлення про множинність вимірів життя (метемпсихоз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сансара) визначає доволі легке ставлення до смерті. Впливовим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 зору релігійної етики є також чинник, пов’язаний із відсут-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 персональної етичної відповідальності особи перед Богом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(оскільки в індо-буддійських релігіях не представлено персоналіс-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тичний теоцентризм).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Практикування змінених станів свідомості та відповідних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релаксації робить значну чисельність прихильників індуїз-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схильними до нерозрізнення життя і смерті (цьому сприяють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58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9A4CC" id="Полилиния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vI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2eUS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HOj68g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узаконеність вживання рослинних наркотичних речовин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послуговування медитаційно-трансовими ритуалами).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Поширеність в країнах з індуїстськими віросповіданнями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 асиметричного в віковому відношенні одружання сприяє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демографічним асиметріям у вигляді ранньої смертності молодих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жінок, яким відповідними релігійно-етичними нормами заборо-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нено повторний шлюб, а з іншого боку – приписується обов’язок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самогубства. При обмеженості застосування в сучасних умовах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найодіознішої форми самогубства у вигляді саті (самоспалення)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переважна більшість жінок-суїцидентів віддає перевагу самоотру-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єнню пестицидами (яке, до речі, в більшості випадків маскується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порушення правил техніки безпеки в присадибному господар-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стві) або ж повішенню.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Прямий зв’язок між народженням дітей і релігією існує в кон-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фуціанстві. Після смерті батька його син повинен виконати цілий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обрядів, які забезпечують душі померлого комфортне існуван-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потойбічному світі. Якщо ж у людини немає синів, то обря-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не буде кому провести, і душа померлого буде страждати. Від-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повідно, прихильники конфуціанства прагнули орієнтуватись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відтворення якомога більшої кількості дітей чоловічої статі, при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новонароджених дівчаток могли фізично знищувати через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неможливість прогодувати. Конфуціанський культ предків сприяв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високому становищу батьків. Так, в конфуціанстві вельми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поширеними є повчальні історії про те, як батьки під час голоду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продали своїх дітей у рабство, щоб нагодувати і забезпечити їх ді-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дуся і бабусю, і т.п. [Аринин, 2004, c.89-90].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Тривалий час під впливом конфуціанства китайська еліта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впроваджувала доволі сексистські програми демополітики, які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пов’язані із заохоченням чоловічої дітонароджуваності при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дискримінуванні батьків, які припускалися народження дівчат.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родження в китайській сім’ї дівчинки вважалося траурною подією,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зв’язку з чим батьки зобов’язані були вивісити полотнище білих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стягів. Таким чином, саме суспільство негативно санкціонувало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1FA58" id="Полилиния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PYjpQ4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народження жінок і схвалювало появу на світ більшої кількості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чоловіків. Це призвело до існуючого в нинішньому Китаї демогра-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фічного шифту.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Релігійний чинник істотно впливає на показники соціального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макростресу в японському суспільстві. Через соціальний макро-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 істотним чином зростає статистика серцево-судинних захво-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рювань та схильність до шкідливих звичок, які є супутніми артері-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альній гіпертензії та ішемічній хворобі серця – тютюнопалінню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неправильному (гіперхолестеринемічному) харчуванню.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Пояснення цьому варто шукати в джерелах релігійної моралі,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створює коло прескрипцій щодо уподібнення японців і богів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(антропоцентричний теоморфізм). За справедливим зауваженням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 Романенка, накладання етики бусідо на форс-режим манчес-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терського капіталізму сприяє соціальній гіперстенії, яка з високою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імовірністю виливається у високу статистику самогубств [Рома-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ненко, 2006, с.365]. Отже, японська перенапруженість, з високою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імовірністю зумовлена поєднанням двох працестимулюючих релі-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гійних етик – протестантської та синтоїстської.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Релігійна етика синтоїзму багато в чому сприяє формуванню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етичної гіпервимогливості, що породжена високою думкою про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як про представника вищої раси. З цим пов’язаний споконвіч-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японський расизм, який в своїх етноцентричних крайнощах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випереджає етноцентричні ідеології та месіанізми інших спільнот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[Романенко, 2006, с. 273].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Зазначене вище підтверджується в тому числі даними емпірич-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досліджень. На думку очільника дослідницької групи Кітасат-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ського університету К. Вади, «призупинення економічного зрос-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тання Японії в проміжку між другою половиною 1980-х і 2000-ми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роками було можливою причиною різкого зростання смертності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серед менеджерів середньої та високої ланки, а також профільних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фахівців у приватних японських компаніях» [http://korrespondent.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net/world/1326906-v-yaponii-iz-za-ekonomicheskoj-stagnacii-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vyrosla-smertnost-menedzherov-issledovanie].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60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705AA" id="Полилиния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DikB58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Україні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: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теоретико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-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соціологічний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Японія в даний час переживає демографічну кризу. Незважаю-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на один з найвищих у світі показників за кількістю довгожите-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лів, в країні катастрофічно низький рівень народжуваності. Одні-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єю з причин зниження народжуваності та підвищення смертності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Вада вважає стагнацію економічного зростання Японії, яка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чалася в кінці 1980-х років і триває донині.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Дослідницька група під керівництвом К. Вади з спробувала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оцінити, як змінилася смертність японців з різних соціальних груп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після призупинення економічного зростання. Для цього дослідники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вивчили дані по смертності жителів Японії, які щорічно публікує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міністерство охорони здоров’я Японії з 1947 року. Інформацію про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професію покійних Вада і його колеги отримували за даними пере-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писів населення, які проводяться в цій країні кожні п’ять років.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Згідно отриманих даних, у своїй роботі автори змогли вивчити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смертність лише серед чоловіків, оскільки японські жінки найчас-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тіше працюють на позаштатних посадах або не на постійній осно-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ві. Крім того, більше чверті заміжніх японок є домогосподарками.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 цілому, смертність плавно зменшувалася на всьому протязі пе-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ріоду – з 388 осіб на 100 тисяч населення у 1980 році до 279 осіб 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2005 році. Основні причини смерті залишалися однаковими: пер-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ше місце отримував рак, друге – серцево-судинні захворювання,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третє – інсульти та інші хвороби мозку, а четверте – нещасні ви-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падки і суїциди.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Автори статті здійснили аналіз одновимірних розподілів, роз-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бивши покійних по десяти соціальним категоріям і порівнявши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зростання або падіння смертності в різних соціальних групах. При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цьому було виявлено тенденцію до зниження смертності з 1947 по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2005 рік серед простих робітників, священнослужителів і продав-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ців в торговельних мережах.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 інших групах населення смертність зменшилася трохи ниж-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че, а серед професійних працівників і топ-менеджерів – збільшила-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ся. Вада і його колеги пов’язують це з тим, що уповільнення еконо-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мічного зростання призвело до негативних змін в робочому серед-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3BFFF4" id="Полилиния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lZ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L0kSVk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овищі. Підвищення навантаження і постійні стресові ситуації,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дослідників, роблять людей більш вразливими до переїдан-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алкоголізму й інших шкідливих звичок, що сприяє появі раку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серцево-судинних захворювань. Крім того, на думку авторів, «під-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вищена горизонтальна та вертикальна мобільність, супроводжува-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безперервними ротаціями в бізнес-структурах, може бути при-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чиною стабільного зростання числа самогубств в Японії» [http://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korrespondent.net/world/1326906-v-yaponii-iz-za-ekonomicheskoj-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stagnacii-vyrosla-smertnost-menedzherov-issledovanie].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«Політики і фахівці в сфері охорони здоров’я, відзначають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автори, – мають розуміти, наскільки швидко і в яких масштабах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економічні події впливають на здоров’я населення. Зміни, які пе-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режила Японія, також слугують нагадуванням того, що сучасне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не гарантує поліпшення стану здоров’я зі збільшен-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добробуту» [http://korrespondent.net/world/1326906-v-yaponii-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iz-za-ekonomicheskoj-stagnacii-vyrosla-smertnost-menedzherov-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issledovanie].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’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язок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демографії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соціологією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обумовлений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впливом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тересів, цінностей суспільства на демографічну поведінку людей,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тобто, на створення сімей і міцність сімейних відносин, укладення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шлюбів або позашлюбні стосунки, кількість дітей у сім’ї і на склад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самої сім’ї та інші. Всі ці норми та цінності варіюються в широких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межах в різних країнах і етноспільнотах в історичному аспекті.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соціальних факторів на демографічну поведінку людей ве-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ликий вплив справляють національні традиції та установки спо-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відуваної ними релігії.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релігійних переконань часто (хоча і не завжди)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пов’язаним з національною ознакою. Релігійні установки на ство-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рення і міцність сім’ї, народження дітей, на ставлення до дітей,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жінок, пенсіонерів стають часто нормами національної поведінки,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незалежно від того, чи є дана людина віруючою, чи ні. Тому де-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мографи у своїх оцінках і прогнозах завжди роблять поправку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національно-релігійний фактор.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0C9A1" id="Полилиния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Nn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eUy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OWtM2c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Релігія справляє величезний вплив на показники народжува-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В деяких релігіях є присутнім різко негативне ставлення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 за народжуваністю, використання контрацептивів.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відносяться католицизм і іслам. Однак, на відміну від іслам-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ських країн, які характеризуються дуже високими показниками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народжуваності, серед країн католицького віросповідання вони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порівняно невисокими (в Італії, наприклад, вони є одними з най-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нижчих у Європі) [цит.згідно: Белла, 1994, c.61-62 ].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аскетичною релігією у вимірі регулювання репро-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дуктивної поведінки є буддизм, більшість напрямків якого заохо-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чує безшлюбність, вважаючи її найвірнішим шляхом до спасіння.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Однак, заборона позбавлення від плоду і народженої дитини, 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традиції багатодітності, які існують серед етноспільнот, які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сповідують буддизм, сприяють збереженню високої народжува-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ності</w:t>
      </w: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[vk.com/doc-29250822_5401361?dl.].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питань внутрішньо-сімейного планування народжуванос-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доволі раціоналістичне ставлення виявляють протестантизм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православ’я. Релігії індуїстського напрямку, заохочуючи народжу-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ваність, в той же час накладають заборони на пошлюблення вдо-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виць, що скорочує чисельність населення, яке бере активну участь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у відтворенні.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Установки на підтримання високої народжуваності є харак-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терними для багатьох традиційних племінних вірувань, особливо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культом предків. На показники народжуваності в дея-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кій мірі впливає можливість розлучень і припустимість повторних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шлюбів. У більшості архаїчних етноспільнот, які живуть в умовах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родо-племінного ладу, розлучення є дуже простою процедурою.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 до розлучення у розвиненіших народів істотно різнить-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ся. Суттєву роль в цьому, як неважко здогадатись, також відіграє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релігійний чинник. Вкрай легкими є розлучення (для чоловічої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сторони) в етноспільнотах, які сповідують іслам [vk.com/doc-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29250822_5401361?dl.].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християнстві та в середовищі християнізованих етноспіль-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63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41ECA" id="Полилиния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h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GAtfaE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нот ставлення до розлучення є набагато суворішим. Католикам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(переважно серед ченців, оскільки ця норма не поширюється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мирян) взагалі заборонено розлучатися. «Досить складною є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цедура розлучення у православних (це поширюється як на мирян,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і на ченців), хоча вона і стала тепер є дещо легшою, ніж раніше,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для розлучення було потрібно отримувати дозвіл Святішого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Синоду. В протестантських країнах церква не перешкоджає роз-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лученням, хоча ставлення до них з боку релігійної громади є не-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схвальним» [Митрохин, 2007, c. 43].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Засуджуються розлучення і в релігіях індо-буддистського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прямку. Релігійна приналежність також істотно впливає на можли-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 укладення повторних шлюбів поруч з існуючими народними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традиціями. У народів, які живуть в умовах первісно-общинного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ладу, не існує ніяких перешкод для повторного шлюбу розлучених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 і вдовиць. Немає яких-небудь істотних перепон для повтор-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шлюбу і у мусульманських народів: майбутньому чоловікові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 почекати два-три місяці після припинення попереднього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шлюбу, для того щоб переконатися, що жінка не є вагітною.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руч з цим у мусульман раніше широко побутував і левірат [Вебер,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1994, c. 109].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сучасних християнських народів ставлення до повторних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шлюбів вдовиць (а у випадках, коли розлучення є дозволеним,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повторних шлюбів розлучених) є цілком терпимим, хоча збере-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вдовою вірності покійному чоловікові поціновується дуже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високо. Для раннього ж християнства було характерним негативне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 до повторних шлюбів вдовиць. Хоча буддизм і не за-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бороняє вступати в новий шлюб, у багатьох буддійських народів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вдови та вдівці часто свідомо залишаються самотніми, щоб краще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підготуватися до загробного життя.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Спільний вплив факторів призводить до зміни демографічної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поведінки, яка включає шлюбну, репродуктивну і самозбережу-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вальну поведінку. Під шлюбною поведінкою розуміється пове-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дінка людей у зв’язку з укладенням та припиненням шлюбів, під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7041C" id="Полилиния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K6q3zA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самозбережувальною поведінкою – дії людини, спрямовані на са-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мозбереження протягом усього життя, під репродуктивною пове-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дінкою – система дій і відносин, які опосередковують народження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або відмову від народження дитини у шлюбі або поза шлюбом.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Ідеологічні чинники в етіології смертності.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Фактори, що ді-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на здоров’я населення в умовах соціокультурної трансформа-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суспільства, викликають у великих мас населення стан, який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одержав назва стресу соціальних змін. У ньому можна виділити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морально-психологічну та економічну складові. Для періодів 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ціокультурних трансформацій є характерною втрата регулятив-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значення ціннісних ієрархій та соціальних норм (аномія за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Дюркгеймом) [Дюркгейм, 1990]. Ціннісні ієрархії та соціальні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норми минулої епохи втрачають свою адаптивну функцію, а нові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не є сформованими або неінтерналізованими більшістю членів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суспільства.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М. Оплера, існує паралелізм між соціодинамічними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процесами в суспільстві і психодинамічними процесами в індиві-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дуальній психіці [Opler, 2000, S.96]. Звідси випливає те, що швидкі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зміни призводять до стану деморалізації широких верств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населення. Зокрема, такі соціальні катастрофи, як, наприклад, 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йни, дають на виході менші деморалізуючі ефекти, ніж соціальні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зміни. Це пов’язано з тим, що соціальним змінам є притаманним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різке майнове розшарування населення, тоді як в умовах соціаль-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катастроф виникає феномен «розділеного горя». Для переваж-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більшості людей є властивим негативне ставлення до соціаль-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змін, – «консервативний синдром», – і не тільки через загрозу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соціально-професійному та матеріальному статусу, а й через пору-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шення почуття історичної та культурної спадкоємності.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моделі Х. Штрюмпеля, під впливом такого тиску уря-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починають економічні реформи. Оскільки подібні реформи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завжди вимагають структурних макроекономічних змін, у тому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 і перерозподілу ресурсів суспільства зі сфери споживання 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сферу виробництва, виникає високий рівень економічного стресу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5C484" id="Полилиния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2BQ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IeQHsEqqNH22/bn9vv2Eb8/to+/vhJQQqZqZcZw4VbdaBerUdcy+WiIkNOc&#10;iSW/0lrWOWcp8Aucvbd3wR0MXCWL+q1MAYetrMSkbTJdOYeQDrLB2tzvasM3liTwchicjHwfOC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EIHWvxEJ6cucWg&#10;+5pFX8NEAq4iail0vhOntlmvK6WLZQ5IAdZbyCsY96xwo4l7oWHVHmC7YQTtJnbrs39Gq6f/i8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CsqkfY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населення. Люди можуть або погодитися, або не погодитися пере-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носити економічний стрес, чим і зумовлений успішність реформ.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Неуспішні економічні реформи ще більше підвищують рівень еко-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номічного стресу [http://www.sai.uni-heidelberg.de/ethno/index.php?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language=de&amp;page=research].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соціальній структурі суспільства соціальні зміни відобра-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жаються таким чином. Частина представників високо-статусних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груп зберігають і зміцнюють свої позиції. Крім них,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еліті виявляються представленими і деякі низько-статусні групи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меншин – релігійних і/або національних. Матеріальні утруднення,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показують дослідження Б. Штрюмпеля, найважче переживають,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точки зору стану здоров’я, представники вищих класів, оскільки,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відміну від представників нижчих класів, у них немає навичок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у бідності. Розподіл внутрішньо-сімейних ролей змінюється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напрямі аболіціонізму, тобто, звільнення жінок від некваліфіко-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ваної домашньої праці і рівного розподілу владних функцій в сі-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мейній групі [http://www.sai.uni-heidelberg.de/ethno/index.php?lang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uage=de&amp;page=research].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аномічного макростресу знижується соціальний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престиж представників старшої вікової групи, оскільки молодші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покоління втрачають цінності життєвого і соціального досвіду,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бутого в інших суспільних умовах. Найбільш яскравими є соціаль-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зміни, які виявляються в територіальних спільнотах, оскільки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виступають основним видом соціальних спільнот, де реалі-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зуються зміни. Глибоких трансформацій зазнають соціальні орга-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нізації; навіть порівняно невеликі соціокультурні зміни вимагають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вкрай виражених змін в організаціях. Незважаючи на настільки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важкі популяційні ефекти соціальних змін, історичний аналіз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казує дивно швидке відновлення чисельності та здоров’я популяції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після реалізації необхідних для суспільства змін.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шерегу важливих чинників смертності, як вже неодноразово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наголошувалося вище, далеко не останнє (а радше – одне з перших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місць опісля релігійно-моральних) займає </w:t>
      </w: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соціальний макрострес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66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FF97C" id="Полилиния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PI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Yj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8/xTyA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що виступає похідним від аномії.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авторському розумінні, яке є результатом аналізу відповід-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праць Г. Селье в галузі стресології, а також відповідних дослі-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джень структурного функціоналізму та фрактального соціоаналізу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соціології [Селье, 1960, 1961, 1972, 1979; Макайвер, 1992; Srole,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1956; Романенко, 2006 та ін..] соціальний макрострес є реакцією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на руйнування культурного ядра, яке порушує базовий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соціальний гомеостаз і спричиняє масові девіації.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Аномія</w:t>
      </w: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(в букв. перекладі – «беззаконня», «безнормність»)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це соціальний процес та стан нормативно-ціннісної патології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(соціопатії), яка супроводжується розпадом людських зв’язків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дезорганізацією суспільних інституцій, масовим поширенням де-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віацій (алкологізації, наркотизації, криміналізації, гемблінгу,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ституції і т.п.).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Отже, аномія є, передусім, соцієтальним станом, за умов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якого значна частина суспільства свідомо порушує відомі норми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через девальвацію цінностей і розпад звичних для суспільства цін-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нісних ієрархій.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Дюркгейм, одним із перших впроваджуючи в соціологіч-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обіг поняття аномії, інтерпретував її як продукт руйнування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солідарності традиційного суспільства при затримці формування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солідарності громадянського суспільства. Стан аномії, на дум-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автора, пережили країни Заходу Європи у період становлення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буржуазного суспільства при трансформації людини коммюнітас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вільного індивіда громадянського суспільства [Дюркгейм, 1991,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с. 80-90].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Виходячи з реалій американського суспільства середини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ХХ століття, поняття аномії було реінтерпретоване Р. Мертоном: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«Вада і злочин – це нормальна реакція на ситуацію, коли засво-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єним є культурне акцентування грошового успіху, але доступ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загальновизнаних і законних засобів, які забезпечують цей успіх,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недостатнім» [http://www.gumer.info/bibliotek_Buks/Sociolog/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Article/mert_soc.php].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67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8AE8C" id="Полилиния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0O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dnwdDg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. 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</w:t>
      </w: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Р. Макайвер визначає аномію як «руйнування почуття прина-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лежності індивіда до суспільства». «Людина, відзначає він далі,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 стримується своїми моральними установками, для неї не іс-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нує більше ніяких моральних норм, а тільки незв’язні спонукання,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втрачає відчуття спадкоємності, обов’язку, відчуття існування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 людей. Аномічна людина стає духовно стерильною, відпо-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відальною тільки перед собою. Вона скептично ставиться до жит-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тєвих цінностей інших. Її єдиною релігією стає філософія запере-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чення. Вона живе тільки безпосередніми відчуттями, у неї немає 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майбутнього, ні минулого» [див.: Макайвер, 1992, с.78].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 від аномії може бути гарантованим лише в консолідо-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ваному і згуртованому суспільстві, а умовами для її виникнення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стають атомізація розпад соціальних зв’язків членів спільноти,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соціальної само ізольованості та маргіналізованості різ-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соціальних когорт, протиріччя між ціннісними ієрархіями,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хідними від них цілями та можливостями їх досягнення.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умов аномії великі соціальні групи перестають ідентифі-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кувати себе із суспільством, зростає соціальна відчуженість, не-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прийняття соціальних норм і цінностей членами цих груп. При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супутньому зростанні невизначеності соціального стану, втрати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відчуття солідарності відбувається популяризація саморуйнівної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(аутодеструкційної) поведінки.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Отже, аномія є важливою категорією загальної теорії деві-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антної поведінки, яка пояснює появу інших супутніх девіацій, які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безпосередньо призводять до латентного соціоциду як процесу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мовчазного самознищення значної чисельності людей в суспіль-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стві. Латентний соціоцид можна визначити як один із індика-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торів аномії, який пов’язаний із загальною девальвацією життя,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 знаходить своє вираження в легкості його втрати через різні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 аутодеструктивної поведінки (як спрямованої, так і ім-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пульсивної, в т.ч. оказіональної).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нашого дослідження є важливою концепція ано-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мії Л. Сроула [Srole, 1956, p.712-713], який пропонує розглядати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B4868" id="Полилиния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a0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sz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EPuprQ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аномію в контексті обезсмисленості самого життя в суспільстві, 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отже, коли аномія стає синонімом соціальної смерті.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Сроул пропонує вимірювати індивідуальні суб’єктивні пе-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реживання аномії. Автор виділяє п’ять індикаторів аномії, фор-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мулюючи їх у п’ять пунктів шкали, які зачіпають, відповідно,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літичну, культурну, економічну сфери, інтерналізовані соціальні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норми і цінності і «первинні» стосунки з оточуючими.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Індикатори стосуються проблем: а) почуття індивіда, що гро-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мадські лідери є віддаленими від нього і байдужими до його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треб, 2) песимістичного сприйняття індивідом соціального поряд-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як переважно непостійного і непередбачуваного; 3) точки зору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індивіда... згідно з якою він і йому подібні відкочуються назад від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вже досягнутих цілей; 4) відчуття індивідом обезсмисленості само-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життя і 5) відчуття, що мережа безпосередніх міжособистісних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 індивіда... не є більше передбачуваною і підтримуючою»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[Srole, 1956, p.712-713]. При цьому Сроул визнає детермінованість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індивідуально-психологічної аномії соціальною аномією, вказую-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чи також при цьому на значущість зворотного причинного зв’язку.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Схильність до аномії виявляють, теоретично представники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маргінальних груп, девіантофільні та криміналізовані, і наявні в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будь-якому суспільстві будь-якої приналежності. Але поняття ано-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мії рідко застосовувалося науковцями щодо характеристики сус-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пільства в цілому. Однією з небагато чисельних спроб в українській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соціології є праця Є. Головахи та Н. Паніної «Соціальне безумство: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історія, теорія та сучасна практика» [Головаха, Панина, 1994].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Останні десятиліття, на думку авторів, показали, що людина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набагато більш пластичною, ніж передбачала антропологія модер-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ну. Більше того, в процесі швидких соціальних змін відбувається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швидке «переформатування» цінностей, раціональності та спосо-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бу дій великих мас людей. В Україні за останні роки незалежності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криза всіх суспільних інститутів полягала в тому, що вони пере-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стали виконувати свої звичні функції. Виникла система лавинопо-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дібних процесів руйнування і деградації.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69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15AF9" id="Полилиния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hyBAMAAHc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xm7ocg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Після ліквідації СРСР в Україні, на думку соціологів, сталося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аномії. Переломним пунктом можна вважати 1993 рік,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в сприйнятті населення реформи зайшли в глухий кут, а пік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соціополітичної кризи спричинив найсильнішу аномію і відчужен-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від усіх соціогрупових утворень і, в першу чергу, від соціальних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інституцій [Головаха, Панина, 1994, с.54-55].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Тріггером цього ланцюгового процесу стала «культурна трав-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ма», концептуалізована П. Штомпкою: «Травма з’являється, коли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 розкол, зсув, дезорганізація в упорядкованому, само-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очевидному світі. Вплив травми на колектив залежить від віднос-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рівня розколу з попереднім порядком або з очікуваннями його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збереження... Травма може виникнути на біологічному, демогра-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фічному рівні колективності, виявляючись у вигляді біологічної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деградації населення, епідемії, розумових відхилень, зниження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 народжуваності та зростання смертності, голоду і так далі...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може зруйнувати сформовані канали соціальних відносин,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системи, ієрархію... Якщо відбувається порушення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рядку, символи втрачають значення, скасовуючись в ціннісному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відношенні. Цінності втрачають цінність, вимагають нездійснен-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цілей, норми вказують на непридатну поведінку, жести і слова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позначають щось, відмінне від колишніх значень. Вірування від-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кидаються, віра підривається, довіра зникає, харизма зазнає кра-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ху, ідоли руйнуються» [Штомпка, 2001, с.5]. Цілком зрозуміло,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підриві віри, довіри, легітимності соціального ладу виникнен-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зустрічного знецінення соціального часу та простору є цілком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природнім явищем. Адже криза ціннісно-смислової сфери пережи-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вається як хаос, що веде до смисловтрати на рівні особи та великих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груп. Зрозуміло, що культурна травма є розтягнутим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часі явищем, вона може зберігатися і в наступних поколіннях і ви-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являється в умовах часткової стабілізації. Тому для її подолання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суспільстві необхідним є застосування </w:t>
      </w:r>
      <w:r w:rsidRPr="00574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соціотерапії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 програми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реабілітації соцієтальної психіки [Крячко, 2010, с.11-112]. Зазна-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чений автор вказує також на притаманну українському менталіте-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D32A8" id="Полилиния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COlK4w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танатофілічність, до чого, звісно, ми повернемося в 3-му роз-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ділі роботи у зв’язку із аналізом ідеологічних чинників в етіології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смертності в Україні.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Поки що зауважимо, що в контексті етіології смертності зага-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 причини, що породжують аномію, є соціальними (а не особис-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тісними та психологічними) і носять системний характер. Вплив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свідомість і поведінку людей в аспекті їх спрямованості на са-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моруйнування справляє комплекс факторів релігійно-морального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та ідеологічного походження, які мають синергійний ефект.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прояви аномії як результату кризи ціннісно-смислової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регуляції релігійної та ідеологічної нормативних систем будуть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 залежати від структури одноактної події, яку пережило кон-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кретне суспільство. Іншими словами, радикальні соціальні зміни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наділяються додатковим сенсом як відповідь культури тієї спіль-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ноти, яка переживає культурну травму.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Описуючи соціальні трансформації в пострадянських суспіль-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ствах Східної Європи, представник немарксистської соціології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Буравой відзначає: «Неймовірно глибоке розшарування сус-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за майновою ознакою спричинило глибинну соціальну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відчуженість. Руйнівною формою протесту стало нехтування 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ціальними нормами, а в соціальній структурі деструктурованого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виник значний шар «знедолених» – люмпенізованих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осіб, в спільнотах яких процвітають злочинність, алкоголізм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наркоманія» [http://polit.ru/article/2010/04/08/podvoysky_pub_soc/].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Стагнаційні процеси в економіці, низький рівень життя і соціальна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поляризованість в українському суспільстві найсильніше вплива-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на молодь, породжуючи у неї глибокий розрив між інтенціями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масового споживання, яке стає картинкою ЗМІ, і за-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собами реалізації його проектів, посилюючи тим самим аномічні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тенденції і сприяючи тим самим зростанню латентно-суїцидальної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активності в цій групі.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 ми маємо виходити з того, що будь-які саморуйнівні деві-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ації і зростання чисельності людей, які захоплюються ними, є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03C665" id="Полилиния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l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C6kRLAKarT9tv25/b59xO+P7eOvrwSUkKlamTFcuFU32sVq1LVMPhoi5DRn&#10;YsmvtJZ1zlkK/AJn7+1dcAcDV8mifitTwGErKzFpm0xXziGkg2ywNve72vCNJQm8HAYnI9+HEi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HoViUewpOzIRx0&#10;X7Poa5hIwFVELYXOd+LUNut1pXSxzAEpwHoLeQXjnhVuNHEvNKzaA2w3jKDdxG599s9o9fR/Mfk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jWkEJQ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дикаторами латентного аутоетноциду прихованого і розтягнутого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часі, уповільненого самогубства представників певної спільноти.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 Романенко справедливо вважає, що «спільноти із дифуз-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атракторами є носіями дифузної ідентичності, яка стає чин-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 порушення соціального аутопоейзісу, тобто послабленості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спільноти в аспекті розрізнення між собою і середовищем. Остан-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нє прирікає таку спільноту на перманентну транзиторність – уві-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чнений перехідний стан» [Романенко, 2006, с.108].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Непослідовні реформи, посилення бідності, зростання безро-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біття, поглиблення соціальної нерівності і послаблення механізмів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 контролю, неминуче ведуть до деградації трудових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сімейних цінностей, розпаду моральних норм, руйнування 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зв’язків і дезінтеграції соціальної системи, і в кінцевому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рахунку – до тих чи інших форм самоусунення великих груп лю-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 із життєвого простору. Масові ексклюзії та фрустрації потреб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народжують у людей почуття безпорадності, ізоляції, порожнечі,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створюють відчуття непотрібності і безглуздості життя. У резуль-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таті втрачається ідентичність, зростає фрустрація, втрачаються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життєві цілі та перспективи.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це сприяє поглибленню депресивних станів, стимулює ал-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коголізацію, наркотизацію, гемблінг, захоплення екстремальними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видами спорту, оказіональний імпульсивний ризик (у вигляді неви-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правданих вчинків спонтанного характеру із нехтуванням правил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техніки безпеки, гігієни тощо), в кінцевому рахунку – суїцидальну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поведінку.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Суспільство, яке заохочує екстраординарні засоби самозахис-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населення від хронічної соціо-економічної депресії та перестає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ефективно регулювати і контролювати повсякденну поведінку сво-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членів, починає систематично підтримувати аутодеструктивні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інтенції.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Російський дослідник В. Кривошеєв характеризуючи ано-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мічний стан російського суспільства, відзначає: «Дезорганізація,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дисфункційність основних соціальних інститутів, патологія соці-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72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34975" id="Полилиния 1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4b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tj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NXgfhs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 зв’язків, взаємодій у сучасному російському суспільстві,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виражаються, зокрема, у величезній чисельності випадків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девіантної і делінквентної поведінки значної кількості індивідів,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тобто, все те, що з часів Е. Дюркгейма визначається як аномія,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фіксується, постійно аналізується представниками різних галузей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суспільствознавства. Одні... вважають, що сучасний аномічний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 суспільства є не більше, ніж просто витратами перехідного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періоду... Інші автори розглядають те, що відбувається, з позицій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катастрофізму,.. незворотності негативних процесів у суспільстві,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невідворотної деградації. На наш погляд, [це] свідчить про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певну теоретичну розгубленість перед обличчям вкрай непростих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і, безумовно, безпрецедентних проблем, що стоять перед нинішнім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російським соціумом, свого роду неготовності соціального пізнан-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до скільки-небудь повного, якщо вже не адекватного, їх відо-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браження» [http://www.twirpx.com/file/682292/].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 характеризує істотну особливість нинішньої соціології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наявної (поки що) неспроможності щодо рефлексії смерт-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як соціального явища. Тим більше, якщо мова йдеться про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раптове (обвальне) знецінення життя із супутніми цьому деструк-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ційними процесами. При цьому автор виходить з класичних уяв-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лень про причини аномії, інтерпретуючи її як процес розпаду соці-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 зв’язків між людьми під впливом трансформацій соціальної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та ціннісних ієрархій. «Декілька поколінь людей, – відзна-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 він далі, – формувалися в дусі колективізму, чи не з перших 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життя виховувалися з усвідомленням обов’язку перед іншими,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усім суспільством... Культурною диверсією стала і вестернізація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потреб, яка виробляє аномію буквально «за Мертоном». Спочатку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молодь, а потім і основну масу громадян втягнули в «революцію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домагань», домоглися зсуву до прийняття стереотипів західного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споживання. Щоб отримати шанс на володіння речами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«як на Заході», треба було зламати значну кількість моральних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правових обмежень.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Це, за оцінкою Р. Мертона, і є головним механізмом аномії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73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C7D84" id="Полилиния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Dd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ZD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UGAw3Q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ринковому суспільстві. Загалом, смертність від зовнішніх причин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(особливо – від травм і отруєнь) досягла в Росії дуже великих роз-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мірів. Смертність від травм і отруєнь може виступати маркером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соціальної ситуації в країні. У Росії... взяли гору негатив-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тенденції, внаслідок чого рівні травматичної смертності росій-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ських чоловіків на даний час є більш ніж вчетверо вищими, ніж 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Франції і США, і більше ніж в 8 разів вище, ніж у Великобританії»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[http://www.twirpx.com/file/682292/].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Таким чином, застійний соціальний макрострес, спричинений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аномією, призводить до розпаду звичних соціальних зв’язків,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посилює загальну конфліктогенність соціального макро- та мікро-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середовища. Це призводить до закріплення в особистому досвіді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великих соціальних груп загальної оцінки соціальної ситуації як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фатально-негативної. Відбувається руйнування звичних ціннісних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ієрархій при втраті звичного способу життя та почуття власної гід-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Все це супроводжується соціальними настроями тривожної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напруженості і незадоволеності, спустошеності, постійної втоми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та процесами дифузії ідентичності.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Соціопатичність аномії пов’язана також із культурною трав-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мою, яка сприяє поширенню релятивістської життєвої філософії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загальним принципом «всевідносності». Панрелятивізм є супут-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 тривожно-фобічним настроям і скороченню часової перспек-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тиви, а також відчуження від соціального простору, що має наслід-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 масові міграції та захоплення аутодеструкційними формами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девіантної поведінки.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Наслідком руйнування зв’язків в соціальному просторі і інфля-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соціального часу відбувається падіння продуктивності праці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зниження ефективності виробництва (адже, якщо соціальні зв’язки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зруйнованими на рівні відносин «людина-людина» і «людина-со-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ціальна група (суспільство», то тим більше ця руйнація відбувати-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меться в системі відносин «людина-природа» («суспільство-при-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рода») та «людина-техніка» («суспільство-техніка»). Наслідком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процесів стає масова бідність, яка набуває в суспільстві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57301" id="Полилиния 1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MBAMAAHc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nueSTA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ституціоналізованого характеру. В останнє десятиліття зростання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середніх доходів населення супроводжувався відносним і навіть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абсолютним погіршенням становища бідної частини суспільства.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відбувалося через масове погіршення здоров’я цієї частини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селення, а також через дефіцит належної соціальної політики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транзиторних соціумах.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Політика як стресозумовлююча соціальна підсистема в ре-</w:t>
      </w:r>
    </w:p>
    <w:p w:rsidR="00574EEE" w:rsidRPr="00574EEE" w:rsidRDefault="00574EEE" w:rsidP="00574EEE">
      <w:pPr>
        <w:widowControl w:val="0"/>
        <w:tabs>
          <w:tab w:val="left" w:pos="406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гулюванні статистики смертності.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XX століття характеризу-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істотним впливом урядів різних держав на демографічні тен-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денції і зародженням демографічної політики. Насправді її впрова-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дження не було такою вже іновацією, оскільки в XVII і в XVIII ст.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набула значного поширення меркантилістська ідея про вигідність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народонаселення та зниження смертності для економіки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проводилися деякі заходи, спрямовані на підтримку багатодітних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сімей та стимулювання шлюбу. Але реальна демографічна політи-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минулих століть полягала в тому, щоб здійснювати переміщення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з місця на місце, маючи на увазі колонізацію, заселення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нових територій або зміцнення кордонів.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 вже згадувалося про ці спроби, частина яких заверши-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лася вдало, частина потерпіла фіаско. Переважно в XX столітті за-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роджується і набирає силу ідея, згідно з якою є можливим полі-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тичне втручання в демографічні процеси і модифікація їх шляхом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переконання або заохочення одних видів демографічної поведінки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негативного санкціонування інших. Такий поворот не відбувся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б, якби на початку нашого століття не виявилося з усією очевид-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ністю, що сімейні пари можуть контролювати народжуваність, 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значить, планують їх, і що тривалість життя збільшилася у зв’язку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очевидними успіхами системи охорони здоров’я [див. у звязку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цим: http://www.grandars.ru/shkola/bezopasnost-zhiznedeyatelnosti/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demograficheskiy-vzryv.html;http://www.gumer.info/bibliotek_Buks/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Sociolog/talal/09.php; http://txtb.ru/1/10.html].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на рівні наукового мислення та політичної прак-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усвідомлюється та обставина, що хід демографічних подій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C433B" id="Полилиния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G2fcig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вже не залежить тільки від випадковостей природи, а може бути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спрямований в певному напрямку. Крім того, вимальовується та-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тривожний феномен, як падіння народжуваності, який стає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неминучим результатом не стільки демографічних трансформацій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переходу, але і послаблення громадських зв’язків.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 перш ніж вести мову про демополітику як чинник зрос-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народжуваності, слід згадати про величезну статистику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смертності, яка мала місце через конфлікти великих держав щодо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європейського населення, як у вигляді прямих втрат, так і внаслі-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 насильницьких переселень, що проходили після перегляду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кордонів.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Г. Талалаєвої, «в європейських країнах, що брали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участь у Першій світовій війні, за п’ять років війни було мобілі-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зовано 58 млн чол., Тобто, майже половина активного чоловічого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а убитих і зниклих безвісти налічується близько 9 млн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чол., що складає 15,5% всіх мобілізованих. Але до прямих військо-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втрат слід додати втрати серед цивільних осіб, а також непрямі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втрати, спричинені новим підвищенням смертності від інфекцій-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хвороб, наприклад, втрати в 1918-1919 рр. від великомасштаб-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пандемії грипу, яка, внаслідок поневірянь, викликаних війною,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поширилася на великих територіях і забрала понад 2 млн життів»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[http://www.gumer.info/bibliotek_Buks/Sociolog/talal/09.php]. Крім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отримані рани і каліцтва, перенесені позбавлення і страж-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дання ще довго впливали на покоління, в чиє життя так чи інакше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втрутилася війна. Масова мобілізація мала такі прямі наслідки, як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відкладені шлюби або розпад сімейних та партнерських пар і,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собою зрозуміло, помітне зниження народжуваності у воєнні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роки.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 Асмус та О. Коваленко зробили спроби оцінити «нереалі-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зований приріст» народонаселення деяких країн, підраховуючи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надлишок смертей і дефіцит народжень, але авторські підрахунки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залишаються дуже приблизними – ще й тому, що в 1919-1921 рр.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значно підвищилася народжуваність, а точність оцінок є сильно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76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B767B" id="Полилиния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1wAwMAAHU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D1VJ1w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інвертованою за рахунок довільності деяких гіпотез. Проте, сліду-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 такій методиці, можна, на думку авторів, підрахувати, що «для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Європи – за винятком Росії – прямі і непрямі втрати, спричинені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Першою світовою війною, складають 22 млн. чол., тобто, 7%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селення, наявного на початок 1914 р» [http://txtb.ru/1/index.html].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Російській імперії дані авторів ще більш приблизні, до того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 наслідки війни важко відокремити від втрат, заподіяних рево-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люцією; якщо не брати в розрахунок еміграцію, війна і революція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коштували країні 10 млн. зірваних народжень і 16 млн. надлиш-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кових смертей, як на фронтах, так і серед цивільного населення.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Друга світова війна заподіяла втрати того ж порядку, що і перша,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приблизність оцінок, що перевищують 20 млн чол., є анітрохи не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меншою ще й тому, що сильно зросла частка втрат серед цивільно-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го населення [http://txtb.ru/1/index.html].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Г. Арнтца, «відчутний дефіцит народжень в період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1939-1945 рр. був все ж значно меншим, ніж у період 1914-1918 рр.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Відразу після завершення війни вікова структура народонаселення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постраждалих країн – Німеччини, Польщі, Радянського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Союзу – несла на собі відбиток обох конфліктів: нечисленними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виявилися покоління, народжені у воєнний час, а покоління 1914-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1918 рр. зазнало втрат ще й під час другого конфлікту; аномально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знекровленими виявилися вікові групи, які потрапили під мобілі-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зацію в обох війнах (народжені в останнє десятиліття XIX в. і між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1915 і 1925 рр.); системні порушення виявилися і в рівновазі між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статями» [http://militera.lib.ru/h/ergos/27.html].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 обох воєн, особливо першої, слід оцінювати не тіль-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за їх впливом на зростання, структуру і розподіл населення, 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в контексті сформованого переконання в тому, що Європа стрім-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рухається до демографічного збідніння, наслідків якого давно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побоювалися деякі країни. «Цікаво простежити, – як відзначає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Сосковець, – як популярність доктрин Мальтуса, що відображає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 перед наслідками неконтрольованого зростання, чергується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протилежними побоюваннями урядів, викликаними демографіч-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E4A33" id="Полилиния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I6i1Y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ним спадом. Страх перед «надлишком» змінюється страхом перед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«нестачею» народонаселення і надмірною смертністю» [Сосковец,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2005, с.111-112].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Перші очевидні ознаки демографічного спаду виявляються 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Франції, де зниження народжуваності і зростання смертності було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помітним вже в першій половині XIX в. Після поразки у війні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Прусією в 1870 р. зростає і заклопотаність уряду падінням життєз-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датності Франції. З одного боку – об’єднана, могутня, густонаселе-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на, із значними темпами приросту населення Німеччина, з іншого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переможена Франція з її невеликим демографічним прирощен-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ням. «Стратегічні демографічні переваги стрімко формуються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користь Німеччини. Тривога з приводу демографічної слабкості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навіть занепаду Франції не спадає, і на початку XX століття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починаються розмови про конкретні заходи з підвищення наро-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джуваності» [Сосковец, 2005, с.113].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Доктрина про негативний вплив демографічного спаду, яка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необхідними уточненнями і доповненнями дожила до наших днів,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розглядає військові, політико-дипломатичні, культурні та еконо-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мічні наслідки демографічної кризи або застою. З військової точки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зору, коли війни грунтувалися переважно на людському факторі,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демографічна слабкість, у порівнянні з іншими націями, (англо-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саксонськими, слов’янськими або німецькою) виражається у від-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мові від експансії, в пошуках безпеки за допомогою укладання 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юзів, в побоюваннях спровакувати інші держави (в першу чергу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– Німеччину) напасти на Францію.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Демографічне послаблення означало також скорочення коло-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ніальної експансії, нездатність заселити нові території і поширити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французьку мову і культуру. Все це не могло не позначитися нега-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 на політичній ролі Франції. Низька народжуваність у Фран-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і висока народжуваність в інших країнах притягує імміграцію,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це, в свою чергу, послаблює французьку культуру і, в силу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стелення мігрантів в прикордонних областях, підриває її безпеку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[http://demoscope.ru/weekly/2011/0449/analit03.php; http:// uisrussia.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78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01F01" id="Полилиния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0iDKHQQDAAB1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msu.ru/docs/Ves tnikSF/2005/.].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Нарешті, демографічна слабкість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пригнічує і економічну систему, відбиваючись на ринку робочої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сили, виробничих потужностях та накопиченні матеріальних благ,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також на рівні підприємницької активності. Страх перед демо-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графічним спадом потроху поширюється по всій Європі одночас-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з прогресуючим падінням народжуваності, наслідки якого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глиблюються втратами, заподіяними війною, і досягає апогею між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двома світовими конфліктами. Насправді демографічна політика,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здійснювана спочатку італійськими фашистами, а потім німець-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кими нацистами, була спотвореним виразом того ж страху перед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демографічною кризою. Адже певні заходи боротьби з ним вже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давно впроваджувалися у Франції, і грунт для них був заздалегідь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підготовленим відповідними програмами демополітики [http://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demoscope.ru/weekly/2011/0449/analit03.php].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Тепер же йдеться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широкомасштабну політику, спрямовану на використання різ-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важелів трансформації вже сформованих способів поведінки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сфері відтворення, шлюбності і міграційної мобільності. Така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була продовженням перш за все тоталітарних ідеологій.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Невипадково, що, крім Італії та Німеччини, вона переживає роз-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квіт в вішистській Франції, в Японії і в СРСР, де в 1930-і рр. було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відпрацьоване досить «ліберальне» законодавство про шлюб та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сім’ю, впроваджене в попереднє десятиліття.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Італії демографічну політику зростання було офіційно 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голошено Б. Муссоліні в його промові 1927р. (так звана «промова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підйому»): «Я стверджую, що якщо не основною, то попередньою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умовою політичної, а тим самим і моральної, і економічної могут-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націй є їх демографічна могутність. Будемо говорити відвер-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то: що таке сорок мільйонів італійців перед дев’яноста мільйонами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німців і двомастами мільйонами слов’ян? Звернемося до заходу: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таке сорок мільйонів італійців перед сорока мільйонами фран-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цузів плюс дев’яносто мільйонів жителів колоній, або перед сорока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шістьма мільйонами англійців плюс чотириста п’ятдесят мільйонів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колоніях? Панове! Якщо Італія хоче щось значити, вона повинна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79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0DCD4" id="Полилиния 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переступити середину цього століття з населенням не нижче шіст-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 мільйонів чоловік» [http://demoscope.ru/weekly/2005/0225/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analit05.php].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Перші конкретні заходи було вжито в 1926 р. у вигляді вилу-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з торгівлі протизаплідних засобів; в 1927 р. було впровадже-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податок для холостяків у віці від 25 до 65 років, тобто, встанов-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лено податкові привілеї для багатодітних сімей, а також премії,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заохочують шлюби і дітонароджуваність.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1937 р. ці заходи було посилено шляхом запровадження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практики сімейної безвідсоткової позики, яка поступово сплачу-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валася з народженням кожної наступної дитини. Ці основні заходи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супроводжувалися і іншими, меншого масштабу, які стосувалися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заробітної плати та переваг, що надаються на ринку праці осо-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бам, які перебувають у шлюбі, або батькам багатодітних родин;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 пропаганди і т.д [http://demoscope.ru/weekly/2005/0225/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analit05.php].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Демографічна політика нацистської Німеччини проводилася з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самого початку існування режиму і грунтувалася на расизмі, тобто,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ідеології захисту чистоти «арійських» народів, що призвело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заборони змішаних шлюбів і стерилізації індивідуумів, «негідних»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расово-чистого відтворення. Приймалися і заходи, що перед-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бачали фінансову підтримку шлюбів, народжуваності та багатодіт-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них сімей.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 Німеччині, і в Італії, і в інших країнах приймається поді-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бна демографічна політика, яка є відносно однорідною за своїм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змістом: – вводяться закони, які перешкоджають «неомальтузіан-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ським» кампаніям і моді на малі сім’ї; – посилюються покарання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аборти; – не заохочується або прямо забороняється урбанізація,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припиняється або істотно скорочується потік сільських жителів,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прагнуть переселятися до міста, оспівується селянський світ,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здорові звичаї, великі, багатодітні сім’ї; – робляться спроби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зміцнити сімейну клітинку там, де вона є найбільш схильною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терпати від небезпек індивідуалізму і гедоністичного егоїзму; –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80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8FAFBC" id="Полилиния 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tMAwMAAHU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oXatM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неможливо змінити укорінені звичаї, має місце стимулюван-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сімей до відтворення щонайменше двох або трьох дітей, які є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необхідними для подальшого демографічного розвитку нації.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Те, що католицька церква посіла доволі радикальну позицію,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виступивши проти контролю над народжуваністю в енцикліці Пія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XI «Casti connubii» [http://byrnas.livejournal.com/26884.html], 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пущеної в 1930 р., слугувало внеском у фашистську пропаганду.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вже зазначалося, демографічна політика італійських фашистів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німецьких нацистів обслуговувала ідеології відповідних режимів.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Спроба стимулювати народжуваність робиться і у Франції, яка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 демографічно послабленою в результаті війни і схильною до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інтенсивної імміграції. У 1920 р. було вжито заходів, якими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силено заборону на аборти і поставлено поза законом «неомальту-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зіанську» пропаганду. В цей же період в результаті пропагандист-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ських кампаній контрацепція прирівнюється до абортів, оскільки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вона, за словами Ж. Бішо, порушує «вищі права нації», яка позбав-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ляється своїх потенційних громадян» [http://www.uniondesfamilles.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org/histoire-politique-familiale-france].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1932 р. виплату допомоги багатодітним сім’ям, яка раніше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здійснювалися приватними підприємствами, бере на себе держа-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ва. У 1938 р. сума допомоги збільшується, і стає зрозумілим, що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метою цих виплат є стимулювання народжуваності. У 1939 р. вво-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диться в дію Сімейний кодекс, який стає юридичним інструмен-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захисту сім’ї, особливо з трьома дітьми. Демографічна полі-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тика уряду Віші починає бути схожою на фашистську [http://www.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val="en-US" w:eastAsia="ru-RU"/>
        </w:rPr>
        <w:t>uniondesfamilles.org/histoire-politique-familiale-france].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Радянському Союзі демографічна ситуація також була вель-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своєрідною і складною. Свобода шлюбу, розлучення та абортів,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проголошена в перші роки революції, змінилася в 1935-1944 рр.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політикою, спрямованою на збільшення народонаселення, яка об-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межувала аборти і розлучення, і була спрямована на зміцнення єд-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сім’ї та авторитету батьків. Було впроваджено сімейні допо-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моги та виплати на дитяче харчування.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967F1" id="Полилиния 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Як відзначає В.П. Мотревич, «курс нової демографічної полі-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 було проголошено у травні 1935 р. у промові Сталіна: «Най-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ціннішим і самим вирішальним капіталом є люди, кадри». Але при-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ховані причини зміни демографічної політики радянської держави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полягали зовсім не в тенденціях до зниження народжуваності, як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 інших європейських країнах: у Радянському Союзі народжува-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ність і раніше залишалася високою. Зміни ці були спричинені жах-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ливими демографічними наслідками самої сталінської політики –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згортанням НЕПу, репресіями, голодоморами, початком амбітної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індустріалізації»[http://nashaucheba.ru/v51162/мотревич_в.п._исто-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рическая_демография_росси_курс_лекций?page=6]. Остання су-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проводжувалася бурхливим процесом урбанізації. Щоб підтримати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ці нелюдські зусилля, стали в насильницький спосіб вилучатися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продукти з сіл (продрозкладка). У 1927-1928 і 1928-1929 рр. кам-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панії з продрозкладки виявилися вкрай незадовільними, і в містах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довелося вдатися до розподілу хліба за картками. Індустріалізація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була близькою до краху, і в 1929 р. було прийнято два найважливіші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рішення: ліквідувати клас багатих селян («куркулів»), оголошених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ворогами революції, і здійснити насильницьку колективізацію.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Перше рішення реалізовувалося в три етапи, аж до 1932 р.,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результатом чого стало заслання в Сибір, згідно з даними, наведе-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ними В. Молотовим, 6-7 млн чол. (на думку деяких дослідників, ця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цифра сягає 10 млн [див.: Денисенко, Троицкая, 2006, с.83]), бага-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то з яких загинули під час виснажливих переїздів або в трудових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таборах від голоду, холоду, хвороб, інші були розстріляні. Колекти-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візація ж виявилася легким способом вилучення зерна – набагато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простіше було вилучати зерно у великих колективних господарств,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які перебувають під суворим контролем, ніж у мільйонів індивіду-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альних селянських господарств.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Завдяки гарному врожаю продрозкладка 1930 р. пройшла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успішно, і у політичного керівництва з’явилися ілюзії, ніби в 1931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і 1932 рр. квоти зернозбирання можуть бути збільшені. Але план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провалився: селяни, насильно загнані в колгоспи, розпродали ін-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82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8EC43" id="Полилиния 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вентар та начиння, забили худобу, посіяли мало, а зібрали ще мен-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ше. У 1932 р. в Україні у селян було вилучено 45% і без того мі-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зерного врожаю. У всіх сільськогосподарських районах, в т.ч. на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Поволжі та на Північному Кавказі, почався голод. Смертність від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була величезною – в 1933 р. по всій Україні кількість смер-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потроюється, настає криза смертності, яку можна порівняти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найстрашнішими кризами, що мали місце при традиційному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типі відтворення [http://canada.mfa.gov.ua/ua/ukraine-са/holodomor-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remembrance/holodomor-numbers-facts].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Держава всіма способами приховувала інформацію про це 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заперечувала сам факт голоду і високої смертності: таку ціну 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велося заплатити за грубі помилки у плануванні та безжалісне при-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душення села. Зіставлення даних перепису, проведеного в грудні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1926 р., з іншими даними, у тому числі і секретними архівними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даними перепису січня 1937 р., дають підстави припускати, що за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десять років розкуркулення та колективізації загинуло 9 млн чол.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[http://canada.mfa.gov.ua/ua/ukraine-са/holodomor-remembrance/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holodomor-numbers-facts].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демографічна політика, спрямована на стиму-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лювання народжуваності, загалом дала дуже скромні результати.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заохочення і винагороди викликали прискорення шлюбів і на-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роджень (особливо в Німеччині, де в програми демополітики було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інвестовано значні кошти), все це тривало недовго, до Другої сві-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тової війни, і не справило значного впливу на вибір, здійснюваний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сімейними парами. Але ера панування демографічної політики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мала щонайменше два негативні наслідки.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система заборон і перешкод щодо вільного репро-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дуктивного вибору залишалася в законодавстві багатьох європей-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ських країн аж до 1960-х рр.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По-друге, прагнення здійснити розрив з тоталітарним мину-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 надовго зміцнило думку людей про те, що демографічні змінні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нейтральними і не залежать від явищ суспільного і політичного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життя.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83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83B25B" id="Полилиния 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Смертність в результаті політичних трансформацій є показ-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 здоров’я населення і індикатором вимірювання глобальних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нерівностей щодо здоров’я. Незважаючи на досягнення медичної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науки і визнання ролі гігієни та санітарії, виживання населення в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періоди стрімких політичних змін і раніше являло загальносвіто-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проблему. Фактичні дані дозволяють припустити, що основний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 на виживання населення в таких ситуаціях справляє навко-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лишнє соціально-економічне середовище.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Дослідження, які проводилися в окремих країнах і на глобаль-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рівні, показують, що злидні і сімейний дохід є важливими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первинними детермінантами смертності як міського, так і сіль-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ського населення.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прийнятий Урядом Індії Національний закон імені Махат-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Ганді «Про надання гарантій зайнятості населенню сільських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районів» спрямовано на вирішення проблем безробіття та неповної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зайнятості і, отже, проблем бідності шляхом забезпечення «що-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найменше 100 днів гарантованої оплачуваної зайнятості щороку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сім’ям, дорослі члени яких добровільно готові займатися неквалі-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фікованою фізичною працею» [Claeson, Bos, Mawji, Pathmanathan,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2000]. Поліпшення доходу приводить в дію шерег структурних і по-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ведінкових факторів, зокрема таких, як поліпшення забезпеченості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житлом та житлових умов, продовольча безпека, доступ до чистої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 та належної санітарії, доступ до медико-санітарної допомоги,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догляд за дітьми грудного віку та практичні методики годування,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впливають на безпосередні чинники ризику смертності – недо-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статність харчування, діарею і гострі респіраторні інфекції.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чином, програма забезпечення зайнятості, спрямована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вирішення основних проблем, пов’язаних з бідністю в сільських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районах, виходить за межі тих цілей, для яких вона призначена, і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покращує виживання населення. Огляд програм щодо забезпечення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оплачуваної зайнятості в 13 країнах Африки і 3 країнах Азії (Бан-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гладеш, Індія і Китай) свідчить про їх позитивний вплив на сімей-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ний дохід і продовольчу безпеку [Saha, Frongillo Alam, 2008; р.138]. 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574EEE" w:rsidRPr="00574EEE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4EE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C085E" id="Полилиния 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nuAwMAAHU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cp2nu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 ці дослідження не демонструють впливу таких програм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фактичне споживання харчових продуктів та харчування цільо-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груп населення або наслідки для здоров’я населення в умовах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політичних катаклізмів та військових дій. У деяких дослідженнях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аналізується вплив програм забезпечення зайнятості на практичні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методики виживання населення в умовах революційних акцій, ма-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сових безпорядків та громадянських війн, але жодне з цих дослі-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джень не демонструє складних шляхів впливу політики виживання</w:t>
      </w:r>
    </w:p>
    <w:p w:rsidR="00574EEE" w:rsidRPr="00574EEE" w:rsidRDefault="00574EEE" w:rsidP="00574EE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EEE">
        <w:rPr>
          <w:rFonts w:ascii="Times New Roman" w:eastAsia="Times New Roman" w:hAnsi="Times New Roman" w:cs="Times New Roman"/>
          <w:color w:val="000000"/>
          <w:lang w:eastAsia="ru-RU"/>
        </w:rPr>
        <w:t>певних соціальних груп.</w:t>
      </w:r>
    </w:p>
    <w:p w:rsidR="007F5198" w:rsidRDefault="007F5198">
      <w:bookmarkStart w:id="0" w:name="_GoBack"/>
      <w:bookmarkEnd w:id="0"/>
    </w:p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5"/>
    <w:rsid w:val="00574EEE"/>
    <w:rsid w:val="007F5198"/>
    <w:rsid w:val="00B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6407-F24C-4A6E-BF9D-1119BC2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10323</Words>
  <Characters>58847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2016-05-21T10:04:00Z</dcterms:created>
  <dcterms:modified xsi:type="dcterms:W3CDTF">2016-05-21T10:05:00Z</dcterms:modified>
</cp:coreProperties>
</file>