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D" w:rsidRPr="00A3768D" w:rsidRDefault="00A3768D" w:rsidP="00A3768D">
      <w:pPr>
        <w:spacing w:before="120"/>
        <w:rPr>
          <w:szCs w:val="18"/>
          <w:lang w:val="uk-UA"/>
        </w:rPr>
      </w:pPr>
      <w:bookmarkStart w:id="0" w:name="_GoBack"/>
      <w:r w:rsidRPr="00A3768D">
        <w:rPr>
          <w:szCs w:val="18"/>
          <w:lang w:val="ru-RU"/>
        </w:rPr>
        <w:t>УДК 004.358</w:t>
      </w:r>
      <w:r w:rsidRPr="00A3768D">
        <w:rPr>
          <w:szCs w:val="18"/>
          <w:lang w:val="uk-UA"/>
        </w:rPr>
        <w:t>(043.2)</w:t>
      </w:r>
    </w:p>
    <w:p w:rsidR="00A3768D" w:rsidRPr="00A3768D" w:rsidRDefault="00A3768D" w:rsidP="00A3768D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proofErr w:type="spellStart"/>
      <w:r w:rsidRPr="00A3768D">
        <w:rPr>
          <w:b/>
          <w:bCs/>
          <w:szCs w:val="18"/>
          <w:lang w:val="uk-UA"/>
        </w:rPr>
        <w:t>Педяш</w:t>
      </w:r>
      <w:proofErr w:type="spellEnd"/>
      <w:r w:rsidRPr="00A3768D">
        <w:rPr>
          <w:b/>
          <w:bCs/>
          <w:szCs w:val="18"/>
          <w:lang w:val="uk-UA"/>
        </w:rPr>
        <w:t xml:space="preserve"> Р.О.</w:t>
      </w:r>
    </w:p>
    <w:p w:rsidR="00A3768D" w:rsidRPr="00A3768D" w:rsidRDefault="00A3768D" w:rsidP="00A3768D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A3768D">
        <w:rPr>
          <w:i/>
          <w:iCs/>
          <w:szCs w:val="18"/>
          <w:lang w:val="uk-UA"/>
        </w:rPr>
        <w:t>Національний авіаційний університет,</w:t>
      </w:r>
      <w:r w:rsidRPr="00A3768D">
        <w:rPr>
          <w:b/>
          <w:bCs/>
          <w:szCs w:val="18"/>
          <w:lang w:val="uk-UA"/>
        </w:rPr>
        <w:t xml:space="preserve"> </w:t>
      </w:r>
      <w:r w:rsidRPr="00A3768D">
        <w:rPr>
          <w:i/>
          <w:iCs/>
          <w:szCs w:val="18"/>
          <w:lang w:val="uk-UA"/>
        </w:rPr>
        <w:t>Київ</w:t>
      </w:r>
    </w:p>
    <w:p w:rsidR="00A3768D" w:rsidRPr="00A3768D" w:rsidRDefault="00A3768D" w:rsidP="00A3768D">
      <w:pPr>
        <w:pStyle w:val="a3"/>
        <w:spacing w:before="120" w:beforeAutospacing="0" w:after="120" w:afterAutospacing="0"/>
        <w:jc w:val="center"/>
        <w:rPr>
          <w:caps/>
          <w:szCs w:val="18"/>
          <w:lang w:val="uk-UA"/>
        </w:rPr>
      </w:pPr>
      <w:r w:rsidRPr="00A3768D">
        <w:rPr>
          <w:b/>
          <w:bCs/>
          <w:caps/>
          <w:szCs w:val="18"/>
          <w:lang w:val="uk-UA"/>
        </w:rPr>
        <w:t>Програмне забезпечення спряження нейрошолома з персональним комп’ютером</w:t>
      </w:r>
    </w:p>
    <w:p w:rsidR="00A3768D" w:rsidRPr="00A3768D" w:rsidRDefault="00A3768D" w:rsidP="00A3768D">
      <w:pPr>
        <w:ind w:firstLine="284"/>
        <w:jc w:val="both"/>
        <w:rPr>
          <w:szCs w:val="18"/>
          <w:lang w:val="uk-UA"/>
        </w:rPr>
      </w:pPr>
      <w:r w:rsidRPr="00A3768D">
        <w:rPr>
          <w:szCs w:val="18"/>
          <w:lang w:val="uk-UA"/>
        </w:rPr>
        <w:t xml:space="preserve">В наш час взаємодія людини і комп’ютера досить актуальна, кожного дня люди користуються технікою за допомогою посередників (комп’ютерна миша, клавіатура та інші пристрої), але не кожна людина може користуватися такою технікою, особливо люди з порушенням рухових функцій, тому для цього використовується </w:t>
      </w:r>
      <w:proofErr w:type="spellStart"/>
      <w:r w:rsidRPr="00A3768D">
        <w:rPr>
          <w:szCs w:val="18"/>
          <w:lang w:val="uk-UA"/>
        </w:rPr>
        <w:t>нейро-комп’ютерний</w:t>
      </w:r>
      <w:proofErr w:type="spellEnd"/>
      <w:r w:rsidRPr="00A3768D">
        <w:rPr>
          <w:szCs w:val="18"/>
          <w:lang w:val="uk-UA"/>
        </w:rPr>
        <w:t xml:space="preserve"> інтерфейс.</w:t>
      </w:r>
    </w:p>
    <w:p w:rsidR="00A3768D" w:rsidRPr="00A3768D" w:rsidRDefault="00A3768D" w:rsidP="00A3768D">
      <w:pPr>
        <w:ind w:firstLine="284"/>
        <w:jc w:val="both"/>
        <w:rPr>
          <w:szCs w:val="18"/>
          <w:lang w:val="uk-UA"/>
        </w:rPr>
      </w:pPr>
      <w:proofErr w:type="spellStart"/>
      <w:r w:rsidRPr="00A3768D">
        <w:rPr>
          <w:szCs w:val="18"/>
          <w:lang w:val="uk-UA"/>
        </w:rPr>
        <w:t>Нейро-комп'ютерний</w:t>
      </w:r>
      <w:proofErr w:type="spellEnd"/>
      <w:r w:rsidRPr="00A3768D">
        <w:rPr>
          <w:szCs w:val="18"/>
          <w:lang w:val="uk-UA"/>
        </w:rPr>
        <w:t xml:space="preserve"> інтерфейс (НКІ) – це система, створена для обміну інформацією між нервовою системою (зокрема, мозком) живої істоти і електронним пристроєм (наприклад, комп'ютером). У односпрямованих інтерфейсах зовнішні пристрої можуть або приймати сигнали від мозку, або посилати йому сигнали (наприклад, імітуючи сітківку ока при відновленні зору електронним </w:t>
      </w:r>
      <w:proofErr w:type="spellStart"/>
      <w:r w:rsidRPr="00A3768D">
        <w:rPr>
          <w:szCs w:val="18"/>
          <w:lang w:val="uk-UA"/>
        </w:rPr>
        <w:t>імплантантом</w:t>
      </w:r>
      <w:proofErr w:type="spellEnd"/>
      <w:r w:rsidRPr="00A3768D">
        <w:rPr>
          <w:szCs w:val="18"/>
          <w:lang w:val="uk-UA"/>
        </w:rPr>
        <w:t xml:space="preserve">). </w:t>
      </w:r>
      <w:proofErr w:type="spellStart"/>
      <w:r w:rsidRPr="00A3768D">
        <w:rPr>
          <w:szCs w:val="18"/>
          <w:lang w:val="uk-UA"/>
        </w:rPr>
        <w:t>Двонаправлені</w:t>
      </w:r>
      <w:proofErr w:type="spellEnd"/>
      <w:r w:rsidRPr="00A3768D">
        <w:rPr>
          <w:szCs w:val="18"/>
          <w:lang w:val="uk-UA"/>
        </w:rPr>
        <w:t xml:space="preserve"> інтерфейси дозволяють мозку і зовнішнім пристроям обмінюватися інформацією в обох напрямках. В основі </w:t>
      </w:r>
      <w:proofErr w:type="spellStart"/>
      <w:r w:rsidRPr="00A3768D">
        <w:rPr>
          <w:szCs w:val="18"/>
          <w:lang w:val="uk-UA"/>
        </w:rPr>
        <w:t>нейро-комп'ютерного</w:t>
      </w:r>
      <w:proofErr w:type="spellEnd"/>
      <w:r w:rsidRPr="00A3768D">
        <w:rPr>
          <w:szCs w:val="18"/>
          <w:lang w:val="uk-UA"/>
        </w:rPr>
        <w:t xml:space="preserve"> інтерфейсу часто використовується метод біологічного зворотного зв'язку. За допомогою такого інтерфейсу людям з обмеженими можливостями стає доступна можливість керувати реабілітаційними технічними пристроями (комп’ютеризованими протезами, інвалідними візками, синтезаторами мови), користуватися комп’ютерами та різними технічними засобами.</w:t>
      </w:r>
    </w:p>
    <w:p w:rsidR="00A3768D" w:rsidRPr="00A3768D" w:rsidRDefault="00A3768D" w:rsidP="00A3768D">
      <w:pPr>
        <w:ind w:firstLine="284"/>
        <w:jc w:val="both"/>
        <w:rPr>
          <w:bCs/>
          <w:szCs w:val="18"/>
          <w:lang w:val="ru-RU"/>
        </w:rPr>
      </w:pPr>
      <w:r w:rsidRPr="00A3768D">
        <w:rPr>
          <w:szCs w:val="18"/>
          <w:lang w:val="uk-UA"/>
        </w:rPr>
        <w:t xml:space="preserve">Всі існуючі технології НКІ можна розбити на два напрямки – безпосередню взаємодію з нейронами з імплантацією в тіло спеціальних пристроїв і зняття зовнішніх сигналів (в основному, імпульсів мозкової активності) за допомогою зовнішніх датчиків. Але при імплантації в тіло є багато недоліків: людина може заразитися якою-небудь інфекцією; електроди, імплантовані в мозок, пошкоджують його тканину. Щоб позбутися цих проблем, використовують метод зняття зовнішніх сигналів з головного мозку. Будь-який рух, акт сприйняття світу чи внутрішня розумова діяльність пов'язані з певним </w:t>
      </w:r>
      <w:proofErr w:type="spellStart"/>
      <w:r w:rsidRPr="00A3768D">
        <w:rPr>
          <w:szCs w:val="18"/>
          <w:lang w:val="uk-UA"/>
        </w:rPr>
        <w:t>патерном</w:t>
      </w:r>
      <w:proofErr w:type="spellEnd"/>
      <w:r w:rsidRPr="00A3768D">
        <w:rPr>
          <w:szCs w:val="18"/>
          <w:lang w:val="uk-UA"/>
        </w:rPr>
        <w:t xml:space="preserve"> активації нейронів, які взаємодіють один з одним за допомогою електричних імпульсів. Ці струми створюють електромагнітне поле, яке можна зареєструвати зовні голови за допомогою методів </w:t>
      </w:r>
      <w:proofErr w:type="spellStart"/>
      <w:r w:rsidRPr="00A3768D">
        <w:rPr>
          <w:szCs w:val="18"/>
          <w:lang w:val="uk-UA"/>
        </w:rPr>
        <w:t>електроенцефалографії</w:t>
      </w:r>
      <w:proofErr w:type="spellEnd"/>
      <w:r w:rsidRPr="00A3768D">
        <w:rPr>
          <w:szCs w:val="18"/>
          <w:lang w:val="uk-UA"/>
        </w:rPr>
        <w:t xml:space="preserve"> (ЕЕГ) і </w:t>
      </w:r>
      <w:proofErr w:type="spellStart"/>
      <w:r w:rsidRPr="00A3768D">
        <w:rPr>
          <w:szCs w:val="18"/>
          <w:lang w:val="uk-UA"/>
        </w:rPr>
        <w:t>магнітоенцефалографії</w:t>
      </w:r>
      <w:proofErr w:type="spellEnd"/>
      <w:r w:rsidRPr="00A3768D">
        <w:rPr>
          <w:szCs w:val="18"/>
          <w:lang w:val="uk-UA"/>
        </w:rPr>
        <w:t xml:space="preserve"> (МЕГ). Очевидно, що в основі НКІ на основі ЕЕГ має лежати розпізнавання </w:t>
      </w:r>
      <w:proofErr w:type="spellStart"/>
      <w:r w:rsidRPr="00A3768D">
        <w:rPr>
          <w:szCs w:val="18"/>
          <w:lang w:val="uk-UA"/>
        </w:rPr>
        <w:t>патернів</w:t>
      </w:r>
      <w:proofErr w:type="spellEnd"/>
      <w:r w:rsidRPr="00A3768D">
        <w:rPr>
          <w:szCs w:val="18"/>
          <w:lang w:val="uk-UA"/>
        </w:rPr>
        <w:t xml:space="preserve"> </w:t>
      </w:r>
      <w:proofErr w:type="spellStart"/>
      <w:r w:rsidRPr="00A3768D">
        <w:rPr>
          <w:szCs w:val="18"/>
          <w:lang w:val="uk-UA"/>
        </w:rPr>
        <w:t>біопотенціалів</w:t>
      </w:r>
      <w:proofErr w:type="spellEnd"/>
      <w:r w:rsidRPr="00A3768D">
        <w:rPr>
          <w:szCs w:val="18"/>
          <w:lang w:val="uk-UA"/>
        </w:rPr>
        <w:t xml:space="preserve"> мозку. Якщо піддослідний може змінювати характер своїх </w:t>
      </w:r>
      <w:proofErr w:type="spellStart"/>
      <w:r w:rsidRPr="00A3768D">
        <w:rPr>
          <w:szCs w:val="18"/>
          <w:lang w:val="uk-UA"/>
        </w:rPr>
        <w:t>біопотенціалів</w:t>
      </w:r>
      <w:proofErr w:type="spellEnd"/>
      <w:r w:rsidRPr="00A3768D">
        <w:rPr>
          <w:szCs w:val="18"/>
          <w:lang w:val="uk-UA"/>
        </w:rPr>
        <w:t>, наприклад, виконуючи певні розумові завдання, то система МКІ могла б транслювати ці зміни в контрольні коди, на основі яких можна керувати переміщенням курсору миші на екрані комп'ютера, або руки робота-маніпулятора, тощо. Також ці коди можна використовувати для вибору літер на «віртуальній клавіатурі» або для керування інвалідною коляскою.</w:t>
      </w:r>
    </w:p>
    <w:p w:rsidR="00A3768D" w:rsidRPr="00A3768D" w:rsidRDefault="00A3768D" w:rsidP="00A3768D">
      <w:pPr>
        <w:pStyle w:val="a6"/>
        <w:ind w:firstLine="284"/>
        <w:jc w:val="right"/>
        <w:rPr>
          <w:rFonts w:ascii="Times New Roman" w:hAnsi="Times New Roman"/>
          <w:i/>
          <w:sz w:val="24"/>
          <w:szCs w:val="18"/>
          <w:lang w:val="uk-UA"/>
        </w:rPr>
      </w:pPr>
      <w:r w:rsidRPr="00A3768D">
        <w:rPr>
          <w:rFonts w:ascii="Times New Roman" w:hAnsi="Times New Roman"/>
          <w:i/>
          <w:sz w:val="24"/>
          <w:szCs w:val="18"/>
          <w:lang w:val="uk-UA"/>
        </w:rPr>
        <w:t>Науковий керівник – О.М.</w:t>
      </w:r>
      <w:proofErr w:type="spellStart"/>
      <w:r w:rsidRPr="00A3768D">
        <w:rPr>
          <w:rFonts w:ascii="Times New Roman" w:hAnsi="Times New Roman"/>
          <w:i/>
          <w:sz w:val="24"/>
          <w:szCs w:val="18"/>
          <w:lang w:val="uk-UA"/>
        </w:rPr>
        <w:t>Глазок</w:t>
      </w:r>
      <w:proofErr w:type="spellEnd"/>
      <w:r w:rsidRPr="00A3768D">
        <w:rPr>
          <w:rFonts w:ascii="Times New Roman" w:hAnsi="Times New Roman"/>
          <w:i/>
          <w:sz w:val="24"/>
          <w:szCs w:val="18"/>
          <w:lang w:val="uk-UA"/>
        </w:rPr>
        <w:t xml:space="preserve">, </w:t>
      </w:r>
      <w:proofErr w:type="spellStart"/>
      <w:r w:rsidRPr="00A3768D">
        <w:rPr>
          <w:rFonts w:ascii="Times New Roman" w:hAnsi="Times New Roman"/>
          <w:i/>
          <w:sz w:val="24"/>
          <w:szCs w:val="18"/>
          <w:lang w:val="uk-UA"/>
        </w:rPr>
        <w:t>к.т.н</w:t>
      </w:r>
      <w:proofErr w:type="spellEnd"/>
      <w:r w:rsidRPr="00A3768D">
        <w:rPr>
          <w:rFonts w:ascii="Times New Roman" w:hAnsi="Times New Roman"/>
          <w:i/>
          <w:sz w:val="24"/>
          <w:szCs w:val="18"/>
          <w:lang w:val="uk-UA"/>
        </w:rPr>
        <w:t>., доцент.</w:t>
      </w:r>
    </w:p>
    <w:bookmarkEnd w:id="0"/>
    <w:p w:rsidR="003052A8" w:rsidRPr="00A3768D" w:rsidRDefault="003052A8" w:rsidP="00A3768D">
      <w:pPr>
        <w:rPr>
          <w:sz w:val="36"/>
          <w:lang w:val="uk-UA"/>
        </w:rPr>
      </w:pPr>
    </w:p>
    <w:sectPr w:rsidR="003052A8" w:rsidRPr="00A3768D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1A4299"/>
    <w:rsid w:val="003052A8"/>
    <w:rsid w:val="004F77B4"/>
    <w:rsid w:val="00544E7D"/>
    <w:rsid w:val="006E58DC"/>
    <w:rsid w:val="008864AD"/>
    <w:rsid w:val="008C3AED"/>
    <w:rsid w:val="00964CE3"/>
    <w:rsid w:val="009C4A2E"/>
    <w:rsid w:val="00A3768D"/>
    <w:rsid w:val="00BE11AF"/>
    <w:rsid w:val="00CF4A0B"/>
    <w:rsid w:val="00D46F30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2016-04-18T18:17:00Z</dcterms:created>
  <dcterms:modified xsi:type="dcterms:W3CDTF">2016-04-18T18:17:00Z</dcterms:modified>
</cp:coreProperties>
</file>