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0A" w:rsidRPr="009A3A10" w:rsidRDefault="006F3A0A" w:rsidP="00E2278E">
      <w:pPr>
        <w:pStyle w:val="a3"/>
        <w:rPr>
          <w:rFonts w:ascii="Times New Roman" w:hAnsi="Times New Roman"/>
          <w:sz w:val="28"/>
          <w:szCs w:val="28"/>
        </w:rPr>
      </w:pPr>
      <w:r w:rsidRPr="009A3A10">
        <w:rPr>
          <w:rFonts w:ascii="Times New Roman" w:hAnsi="Times New Roman"/>
          <w:sz w:val="28"/>
          <w:szCs w:val="28"/>
        </w:rPr>
        <w:t>УДК 159.923-057.87</w:t>
      </w:r>
    </w:p>
    <w:p w:rsidR="006F3A0A" w:rsidRPr="009A3A10" w:rsidRDefault="006F3A0A" w:rsidP="00E2278E">
      <w:pPr>
        <w:pStyle w:val="a3"/>
        <w:jc w:val="right"/>
        <w:rPr>
          <w:rFonts w:ascii="Times New Roman" w:hAnsi="Times New Roman"/>
          <w:sz w:val="28"/>
          <w:szCs w:val="28"/>
        </w:rPr>
      </w:pPr>
      <w:proofErr w:type="spellStart"/>
      <w:r w:rsidRPr="009A3A10">
        <w:rPr>
          <w:rFonts w:ascii="Times New Roman" w:hAnsi="Times New Roman"/>
          <w:b/>
          <w:sz w:val="28"/>
          <w:szCs w:val="28"/>
        </w:rPr>
        <w:t>Любов</w:t>
      </w:r>
      <w:proofErr w:type="spellEnd"/>
      <w:r w:rsidRPr="009A3A10">
        <w:rPr>
          <w:rFonts w:ascii="Times New Roman" w:hAnsi="Times New Roman"/>
          <w:b/>
          <w:sz w:val="28"/>
          <w:szCs w:val="28"/>
        </w:rPr>
        <w:t xml:space="preserve"> </w:t>
      </w:r>
      <w:proofErr w:type="spellStart"/>
      <w:r w:rsidRPr="009A3A10">
        <w:rPr>
          <w:rFonts w:ascii="Times New Roman" w:hAnsi="Times New Roman"/>
          <w:b/>
          <w:sz w:val="28"/>
          <w:szCs w:val="28"/>
        </w:rPr>
        <w:t>Помиткіна</w:t>
      </w:r>
      <w:proofErr w:type="spellEnd"/>
      <w:r w:rsidRPr="009A3A10">
        <w:rPr>
          <w:rFonts w:ascii="Times New Roman" w:hAnsi="Times New Roman"/>
          <w:sz w:val="28"/>
          <w:szCs w:val="28"/>
        </w:rPr>
        <w:t>,</w:t>
      </w:r>
    </w:p>
    <w:p w:rsidR="006F3A0A" w:rsidRPr="009A3A10" w:rsidRDefault="006F3A0A" w:rsidP="00E2278E">
      <w:pPr>
        <w:pStyle w:val="a3"/>
        <w:jc w:val="right"/>
        <w:rPr>
          <w:rFonts w:ascii="Times New Roman" w:hAnsi="Times New Roman"/>
          <w:sz w:val="28"/>
          <w:szCs w:val="28"/>
        </w:rPr>
      </w:pPr>
      <w:r>
        <w:rPr>
          <w:rFonts w:ascii="Times New Roman" w:hAnsi="Times New Roman"/>
          <w:sz w:val="28"/>
          <w:szCs w:val="28"/>
          <w:lang w:val="uk-UA"/>
        </w:rPr>
        <w:t>доктор</w:t>
      </w:r>
      <w:r w:rsidRPr="009A3A10">
        <w:rPr>
          <w:rFonts w:ascii="Times New Roman" w:hAnsi="Times New Roman"/>
          <w:sz w:val="28"/>
          <w:szCs w:val="28"/>
        </w:rPr>
        <w:t xml:space="preserve"> </w:t>
      </w:r>
      <w:proofErr w:type="spellStart"/>
      <w:r w:rsidRPr="009A3A10">
        <w:rPr>
          <w:rFonts w:ascii="Times New Roman" w:hAnsi="Times New Roman"/>
          <w:sz w:val="28"/>
          <w:szCs w:val="28"/>
        </w:rPr>
        <w:t>психологічних</w:t>
      </w:r>
      <w:proofErr w:type="spellEnd"/>
      <w:r w:rsidRPr="009A3A10">
        <w:rPr>
          <w:rFonts w:ascii="Times New Roman" w:hAnsi="Times New Roman"/>
          <w:sz w:val="28"/>
          <w:szCs w:val="28"/>
        </w:rPr>
        <w:t xml:space="preserve"> наук,</w:t>
      </w:r>
    </w:p>
    <w:p w:rsidR="006F3A0A" w:rsidRPr="009A3A10" w:rsidRDefault="006F3A0A" w:rsidP="00E2278E">
      <w:pPr>
        <w:pStyle w:val="a3"/>
        <w:jc w:val="right"/>
        <w:rPr>
          <w:rFonts w:ascii="Times New Roman" w:hAnsi="Times New Roman"/>
          <w:sz w:val="28"/>
          <w:szCs w:val="28"/>
        </w:rPr>
      </w:pPr>
      <w:proofErr w:type="spellStart"/>
      <w:r>
        <w:rPr>
          <w:rFonts w:ascii="Times New Roman" w:hAnsi="Times New Roman"/>
          <w:sz w:val="28"/>
          <w:szCs w:val="28"/>
        </w:rPr>
        <w:t>професор</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кафедри</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авіаційної</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психології</w:t>
      </w:r>
      <w:proofErr w:type="spellEnd"/>
      <w:r w:rsidRPr="009A3A10">
        <w:rPr>
          <w:rFonts w:ascii="Times New Roman" w:hAnsi="Times New Roman"/>
          <w:sz w:val="28"/>
          <w:szCs w:val="28"/>
        </w:rPr>
        <w:t xml:space="preserve"> </w:t>
      </w:r>
    </w:p>
    <w:p w:rsidR="006F3A0A" w:rsidRPr="009A3A10" w:rsidRDefault="006F3A0A" w:rsidP="00E2278E">
      <w:pPr>
        <w:pStyle w:val="a3"/>
        <w:jc w:val="right"/>
        <w:rPr>
          <w:rFonts w:ascii="Times New Roman" w:hAnsi="Times New Roman"/>
          <w:sz w:val="28"/>
          <w:szCs w:val="28"/>
        </w:rPr>
      </w:pPr>
      <w:proofErr w:type="spellStart"/>
      <w:r w:rsidRPr="009A3A10">
        <w:rPr>
          <w:rFonts w:ascii="Times New Roman" w:hAnsi="Times New Roman"/>
          <w:sz w:val="28"/>
          <w:szCs w:val="28"/>
        </w:rPr>
        <w:t>Гуманітарного</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інституту</w:t>
      </w:r>
      <w:proofErr w:type="spellEnd"/>
    </w:p>
    <w:p w:rsidR="006F3A0A" w:rsidRPr="009A3A10" w:rsidRDefault="006F3A0A" w:rsidP="00E2278E">
      <w:pPr>
        <w:pStyle w:val="a3"/>
        <w:jc w:val="right"/>
        <w:rPr>
          <w:rFonts w:ascii="Times New Roman" w:hAnsi="Times New Roman"/>
          <w:sz w:val="28"/>
          <w:szCs w:val="28"/>
        </w:rPr>
      </w:pPr>
      <w:proofErr w:type="spellStart"/>
      <w:r w:rsidRPr="009A3A10">
        <w:rPr>
          <w:rFonts w:ascii="Times New Roman" w:hAnsi="Times New Roman"/>
          <w:sz w:val="28"/>
          <w:szCs w:val="28"/>
        </w:rPr>
        <w:t>Національного</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авіаційного</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університету</w:t>
      </w:r>
      <w:proofErr w:type="spellEnd"/>
    </w:p>
    <w:p w:rsidR="006F3A0A" w:rsidRDefault="006F3A0A" w:rsidP="00072AA6">
      <w:pPr>
        <w:pStyle w:val="a3"/>
        <w:spacing w:line="360" w:lineRule="auto"/>
        <w:ind w:firstLine="709"/>
        <w:jc w:val="center"/>
        <w:rPr>
          <w:rFonts w:ascii="Times New Roman" w:hAnsi="Times New Roman"/>
          <w:b/>
          <w:sz w:val="28"/>
          <w:szCs w:val="28"/>
          <w:lang w:val="uk-UA"/>
        </w:rPr>
      </w:pPr>
    </w:p>
    <w:p w:rsidR="006F3A0A" w:rsidRDefault="006F3A0A" w:rsidP="00072AA6">
      <w:pPr>
        <w:pStyle w:val="a3"/>
        <w:spacing w:line="360" w:lineRule="auto"/>
        <w:ind w:firstLine="709"/>
        <w:jc w:val="center"/>
        <w:rPr>
          <w:rFonts w:ascii="Times New Roman" w:hAnsi="Times New Roman"/>
          <w:b/>
          <w:sz w:val="28"/>
          <w:szCs w:val="28"/>
          <w:lang w:val="uk-UA"/>
        </w:rPr>
      </w:pPr>
      <w:bookmarkStart w:id="0" w:name="_GoBack"/>
      <w:r>
        <w:rPr>
          <w:rFonts w:ascii="Times New Roman" w:hAnsi="Times New Roman"/>
          <w:b/>
          <w:sz w:val="28"/>
          <w:szCs w:val="28"/>
          <w:lang w:val="uk-UA"/>
        </w:rPr>
        <w:t>Психологічні</w:t>
      </w:r>
      <w:r w:rsidRPr="00855B76">
        <w:rPr>
          <w:rFonts w:ascii="Times New Roman" w:hAnsi="Times New Roman"/>
          <w:b/>
          <w:color w:val="FF0000"/>
          <w:sz w:val="28"/>
          <w:szCs w:val="28"/>
          <w:lang w:val="uk-UA"/>
        </w:rPr>
        <w:t xml:space="preserve"> </w:t>
      </w:r>
      <w:r>
        <w:rPr>
          <w:rFonts w:ascii="Times New Roman" w:hAnsi="Times New Roman"/>
          <w:b/>
          <w:sz w:val="28"/>
          <w:szCs w:val="28"/>
          <w:lang w:val="uk-UA"/>
        </w:rPr>
        <w:t>з</w:t>
      </w:r>
      <w:r w:rsidRPr="00A84425">
        <w:rPr>
          <w:rFonts w:ascii="Times New Roman" w:hAnsi="Times New Roman"/>
          <w:b/>
          <w:sz w:val="28"/>
          <w:szCs w:val="28"/>
          <w:lang w:val="uk-UA"/>
        </w:rPr>
        <w:t xml:space="preserve">акономірності прийняття студентами </w:t>
      </w:r>
    </w:p>
    <w:bookmarkEnd w:id="0"/>
    <w:p w:rsidR="006F3A0A" w:rsidRPr="00A84425" w:rsidRDefault="006F3A0A" w:rsidP="00072AA6">
      <w:pPr>
        <w:pStyle w:val="a3"/>
        <w:spacing w:line="360" w:lineRule="auto"/>
        <w:ind w:firstLine="709"/>
        <w:jc w:val="center"/>
        <w:rPr>
          <w:rFonts w:ascii="Times New Roman" w:hAnsi="Times New Roman"/>
          <w:b/>
          <w:sz w:val="28"/>
          <w:szCs w:val="28"/>
          <w:lang w:val="uk-UA"/>
        </w:rPr>
      </w:pPr>
      <w:r w:rsidRPr="00A84425">
        <w:rPr>
          <w:rFonts w:ascii="Times New Roman" w:hAnsi="Times New Roman"/>
          <w:b/>
          <w:sz w:val="28"/>
          <w:szCs w:val="28"/>
          <w:lang w:val="uk-UA"/>
        </w:rPr>
        <w:t>стратегічних життєвих рішень</w:t>
      </w:r>
    </w:p>
    <w:p w:rsidR="006F3A0A" w:rsidRDefault="006F3A0A" w:rsidP="00531947">
      <w:pPr>
        <w:pStyle w:val="a3"/>
        <w:spacing w:line="360" w:lineRule="auto"/>
        <w:ind w:firstLine="709"/>
        <w:jc w:val="both"/>
        <w:rPr>
          <w:rFonts w:ascii="Times New Roman" w:hAnsi="Times New Roman"/>
          <w:sz w:val="28"/>
          <w:szCs w:val="28"/>
          <w:lang w:val="uk-UA"/>
        </w:rPr>
      </w:pPr>
    </w:p>
    <w:p w:rsidR="006F3A0A" w:rsidRDefault="006F3A0A" w:rsidP="002207F1">
      <w:pPr>
        <w:pStyle w:val="a3"/>
        <w:spacing w:line="276" w:lineRule="auto"/>
        <w:ind w:firstLine="709"/>
        <w:jc w:val="both"/>
        <w:rPr>
          <w:rFonts w:ascii="Times New Roman" w:hAnsi="Times New Roman"/>
          <w:i/>
          <w:sz w:val="28"/>
          <w:szCs w:val="28"/>
          <w:lang w:val="uk-UA"/>
        </w:rPr>
      </w:pPr>
      <w:r w:rsidRPr="002444B8">
        <w:rPr>
          <w:rFonts w:ascii="Times New Roman" w:hAnsi="Times New Roman"/>
          <w:i/>
          <w:sz w:val="28"/>
          <w:szCs w:val="28"/>
          <w:lang w:val="uk-UA"/>
        </w:rPr>
        <w:t xml:space="preserve">У статті </w:t>
      </w:r>
      <w:r>
        <w:rPr>
          <w:rFonts w:ascii="Times New Roman" w:hAnsi="Times New Roman"/>
          <w:i/>
          <w:sz w:val="28"/>
          <w:szCs w:val="28"/>
          <w:lang w:val="uk-UA"/>
        </w:rPr>
        <w:t xml:space="preserve">подані </w:t>
      </w:r>
      <w:r w:rsidRPr="002444B8">
        <w:rPr>
          <w:rFonts w:ascii="Times New Roman" w:hAnsi="Times New Roman"/>
          <w:i/>
          <w:sz w:val="28"/>
          <w:szCs w:val="28"/>
          <w:lang w:val="uk-UA"/>
        </w:rPr>
        <w:t>узагальнення отриманих даних ряду емпіричних досліджень з проблеми прийняття особистістю стратегічних</w:t>
      </w:r>
      <w:r>
        <w:rPr>
          <w:rFonts w:ascii="Times New Roman" w:hAnsi="Times New Roman"/>
          <w:i/>
          <w:sz w:val="28"/>
          <w:szCs w:val="28"/>
          <w:lang w:val="uk-UA"/>
        </w:rPr>
        <w:t xml:space="preserve"> життєвих рішень та висвітлені закономірності</w:t>
      </w:r>
      <w:r w:rsidRPr="002444B8">
        <w:rPr>
          <w:rFonts w:ascii="Times New Roman" w:hAnsi="Times New Roman"/>
          <w:i/>
          <w:sz w:val="28"/>
          <w:szCs w:val="28"/>
          <w:lang w:val="uk-UA"/>
        </w:rPr>
        <w:t xml:space="preserve"> прийняття студентами стратегічних життєвих рішень</w:t>
      </w:r>
      <w:r w:rsidRPr="00CE160B">
        <w:rPr>
          <w:rFonts w:ascii="Times New Roman" w:hAnsi="Times New Roman"/>
          <w:i/>
          <w:sz w:val="28"/>
          <w:szCs w:val="28"/>
          <w:lang w:val="uk-UA"/>
        </w:rPr>
        <w:t xml:space="preserve"> у трьох напрямах:</w:t>
      </w:r>
      <w:r>
        <w:rPr>
          <w:rFonts w:ascii="Times New Roman" w:hAnsi="Times New Roman"/>
          <w:i/>
          <w:sz w:val="28"/>
          <w:szCs w:val="28"/>
          <w:lang w:val="uk-UA"/>
        </w:rPr>
        <w:t xml:space="preserve"> професійному самовизначенні, виборі шлюбного партнера та визначенні власної життєвої позиції</w:t>
      </w:r>
      <w:r w:rsidRPr="002444B8">
        <w:rPr>
          <w:rFonts w:ascii="Times New Roman" w:hAnsi="Times New Roman"/>
          <w:i/>
          <w:sz w:val="28"/>
          <w:szCs w:val="28"/>
          <w:lang w:val="uk-UA"/>
        </w:rPr>
        <w:t>.</w:t>
      </w:r>
    </w:p>
    <w:p w:rsidR="006F3A0A" w:rsidRPr="002444B8" w:rsidRDefault="006F3A0A" w:rsidP="002207F1">
      <w:pPr>
        <w:pStyle w:val="a3"/>
        <w:spacing w:line="276" w:lineRule="auto"/>
        <w:ind w:firstLine="709"/>
        <w:jc w:val="both"/>
        <w:rPr>
          <w:rFonts w:ascii="Times New Roman" w:hAnsi="Times New Roman"/>
          <w:i/>
          <w:sz w:val="28"/>
          <w:szCs w:val="28"/>
          <w:lang w:val="uk-UA"/>
        </w:rPr>
      </w:pPr>
      <w:r>
        <w:rPr>
          <w:rFonts w:ascii="Times New Roman" w:hAnsi="Times New Roman"/>
          <w:i/>
          <w:sz w:val="28"/>
          <w:szCs w:val="28"/>
          <w:lang w:val="uk-UA"/>
        </w:rPr>
        <w:t>Ключові слова: психологічні закономірності, рішення, стратегічні життєві рішення, студенти.</w:t>
      </w:r>
    </w:p>
    <w:p w:rsidR="006F3A0A" w:rsidRPr="005A0CA1" w:rsidRDefault="006F3A0A" w:rsidP="005A0CA1">
      <w:pPr>
        <w:pStyle w:val="a3"/>
        <w:spacing w:line="360" w:lineRule="auto"/>
        <w:jc w:val="right"/>
        <w:rPr>
          <w:rFonts w:ascii="Times New Roman" w:hAnsi="Times New Roman"/>
          <w:b/>
          <w:i/>
          <w:sz w:val="28"/>
          <w:szCs w:val="28"/>
        </w:rPr>
      </w:pPr>
      <w:proofErr w:type="spellStart"/>
      <w:r w:rsidRPr="005A0CA1">
        <w:rPr>
          <w:rFonts w:ascii="Times New Roman" w:hAnsi="Times New Roman"/>
          <w:b/>
          <w:i/>
          <w:sz w:val="28"/>
          <w:szCs w:val="28"/>
          <w:lang w:val="uk-UA"/>
        </w:rPr>
        <w:t>Любовь</w:t>
      </w:r>
      <w:proofErr w:type="spellEnd"/>
      <w:r w:rsidRPr="005A0CA1">
        <w:rPr>
          <w:rFonts w:ascii="Times New Roman" w:hAnsi="Times New Roman"/>
          <w:b/>
          <w:i/>
          <w:sz w:val="28"/>
          <w:szCs w:val="28"/>
          <w:lang w:val="uk-UA"/>
        </w:rPr>
        <w:t xml:space="preserve"> </w:t>
      </w:r>
      <w:proofErr w:type="spellStart"/>
      <w:r w:rsidRPr="005A0CA1">
        <w:rPr>
          <w:rFonts w:ascii="Times New Roman" w:hAnsi="Times New Roman"/>
          <w:b/>
          <w:i/>
          <w:sz w:val="28"/>
          <w:szCs w:val="28"/>
          <w:lang w:val="uk-UA"/>
        </w:rPr>
        <w:t>Помыткина</w:t>
      </w:r>
      <w:proofErr w:type="spellEnd"/>
    </w:p>
    <w:p w:rsidR="006F3A0A" w:rsidRDefault="006F3A0A" w:rsidP="00737207">
      <w:pPr>
        <w:pStyle w:val="a3"/>
        <w:spacing w:line="360" w:lineRule="auto"/>
        <w:jc w:val="center"/>
        <w:rPr>
          <w:rFonts w:ascii="Times New Roman" w:hAnsi="Times New Roman"/>
          <w:b/>
          <w:sz w:val="28"/>
          <w:szCs w:val="28"/>
        </w:rPr>
      </w:pPr>
      <w:r>
        <w:rPr>
          <w:rFonts w:ascii="Times New Roman" w:hAnsi="Times New Roman"/>
          <w:b/>
          <w:sz w:val="28"/>
          <w:szCs w:val="28"/>
        </w:rPr>
        <w:t>Психологические закономерности принятия студентами</w:t>
      </w:r>
    </w:p>
    <w:p w:rsidR="006F3A0A" w:rsidRDefault="006F3A0A" w:rsidP="00737207">
      <w:pPr>
        <w:pStyle w:val="a3"/>
        <w:spacing w:line="360" w:lineRule="auto"/>
        <w:jc w:val="center"/>
        <w:rPr>
          <w:rFonts w:ascii="Times New Roman" w:hAnsi="Times New Roman"/>
          <w:b/>
          <w:sz w:val="28"/>
          <w:szCs w:val="28"/>
        </w:rPr>
      </w:pPr>
      <w:r>
        <w:rPr>
          <w:rFonts w:ascii="Times New Roman" w:hAnsi="Times New Roman"/>
          <w:b/>
          <w:sz w:val="28"/>
          <w:szCs w:val="28"/>
        </w:rPr>
        <w:t>стратегических жизненных решений</w:t>
      </w:r>
    </w:p>
    <w:p w:rsidR="006F3A0A" w:rsidRDefault="006F3A0A" w:rsidP="002207F1">
      <w:pPr>
        <w:pStyle w:val="a3"/>
        <w:spacing w:line="276" w:lineRule="auto"/>
        <w:jc w:val="both"/>
        <w:rPr>
          <w:rFonts w:ascii="Times New Roman" w:hAnsi="Times New Roman"/>
          <w:i/>
          <w:sz w:val="28"/>
          <w:szCs w:val="28"/>
        </w:rPr>
      </w:pPr>
      <w:r>
        <w:rPr>
          <w:rFonts w:ascii="Times New Roman" w:hAnsi="Times New Roman"/>
          <w:b/>
          <w:sz w:val="28"/>
          <w:szCs w:val="28"/>
        </w:rPr>
        <w:tab/>
      </w:r>
      <w:r w:rsidRPr="00FE72C4">
        <w:rPr>
          <w:rFonts w:ascii="Times New Roman" w:hAnsi="Times New Roman"/>
          <w:i/>
          <w:sz w:val="28"/>
          <w:szCs w:val="28"/>
        </w:rPr>
        <w:t>В статье поданы</w:t>
      </w:r>
      <w:r>
        <w:rPr>
          <w:rFonts w:ascii="Times New Roman" w:hAnsi="Times New Roman"/>
          <w:i/>
          <w:sz w:val="28"/>
          <w:szCs w:val="28"/>
        </w:rPr>
        <w:t xml:space="preserve"> обобщения полученных данных ряда эмпирических исследований по проблеме принятия личностью стратегических жизненных решений в трех направлениях: профессиональному самоопределению, выбору брачного партнера и определении собственной жизненной позиции.</w:t>
      </w:r>
    </w:p>
    <w:p w:rsidR="006F3A0A" w:rsidRPr="00FE72C4" w:rsidRDefault="006F3A0A" w:rsidP="002207F1">
      <w:pPr>
        <w:pStyle w:val="a3"/>
        <w:spacing w:line="276" w:lineRule="auto"/>
        <w:jc w:val="both"/>
        <w:rPr>
          <w:rFonts w:ascii="Times New Roman" w:hAnsi="Times New Roman"/>
          <w:i/>
          <w:sz w:val="28"/>
          <w:szCs w:val="28"/>
        </w:rPr>
      </w:pPr>
      <w:r>
        <w:rPr>
          <w:rFonts w:ascii="Times New Roman" w:hAnsi="Times New Roman"/>
          <w:i/>
          <w:sz w:val="28"/>
          <w:szCs w:val="28"/>
        </w:rPr>
        <w:tab/>
        <w:t xml:space="preserve">Ключевые слова: психологические закономерности, решения, стратегические жизненные решения, студенты. </w:t>
      </w:r>
    </w:p>
    <w:p w:rsidR="006F3A0A" w:rsidRPr="005A0CA1" w:rsidRDefault="006F3A0A" w:rsidP="005A0CA1">
      <w:pPr>
        <w:pStyle w:val="a3"/>
        <w:spacing w:line="360" w:lineRule="auto"/>
        <w:jc w:val="right"/>
        <w:rPr>
          <w:rFonts w:ascii="Times New Roman" w:hAnsi="Times New Roman"/>
          <w:b/>
          <w:i/>
          <w:sz w:val="28"/>
          <w:szCs w:val="28"/>
          <w:lang w:val="en-US"/>
        </w:rPr>
      </w:pPr>
      <w:proofErr w:type="spellStart"/>
      <w:r w:rsidRPr="005A0CA1">
        <w:rPr>
          <w:rFonts w:ascii="Times New Roman" w:hAnsi="Times New Roman"/>
          <w:b/>
          <w:i/>
          <w:sz w:val="28"/>
          <w:szCs w:val="28"/>
          <w:lang w:val="en-US"/>
        </w:rPr>
        <w:t>Lyubov</w:t>
      </w:r>
      <w:proofErr w:type="spellEnd"/>
      <w:r w:rsidRPr="005A0CA1">
        <w:rPr>
          <w:rFonts w:ascii="Times New Roman" w:hAnsi="Times New Roman"/>
          <w:b/>
          <w:i/>
          <w:sz w:val="28"/>
          <w:szCs w:val="28"/>
          <w:lang w:val="en-US"/>
        </w:rPr>
        <w:t xml:space="preserve"> </w:t>
      </w:r>
      <w:proofErr w:type="spellStart"/>
      <w:r w:rsidRPr="005A0CA1">
        <w:rPr>
          <w:rFonts w:ascii="Times New Roman" w:hAnsi="Times New Roman"/>
          <w:b/>
          <w:i/>
          <w:sz w:val="28"/>
          <w:szCs w:val="28"/>
          <w:lang w:val="en-US"/>
        </w:rPr>
        <w:t>Pomytkina</w:t>
      </w:r>
      <w:proofErr w:type="spellEnd"/>
    </w:p>
    <w:p w:rsidR="006F3A0A" w:rsidRPr="00D40787" w:rsidRDefault="006F3A0A" w:rsidP="00737207">
      <w:pPr>
        <w:pStyle w:val="a3"/>
        <w:spacing w:line="360" w:lineRule="auto"/>
        <w:jc w:val="center"/>
        <w:rPr>
          <w:rFonts w:ascii="Times New Roman" w:hAnsi="Times New Roman"/>
          <w:b/>
          <w:sz w:val="28"/>
          <w:szCs w:val="28"/>
          <w:lang w:val="uk-UA"/>
        </w:rPr>
      </w:pPr>
      <w:r w:rsidRPr="00D40787">
        <w:rPr>
          <w:rFonts w:ascii="Times New Roman" w:hAnsi="Times New Roman"/>
          <w:b/>
          <w:sz w:val="28"/>
          <w:szCs w:val="28"/>
          <w:lang w:val="en-US"/>
        </w:rPr>
        <w:t xml:space="preserve">Psychological regularities of </w:t>
      </w:r>
      <w:r w:rsidRPr="00D40787">
        <w:rPr>
          <w:rFonts w:ascii="Times New Roman" w:hAnsi="Times New Roman"/>
          <w:b/>
          <w:sz w:val="28"/>
          <w:szCs w:val="28"/>
          <w:lang w:val="en-US"/>
        </w:rPr>
        <w:br/>
        <w:t>strategic life decision-making by students</w:t>
      </w:r>
    </w:p>
    <w:p w:rsidR="006F3A0A" w:rsidRPr="00D40787" w:rsidRDefault="006F3A0A" w:rsidP="002207F1">
      <w:pPr>
        <w:pStyle w:val="a3"/>
        <w:spacing w:line="276" w:lineRule="auto"/>
        <w:ind w:firstLine="708"/>
        <w:jc w:val="both"/>
        <w:rPr>
          <w:rFonts w:ascii="Times New Roman" w:hAnsi="Times New Roman"/>
          <w:i/>
          <w:sz w:val="28"/>
          <w:szCs w:val="28"/>
          <w:lang w:val="en-US"/>
        </w:rPr>
      </w:pPr>
      <w:r w:rsidRPr="00D40787">
        <w:rPr>
          <w:rFonts w:ascii="Times New Roman" w:hAnsi="Times New Roman"/>
          <w:i/>
          <w:sz w:val="28"/>
          <w:szCs w:val="28"/>
          <w:lang w:val="en-US"/>
        </w:rPr>
        <w:t xml:space="preserve">The article contains a generalization of the data obtained </w:t>
      </w:r>
      <w:r>
        <w:rPr>
          <w:rFonts w:ascii="Times New Roman" w:hAnsi="Times New Roman"/>
          <w:i/>
          <w:sz w:val="28"/>
          <w:szCs w:val="28"/>
          <w:lang w:val="en-US"/>
        </w:rPr>
        <w:t>in</w:t>
      </w:r>
      <w:r w:rsidRPr="00D40787">
        <w:rPr>
          <w:rFonts w:ascii="Times New Roman" w:hAnsi="Times New Roman"/>
          <w:i/>
          <w:sz w:val="28"/>
          <w:szCs w:val="28"/>
          <w:lang w:val="en-US"/>
        </w:rPr>
        <w:t xml:space="preserve"> a number of empirical studies considering the problem of an individual’s strategic life decision-making</w:t>
      </w:r>
      <w:r>
        <w:rPr>
          <w:rFonts w:ascii="Times New Roman" w:hAnsi="Times New Roman"/>
          <w:i/>
          <w:sz w:val="28"/>
          <w:szCs w:val="28"/>
          <w:lang w:val="en-US"/>
        </w:rPr>
        <w:t>,</w:t>
      </w:r>
      <w:r w:rsidRPr="00D40787">
        <w:rPr>
          <w:rFonts w:ascii="Times New Roman" w:hAnsi="Times New Roman"/>
          <w:i/>
          <w:sz w:val="28"/>
          <w:szCs w:val="28"/>
          <w:lang w:val="en-US"/>
        </w:rPr>
        <w:t xml:space="preserve"> and highlights the regularities of strategic life decision-making by students</w:t>
      </w:r>
      <w:r w:rsidRPr="00D40787">
        <w:rPr>
          <w:rFonts w:ascii="Times New Roman" w:hAnsi="Times New Roman"/>
          <w:i/>
          <w:sz w:val="28"/>
          <w:szCs w:val="28"/>
          <w:lang w:val="uk-UA"/>
        </w:rPr>
        <w:t xml:space="preserve"> </w:t>
      </w:r>
      <w:r w:rsidRPr="00D40787">
        <w:rPr>
          <w:rStyle w:val="hps"/>
          <w:rFonts w:ascii="Times New Roman" w:hAnsi="Times New Roman"/>
          <w:i/>
          <w:sz w:val="28"/>
          <w:szCs w:val="28"/>
          <w:lang w:val="en-US"/>
        </w:rPr>
        <w:t>in</w:t>
      </w:r>
      <w:r w:rsidRPr="00D40787">
        <w:rPr>
          <w:rFonts w:ascii="Times New Roman" w:hAnsi="Times New Roman"/>
          <w:i/>
          <w:sz w:val="28"/>
          <w:szCs w:val="28"/>
          <w:lang w:val="en-US"/>
        </w:rPr>
        <w:t xml:space="preserve"> </w:t>
      </w:r>
      <w:r w:rsidRPr="00D40787">
        <w:rPr>
          <w:rStyle w:val="hps"/>
          <w:rFonts w:ascii="Times New Roman" w:hAnsi="Times New Roman"/>
          <w:i/>
          <w:sz w:val="28"/>
          <w:szCs w:val="28"/>
          <w:lang w:val="en-US"/>
        </w:rPr>
        <w:t>three areas:</w:t>
      </w:r>
      <w:r w:rsidRPr="00D40787">
        <w:rPr>
          <w:rFonts w:ascii="Times New Roman" w:hAnsi="Times New Roman"/>
          <w:i/>
          <w:sz w:val="28"/>
          <w:szCs w:val="28"/>
          <w:lang w:val="en-US"/>
        </w:rPr>
        <w:t xml:space="preserve"> the </w:t>
      </w:r>
      <w:r w:rsidRPr="00D40787">
        <w:rPr>
          <w:rStyle w:val="hps"/>
          <w:rFonts w:ascii="Times New Roman" w:hAnsi="Times New Roman"/>
          <w:i/>
          <w:sz w:val="28"/>
          <w:szCs w:val="28"/>
          <w:lang w:val="en-US"/>
        </w:rPr>
        <w:t>professional self-determination</w:t>
      </w:r>
      <w:r w:rsidRPr="00D40787">
        <w:rPr>
          <w:rFonts w:ascii="Times New Roman" w:hAnsi="Times New Roman"/>
          <w:i/>
          <w:sz w:val="28"/>
          <w:szCs w:val="28"/>
          <w:lang w:val="en-US"/>
        </w:rPr>
        <w:t xml:space="preserve">, the choice of a </w:t>
      </w:r>
      <w:r w:rsidRPr="00D40787">
        <w:rPr>
          <w:rStyle w:val="hps"/>
          <w:rFonts w:ascii="Times New Roman" w:hAnsi="Times New Roman"/>
          <w:i/>
          <w:sz w:val="28"/>
          <w:szCs w:val="28"/>
          <w:lang w:val="en-US"/>
        </w:rPr>
        <w:t>marriage partner</w:t>
      </w:r>
      <w:r w:rsidRPr="00D40787">
        <w:rPr>
          <w:rFonts w:ascii="Times New Roman" w:hAnsi="Times New Roman"/>
          <w:i/>
          <w:sz w:val="28"/>
          <w:szCs w:val="28"/>
          <w:lang w:val="en-US"/>
        </w:rPr>
        <w:t xml:space="preserve"> </w:t>
      </w:r>
      <w:r w:rsidRPr="00D40787">
        <w:rPr>
          <w:rStyle w:val="hps"/>
          <w:rFonts w:ascii="Times New Roman" w:hAnsi="Times New Roman"/>
          <w:i/>
          <w:sz w:val="28"/>
          <w:szCs w:val="28"/>
          <w:lang w:val="en-US"/>
        </w:rPr>
        <w:t>and</w:t>
      </w:r>
      <w:r w:rsidRPr="00D40787">
        <w:rPr>
          <w:rFonts w:ascii="Times New Roman" w:hAnsi="Times New Roman"/>
          <w:i/>
          <w:sz w:val="28"/>
          <w:szCs w:val="28"/>
          <w:lang w:val="en-US"/>
        </w:rPr>
        <w:t xml:space="preserve"> the </w:t>
      </w:r>
      <w:r w:rsidRPr="00D40787">
        <w:rPr>
          <w:rStyle w:val="hps"/>
          <w:rFonts w:ascii="Times New Roman" w:hAnsi="Times New Roman"/>
          <w:i/>
          <w:sz w:val="28"/>
          <w:szCs w:val="28"/>
          <w:lang w:val="en-US"/>
        </w:rPr>
        <w:t>determination of own life position</w:t>
      </w:r>
      <w:r w:rsidRPr="00D40787">
        <w:rPr>
          <w:rFonts w:ascii="Times New Roman" w:hAnsi="Times New Roman"/>
          <w:i/>
          <w:sz w:val="28"/>
          <w:szCs w:val="28"/>
          <w:lang w:val="uk-UA"/>
        </w:rPr>
        <w:t>.</w:t>
      </w:r>
    </w:p>
    <w:p w:rsidR="006F3A0A" w:rsidRPr="00D40787" w:rsidRDefault="006F3A0A" w:rsidP="002207F1">
      <w:pPr>
        <w:pStyle w:val="a3"/>
        <w:spacing w:line="276" w:lineRule="auto"/>
        <w:ind w:firstLine="708"/>
        <w:jc w:val="both"/>
        <w:rPr>
          <w:rFonts w:ascii="Times New Roman" w:hAnsi="Times New Roman"/>
          <w:i/>
          <w:sz w:val="28"/>
          <w:szCs w:val="28"/>
          <w:lang w:val="uk-UA"/>
        </w:rPr>
      </w:pPr>
      <w:r w:rsidRPr="00D40787">
        <w:rPr>
          <w:rFonts w:ascii="Times New Roman" w:hAnsi="Times New Roman"/>
          <w:i/>
          <w:sz w:val="28"/>
          <w:szCs w:val="28"/>
          <w:lang w:val="en-US"/>
        </w:rPr>
        <w:t>Keywords: psychological regularities, decisions, strategic life decisions</w:t>
      </w:r>
      <w:r w:rsidRPr="00D40787">
        <w:rPr>
          <w:rFonts w:ascii="Times New Roman" w:hAnsi="Times New Roman"/>
          <w:i/>
          <w:sz w:val="28"/>
          <w:szCs w:val="28"/>
          <w:lang w:val="uk-UA"/>
        </w:rPr>
        <w:t>,</w:t>
      </w:r>
      <w:r w:rsidRPr="00D40787">
        <w:rPr>
          <w:rFonts w:ascii="Times New Roman" w:hAnsi="Times New Roman"/>
          <w:i/>
          <w:sz w:val="28"/>
          <w:szCs w:val="28"/>
          <w:lang w:val="en-US"/>
        </w:rPr>
        <w:t xml:space="preserve"> students</w:t>
      </w:r>
      <w:r w:rsidRPr="00D40787">
        <w:rPr>
          <w:rFonts w:ascii="Times New Roman" w:hAnsi="Times New Roman"/>
          <w:i/>
          <w:sz w:val="28"/>
          <w:szCs w:val="28"/>
          <w:lang w:val="uk-UA"/>
        </w:rPr>
        <w:t>.</w:t>
      </w:r>
    </w:p>
    <w:p w:rsidR="006F3A0A" w:rsidRPr="00737207" w:rsidRDefault="006F3A0A" w:rsidP="00691003">
      <w:pPr>
        <w:pStyle w:val="a3"/>
        <w:spacing w:line="360" w:lineRule="auto"/>
        <w:ind w:firstLine="709"/>
        <w:jc w:val="both"/>
        <w:rPr>
          <w:rFonts w:ascii="Times New Roman" w:hAnsi="Times New Roman"/>
          <w:b/>
          <w:sz w:val="28"/>
          <w:szCs w:val="28"/>
          <w:lang w:val="en-US"/>
        </w:rPr>
      </w:pPr>
    </w:p>
    <w:p w:rsidR="006F3A0A" w:rsidRPr="00CC3512" w:rsidRDefault="006F3A0A" w:rsidP="00691003">
      <w:pPr>
        <w:pStyle w:val="a3"/>
        <w:spacing w:line="360" w:lineRule="auto"/>
        <w:ind w:firstLine="709"/>
        <w:jc w:val="both"/>
        <w:rPr>
          <w:rFonts w:ascii="Times New Roman" w:hAnsi="Times New Roman"/>
          <w:sz w:val="28"/>
          <w:szCs w:val="28"/>
          <w:lang w:val="uk-UA"/>
        </w:rPr>
      </w:pPr>
      <w:r w:rsidRPr="00691003">
        <w:rPr>
          <w:rFonts w:ascii="Times New Roman" w:hAnsi="Times New Roman"/>
          <w:b/>
          <w:sz w:val="28"/>
          <w:szCs w:val="28"/>
          <w:lang w:val="uk-UA"/>
        </w:rPr>
        <w:lastRenderedPageBreak/>
        <w:t>Актуальність проблеми</w:t>
      </w:r>
      <w:r>
        <w:rPr>
          <w:rFonts w:ascii="Times New Roman" w:hAnsi="Times New Roman"/>
          <w:sz w:val="28"/>
          <w:szCs w:val="28"/>
          <w:lang w:val="uk-UA"/>
        </w:rPr>
        <w:t xml:space="preserve">. </w:t>
      </w:r>
      <w:r w:rsidRPr="00CC3512">
        <w:rPr>
          <w:rFonts w:ascii="Times New Roman" w:hAnsi="Times New Roman"/>
          <w:sz w:val="28"/>
          <w:szCs w:val="28"/>
          <w:lang w:val="uk-UA"/>
        </w:rPr>
        <w:t>Успішність власного життєвого шляху людина оцінює, як правило, наприкінці, коли може підвести підсумки та визначити правильність чи неправильність прийнятих рішень. Саме тоді вона пригадує як вчинила і як могла вчинити, зважує альтернативи і намагається зрозуміти причини та механізми здійснених життєвих виборів. Правильність</w:t>
      </w:r>
      <w:r>
        <w:rPr>
          <w:rFonts w:ascii="Times New Roman" w:hAnsi="Times New Roman"/>
          <w:sz w:val="28"/>
          <w:szCs w:val="28"/>
          <w:lang w:val="uk-UA"/>
        </w:rPr>
        <w:t xml:space="preserve"> чи невірність прийнятих рішень, найчастіше, оцінюють</w:t>
      </w:r>
      <w:r w:rsidRPr="00CC3512">
        <w:rPr>
          <w:rFonts w:ascii="Times New Roman" w:hAnsi="Times New Roman"/>
          <w:sz w:val="28"/>
          <w:szCs w:val="28"/>
          <w:lang w:val="uk-UA"/>
        </w:rPr>
        <w:t xml:space="preserve"> за їх наслідками, які не просто змінити. Чи можливо не припуститися помилок в найважливіших рішеннях? Чи можливо завчасно спрогнозувати наслідки дій і вчинків, зумовлених рішеннями? </w:t>
      </w:r>
    </w:p>
    <w:p w:rsidR="006F3A0A" w:rsidRDefault="006F3A0A" w:rsidP="00691003">
      <w:pPr>
        <w:pStyle w:val="a3"/>
        <w:spacing w:line="360" w:lineRule="auto"/>
        <w:ind w:firstLine="709"/>
        <w:jc w:val="both"/>
        <w:rPr>
          <w:rFonts w:ascii="Times New Roman" w:hAnsi="Times New Roman"/>
          <w:sz w:val="28"/>
          <w:szCs w:val="28"/>
          <w:lang w:val="uk-UA"/>
        </w:rPr>
      </w:pPr>
      <w:r w:rsidRPr="00CC3512">
        <w:rPr>
          <w:rFonts w:ascii="Times New Roman" w:hAnsi="Times New Roman"/>
          <w:sz w:val="28"/>
          <w:szCs w:val="28"/>
          <w:lang w:val="uk-UA"/>
        </w:rPr>
        <w:t>Для цього необхідно, щонайменше, розуміти себе, знати особливості та психологічні механізми прийняття рішень, мати розвинену рефлексію</w:t>
      </w:r>
      <w:r>
        <w:rPr>
          <w:rFonts w:ascii="Times New Roman" w:hAnsi="Times New Roman"/>
          <w:sz w:val="28"/>
          <w:szCs w:val="28"/>
          <w:lang w:val="uk-UA"/>
        </w:rPr>
        <w:t>,</w:t>
      </w:r>
      <w:r w:rsidRPr="00CC3512">
        <w:rPr>
          <w:rFonts w:ascii="Times New Roman" w:hAnsi="Times New Roman"/>
          <w:sz w:val="28"/>
          <w:szCs w:val="28"/>
          <w:lang w:val="uk-UA"/>
        </w:rPr>
        <w:t xml:space="preserve"> зважати на фактори, які впливають вибір</w:t>
      </w:r>
      <w:r>
        <w:rPr>
          <w:rFonts w:ascii="Times New Roman" w:hAnsi="Times New Roman"/>
          <w:sz w:val="28"/>
          <w:szCs w:val="28"/>
          <w:lang w:val="uk-UA"/>
        </w:rPr>
        <w:t>, та усвідомлювати закономірності прийняття доленосних рішень у певні вікові періоди</w:t>
      </w:r>
      <w:r w:rsidRPr="00CC3512">
        <w:rPr>
          <w:rFonts w:ascii="Times New Roman" w:hAnsi="Times New Roman"/>
          <w:sz w:val="28"/>
          <w:szCs w:val="28"/>
          <w:lang w:val="uk-UA"/>
        </w:rPr>
        <w:t>.</w:t>
      </w:r>
      <w:r>
        <w:rPr>
          <w:rFonts w:ascii="Times New Roman" w:hAnsi="Times New Roman"/>
          <w:sz w:val="28"/>
          <w:szCs w:val="28"/>
          <w:lang w:val="uk-UA"/>
        </w:rPr>
        <w:t xml:space="preserve"> </w:t>
      </w:r>
    </w:p>
    <w:p w:rsidR="006F3A0A" w:rsidRDefault="006F3A0A" w:rsidP="00531947">
      <w:pPr>
        <w:pStyle w:val="a3"/>
        <w:spacing w:line="360" w:lineRule="auto"/>
        <w:ind w:firstLine="709"/>
        <w:jc w:val="both"/>
        <w:rPr>
          <w:rFonts w:ascii="Times New Roman" w:hAnsi="Times New Roman"/>
          <w:sz w:val="28"/>
          <w:szCs w:val="28"/>
          <w:lang w:val="uk-UA"/>
        </w:rPr>
      </w:pPr>
      <w:r w:rsidRPr="005A6AA1">
        <w:rPr>
          <w:rFonts w:ascii="Times New Roman" w:hAnsi="Times New Roman"/>
          <w:b/>
          <w:sz w:val="28"/>
          <w:szCs w:val="28"/>
          <w:lang w:val="uk-UA"/>
        </w:rPr>
        <w:t xml:space="preserve">Метою статті </w:t>
      </w:r>
      <w:r>
        <w:rPr>
          <w:rFonts w:ascii="Times New Roman" w:hAnsi="Times New Roman"/>
          <w:sz w:val="28"/>
          <w:szCs w:val="28"/>
          <w:lang w:val="uk-UA"/>
        </w:rPr>
        <w:t>є узагальнення отриманих даних ряду емпіричних досліджень з проблеми прийняття особистістю стратегічних життєвих рішень та висвітлення закономірностей прийняття студентами стратегічних життєвих рішень.</w:t>
      </w:r>
    </w:p>
    <w:p w:rsidR="006F3A0A" w:rsidRPr="00FE4481" w:rsidRDefault="006F3A0A" w:rsidP="007821EB">
      <w:pPr>
        <w:pStyle w:val="a3"/>
        <w:spacing w:line="360" w:lineRule="auto"/>
        <w:ind w:firstLine="709"/>
        <w:jc w:val="both"/>
        <w:rPr>
          <w:rFonts w:ascii="Times New Roman" w:hAnsi="Times New Roman"/>
          <w:sz w:val="28"/>
          <w:szCs w:val="28"/>
          <w:lang w:val="uk-UA"/>
        </w:rPr>
      </w:pPr>
      <w:r w:rsidRPr="005A6AA1">
        <w:rPr>
          <w:rFonts w:ascii="Times New Roman" w:hAnsi="Times New Roman"/>
          <w:b/>
          <w:sz w:val="28"/>
          <w:szCs w:val="28"/>
          <w:lang w:val="uk-UA"/>
        </w:rPr>
        <w:t>Основна частина</w:t>
      </w:r>
      <w:r>
        <w:rPr>
          <w:rFonts w:ascii="Times New Roman" w:hAnsi="Times New Roman"/>
          <w:sz w:val="28"/>
          <w:szCs w:val="28"/>
          <w:lang w:val="uk-UA"/>
        </w:rPr>
        <w:t>. Аналіз наукової літератури показав, що у</w:t>
      </w:r>
      <w:r w:rsidRPr="00FE4481">
        <w:rPr>
          <w:rFonts w:ascii="Times New Roman" w:hAnsi="Times New Roman"/>
          <w:sz w:val="28"/>
          <w:szCs w:val="28"/>
          <w:lang w:val="uk-UA" w:eastAsia="ru-RU"/>
        </w:rPr>
        <w:t xml:space="preserve"> зарубіжній психології процес прийняття рішення </w:t>
      </w:r>
      <w:r>
        <w:rPr>
          <w:rFonts w:ascii="Times New Roman" w:hAnsi="Times New Roman"/>
          <w:sz w:val="28"/>
          <w:szCs w:val="28"/>
          <w:lang w:val="uk-UA" w:eastAsia="ru-RU"/>
        </w:rPr>
        <w:t>досліджув</w:t>
      </w:r>
      <w:r w:rsidRPr="00FE4481">
        <w:rPr>
          <w:rFonts w:ascii="Times New Roman" w:hAnsi="Times New Roman"/>
          <w:sz w:val="28"/>
          <w:szCs w:val="28"/>
          <w:lang w:val="uk-UA" w:eastAsia="ru-RU"/>
        </w:rPr>
        <w:t xml:space="preserve">ався у контексті детермінації розумом, волею, випадковим </w:t>
      </w:r>
      <w:r>
        <w:rPr>
          <w:rFonts w:ascii="Times New Roman" w:hAnsi="Times New Roman"/>
          <w:sz w:val="28"/>
          <w:szCs w:val="28"/>
          <w:lang w:val="uk-UA" w:eastAsia="ru-RU"/>
        </w:rPr>
        <w:t>імпульсом та страхом (В.Джеймс),</w:t>
      </w:r>
      <w:r w:rsidRPr="00FE4481">
        <w:rPr>
          <w:rFonts w:ascii="Times New Roman" w:hAnsi="Times New Roman"/>
          <w:sz w:val="28"/>
          <w:szCs w:val="28"/>
          <w:lang w:val="uk-UA" w:eastAsia="ru-RU"/>
        </w:rPr>
        <w:t xml:space="preserve"> як вибір між декількома валентностями </w:t>
      </w:r>
      <w:r w:rsidRPr="00FE4481">
        <w:rPr>
          <w:rFonts w:ascii="Times New Roman" w:hAnsi="Times New Roman"/>
          <w:iCs/>
          <w:sz w:val="28"/>
          <w:szCs w:val="28"/>
          <w:lang w:val="uk-UA"/>
        </w:rPr>
        <w:t>у псих</w:t>
      </w:r>
      <w:r>
        <w:rPr>
          <w:rFonts w:ascii="Times New Roman" w:hAnsi="Times New Roman"/>
          <w:iCs/>
          <w:sz w:val="28"/>
          <w:szCs w:val="28"/>
          <w:lang w:val="uk-UA"/>
        </w:rPr>
        <w:t>ологічній теорії поля (К.</w:t>
      </w:r>
      <w:proofErr w:type="spellStart"/>
      <w:r>
        <w:rPr>
          <w:rFonts w:ascii="Times New Roman" w:hAnsi="Times New Roman"/>
          <w:iCs/>
          <w:sz w:val="28"/>
          <w:szCs w:val="28"/>
          <w:lang w:val="uk-UA"/>
        </w:rPr>
        <w:t>Левін</w:t>
      </w:r>
      <w:proofErr w:type="spellEnd"/>
      <w:r>
        <w:rPr>
          <w:rFonts w:ascii="Times New Roman" w:hAnsi="Times New Roman"/>
          <w:iCs/>
          <w:sz w:val="28"/>
          <w:szCs w:val="28"/>
          <w:lang w:val="uk-UA"/>
        </w:rPr>
        <w:t>),</w:t>
      </w:r>
      <w:r w:rsidRPr="00FE4481">
        <w:rPr>
          <w:rFonts w:ascii="Times New Roman" w:hAnsi="Times New Roman"/>
          <w:iCs/>
          <w:sz w:val="28"/>
          <w:szCs w:val="28"/>
          <w:lang w:val="uk-UA"/>
        </w:rPr>
        <w:t xml:space="preserve"> як фрагмент циклу досвіду у психології особистісних конструктів (Д.</w:t>
      </w:r>
      <w:proofErr w:type="spellStart"/>
      <w:r w:rsidRPr="00FE4481">
        <w:rPr>
          <w:rFonts w:ascii="Times New Roman" w:hAnsi="Times New Roman"/>
          <w:iCs/>
          <w:sz w:val="28"/>
          <w:szCs w:val="28"/>
          <w:lang w:val="uk-UA"/>
        </w:rPr>
        <w:t>Келлі</w:t>
      </w:r>
      <w:proofErr w:type="spellEnd"/>
      <w:r w:rsidRPr="00FE4481">
        <w:rPr>
          <w:rFonts w:ascii="Times New Roman" w:hAnsi="Times New Roman"/>
          <w:iCs/>
          <w:sz w:val="28"/>
          <w:szCs w:val="28"/>
          <w:lang w:val="uk-UA"/>
        </w:rPr>
        <w:t xml:space="preserve">), як проекція життєвого стилю </w:t>
      </w:r>
      <w:r w:rsidRPr="00FE4481">
        <w:rPr>
          <w:rFonts w:ascii="Times New Roman" w:hAnsi="Times New Roman"/>
          <w:sz w:val="28"/>
          <w:szCs w:val="28"/>
          <w:lang w:val="uk-UA"/>
        </w:rPr>
        <w:t>у кон</w:t>
      </w:r>
      <w:r>
        <w:rPr>
          <w:rFonts w:ascii="Times New Roman" w:hAnsi="Times New Roman"/>
          <w:sz w:val="28"/>
          <w:szCs w:val="28"/>
          <w:lang w:val="uk-UA"/>
        </w:rPr>
        <w:t>цепції життєвих цілей (А.</w:t>
      </w:r>
      <w:proofErr w:type="spellStart"/>
      <w:r>
        <w:rPr>
          <w:rFonts w:ascii="Times New Roman" w:hAnsi="Times New Roman"/>
          <w:sz w:val="28"/>
          <w:szCs w:val="28"/>
          <w:lang w:val="uk-UA"/>
        </w:rPr>
        <w:t>Адлер</w:t>
      </w:r>
      <w:proofErr w:type="spellEnd"/>
      <w:r>
        <w:rPr>
          <w:rFonts w:ascii="Times New Roman" w:hAnsi="Times New Roman"/>
          <w:sz w:val="28"/>
          <w:szCs w:val="28"/>
          <w:lang w:val="uk-UA"/>
        </w:rPr>
        <w:t>),</w:t>
      </w:r>
      <w:r w:rsidRPr="00FE4481">
        <w:rPr>
          <w:rFonts w:ascii="Times New Roman" w:hAnsi="Times New Roman"/>
          <w:sz w:val="28"/>
          <w:szCs w:val="28"/>
          <w:lang w:val="uk-UA"/>
        </w:rPr>
        <w:t xml:space="preserve"> як прояв свободи волі та </w:t>
      </w:r>
      <w:proofErr w:type="spellStart"/>
      <w:r w:rsidRPr="00FE4481">
        <w:rPr>
          <w:rFonts w:ascii="Times New Roman" w:hAnsi="Times New Roman"/>
          <w:sz w:val="28"/>
          <w:szCs w:val="28"/>
          <w:lang w:val="uk-UA"/>
        </w:rPr>
        <w:t>інтенціональності</w:t>
      </w:r>
      <w:proofErr w:type="spellEnd"/>
      <w:r w:rsidRPr="00FE4481">
        <w:rPr>
          <w:rFonts w:ascii="Times New Roman" w:hAnsi="Times New Roman"/>
          <w:sz w:val="28"/>
          <w:szCs w:val="28"/>
          <w:lang w:val="uk-UA"/>
        </w:rPr>
        <w:t xml:space="preserve"> (Р.</w:t>
      </w:r>
      <w:proofErr w:type="spellStart"/>
      <w:r w:rsidRPr="00FE4481">
        <w:rPr>
          <w:rFonts w:ascii="Times New Roman" w:hAnsi="Times New Roman"/>
          <w:sz w:val="28"/>
          <w:szCs w:val="28"/>
          <w:lang w:val="uk-UA"/>
        </w:rPr>
        <w:t>Мей</w:t>
      </w:r>
      <w:proofErr w:type="spellEnd"/>
      <w:r w:rsidRPr="00FE4481">
        <w:rPr>
          <w:rFonts w:ascii="Times New Roman" w:hAnsi="Times New Roman"/>
          <w:sz w:val="28"/>
          <w:szCs w:val="28"/>
          <w:lang w:val="uk-UA"/>
        </w:rPr>
        <w:t>)</w:t>
      </w:r>
      <w:r>
        <w:rPr>
          <w:rFonts w:ascii="Times New Roman" w:hAnsi="Times New Roman"/>
          <w:sz w:val="28"/>
          <w:szCs w:val="28"/>
          <w:lang w:val="uk-UA"/>
        </w:rPr>
        <w:t xml:space="preserve"> </w:t>
      </w:r>
      <w:r w:rsidRPr="00480D66">
        <w:rPr>
          <w:rFonts w:ascii="Times New Roman" w:hAnsi="Times New Roman"/>
          <w:sz w:val="28"/>
          <w:szCs w:val="28"/>
          <w:lang w:val="uk-UA"/>
        </w:rPr>
        <w:t>[8</w:t>
      </w:r>
      <w:r>
        <w:rPr>
          <w:rFonts w:ascii="Times New Roman" w:hAnsi="Times New Roman"/>
          <w:sz w:val="28"/>
          <w:szCs w:val="28"/>
          <w:lang w:val="uk-UA"/>
        </w:rPr>
        <w:t>]</w:t>
      </w:r>
      <w:r w:rsidRPr="00FE4481">
        <w:rPr>
          <w:rFonts w:ascii="Times New Roman" w:hAnsi="Times New Roman"/>
          <w:sz w:val="28"/>
          <w:szCs w:val="28"/>
          <w:lang w:val="uk-UA"/>
        </w:rPr>
        <w:t>.</w:t>
      </w:r>
    </w:p>
    <w:p w:rsidR="006F3A0A" w:rsidRPr="003A506F" w:rsidRDefault="006F3A0A" w:rsidP="007821EB">
      <w:pPr>
        <w:pStyle w:val="a3"/>
        <w:spacing w:line="360" w:lineRule="auto"/>
        <w:ind w:firstLine="709"/>
        <w:jc w:val="both"/>
        <w:rPr>
          <w:rFonts w:ascii="Times New Roman" w:hAnsi="Times New Roman"/>
          <w:sz w:val="28"/>
          <w:szCs w:val="28"/>
          <w:lang w:val="uk-UA"/>
        </w:rPr>
      </w:pPr>
      <w:r w:rsidRPr="003A506F">
        <w:rPr>
          <w:rFonts w:ascii="Times New Roman" w:hAnsi="Times New Roman"/>
          <w:sz w:val="28"/>
          <w:szCs w:val="28"/>
          <w:lang w:val="uk-UA"/>
        </w:rPr>
        <w:t xml:space="preserve">У вітчизняній психології </w:t>
      </w:r>
      <w:r w:rsidRPr="003A506F">
        <w:rPr>
          <w:rFonts w:ascii="Times New Roman" w:hAnsi="Times New Roman"/>
          <w:sz w:val="28"/>
          <w:szCs w:val="28"/>
          <w:lang w:val="uk-UA" w:eastAsia="ru-RU"/>
        </w:rPr>
        <w:t xml:space="preserve">прийняття рішень вивчалося </w:t>
      </w:r>
      <w:r>
        <w:rPr>
          <w:rFonts w:ascii="Times New Roman" w:hAnsi="Times New Roman"/>
          <w:sz w:val="28"/>
          <w:szCs w:val="28"/>
          <w:lang w:val="uk-UA" w:eastAsia="ru-RU"/>
        </w:rPr>
        <w:t xml:space="preserve">як циклічний процес </w:t>
      </w:r>
      <w:r w:rsidRPr="003A506F">
        <w:rPr>
          <w:rFonts w:ascii="Times New Roman" w:hAnsi="Times New Roman"/>
          <w:sz w:val="28"/>
          <w:szCs w:val="28"/>
          <w:lang w:val="uk-UA"/>
        </w:rPr>
        <w:t>у теорії психічного об</w:t>
      </w:r>
      <w:r>
        <w:rPr>
          <w:rFonts w:ascii="Times New Roman" w:hAnsi="Times New Roman"/>
          <w:sz w:val="28"/>
          <w:szCs w:val="28"/>
          <w:lang w:val="uk-UA"/>
        </w:rPr>
        <w:t>ерту (М.Я.Грот), як найістотніша</w:t>
      </w:r>
      <w:r w:rsidRPr="003A506F">
        <w:rPr>
          <w:rFonts w:ascii="Times New Roman" w:hAnsi="Times New Roman"/>
          <w:sz w:val="28"/>
          <w:szCs w:val="28"/>
          <w:lang w:val="uk-UA"/>
        </w:rPr>
        <w:t xml:space="preserve"> фаз</w:t>
      </w:r>
      <w:r>
        <w:rPr>
          <w:rFonts w:ascii="Times New Roman" w:hAnsi="Times New Roman"/>
          <w:sz w:val="28"/>
          <w:szCs w:val="28"/>
          <w:lang w:val="uk-UA"/>
        </w:rPr>
        <w:t>а вольового акту (Г.С.Костюк),</w:t>
      </w:r>
      <w:r w:rsidRPr="003A506F">
        <w:rPr>
          <w:rFonts w:ascii="Times New Roman" w:hAnsi="Times New Roman"/>
          <w:sz w:val="28"/>
          <w:szCs w:val="28"/>
          <w:lang w:val="uk-UA"/>
        </w:rPr>
        <w:t xml:space="preserve"> як процес постановки осо</w:t>
      </w:r>
      <w:r>
        <w:rPr>
          <w:rFonts w:ascii="Times New Roman" w:hAnsi="Times New Roman"/>
          <w:sz w:val="28"/>
          <w:szCs w:val="28"/>
          <w:lang w:val="uk-UA"/>
        </w:rPr>
        <w:t>бистісних цілей (О.К.Тихомиров),</w:t>
      </w:r>
      <w:r w:rsidRPr="003A506F">
        <w:rPr>
          <w:rFonts w:ascii="Times New Roman" w:hAnsi="Times New Roman"/>
          <w:sz w:val="28"/>
          <w:szCs w:val="28"/>
          <w:lang w:val="uk-UA"/>
        </w:rPr>
        <w:t xml:space="preserve"> </w:t>
      </w:r>
      <w:r>
        <w:rPr>
          <w:rFonts w:ascii="Times New Roman" w:hAnsi="Times New Roman"/>
          <w:sz w:val="28"/>
          <w:szCs w:val="28"/>
          <w:lang w:val="uk-UA"/>
        </w:rPr>
        <w:t xml:space="preserve">як елемент стратегії життя, поведінки та </w:t>
      </w:r>
      <w:r w:rsidRPr="003A506F">
        <w:rPr>
          <w:rFonts w:ascii="Times New Roman" w:hAnsi="Times New Roman"/>
          <w:sz w:val="28"/>
          <w:szCs w:val="28"/>
          <w:lang w:val="uk-UA"/>
        </w:rPr>
        <w:t>творчої конструкторської діяльнос</w:t>
      </w:r>
      <w:r>
        <w:rPr>
          <w:rFonts w:ascii="Times New Roman" w:hAnsi="Times New Roman"/>
          <w:sz w:val="28"/>
          <w:szCs w:val="28"/>
          <w:lang w:val="uk-UA"/>
        </w:rPr>
        <w:t>ті  (В.О.</w:t>
      </w:r>
      <w:proofErr w:type="spellStart"/>
      <w:r>
        <w:rPr>
          <w:rFonts w:ascii="Times New Roman" w:hAnsi="Times New Roman"/>
          <w:sz w:val="28"/>
          <w:szCs w:val="28"/>
          <w:lang w:val="uk-UA"/>
        </w:rPr>
        <w:t>Моляко</w:t>
      </w:r>
      <w:proofErr w:type="spellEnd"/>
      <w:r>
        <w:rPr>
          <w:rFonts w:ascii="Times New Roman" w:hAnsi="Times New Roman"/>
          <w:sz w:val="28"/>
          <w:szCs w:val="28"/>
          <w:lang w:val="uk-UA"/>
        </w:rPr>
        <w:t>, М.К.</w:t>
      </w:r>
      <w:proofErr w:type="spellStart"/>
      <w:r>
        <w:rPr>
          <w:rFonts w:ascii="Times New Roman" w:hAnsi="Times New Roman"/>
          <w:sz w:val="28"/>
          <w:szCs w:val="28"/>
          <w:lang w:val="uk-UA"/>
        </w:rPr>
        <w:t>Тутушкіна</w:t>
      </w:r>
      <w:proofErr w:type="spellEnd"/>
      <w:r>
        <w:rPr>
          <w:rFonts w:ascii="Times New Roman" w:hAnsi="Times New Roman"/>
          <w:sz w:val="28"/>
          <w:szCs w:val="28"/>
          <w:lang w:val="uk-UA"/>
        </w:rPr>
        <w:t>),</w:t>
      </w:r>
      <w:r w:rsidRPr="003A506F">
        <w:rPr>
          <w:rFonts w:ascii="Times New Roman" w:hAnsi="Times New Roman"/>
          <w:sz w:val="28"/>
          <w:szCs w:val="28"/>
          <w:lang w:val="uk-UA"/>
        </w:rPr>
        <w:t xml:space="preserve"> </w:t>
      </w:r>
      <w:r>
        <w:rPr>
          <w:rFonts w:ascii="Times New Roman" w:hAnsi="Times New Roman"/>
          <w:sz w:val="28"/>
          <w:szCs w:val="28"/>
          <w:lang w:val="uk-UA"/>
        </w:rPr>
        <w:t xml:space="preserve">у зв’язку з особистісними нормами та цінностями </w:t>
      </w:r>
      <w:r w:rsidRPr="003A506F">
        <w:rPr>
          <w:rFonts w:ascii="Times New Roman" w:hAnsi="Times New Roman"/>
          <w:sz w:val="28"/>
          <w:szCs w:val="28"/>
          <w:lang w:val="uk-UA"/>
        </w:rPr>
        <w:t>у теорії стратегічних життєвих виборів (Г.О.</w:t>
      </w:r>
      <w:proofErr w:type="spellStart"/>
      <w:r w:rsidRPr="003A506F">
        <w:rPr>
          <w:rFonts w:ascii="Times New Roman" w:hAnsi="Times New Roman"/>
          <w:sz w:val="28"/>
          <w:szCs w:val="28"/>
          <w:lang w:val="uk-UA"/>
        </w:rPr>
        <w:t>Ба</w:t>
      </w:r>
      <w:r>
        <w:rPr>
          <w:rFonts w:ascii="Times New Roman" w:hAnsi="Times New Roman"/>
          <w:sz w:val="28"/>
          <w:szCs w:val="28"/>
          <w:lang w:val="uk-UA"/>
        </w:rPr>
        <w:t>лл</w:t>
      </w:r>
      <w:proofErr w:type="spellEnd"/>
      <w:r>
        <w:rPr>
          <w:rFonts w:ascii="Times New Roman" w:hAnsi="Times New Roman"/>
          <w:sz w:val="28"/>
          <w:szCs w:val="28"/>
          <w:lang w:val="uk-UA"/>
        </w:rPr>
        <w:t>),</w:t>
      </w:r>
      <w:r w:rsidRPr="003A506F">
        <w:rPr>
          <w:rFonts w:ascii="Times New Roman" w:hAnsi="Times New Roman"/>
          <w:sz w:val="28"/>
          <w:szCs w:val="28"/>
          <w:lang w:val="uk-UA"/>
        </w:rPr>
        <w:t xml:space="preserve"> </w:t>
      </w:r>
      <w:r>
        <w:rPr>
          <w:rFonts w:ascii="Times New Roman" w:hAnsi="Times New Roman"/>
          <w:sz w:val="28"/>
          <w:szCs w:val="28"/>
          <w:lang w:val="uk-UA"/>
        </w:rPr>
        <w:t>як прояв особистісної активності в</w:t>
      </w:r>
      <w:r w:rsidRPr="003A506F">
        <w:rPr>
          <w:rFonts w:ascii="Times New Roman" w:hAnsi="Times New Roman"/>
          <w:sz w:val="28"/>
          <w:szCs w:val="28"/>
          <w:lang w:val="uk-UA"/>
        </w:rPr>
        <w:t xml:space="preserve"> контексті життєтворчості особистості (Л.В.Сохань, І.Г.Єрмаков, В.В.Нечипоренко, Д.О.</w:t>
      </w:r>
      <w:proofErr w:type="spellStart"/>
      <w:r w:rsidRPr="003A506F">
        <w:rPr>
          <w:rFonts w:ascii="Times New Roman" w:hAnsi="Times New Roman"/>
          <w:sz w:val="28"/>
          <w:szCs w:val="28"/>
          <w:lang w:val="uk-UA"/>
        </w:rPr>
        <w:t>Пузіков</w:t>
      </w:r>
      <w:proofErr w:type="spellEnd"/>
      <w:r w:rsidRPr="003A506F">
        <w:rPr>
          <w:rFonts w:ascii="Times New Roman" w:hAnsi="Times New Roman"/>
          <w:sz w:val="28"/>
          <w:szCs w:val="28"/>
          <w:lang w:val="uk-UA"/>
        </w:rPr>
        <w:t>)</w:t>
      </w:r>
      <w:r>
        <w:rPr>
          <w:rFonts w:ascii="Times New Roman" w:hAnsi="Times New Roman"/>
          <w:sz w:val="28"/>
          <w:szCs w:val="28"/>
          <w:lang w:val="uk-UA"/>
        </w:rPr>
        <w:t>,</w:t>
      </w:r>
      <w:r w:rsidRPr="003A506F">
        <w:rPr>
          <w:rFonts w:ascii="Times New Roman" w:hAnsi="Times New Roman"/>
          <w:sz w:val="28"/>
          <w:szCs w:val="28"/>
          <w:lang w:val="uk-UA"/>
        </w:rPr>
        <w:t xml:space="preserve"> побудови життєвого шляху (К.О.</w:t>
      </w:r>
      <w:proofErr w:type="spellStart"/>
      <w:r w:rsidRPr="003A506F">
        <w:rPr>
          <w:rFonts w:ascii="Times New Roman" w:hAnsi="Times New Roman"/>
          <w:sz w:val="28"/>
          <w:szCs w:val="28"/>
          <w:lang w:val="uk-UA"/>
        </w:rPr>
        <w:t>Абульханова-</w:t>
      </w:r>
      <w:r w:rsidRPr="003A506F">
        <w:rPr>
          <w:rFonts w:ascii="Times New Roman" w:hAnsi="Times New Roman"/>
          <w:sz w:val="28"/>
          <w:szCs w:val="28"/>
          <w:lang w:val="uk-UA"/>
        </w:rPr>
        <w:lastRenderedPageBreak/>
        <w:t>Славська</w:t>
      </w:r>
      <w:proofErr w:type="spellEnd"/>
      <w:r w:rsidRPr="003A506F">
        <w:rPr>
          <w:rFonts w:ascii="Times New Roman" w:hAnsi="Times New Roman"/>
          <w:sz w:val="28"/>
          <w:szCs w:val="28"/>
          <w:lang w:val="uk-UA"/>
        </w:rPr>
        <w:t>, Ш.</w:t>
      </w:r>
      <w:proofErr w:type="spellStart"/>
      <w:r w:rsidRPr="003A506F">
        <w:rPr>
          <w:rFonts w:ascii="Times New Roman" w:hAnsi="Times New Roman"/>
          <w:sz w:val="28"/>
          <w:szCs w:val="28"/>
          <w:lang w:val="uk-UA"/>
        </w:rPr>
        <w:t>Бюлер</w:t>
      </w:r>
      <w:proofErr w:type="spellEnd"/>
      <w:r w:rsidRPr="003A506F">
        <w:rPr>
          <w:rFonts w:ascii="Times New Roman" w:hAnsi="Times New Roman"/>
          <w:sz w:val="28"/>
          <w:szCs w:val="28"/>
          <w:lang w:val="uk-UA"/>
        </w:rPr>
        <w:t xml:space="preserve">, П.Жане, В.Г.Панок, </w:t>
      </w:r>
      <w:r>
        <w:rPr>
          <w:rFonts w:ascii="Times New Roman" w:hAnsi="Times New Roman"/>
          <w:sz w:val="28"/>
          <w:szCs w:val="28"/>
          <w:lang w:val="uk-UA"/>
        </w:rPr>
        <w:t>Г.В.</w:t>
      </w:r>
      <w:proofErr w:type="spellStart"/>
      <w:r>
        <w:rPr>
          <w:rFonts w:ascii="Times New Roman" w:hAnsi="Times New Roman"/>
          <w:sz w:val="28"/>
          <w:szCs w:val="28"/>
          <w:lang w:val="uk-UA"/>
        </w:rPr>
        <w:t>Рудь</w:t>
      </w:r>
      <w:proofErr w:type="spellEnd"/>
      <w:r>
        <w:rPr>
          <w:rFonts w:ascii="Times New Roman" w:hAnsi="Times New Roman"/>
          <w:sz w:val="28"/>
          <w:szCs w:val="28"/>
          <w:lang w:val="uk-UA"/>
        </w:rPr>
        <w:t>, В.М.</w:t>
      </w:r>
      <w:proofErr w:type="spellStart"/>
      <w:r>
        <w:rPr>
          <w:rFonts w:ascii="Times New Roman" w:hAnsi="Times New Roman"/>
          <w:sz w:val="28"/>
          <w:szCs w:val="28"/>
          <w:lang w:val="uk-UA"/>
        </w:rPr>
        <w:t>Ямницький</w:t>
      </w:r>
      <w:proofErr w:type="spellEnd"/>
      <w:r>
        <w:rPr>
          <w:rFonts w:ascii="Times New Roman" w:hAnsi="Times New Roman"/>
          <w:sz w:val="28"/>
          <w:szCs w:val="28"/>
          <w:lang w:val="uk-UA"/>
        </w:rPr>
        <w:t xml:space="preserve"> та ін.),</w:t>
      </w:r>
      <w:r w:rsidRPr="003A506F">
        <w:rPr>
          <w:rFonts w:ascii="Times New Roman" w:hAnsi="Times New Roman"/>
          <w:sz w:val="28"/>
          <w:szCs w:val="28"/>
          <w:lang w:val="uk-UA"/>
        </w:rPr>
        <w:t xml:space="preserve"> </w:t>
      </w:r>
      <w:r>
        <w:rPr>
          <w:rFonts w:ascii="Times New Roman" w:hAnsi="Times New Roman"/>
          <w:sz w:val="28"/>
          <w:szCs w:val="28"/>
          <w:lang w:val="uk-UA"/>
        </w:rPr>
        <w:t>у взаємозв’язку з життєвим часом</w:t>
      </w:r>
      <w:r w:rsidRPr="003A506F">
        <w:rPr>
          <w:rFonts w:ascii="Times New Roman" w:hAnsi="Times New Roman"/>
          <w:sz w:val="28"/>
          <w:szCs w:val="28"/>
          <w:lang w:val="uk-UA"/>
        </w:rPr>
        <w:t xml:space="preserve"> і психологічн</w:t>
      </w:r>
      <w:r>
        <w:rPr>
          <w:rFonts w:ascii="Times New Roman" w:hAnsi="Times New Roman"/>
          <w:sz w:val="28"/>
          <w:szCs w:val="28"/>
          <w:lang w:val="uk-UA"/>
        </w:rPr>
        <w:t xml:space="preserve">им </w:t>
      </w:r>
      <w:r w:rsidRPr="003A506F">
        <w:rPr>
          <w:rFonts w:ascii="Times New Roman" w:hAnsi="Times New Roman"/>
          <w:sz w:val="28"/>
          <w:szCs w:val="28"/>
          <w:lang w:val="uk-UA"/>
        </w:rPr>
        <w:t>вік</w:t>
      </w:r>
      <w:r>
        <w:rPr>
          <w:rFonts w:ascii="Times New Roman" w:hAnsi="Times New Roman"/>
          <w:sz w:val="28"/>
          <w:szCs w:val="28"/>
          <w:lang w:val="uk-UA"/>
        </w:rPr>
        <w:t>ом (Т.М.Титаренко),</w:t>
      </w:r>
      <w:r w:rsidRPr="003A506F">
        <w:rPr>
          <w:rFonts w:ascii="Times New Roman" w:hAnsi="Times New Roman"/>
          <w:sz w:val="28"/>
          <w:szCs w:val="28"/>
          <w:lang w:val="uk-UA"/>
        </w:rPr>
        <w:t xml:space="preserve"> </w:t>
      </w:r>
      <w:r>
        <w:rPr>
          <w:rFonts w:ascii="Times New Roman" w:hAnsi="Times New Roman"/>
          <w:sz w:val="28"/>
          <w:szCs w:val="28"/>
          <w:lang w:val="uk-UA"/>
        </w:rPr>
        <w:t xml:space="preserve">як </w:t>
      </w:r>
      <w:r w:rsidRPr="009C176C">
        <w:rPr>
          <w:rFonts w:ascii="Times New Roman" w:hAnsi="Times New Roman"/>
          <w:sz w:val="28"/>
          <w:szCs w:val="28"/>
          <w:lang w:val="uk-UA"/>
        </w:rPr>
        <w:t>процес</w:t>
      </w:r>
      <w:r>
        <w:rPr>
          <w:rFonts w:ascii="Times New Roman" w:hAnsi="Times New Roman"/>
          <w:sz w:val="28"/>
          <w:szCs w:val="28"/>
          <w:lang w:val="uk-UA"/>
        </w:rPr>
        <w:t xml:space="preserve"> </w:t>
      </w:r>
      <w:r w:rsidRPr="009C176C">
        <w:rPr>
          <w:rFonts w:ascii="Times New Roman" w:hAnsi="Times New Roman"/>
          <w:sz w:val="28"/>
          <w:szCs w:val="28"/>
          <w:lang w:val="uk-UA"/>
        </w:rPr>
        <w:t>мислення</w:t>
      </w:r>
      <w:r>
        <w:rPr>
          <w:rFonts w:ascii="Times New Roman" w:hAnsi="Times New Roman"/>
          <w:sz w:val="28"/>
          <w:szCs w:val="28"/>
          <w:lang w:val="uk-UA"/>
        </w:rPr>
        <w:t xml:space="preserve">, </w:t>
      </w:r>
      <w:r w:rsidRPr="009C176C">
        <w:rPr>
          <w:rFonts w:ascii="Times New Roman" w:hAnsi="Times New Roman"/>
          <w:sz w:val="28"/>
          <w:szCs w:val="28"/>
          <w:lang w:val="uk-UA"/>
        </w:rPr>
        <w:t>самоорганізації й саморегуляції діяльності суб’єктом у пр</w:t>
      </w:r>
      <w:r>
        <w:rPr>
          <w:rFonts w:ascii="Times New Roman" w:hAnsi="Times New Roman"/>
          <w:sz w:val="28"/>
          <w:szCs w:val="28"/>
          <w:lang w:val="uk-UA"/>
        </w:rPr>
        <w:t>облемних педагогічних ситуаціях (В.А.Кушнір, В.М.</w:t>
      </w:r>
      <w:proofErr w:type="spellStart"/>
      <w:r>
        <w:rPr>
          <w:rFonts w:ascii="Times New Roman" w:hAnsi="Times New Roman"/>
          <w:sz w:val="28"/>
          <w:szCs w:val="28"/>
          <w:lang w:val="uk-UA"/>
        </w:rPr>
        <w:t>Чернобровкін</w:t>
      </w:r>
      <w:proofErr w:type="spellEnd"/>
      <w:r>
        <w:rPr>
          <w:rFonts w:ascii="Times New Roman" w:hAnsi="Times New Roman"/>
          <w:sz w:val="28"/>
          <w:szCs w:val="28"/>
          <w:lang w:val="uk-UA"/>
        </w:rPr>
        <w:t>),</w:t>
      </w:r>
      <w:r w:rsidRPr="003A506F">
        <w:rPr>
          <w:rFonts w:ascii="Times New Roman" w:hAnsi="Times New Roman"/>
          <w:sz w:val="28"/>
          <w:szCs w:val="28"/>
          <w:lang w:val="uk-UA"/>
        </w:rPr>
        <w:t xml:space="preserve"> </w:t>
      </w:r>
      <w:r>
        <w:rPr>
          <w:rFonts w:ascii="Times New Roman" w:hAnsi="Times New Roman"/>
          <w:sz w:val="28"/>
          <w:szCs w:val="28"/>
          <w:lang w:val="uk-UA"/>
        </w:rPr>
        <w:t>як результат у</w:t>
      </w:r>
      <w:r w:rsidRPr="009C176C">
        <w:rPr>
          <w:rFonts w:ascii="Times New Roman" w:hAnsi="Times New Roman"/>
          <w:sz w:val="28"/>
          <w:szCs w:val="28"/>
          <w:lang w:val="uk-UA"/>
        </w:rPr>
        <w:t>свідомлен</w:t>
      </w:r>
      <w:r>
        <w:rPr>
          <w:rFonts w:ascii="Times New Roman" w:hAnsi="Times New Roman"/>
          <w:sz w:val="28"/>
          <w:szCs w:val="28"/>
          <w:lang w:val="uk-UA"/>
        </w:rPr>
        <w:t>ої</w:t>
      </w:r>
      <w:r w:rsidRPr="009C176C">
        <w:rPr>
          <w:rFonts w:ascii="Times New Roman" w:hAnsi="Times New Roman"/>
          <w:sz w:val="28"/>
          <w:szCs w:val="28"/>
          <w:lang w:val="uk-UA"/>
        </w:rPr>
        <w:t xml:space="preserve"> і неусвідомл</w:t>
      </w:r>
      <w:r>
        <w:rPr>
          <w:rFonts w:ascii="Times New Roman" w:hAnsi="Times New Roman"/>
          <w:sz w:val="28"/>
          <w:szCs w:val="28"/>
          <w:lang w:val="uk-UA"/>
        </w:rPr>
        <w:t>еної</w:t>
      </w:r>
      <w:r w:rsidRPr="009C176C">
        <w:rPr>
          <w:rFonts w:ascii="Times New Roman" w:hAnsi="Times New Roman"/>
          <w:sz w:val="28"/>
          <w:szCs w:val="28"/>
          <w:lang w:val="uk-UA"/>
        </w:rPr>
        <w:t>, особистісно-мотиваційн</w:t>
      </w:r>
      <w:r>
        <w:rPr>
          <w:rFonts w:ascii="Times New Roman" w:hAnsi="Times New Roman"/>
          <w:sz w:val="28"/>
          <w:szCs w:val="28"/>
          <w:lang w:val="uk-UA"/>
        </w:rPr>
        <w:t>ої</w:t>
      </w:r>
      <w:r w:rsidRPr="009C176C">
        <w:rPr>
          <w:rFonts w:ascii="Times New Roman" w:hAnsi="Times New Roman"/>
          <w:sz w:val="28"/>
          <w:szCs w:val="28"/>
          <w:lang w:val="uk-UA"/>
        </w:rPr>
        <w:t xml:space="preserve"> і </w:t>
      </w:r>
      <w:proofErr w:type="spellStart"/>
      <w:r w:rsidRPr="009C176C">
        <w:rPr>
          <w:rFonts w:ascii="Times New Roman" w:hAnsi="Times New Roman"/>
          <w:sz w:val="28"/>
          <w:szCs w:val="28"/>
          <w:lang w:val="uk-UA"/>
        </w:rPr>
        <w:t>мисленнєв</w:t>
      </w:r>
      <w:r>
        <w:rPr>
          <w:rFonts w:ascii="Times New Roman" w:hAnsi="Times New Roman"/>
          <w:sz w:val="28"/>
          <w:szCs w:val="28"/>
          <w:lang w:val="uk-UA"/>
        </w:rPr>
        <w:t>ої</w:t>
      </w:r>
      <w:proofErr w:type="spellEnd"/>
      <w:r w:rsidRPr="009C176C">
        <w:rPr>
          <w:rFonts w:ascii="Times New Roman" w:hAnsi="Times New Roman"/>
          <w:sz w:val="28"/>
          <w:szCs w:val="28"/>
          <w:lang w:val="uk-UA"/>
        </w:rPr>
        <w:t xml:space="preserve"> регуляці</w:t>
      </w:r>
      <w:r>
        <w:rPr>
          <w:rFonts w:ascii="Times New Roman" w:hAnsi="Times New Roman"/>
          <w:sz w:val="28"/>
          <w:szCs w:val="28"/>
          <w:lang w:val="uk-UA"/>
        </w:rPr>
        <w:t xml:space="preserve">ї </w:t>
      </w:r>
      <w:r w:rsidRPr="003A506F">
        <w:rPr>
          <w:rFonts w:ascii="Times New Roman" w:hAnsi="Times New Roman"/>
          <w:sz w:val="28"/>
          <w:szCs w:val="28"/>
          <w:lang w:val="uk-UA"/>
        </w:rPr>
        <w:t>(Т.В.Корнілова)</w:t>
      </w:r>
      <w:r w:rsidRPr="007821EB">
        <w:rPr>
          <w:rFonts w:ascii="Times New Roman" w:hAnsi="Times New Roman"/>
          <w:sz w:val="28"/>
          <w:szCs w:val="28"/>
          <w:lang w:val="uk-UA"/>
        </w:rPr>
        <w:t xml:space="preserve"> [</w:t>
      </w:r>
      <w:r w:rsidRPr="00480D66">
        <w:rPr>
          <w:rFonts w:ascii="Times New Roman" w:hAnsi="Times New Roman"/>
          <w:sz w:val="28"/>
          <w:szCs w:val="28"/>
          <w:lang w:val="uk-UA"/>
        </w:rPr>
        <w:t>1-11</w:t>
      </w:r>
      <w:r w:rsidRPr="007821EB">
        <w:rPr>
          <w:rFonts w:ascii="Times New Roman" w:hAnsi="Times New Roman"/>
          <w:sz w:val="28"/>
          <w:szCs w:val="28"/>
          <w:lang w:val="uk-UA"/>
        </w:rPr>
        <w:t>]</w:t>
      </w:r>
      <w:r w:rsidRPr="003A506F">
        <w:rPr>
          <w:rFonts w:ascii="Times New Roman" w:hAnsi="Times New Roman"/>
          <w:sz w:val="28"/>
          <w:szCs w:val="28"/>
          <w:lang w:val="uk-UA"/>
        </w:rPr>
        <w:t>.</w:t>
      </w:r>
    </w:p>
    <w:p w:rsidR="006F3A0A" w:rsidRDefault="006F3A0A" w:rsidP="007821EB">
      <w:pPr>
        <w:pStyle w:val="a3"/>
        <w:spacing w:line="360" w:lineRule="auto"/>
        <w:ind w:firstLine="708"/>
        <w:jc w:val="both"/>
        <w:rPr>
          <w:rFonts w:ascii="Times New Roman" w:hAnsi="Times New Roman"/>
          <w:sz w:val="28"/>
          <w:szCs w:val="28"/>
          <w:lang w:val="uk-UA"/>
        </w:rPr>
      </w:pPr>
      <w:r w:rsidRPr="003A506F">
        <w:rPr>
          <w:rFonts w:ascii="Times New Roman" w:hAnsi="Times New Roman"/>
          <w:sz w:val="28"/>
          <w:szCs w:val="28"/>
          <w:lang w:val="uk-UA"/>
        </w:rPr>
        <w:t>Стратегічні життєві рішення розглядаються вченими як такі, що носять визначний, доленосний характер, пов’язані з особливою відповідальністю, мають провідне значення у життєвому про</w:t>
      </w:r>
      <w:r>
        <w:rPr>
          <w:rFonts w:ascii="Times New Roman" w:hAnsi="Times New Roman"/>
          <w:sz w:val="28"/>
          <w:szCs w:val="28"/>
          <w:lang w:val="uk-UA"/>
        </w:rPr>
        <w:t>стор</w:t>
      </w:r>
      <w:r w:rsidRPr="003A506F">
        <w:rPr>
          <w:rFonts w:ascii="Times New Roman" w:hAnsi="Times New Roman"/>
          <w:sz w:val="28"/>
          <w:szCs w:val="28"/>
          <w:lang w:val="uk-UA"/>
        </w:rPr>
        <w:t xml:space="preserve">і людини та впливають на формування життєвого шляху особистості. Стратегічне життєве рішення може бути актом особистісного вибору, а може </w:t>
      </w:r>
      <w:proofErr w:type="spellStart"/>
      <w:r w:rsidRPr="003A506F">
        <w:rPr>
          <w:rFonts w:ascii="Times New Roman" w:hAnsi="Times New Roman"/>
          <w:sz w:val="28"/>
          <w:szCs w:val="28"/>
          <w:lang w:val="uk-UA"/>
        </w:rPr>
        <w:t>детермінуватися</w:t>
      </w:r>
      <w:proofErr w:type="spellEnd"/>
      <w:r w:rsidRPr="003A506F">
        <w:rPr>
          <w:rFonts w:ascii="Times New Roman" w:hAnsi="Times New Roman"/>
          <w:sz w:val="28"/>
          <w:szCs w:val="28"/>
          <w:lang w:val="uk-UA"/>
        </w:rPr>
        <w:t xml:space="preserve"> зовнішніми обставинами (громадською думкою, соціальною ситуацією тощо). </w:t>
      </w:r>
    </w:p>
    <w:p w:rsidR="006F3A0A" w:rsidRDefault="006F3A0A" w:rsidP="007821EB">
      <w:pPr>
        <w:pStyle w:val="a3"/>
        <w:spacing w:line="360" w:lineRule="auto"/>
        <w:ind w:firstLine="708"/>
        <w:jc w:val="both"/>
        <w:rPr>
          <w:rFonts w:ascii="Times New Roman" w:hAnsi="Times New Roman"/>
          <w:sz w:val="28"/>
          <w:szCs w:val="28"/>
          <w:lang w:val="uk-UA"/>
        </w:rPr>
      </w:pPr>
      <w:r w:rsidRPr="003A506F">
        <w:rPr>
          <w:rFonts w:ascii="Times New Roman" w:hAnsi="Times New Roman"/>
          <w:sz w:val="28"/>
          <w:szCs w:val="28"/>
          <w:lang w:val="uk-UA"/>
        </w:rPr>
        <w:t>Прийняття стратегічних життєвих рішень, по-перше, є процесом особливої відповідальності; по-друге здійснює проекцію на великі часові відрізки людського життя; по-третє, в їх прийнятті особливої ваги набувають цінності, почуття та емоції. Спрямованість стратегічних життєвих рішень охоплює рішення щодо визначення життєвої позиції особистості, професійного самовизначення та рішення щодо вибору шлюбного партнера.</w:t>
      </w:r>
    </w:p>
    <w:p w:rsidR="006F3A0A" w:rsidRDefault="006F3A0A" w:rsidP="00531947">
      <w:pPr>
        <w:pStyle w:val="a3"/>
        <w:spacing w:line="36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Теоретико-емпіричне</w:t>
      </w:r>
      <w:proofErr w:type="spellEnd"/>
      <w:r>
        <w:rPr>
          <w:rFonts w:ascii="Times New Roman" w:hAnsi="Times New Roman"/>
          <w:sz w:val="28"/>
          <w:szCs w:val="28"/>
          <w:lang w:val="uk-UA"/>
        </w:rPr>
        <w:t xml:space="preserve"> дослідження особливостей прийняття студентами стратегічних життєвих рішень дозволило визначити вікові особливості студентської молоді (підвищену відповідальність, </w:t>
      </w:r>
      <w:proofErr w:type="spellStart"/>
      <w:r>
        <w:rPr>
          <w:rFonts w:ascii="Times New Roman" w:hAnsi="Times New Roman"/>
          <w:sz w:val="28"/>
          <w:szCs w:val="28"/>
          <w:lang w:val="uk-UA"/>
        </w:rPr>
        <w:t>визначальність</w:t>
      </w:r>
      <w:proofErr w:type="spellEnd"/>
      <w:r>
        <w:rPr>
          <w:rFonts w:ascii="Times New Roman" w:hAnsi="Times New Roman"/>
          <w:sz w:val="28"/>
          <w:szCs w:val="28"/>
          <w:lang w:val="uk-UA"/>
        </w:rPr>
        <w:t xml:space="preserve"> щодо життєствердження, </w:t>
      </w:r>
      <w:proofErr w:type="spellStart"/>
      <w:r>
        <w:rPr>
          <w:rFonts w:ascii="Times New Roman" w:hAnsi="Times New Roman"/>
          <w:sz w:val="28"/>
          <w:szCs w:val="28"/>
          <w:lang w:val="uk-UA"/>
        </w:rPr>
        <w:t>пролонгованість</w:t>
      </w:r>
      <w:proofErr w:type="spellEnd"/>
      <w:r>
        <w:rPr>
          <w:rFonts w:ascii="Times New Roman" w:hAnsi="Times New Roman"/>
          <w:sz w:val="28"/>
          <w:szCs w:val="28"/>
          <w:lang w:val="uk-UA"/>
        </w:rPr>
        <w:t xml:space="preserve"> у часі) [8], дослідити </w:t>
      </w:r>
      <w:proofErr w:type="spellStart"/>
      <w:r>
        <w:rPr>
          <w:rFonts w:ascii="Times New Roman" w:hAnsi="Times New Roman"/>
          <w:sz w:val="28"/>
          <w:szCs w:val="28"/>
          <w:lang w:val="uk-UA"/>
        </w:rPr>
        <w:t>операціональні</w:t>
      </w:r>
      <w:proofErr w:type="spellEnd"/>
      <w:r>
        <w:rPr>
          <w:rFonts w:ascii="Times New Roman" w:hAnsi="Times New Roman"/>
          <w:sz w:val="28"/>
          <w:szCs w:val="28"/>
          <w:lang w:val="uk-UA"/>
        </w:rPr>
        <w:t xml:space="preserve"> характеристики (особистісні детермінанти, особливості </w:t>
      </w:r>
      <w:proofErr w:type="spellStart"/>
      <w:r>
        <w:rPr>
          <w:rFonts w:ascii="Times New Roman" w:hAnsi="Times New Roman"/>
          <w:sz w:val="28"/>
          <w:szCs w:val="28"/>
          <w:lang w:val="uk-UA"/>
        </w:rPr>
        <w:t>цілепокладання</w:t>
      </w:r>
      <w:proofErr w:type="spellEnd"/>
      <w:r>
        <w:rPr>
          <w:rFonts w:ascii="Times New Roman" w:hAnsi="Times New Roman"/>
          <w:sz w:val="28"/>
          <w:szCs w:val="28"/>
          <w:lang w:val="uk-UA"/>
        </w:rPr>
        <w:t>, стратегії досягнення цілей студентами) цього процесу, і надалі вимагає виокремлення психологічних закономірностей прийняття студентами стратегічних життєвих рішень.</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Перш за все необхідно виокремити закономірності, які є загальними для усіх трьох напрямів стратегічних життєвих рішень, тобто є характерними для прийняття рішення щодо визначення власної життєвої позиції, професійного самовизначення та вибору шлюбного партнера.</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За результатами теоретичного аналізу та </w:t>
      </w:r>
      <w:proofErr w:type="spellStart"/>
      <w:r>
        <w:rPr>
          <w:rFonts w:ascii="Times New Roman" w:hAnsi="Times New Roman"/>
          <w:sz w:val="28"/>
          <w:szCs w:val="28"/>
          <w:lang w:val="uk-UA"/>
        </w:rPr>
        <w:t>констатувального</w:t>
      </w:r>
      <w:proofErr w:type="spellEnd"/>
      <w:r>
        <w:rPr>
          <w:rFonts w:ascii="Times New Roman" w:hAnsi="Times New Roman"/>
          <w:sz w:val="28"/>
          <w:szCs w:val="28"/>
          <w:lang w:val="uk-UA"/>
        </w:rPr>
        <w:t xml:space="preserve"> діагностичного зрізу було виокремлено три загальні закономірності. </w:t>
      </w:r>
      <w:r w:rsidRPr="007821EB">
        <w:rPr>
          <w:rFonts w:ascii="Times New Roman" w:hAnsi="Times New Roman"/>
          <w:i/>
          <w:sz w:val="28"/>
          <w:szCs w:val="28"/>
          <w:lang w:val="uk-UA"/>
        </w:rPr>
        <w:t>Процес прийняття студентською молоддю стратегічних життєвих рішень випереджається процесом прийняття попереднього рішення</w:t>
      </w:r>
      <w:r w:rsidRPr="00C609C6">
        <w:rPr>
          <w:rFonts w:ascii="Times New Roman" w:hAnsi="Times New Roman"/>
          <w:b/>
          <w:sz w:val="28"/>
          <w:szCs w:val="28"/>
          <w:lang w:val="uk-UA"/>
        </w:rPr>
        <w:t>,</w:t>
      </w:r>
      <w:r>
        <w:rPr>
          <w:rFonts w:ascii="Times New Roman" w:hAnsi="Times New Roman"/>
          <w:sz w:val="28"/>
          <w:szCs w:val="28"/>
          <w:lang w:val="uk-UA"/>
        </w:rPr>
        <w:t xml:space="preserve"> що зумовлено </w:t>
      </w:r>
      <w:proofErr w:type="spellStart"/>
      <w:r w:rsidRPr="009E7835">
        <w:rPr>
          <w:rFonts w:ascii="Times New Roman" w:hAnsi="Times New Roman"/>
          <w:sz w:val="28"/>
          <w:szCs w:val="28"/>
          <w:lang w:val="uk-UA"/>
        </w:rPr>
        <w:t>пролонгованістю</w:t>
      </w:r>
      <w:proofErr w:type="spellEnd"/>
      <w:r w:rsidRPr="009E7835">
        <w:rPr>
          <w:rFonts w:ascii="Times New Roman" w:hAnsi="Times New Roman"/>
          <w:sz w:val="28"/>
          <w:szCs w:val="28"/>
          <w:lang w:val="uk-UA"/>
        </w:rPr>
        <w:t xml:space="preserve"> таких рішень у часі та особистісною відповідальністю студентів щодо осмисленості й самореалізації їх у теперішньому та майбутньому життєвому просторі. Процес прийняття попереднього рішення </w:t>
      </w:r>
      <w:r>
        <w:rPr>
          <w:rFonts w:ascii="Times New Roman" w:hAnsi="Times New Roman"/>
          <w:sz w:val="28"/>
          <w:szCs w:val="28"/>
          <w:lang w:val="uk-UA"/>
        </w:rPr>
        <w:t xml:space="preserve">відрізняється від остаточного розглядом безлічі різноманітних і суперечливих альтернатив. Натомість остаточне стратегічне життєве рішення приймається після прийняття попереднього шляхом розгляду вже обмеженої кількості альтернатив (2-3 альтернативи), що дозволяє студентам використати додатковий резерв часу для обміркування свого вибору.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 після закінчення навчання у ВНЗ більшість студентів приймають рішення про працевлаштування, однак обране місце роботи може бути тимчасовим, оскільки студенту необхідно було прийняти хоч-якесь рішення – попереднє. Нерідко до прийняття такого рішення змушують зовнішні обставини, але часом особистість усвідомила, що вичерпала всі альтернативи, які існують на даний момент (наприклад змушена вступити до шлюбу, щоб позбутися тиску батьків, досягти більшої свободи тощо). При цьому попереднє рішення може співпадати з остаточним, а може суттєво відрізнятися від нього (як у випадку з обранням професії не за фахом).</w:t>
      </w:r>
    </w:p>
    <w:p w:rsidR="006F3A0A" w:rsidRPr="00E110D7"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Друга закономірність полягає у тому, що </w:t>
      </w:r>
      <w:r w:rsidRPr="007821EB">
        <w:rPr>
          <w:rFonts w:ascii="Times New Roman" w:hAnsi="Times New Roman"/>
          <w:i/>
          <w:sz w:val="28"/>
          <w:szCs w:val="28"/>
          <w:lang w:val="uk-UA"/>
        </w:rPr>
        <w:t>прийняття стратегічних життєвих рішень особистістю студентів досягається через поступову переорієнтацію з близьких цілей до тактичних, а від них до термінальних,</w:t>
      </w:r>
      <w:r>
        <w:rPr>
          <w:rFonts w:ascii="Times New Roman" w:hAnsi="Times New Roman"/>
          <w:b/>
          <w:sz w:val="28"/>
          <w:szCs w:val="28"/>
          <w:lang w:val="uk-UA"/>
        </w:rPr>
        <w:t xml:space="preserve"> </w:t>
      </w:r>
      <w:r w:rsidRPr="003C3B92">
        <w:rPr>
          <w:rFonts w:ascii="Times New Roman" w:hAnsi="Times New Roman"/>
          <w:sz w:val="28"/>
          <w:szCs w:val="28"/>
          <w:lang w:val="uk-UA"/>
        </w:rPr>
        <w:t>що пов’язано у них з самореалізацією життєвих перспектив у майбутньому.</w:t>
      </w:r>
      <w:r>
        <w:rPr>
          <w:rFonts w:ascii="Times New Roman" w:hAnsi="Times New Roman"/>
          <w:b/>
          <w:sz w:val="28"/>
          <w:szCs w:val="28"/>
          <w:lang w:val="uk-UA"/>
        </w:rPr>
        <w:t xml:space="preserve"> </w:t>
      </w:r>
      <w:r w:rsidRPr="00E110D7">
        <w:rPr>
          <w:rFonts w:ascii="Times New Roman" w:hAnsi="Times New Roman"/>
          <w:sz w:val="28"/>
          <w:szCs w:val="28"/>
          <w:lang w:val="uk-UA"/>
        </w:rPr>
        <w:t xml:space="preserve">Стратегічне життєве рішення не може бути прийнятим без формування, досягнення тактичних цілей.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процесі прийняття стратегічних життєвих рішень фактично актуалізуються усі особистісні підструктури (самосвідомість, характер, інтелект, емоції, спрямованість та ін.), що призводить до суттєвих особистісних змін, трансформації особистості студента, якому доводиться брати все більше </w:t>
      </w:r>
      <w:r>
        <w:rPr>
          <w:rFonts w:ascii="Times New Roman" w:hAnsi="Times New Roman"/>
          <w:sz w:val="28"/>
          <w:szCs w:val="28"/>
          <w:lang w:val="uk-UA"/>
        </w:rPr>
        <w:lastRenderedPageBreak/>
        <w:t xml:space="preserve">відповідальності за своє доросле життя на себе. Почуття дорослості при цьому зумовлює прагнення студентської молоді дистанціюватися від батьків, довести їм власну здатність до самостійного життя.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Самореалізація особистості студента відбувається через його суб’єктивну </w:t>
      </w:r>
      <w:proofErr w:type="spellStart"/>
      <w:r>
        <w:rPr>
          <w:rFonts w:ascii="Times New Roman" w:hAnsi="Times New Roman"/>
          <w:sz w:val="28"/>
          <w:szCs w:val="28"/>
          <w:lang w:val="uk-UA"/>
        </w:rPr>
        <w:t>включеність</w:t>
      </w:r>
      <w:proofErr w:type="spellEnd"/>
      <w:r>
        <w:rPr>
          <w:rFonts w:ascii="Times New Roman" w:hAnsi="Times New Roman"/>
          <w:sz w:val="28"/>
          <w:szCs w:val="28"/>
          <w:lang w:val="uk-UA"/>
        </w:rPr>
        <w:t xml:space="preserve"> у процес прийняття рішення, адже прийняте рішення у його змісті та спрямованості є відображенням особистості, її внутрішнього світу. При цьому інструментальні, тактичні цілі, які не мають доленосного значення, виступають як сходинки, долаючи які, особистість наближається до стратегічно важливої життєвої позначки.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 у процесі прийняття стратегічних життєвих рішень щодо професійного самовизначення студенти ставили мету більше дізнатися про різні напрями професійної спеціалізації, прагнули проходити практику на тих підприємствах, діяльність яких більше відповідає обраному профілю тощо.</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своїх відповідях на запитання щодо вибору потенційного шлюбного партнера юнаки-студенти нерідко вказували, що кожна важлива зустріч з дівчиною для них була можливістю і пізнати, і проявити себе, зрозуміти, що для них є бажаним у майбутній дружині, а що дратує, здається неприйнятним. Дівчата ж вказували на те, що ставляться до процесу пізнання свого обранця більш відповідально, ніж хлопці, оскільки для них прийняття відповідного рішення пов’язано з дитячими мріями про справжнє кохання, відвертими розмовами з мамою тощо. Тактичними цілями для них виступали такі як: дізнатися більше про можливого обранця, поспостерігати за ним, нарешті, познайомитися з потенційним шлюбним партнером.</w:t>
      </w:r>
    </w:p>
    <w:p w:rsidR="006F3A0A" w:rsidRDefault="006F3A0A" w:rsidP="00531947">
      <w:pPr>
        <w:pStyle w:val="a3"/>
        <w:spacing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Третя </w:t>
      </w:r>
      <w:proofErr w:type="spellStart"/>
      <w:r>
        <w:rPr>
          <w:rFonts w:ascii="Times New Roman" w:hAnsi="Times New Roman"/>
          <w:sz w:val="28"/>
          <w:szCs w:val="28"/>
          <w:lang w:val="uk-UA"/>
        </w:rPr>
        <w:t>виокремлена</w:t>
      </w:r>
      <w:proofErr w:type="spellEnd"/>
      <w:r>
        <w:rPr>
          <w:rFonts w:ascii="Times New Roman" w:hAnsi="Times New Roman"/>
          <w:sz w:val="28"/>
          <w:szCs w:val="28"/>
          <w:lang w:val="uk-UA"/>
        </w:rPr>
        <w:t xml:space="preserve"> закономірність: будь-яке </w:t>
      </w:r>
      <w:r w:rsidRPr="007821EB">
        <w:rPr>
          <w:rFonts w:ascii="Times New Roman" w:hAnsi="Times New Roman"/>
          <w:i/>
          <w:sz w:val="28"/>
          <w:szCs w:val="28"/>
          <w:lang w:val="uk-UA"/>
        </w:rPr>
        <w:t xml:space="preserve">прийняте стратегічне життєве рішення студентської молоді характеризується відносною статичністю, </w:t>
      </w:r>
      <w:r w:rsidRPr="003C3B92">
        <w:rPr>
          <w:rFonts w:ascii="Times New Roman" w:hAnsi="Times New Roman"/>
          <w:sz w:val="28"/>
          <w:szCs w:val="28"/>
          <w:lang w:val="uk-UA"/>
        </w:rPr>
        <w:t>оскільки воно в той чи інший значущий для них період юності може перевірятися, уточнюватися, удосконалюватися та бути прийнятним на конкретному етапі юнацького онтогенезу.</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Статичність у даному випадку розуміється як кінцева визначеність, яка не підлягає зміні. Завдяки юнацькому максималізму, притаманному студентам, </w:t>
      </w:r>
      <w:r>
        <w:rPr>
          <w:rFonts w:ascii="Times New Roman" w:hAnsi="Times New Roman"/>
          <w:sz w:val="28"/>
          <w:szCs w:val="28"/>
          <w:lang w:val="uk-UA"/>
        </w:rPr>
        <w:lastRenderedPageBreak/>
        <w:t xml:space="preserve">молодим людям нерідко видається, що значна частина їх рішень є остаточними. Однак особистість не є сталою та незмінною. Внутрішні зміни можуть бути пов’язані з кращим розумінням себе, оточуючих, а зовнішні – зумовлені зміною обставин, отриманням додаткової, іноді, суперечливої інформації. Наявність внутрішніх і зовнішніх змін призводить до перегляду студентами своїх попередніх рішень навіть тоді, коли ці рішення здавалися остаточними та незмінними.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 пасивна життєва позиція може спочатку подобатися як самій особистості, так і її найближчому оточенню, однак у ситуації необхідності прояву активності (відстояти свої інтереси, пройти співбесіду при працевлаштуванні та ін.) ця позиція може бути усвідомлена студентом і його близькими як шкідлива та неприйнятна. Її </w:t>
      </w:r>
      <w:proofErr w:type="spellStart"/>
      <w:r>
        <w:rPr>
          <w:rFonts w:ascii="Times New Roman" w:hAnsi="Times New Roman"/>
          <w:sz w:val="28"/>
          <w:szCs w:val="28"/>
          <w:lang w:val="uk-UA"/>
        </w:rPr>
        <w:t>остаточність</w:t>
      </w:r>
      <w:proofErr w:type="spellEnd"/>
      <w:r>
        <w:rPr>
          <w:rFonts w:ascii="Times New Roman" w:hAnsi="Times New Roman"/>
          <w:sz w:val="28"/>
          <w:szCs w:val="28"/>
          <w:lang w:val="uk-UA"/>
        </w:rPr>
        <w:t xml:space="preserve"> піддається сумніву та врешті-решт може бути відкинутою.</w:t>
      </w:r>
    </w:p>
    <w:p w:rsidR="006F3A0A" w:rsidRPr="009439B3"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Крім загальних закономірностей прийняття студентами стратегічних життєвих рішень визначено також закономірності специфічні для кожного напряму. Зокрема, </w:t>
      </w:r>
      <w:r w:rsidRPr="007821EB">
        <w:rPr>
          <w:rFonts w:ascii="Times New Roman" w:hAnsi="Times New Roman"/>
          <w:i/>
          <w:sz w:val="28"/>
          <w:szCs w:val="28"/>
          <w:lang w:val="uk-UA"/>
        </w:rPr>
        <w:t>особистісна готовність студенів до прийняття стратегічного життєвого рішення з визначення власної життєвої позиції актуалізується після професійного самовизначення та вибору шлюбного партнера.</w:t>
      </w:r>
      <w:r>
        <w:rPr>
          <w:rFonts w:ascii="Times New Roman" w:hAnsi="Times New Roman"/>
          <w:sz w:val="28"/>
          <w:szCs w:val="28"/>
          <w:lang w:val="uk-UA"/>
        </w:rPr>
        <w:t xml:space="preserve"> У</w:t>
      </w:r>
      <w:r w:rsidRPr="009439B3">
        <w:rPr>
          <w:rFonts w:ascii="Times New Roman" w:hAnsi="Times New Roman"/>
          <w:sz w:val="28"/>
          <w:szCs w:val="28"/>
          <w:lang w:val="uk-UA"/>
        </w:rPr>
        <w:t xml:space="preserve"> теоретичному плані </w:t>
      </w:r>
      <w:r>
        <w:rPr>
          <w:rFonts w:ascii="Times New Roman" w:hAnsi="Times New Roman"/>
          <w:sz w:val="28"/>
          <w:szCs w:val="28"/>
          <w:lang w:val="uk-UA"/>
        </w:rPr>
        <w:t xml:space="preserve">ця готовність </w:t>
      </w:r>
      <w:r w:rsidRPr="009439B3">
        <w:rPr>
          <w:rFonts w:ascii="Times New Roman" w:hAnsi="Times New Roman"/>
          <w:sz w:val="28"/>
          <w:szCs w:val="28"/>
          <w:lang w:val="uk-UA"/>
        </w:rPr>
        <w:t>має бути сформована першочергово, тоді як на практиці більш сформованою є готовність до професійного самовизначення та вибору шлюбного партнера</w:t>
      </w:r>
      <w:r w:rsidRPr="007563A3">
        <w:rPr>
          <w:rFonts w:ascii="Times New Roman" w:hAnsi="Times New Roman"/>
          <w:sz w:val="28"/>
          <w:szCs w:val="28"/>
        </w:rPr>
        <w:t xml:space="preserve"> [12]</w:t>
      </w:r>
      <w:r w:rsidRPr="009439B3">
        <w:rPr>
          <w:rFonts w:ascii="Times New Roman" w:hAnsi="Times New Roman"/>
          <w:sz w:val="28"/>
          <w:szCs w:val="28"/>
          <w:lang w:val="uk-UA"/>
        </w:rPr>
        <w:t xml:space="preserve">.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теоретичних дослідженнях вчені вказують, що у процесі особистісного розвитку спочатку формуються погляди, ідеали, переконання, а потім відбувається професійне самовизначення і вибір шлюбного партнера. Одні з вчених вказували, що життєва позиція починає формуватися з внутрішньоутробного періоду, з дитинства, інші – з підліткового віку. Однак, як показує емпіричне дослідження процес її формування не закінчується навіть у студентські роки.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Більше того, свідоме ціннісне ставлення до вироблення власної життєвої позиції потребує життєвого досвіду, є результатом спроб і помилок, які за людину </w:t>
      </w:r>
      <w:r>
        <w:rPr>
          <w:rFonts w:ascii="Times New Roman" w:hAnsi="Times New Roman"/>
          <w:sz w:val="28"/>
          <w:szCs w:val="28"/>
          <w:lang w:val="uk-UA"/>
        </w:rPr>
        <w:lastRenderedPageBreak/>
        <w:t xml:space="preserve">ніхто не може здійснити. Набуття такого досвіду можливе лише у процесі розвитку, дорослішання. Визначення власної життєвої позиції вимагає особливої зрілості, можливо, більшої, ніж у процесі професійного самовизначення та при виборі шлюбного партнера. Однак навіть тоді, коли професія визначена, а шлюбний партнер обраний власна життєва позиція удосконалюється, доповнюється новими поглядами та переконаннями.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Другою закономірністю є те, що </w:t>
      </w:r>
      <w:r w:rsidRPr="007821EB">
        <w:rPr>
          <w:rFonts w:ascii="Times New Roman" w:hAnsi="Times New Roman"/>
          <w:i/>
          <w:sz w:val="28"/>
          <w:szCs w:val="28"/>
          <w:lang w:val="uk-UA"/>
        </w:rPr>
        <w:t>прийняття студентами стратегічного життєвого рішення з визначення власної життєвої позиції відбувається на основі свідомого обґрунтування для себе її цінності, що притаманне пізньому юнацькому віку.</w:t>
      </w:r>
      <w:r>
        <w:rPr>
          <w:rFonts w:ascii="Times New Roman" w:hAnsi="Times New Roman"/>
          <w:b/>
          <w:sz w:val="28"/>
          <w:szCs w:val="28"/>
          <w:lang w:val="uk-UA"/>
        </w:rPr>
        <w:t xml:space="preserve"> </w:t>
      </w:r>
      <w:r>
        <w:rPr>
          <w:rFonts w:ascii="Times New Roman" w:hAnsi="Times New Roman"/>
          <w:sz w:val="28"/>
          <w:szCs w:val="28"/>
          <w:lang w:val="uk-UA"/>
        </w:rPr>
        <w:t>Ф</w:t>
      </w:r>
      <w:r w:rsidRPr="00DD1FAB">
        <w:rPr>
          <w:rFonts w:ascii="Times New Roman" w:hAnsi="Times New Roman"/>
          <w:sz w:val="28"/>
          <w:szCs w:val="28"/>
          <w:lang w:val="uk-UA"/>
        </w:rPr>
        <w:t xml:space="preserve">ормування життєвої позиції відбувається з дитинства, однак готовність до свідомого обґрунтування для себе цінності власної життєвої позиції вимагає розвинених особистісних якостей, притаманних пізньому юнацькому віку. </w:t>
      </w:r>
      <w:r>
        <w:rPr>
          <w:rFonts w:ascii="Times New Roman" w:hAnsi="Times New Roman"/>
          <w:sz w:val="28"/>
          <w:szCs w:val="28"/>
          <w:lang w:val="uk-UA"/>
        </w:rPr>
        <w:t xml:space="preserve">Готовність до свідомого обґрунтування особистістю своїх поглядів, переконань свідчить про те, що вона не є пасивним об’єктом зовнішнього впливу (педагогічного та психологічного), а проявляє суб’єктність, власну активність. Усвідомлення та обґрунтування для себе цінності власної життєвої позиції свідчить про </w:t>
      </w:r>
      <w:proofErr w:type="spellStart"/>
      <w:r>
        <w:rPr>
          <w:rFonts w:ascii="Times New Roman" w:hAnsi="Times New Roman"/>
          <w:sz w:val="28"/>
          <w:szCs w:val="28"/>
          <w:lang w:val="uk-UA"/>
        </w:rPr>
        <w:t>самоприйняття</w:t>
      </w:r>
      <w:proofErr w:type="spellEnd"/>
      <w:r>
        <w:rPr>
          <w:rFonts w:ascii="Times New Roman" w:hAnsi="Times New Roman"/>
          <w:sz w:val="28"/>
          <w:szCs w:val="28"/>
          <w:lang w:val="uk-UA"/>
        </w:rPr>
        <w:t xml:space="preserve">, певним чином сформовану «Я» концепцію особистості, яка орієнтується не на погляди оточуючих, а на власні, самостійно сформовані цінності та життєві смисли. Звичайно, обґрунтування цінності власної життєвої позиції потребує розвиненої самосвідомості, характерної для пізнього юнацького віку, однак, як показали дані психологічної діагностики, для значної частини студентів це завдання не є легким.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Причина може бути пов’язана з тим, що вибір професії та вступ до шлюбу є соціально зумовленими процесами, які заохочуються в суспільстві. Що ж стосується власної життєвої позиції, то важливість її сформованості в молодої людини декларативно проголошувалася в радянський період, однак насправді важливішою визнавалася колективна думка. Нині ж суспільство значною мірою орієнтоване на формування споживачів товарів і послуг, які орієнтуються на рекламу та стереотипи. У таких умовах прийняття цінності власної життєвої позиції (а отже й життєвих позицій інших) свідчить про розвиненість таких </w:t>
      </w:r>
      <w:r>
        <w:rPr>
          <w:rFonts w:ascii="Times New Roman" w:hAnsi="Times New Roman"/>
          <w:sz w:val="28"/>
          <w:szCs w:val="28"/>
          <w:lang w:val="uk-UA"/>
        </w:rPr>
        <w:lastRenderedPageBreak/>
        <w:t>особистісних якостей студента як самостійність, відповідальність, рішучість, цілеспрямованість.</w:t>
      </w:r>
    </w:p>
    <w:p w:rsidR="006F3A0A" w:rsidRDefault="006F3A0A" w:rsidP="00531947">
      <w:pPr>
        <w:pStyle w:val="a3"/>
        <w:spacing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Стосовно прийняття стратегічних життєвих рішень з професійного самовизначення встановлено такі закономірності: </w:t>
      </w:r>
      <w:r w:rsidRPr="007821EB">
        <w:rPr>
          <w:rFonts w:ascii="Times New Roman" w:hAnsi="Times New Roman"/>
          <w:i/>
          <w:sz w:val="28"/>
          <w:szCs w:val="28"/>
          <w:lang w:val="uk-UA"/>
        </w:rPr>
        <w:t>у процесі прийняття стратегічного життєвого рішення з професійного самовизначення відбувається переорієнтація професійних уявлень особистості студента від ідеально-абстрактних до конкретно-реальних, соціально значущих.</w:t>
      </w:r>
      <w:r>
        <w:rPr>
          <w:rFonts w:ascii="Times New Roman" w:hAnsi="Times New Roman"/>
          <w:b/>
          <w:sz w:val="28"/>
          <w:szCs w:val="28"/>
          <w:lang w:val="uk-UA"/>
        </w:rPr>
        <w:t xml:space="preserve">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Як показали співбесіди зі студентами, обрана професія в більшості суттєво відрізняється від тієї, яка була омріяною в дитинстві. Для студентів у дитинстві найбільш привабливими видавалися романтичні професії: космонавта, лікаря, моряка, полярного льотчика та ін. Однак, у процесі дорослішання привабливість романтичних професій поступалася реалізму та прагматичності. З часом детермінантами, які зумовлюють професійний вибір для багатьох стали престижність, матеріальне заохочення, схвалення батьків. За словами однієї студентки «</w:t>
      </w:r>
      <w:r w:rsidRPr="00C24BB8">
        <w:rPr>
          <w:rFonts w:ascii="Times New Roman" w:hAnsi="Times New Roman"/>
          <w:i/>
          <w:sz w:val="28"/>
          <w:szCs w:val="28"/>
          <w:lang w:val="uk-UA"/>
        </w:rPr>
        <w:t>якщо професія не допомагає прогодувати сім’ю, то це, скоріше, хобі</w:t>
      </w:r>
      <w:r>
        <w:rPr>
          <w:rFonts w:ascii="Times New Roman" w:hAnsi="Times New Roman"/>
          <w:sz w:val="28"/>
          <w:szCs w:val="28"/>
          <w:lang w:val="uk-UA"/>
        </w:rPr>
        <w:t xml:space="preserve">».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Зазначимо, що прагматизм може також мати і негативні сторони, коли людина, у здобутті матеріальних цінностей нехтує власним життєвим покликанням, здібностями, забуває про рідних, друзів та основні життєві смисли.</w:t>
      </w:r>
    </w:p>
    <w:p w:rsidR="006F3A0A" w:rsidRDefault="006F3A0A" w:rsidP="00531947">
      <w:pPr>
        <w:pStyle w:val="a3"/>
        <w:spacing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У відповідності до другої закономірності </w:t>
      </w:r>
      <w:r w:rsidRPr="007821EB">
        <w:rPr>
          <w:rFonts w:ascii="Times New Roman" w:hAnsi="Times New Roman"/>
          <w:i/>
          <w:sz w:val="28"/>
          <w:szCs w:val="28"/>
          <w:lang w:val="uk-UA"/>
        </w:rPr>
        <w:t xml:space="preserve">свідоме прийняття студентом стратегічного життєвого рішення з професійного самовизначення передбачає внутрішню боротьбу й узгодження між особистісними та професійними мотивами </w:t>
      </w:r>
      <w:r w:rsidRPr="00C305F9">
        <w:rPr>
          <w:rFonts w:ascii="Times New Roman" w:hAnsi="Times New Roman"/>
          <w:sz w:val="28"/>
          <w:szCs w:val="28"/>
          <w:lang w:val="uk-UA"/>
        </w:rPr>
        <w:t>(можливості реалізації власних нахилів та престижністю професії, потребою творчої діяльності та матеріальним заохоченням, врахуванням побажання батьків і власною думкою тощо</w:t>
      </w:r>
      <w:r>
        <w:rPr>
          <w:rFonts w:ascii="Times New Roman" w:hAnsi="Times New Roman"/>
          <w:b/>
          <w:sz w:val="28"/>
          <w:szCs w:val="28"/>
          <w:lang w:val="uk-UA"/>
        </w:rPr>
        <w:t>).</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Боротьба мотивів є свідченням внутрішнього когнітивного дисонансу, яким може супроводжуватися процес прийняття особистістю стратегічного життєвого рішення щодо професійного самовизначення. При цьому важливе значення має характер, зміст та обсяг тієї інформації про можливості професійного вибору, якою володіє студент на даний момент часу. Так, після проходження виробничої </w:t>
      </w:r>
      <w:r>
        <w:rPr>
          <w:rFonts w:ascii="Times New Roman" w:hAnsi="Times New Roman"/>
          <w:sz w:val="28"/>
          <w:szCs w:val="28"/>
          <w:lang w:val="uk-UA"/>
        </w:rPr>
        <w:lastRenderedPageBreak/>
        <w:t>практики, один студент охарактеризував свій внутрішній стан: «</w:t>
      </w:r>
      <w:r w:rsidRPr="00C24BB8">
        <w:rPr>
          <w:rFonts w:ascii="Times New Roman" w:hAnsi="Times New Roman"/>
          <w:i/>
          <w:sz w:val="28"/>
          <w:szCs w:val="28"/>
          <w:lang w:val="uk-UA"/>
        </w:rPr>
        <w:t>Раніше я думав, що зможу працювати будь-де, аби матеріальна винагорода була достатньо високою. Однак я зрозумів, що помилявся. Є робота, яка мені приносить задоволення і яку я можу з легкістю робити добре, але є й інша, яку я не зможу робити добре тривалий час навіть за великі гроші</w:t>
      </w:r>
      <w:r>
        <w:rPr>
          <w:rFonts w:ascii="Times New Roman" w:hAnsi="Times New Roman"/>
          <w:sz w:val="28"/>
          <w:szCs w:val="28"/>
          <w:lang w:val="uk-UA"/>
        </w:rPr>
        <w:t>».</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До подібних висновків людина може прийти на початку професійного шляху, а може й на його завершенні, що нерідко супроводжується думками про марно прожиті роки, коли домінують такі емоційні стани як спустошеність, почуття безвихідності, відчай.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Щодо прийняття стратегічних життєвих рішень з вибору шлюбного партнера, встановлено такі закономірності: </w:t>
      </w:r>
      <w:r w:rsidRPr="007821EB">
        <w:rPr>
          <w:rFonts w:ascii="Times New Roman" w:hAnsi="Times New Roman"/>
          <w:i/>
          <w:sz w:val="28"/>
          <w:szCs w:val="28"/>
          <w:lang w:val="uk-UA"/>
        </w:rPr>
        <w:t>прийняття студентами стратегічного життєвого рішення з вибору шлюбного партнера є процесом інтерактивної міжособистісної взаємодії, що відбувається на основі взаємності та узгодження поглядів і бажань майбутнього подружжя.</w:t>
      </w:r>
      <w:r>
        <w:rPr>
          <w:rFonts w:ascii="Times New Roman" w:hAnsi="Times New Roman"/>
          <w:sz w:val="28"/>
          <w:szCs w:val="28"/>
          <w:lang w:val="uk-UA"/>
        </w:rPr>
        <w:t xml:space="preserve"> Якщо прийняття стратегічних життєвих рішень з визначення власної позиції та професійного самовизначення приймаються студентом одноосібно, то рішення про вибір майбутнього шлюбного партнера суттєво відрізняється необхідністю взаємного узгодження. У процесі міжособистісної взаємодії, яка може тривати багато років, партнери пізнають один одного, з’ясовують ціннісну спрямованість, характер і в разі успішності цього процесу (покращення взаємин, фізичної, психологічної і духовної сумісності) виробляють спільні життєві смисли, накреслюють спільні плани на майбутнє.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Якщо ж узгодження життєвих позицій, поглядів, інтересів не відбулося, міжособистісна взаємодія може призупинитися або ж близькі стосунки будуть розірвані назавжди, що нерідко супроводжується конфліктами, образами з боку партнера, який вважає себе покинутим.</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взаємність, готовність до прийняття партнера та побудови з ним сімейних стосунків є необхідними умовами успішності прийняття стратегічного життєвого рішення з вибору шлюбного партнера.</w:t>
      </w:r>
    </w:p>
    <w:p w:rsidR="006F3A0A" w:rsidRDefault="006F3A0A" w:rsidP="00531947">
      <w:pPr>
        <w:pStyle w:val="a3"/>
        <w:spacing w:line="360" w:lineRule="auto"/>
        <w:ind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Друга закономірність стосується </w:t>
      </w:r>
      <w:r w:rsidRPr="007821EB">
        <w:rPr>
          <w:rFonts w:ascii="Times New Roman" w:hAnsi="Times New Roman"/>
          <w:i/>
          <w:sz w:val="28"/>
          <w:szCs w:val="28"/>
          <w:lang w:val="uk-UA"/>
        </w:rPr>
        <w:t>особливої суб’єктивності прийняття студентами стратегічного життєвого рішення з вибору супутника життя, що зумовлюється переважною активністю почуттів, емоцій, переживань і другорядністю логічних підстав і суджень.</w:t>
      </w:r>
      <w:r>
        <w:rPr>
          <w:rFonts w:ascii="Times New Roman" w:hAnsi="Times New Roman"/>
          <w:b/>
          <w:sz w:val="28"/>
          <w:szCs w:val="28"/>
          <w:lang w:val="uk-UA"/>
        </w:rPr>
        <w:t xml:space="preserve">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період закоханості особистість трансформується настільки, що це стає помітним не тільки близьким, але й стороннім людям. Закохана людина «випромінює» позитивні емоції, думає про об’єкт свого кохання, намагається спілкуватися та бачитися з ним якомога частіше.</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Високий емоційний потенціал, зумовлений природною потребою продовження роду, з одного боку, зумовлює підвищену особистісну активність, «надихає на подвиги», але з іншого – гальмує інтелектуальні процеси. Так, закохана людина фокусується на своїх почуттях та на партнері, не помічає нічого навколо (особливості уваги), на сприймає порад друзів, батьків (особливості сприйняття), більшість думок спрямовує на свого потенційного обранця  (особливості мислення), часто пригадує сказані партнером слова, його образ, дії, вчинки (особливості пам’яті), мріє про своє майбутнє сімейне життя (особливості уяви). Зважаючи на всі ці особистісні перетворення, вибір майбутнього шлюбного партнера набуває особливого суб’єктивізму: кожний обирає собі пару, нерідко, всупереч багатьом логічним підставам, дослухаючись до «голосу серця», власних почуттів, які слід зберегти на все життя.   </w:t>
      </w:r>
    </w:p>
    <w:p w:rsidR="006F3A0A" w:rsidRDefault="006F3A0A" w:rsidP="00531947">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Отже, у процесі дослідження виокремлено психологічні закономірності прийняття студентами стратегічних життєвих рішень, які розподілено на загальні та специфічні для кожного напряму (рішення щодо визначення власної життєвої позиції, професійного самовизначення та вибору шлюбного партнера).</w:t>
      </w:r>
    </w:p>
    <w:p w:rsidR="006F3A0A" w:rsidRDefault="006F3A0A" w:rsidP="00531947">
      <w:pPr>
        <w:pStyle w:val="a3"/>
        <w:spacing w:line="360" w:lineRule="auto"/>
        <w:ind w:firstLine="708"/>
        <w:jc w:val="both"/>
        <w:rPr>
          <w:rFonts w:ascii="Times New Roman" w:hAnsi="Times New Roman"/>
          <w:bCs/>
          <w:iCs/>
          <w:sz w:val="28"/>
          <w:szCs w:val="28"/>
          <w:lang w:val="uk-UA"/>
        </w:rPr>
      </w:pPr>
      <w:r>
        <w:rPr>
          <w:rFonts w:ascii="Times New Roman" w:hAnsi="Times New Roman"/>
          <w:bCs/>
          <w:iCs/>
          <w:sz w:val="28"/>
          <w:szCs w:val="28"/>
          <w:lang w:val="uk-UA"/>
        </w:rPr>
        <w:t xml:space="preserve">У цілому емпіричне дослідження </w:t>
      </w:r>
      <w:r w:rsidRPr="00F35308">
        <w:rPr>
          <w:rFonts w:ascii="Times New Roman" w:hAnsi="Times New Roman"/>
          <w:bCs/>
          <w:iCs/>
          <w:sz w:val="28"/>
          <w:szCs w:val="28"/>
          <w:lang w:val="uk-UA"/>
        </w:rPr>
        <w:t xml:space="preserve">особливостей </w:t>
      </w:r>
      <w:r>
        <w:rPr>
          <w:rFonts w:ascii="Times New Roman" w:hAnsi="Times New Roman"/>
          <w:bCs/>
          <w:iCs/>
          <w:sz w:val="28"/>
          <w:szCs w:val="28"/>
          <w:lang w:val="uk-UA"/>
        </w:rPr>
        <w:t xml:space="preserve">та </w:t>
      </w:r>
      <w:r w:rsidRPr="00F35308">
        <w:rPr>
          <w:rFonts w:ascii="Times New Roman" w:hAnsi="Times New Roman"/>
          <w:bCs/>
          <w:iCs/>
          <w:sz w:val="28"/>
          <w:szCs w:val="28"/>
          <w:lang w:val="uk-UA"/>
        </w:rPr>
        <w:t xml:space="preserve">психологічних </w:t>
      </w:r>
      <w:r>
        <w:rPr>
          <w:rFonts w:ascii="Times New Roman" w:hAnsi="Times New Roman"/>
          <w:bCs/>
          <w:iCs/>
          <w:sz w:val="28"/>
          <w:szCs w:val="28"/>
          <w:lang w:val="uk-UA"/>
        </w:rPr>
        <w:t xml:space="preserve">закономірностей підтверджує, що прийняття стратегічних життєвих рішень студентами є складним </w:t>
      </w:r>
      <w:proofErr w:type="spellStart"/>
      <w:r>
        <w:rPr>
          <w:rFonts w:ascii="Times New Roman" w:hAnsi="Times New Roman"/>
          <w:bCs/>
          <w:iCs/>
          <w:sz w:val="28"/>
          <w:szCs w:val="28"/>
          <w:lang w:val="uk-UA"/>
        </w:rPr>
        <w:t>особистісно</w:t>
      </w:r>
      <w:proofErr w:type="spellEnd"/>
      <w:r>
        <w:rPr>
          <w:rFonts w:ascii="Times New Roman" w:hAnsi="Times New Roman"/>
          <w:bCs/>
          <w:iCs/>
          <w:sz w:val="28"/>
          <w:szCs w:val="28"/>
          <w:lang w:val="uk-UA"/>
        </w:rPr>
        <w:t xml:space="preserve"> детермінованим процесом, який актуалізує ціннісно-мотиваційні, емоційно-почуттєві, інтелектуальні та вольові психологічні механізми та призводить до життєвого самовизначення (осмисленого визначення </w:t>
      </w:r>
      <w:r>
        <w:rPr>
          <w:rFonts w:ascii="Times New Roman" w:hAnsi="Times New Roman"/>
          <w:bCs/>
          <w:iCs/>
          <w:sz w:val="28"/>
          <w:szCs w:val="28"/>
          <w:lang w:val="uk-UA"/>
        </w:rPr>
        <w:lastRenderedPageBreak/>
        <w:t>власної життєвої позиції, професійного самовизначення, вибору шлюбного партнера), зменшення невизначеності вихідної ситуації вибору.</w:t>
      </w:r>
    </w:p>
    <w:p w:rsidR="006F3A0A" w:rsidRDefault="006F3A0A" w:rsidP="00531947">
      <w:pPr>
        <w:pStyle w:val="a3"/>
        <w:spacing w:line="360" w:lineRule="auto"/>
        <w:ind w:firstLine="708"/>
        <w:jc w:val="both"/>
        <w:rPr>
          <w:rFonts w:ascii="Times New Roman" w:hAnsi="Times New Roman"/>
          <w:bCs/>
          <w:iCs/>
          <w:sz w:val="28"/>
          <w:szCs w:val="28"/>
          <w:lang w:val="uk-UA"/>
        </w:rPr>
      </w:pPr>
      <w:r>
        <w:rPr>
          <w:rFonts w:ascii="Times New Roman" w:hAnsi="Times New Roman"/>
          <w:bCs/>
          <w:iCs/>
          <w:sz w:val="28"/>
          <w:szCs w:val="28"/>
          <w:lang w:val="uk-UA"/>
        </w:rPr>
        <w:t xml:space="preserve">Визначені та узагальнені психологічні закономірності процесу прийняття студентами стратегічних життєвих рішень можуть бути використані практичними психологами, викладачами та кураторами </w:t>
      </w:r>
      <w:proofErr w:type="spellStart"/>
      <w:r>
        <w:rPr>
          <w:rFonts w:ascii="Times New Roman" w:hAnsi="Times New Roman"/>
          <w:bCs/>
          <w:iCs/>
          <w:sz w:val="28"/>
          <w:szCs w:val="28"/>
          <w:lang w:val="uk-UA"/>
        </w:rPr>
        <w:t>ВУЗів</w:t>
      </w:r>
      <w:proofErr w:type="spellEnd"/>
      <w:r>
        <w:rPr>
          <w:rFonts w:ascii="Times New Roman" w:hAnsi="Times New Roman"/>
          <w:bCs/>
          <w:iCs/>
          <w:sz w:val="28"/>
          <w:szCs w:val="28"/>
          <w:lang w:val="uk-UA"/>
        </w:rPr>
        <w:t xml:space="preserve"> щодо організації допомоги студентській молоді з самовизначенням у власному </w:t>
      </w:r>
      <w:proofErr w:type="spellStart"/>
      <w:r>
        <w:rPr>
          <w:rFonts w:ascii="Times New Roman" w:hAnsi="Times New Roman"/>
          <w:bCs/>
          <w:iCs/>
          <w:sz w:val="28"/>
          <w:szCs w:val="28"/>
          <w:lang w:val="uk-UA"/>
        </w:rPr>
        <w:t>життєтворенні</w:t>
      </w:r>
      <w:proofErr w:type="spellEnd"/>
      <w:r>
        <w:rPr>
          <w:rFonts w:ascii="Times New Roman" w:hAnsi="Times New Roman"/>
          <w:bCs/>
          <w:iCs/>
          <w:sz w:val="28"/>
          <w:szCs w:val="28"/>
          <w:lang w:val="uk-UA"/>
        </w:rPr>
        <w:t xml:space="preserve">.  </w:t>
      </w:r>
    </w:p>
    <w:p w:rsidR="006F3A0A" w:rsidRDefault="006F3A0A" w:rsidP="003A31BA">
      <w:pPr>
        <w:pStyle w:val="a3"/>
        <w:spacing w:line="360" w:lineRule="auto"/>
        <w:jc w:val="center"/>
        <w:rPr>
          <w:rFonts w:ascii="Times New Roman" w:hAnsi="Times New Roman"/>
          <w:bCs/>
          <w:iCs/>
          <w:sz w:val="28"/>
          <w:szCs w:val="28"/>
          <w:lang w:val="uk-UA"/>
        </w:rPr>
      </w:pPr>
    </w:p>
    <w:p w:rsidR="006F3A0A" w:rsidRDefault="006F3A0A" w:rsidP="003A31BA">
      <w:pPr>
        <w:pStyle w:val="a3"/>
        <w:spacing w:line="360" w:lineRule="auto"/>
        <w:jc w:val="center"/>
        <w:rPr>
          <w:rFonts w:ascii="Times New Roman" w:hAnsi="Times New Roman"/>
          <w:bCs/>
          <w:iCs/>
          <w:sz w:val="28"/>
          <w:szCs w:val="28"/>
          <w:lang w:val="uk-UA"/>
        </w:rPr>
      </w:pPr>
      <w:r>
        <w:rPr>
          <w:rFonts w:ascii="Times New Roman" w:hAnsi="Times New Roman"/>
          <w:bCs/>
          <w:iCs/>
          <w:sz w:val="28"/>
          <w:szCs w:val="28"/>
          <w:lang w:val="uk-UA"/>
        </w:rPr>
        <w:t>Література</w:t>
      </w:r>
    </w:p>
    <w:p w:rsidR="006F3A0A" w:rsidRPr="00C85EF7" w:rsidRDefault="006F3A0A" w:rsidP="0073329E">
      <w:pPr>
        <w:pStyle w:val="a3"/>
        <w:numPr>
          <w:ilvl w:val="0"/>
          <w:numId w:val="4"/>
        </w:numPr>
        <w:suppressAutoHyphens/>
        <w:spacing w:line="360" w:lineRule="auto"/>
        <w:jc w:val="both"/>
        <w:rPr>
          <w:rFonts w:ascii="Times New Roman" w:hAnsi="Times New Roman"/>
          <w:sz w:val="28"/>
          <w:szCs w:val="28"/>
          <w:lang w:val="uk-UA"/>
        </w:rPr>
      </w:pPr>
      <w:proofErr w:type="spellStart"/>
      <w:r w:rsidRPr="0073329E">
        <w:rPr>
          <w:rFonts w:ascii="Times New Roman" w:hAnsi="Times New Roman"/>
          <w:iCs/>
          <w:sz w:val="28"/>
          <w:szCs w:val="28"/>
          <w:lang w:val="uk-UA"/>
        </w:rPr>
        <w:t>Абульханова-Славская</w:t>
      </w:r>
      <w:proofErr w:type="spellEnd"/>
      <w:r w:rsidRPr="0073329E">
        <w:rPr>
          <w:rFonts w:ascii="Times New Roman" w:hAnsi="Times New Roman"/>
          <w:iCs/>
          <w:sz w:val="28"/>
          <w:szCs w:val="28"/>
          <w:lang w:val="uk-UA"/>
        </w:rPr>
        <w:t xml:space="preserve"> К. А. </w:t>
      </w:r>
      <w:proofErr w:type="spellStart"/>
      <w:r w:rsidRPr="00C85EF7">
        <w:rPr>
          <w:rFonts w:ascii="Times New Roman" w:hAnsi="Times New Roman"/>
          <w:sz w:val="28"/>
          <w:szCs w:val="28"/>
          <w:lang w:val="uk-UA"/>
        </w:rPr>
        <w:t>Стратегия</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жизни</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Ксения</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Александровна</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Абульханова-Славская</w:t>
      </w:r>
      <w:proofErr w:type="spellEnd"/>
      <w:r w:rsidRPr="00C85EF7">
        <w:rPr>
          <w:rFonts w:ascii="Times New Roman" w:hAnsi="Times New Roman"/>
          <w:sz w:val="28"/>
          <w:szCs w:val="28"/>
          <w:lang w:val="uk-UA"/>
        </w:rPr>
        <w:t xml:space="preserve">. – М. : </w:t>
      </w:r>
      <w:proofErr w:type="spellStart"/>
      <w:r w:rsidRPr="00C85EF7">
        <w:rPr>
          <w:rFonts w:ascii="Times New Roman" w:hAnsi="Times New Roman"/>
          <w:sz w:val="28"/>
          <w:szCs w:val="28"/>
          <w:lang w:val="uk-UA"/>
        </w:rPr>
        <w:t>Мысль</w:t>
      </w:r>
      <w:proofErr w:type="spellEnd"/>
      <w:r w:rsidRPr="00C85EF7">
        <w:rPr>
          <w:rFonts w:ascii="Times New Roman" w:hAnsi="Times New Roman"/>
          <w:sz w:val="28"/>
          <w:szCs w:val="28"/>
          <w:lang w:val="uk-UA"/>
        </w:rPr>
        <w:t>, 1991. – 299 с.</w:t>
      </w:r>
    </w:p>
    <w:p w:rsidR="006F3A0A" w:rsidRPr="007065C0" w:rsidRDefault="006F3A0A" w:rsidP="0073329E">
      <w:pPr>
        <w:pStyle w:val="a5"/>
        <w:numPr>
          <w:ilvl w:val="0"/>
          <w:numId w:val="4"/>
        </w:numPr>
        <w:suppressAutoHyphens w:val="0"/>
        <w:spacing w:before="100" w:beforeAutospacing="1" w:after="0" w:line="360" w:lineRule="auto"/>
        <w:jc w:val="both"/>
        <w:rPr>
          <w:sz w:val="28"/>
          <w:szCs w:val="28"/>
        </w:rPr>
      </w:pPr>
      <w:proofErr w:type="spellStart"/>
      <w:r w:rsidRPr="0073329E">
        <w:rPr>
          <w:iCs/>
          <w:sz w:val="28"/>
          <w:szCs w:val="28"/>
          <w:lang w:val="uk-UA"/>
        </w:rPr>
        <w:t>Анохин</w:t>
      </w:r>
      <w:proofErr w:type="spellEnd"/>
      <w:r w:rsidRPr="0073329E">
        <w:rPr>
          <w:iCs/>
          <w:sz w:val="28"/>
          <w:szCs w:val="28"/>
          <w:lang w:val="uk-UA"/>
        </w:rPr>
        <w:t xml:space="preserve"> П. </w:t>
      </w:r>
      <w:r w:rsidRPr="0073329E">
        <w:rPr>
          <w:sz w:val="28"/>
          <w:szCs w:val="28"/>
          <w:lang w:val="uk-UA"/>
        </w:rPr>
        <w:t>К.</w:t>
      </w:r>
      <w:r w:rsidRPr="00C85EF7">
        <w:rPr>
          <w:i/>
          <w:sz w:val="28"/>
          <w:szCs w:val="28"/>
          <w:lang w:val="uk-UA"/>
        </w:rPr>
        <w:t xml:space="preserve"> </w:t>
      </w:r>
      <w:r w:rsidRPr="00C85EF7">
        <w:rPr>
          <w:sz w:val="28"/>
          <w:szCs w:val="28"/>
          <w:lang w:val="uk-UA"/>
        </w:rPr>
        <w:t xml:space="preserve">Проблема </w:t>
      </w:r>
      <w:proofErr w:type="spellStart"/>
      <w:r w:rsidRPr="00C85EF7">
        <w:rPr>
          <w:sz w:val="28"/>
          <w:szCs w:val="28"/>
          <w:lang w:val="uk-UA"/>
        </w:rPr>
        <w:t>принятия</w:t>
      </w:r>
      <w:proofErr w:type="spellEnd"/>
      <w:r w:rsidRPr="00C85EF7">
        <w:rPr>
          <w:sz w:val="28"/>
          <w:szCs w:val="28"/>
          <w:lang w:val="uk-UA"/>
        </w:rPr>
        <w:t xml:space="preserve"> </w:t>
      </w:r>
      <w:proofErr w:type="spellStart"/>
      <w:r w:rsidRPr="00C85EF7">
        <w:rPr>
          <w:sz w:val="28"/>
          <w:szCs w:val="28"/>
          <w:lang w:val="uk-UA"/>
        </w:rPr>
        <w:t>решения</w:t>
      </w:r>
      <w:proofErr w:type="spellEnd"/>
      <w:r w:rsidRPr="00C85EF7">
        <w:rPr>
          <w:sz w:val="28"/>
          <w:szCs w:val="28"/>
          <w:lang w:val="uk-UA"/>
        </w:rPr>
        <w:t xml:space="preserve"> в психологи и </w:t>
      </w:r>
      <w:proofErr w:type="spellStart"/>
      <w:r w:rsidRPr="00C85EF7">
        <w:rPr>
          <w:sz w:val="28"/>
          <w:szCs w:val="28"/>
          <w:lang w:val="uk-UA"/>
        </w:rPr>
        <w:t>физиологии</w:t>
      </w:r>
      <w:proofErr w:type="spellEnd"/>
      <w:r w:rsidRPr="00C85EF7">
        <w:rPr>
          <w:sz w:val="28"/>
          <w:szCs w:val="28"/>
          <w:lang w:val="uk-UA"/>
        </w:rPr>
        <w:t xml:space="preserve"> / </w:t>
      </w:r>
      <w:proofErr w:type="spellStart"/>
      <w:r w:rsidRPr="00C85EF7">
        <w:rPr>
          <w:sz w:val="28"/>
          <w:szCs w:val="28"/>
          <w:lang w:val="uk-UA"/>
        </w:rPr>
        <w:t>Проблемы</w:t>
      </w:r>
      <w:proofErr w:type="spellEnd"/>
      <w:r w:rsidRPr="00C85EF7">
        <w:rPr>
          <w:sz w:val="28"/>
          <w:szCs w:val="28"/>
          <w:lang w:val="uk-UA"/>
        </w:rPr>
        <w:t xml:space="preserve"> </w:t>
      </w:r>
      <w:proofErr w:type="spellStart"/>
      <w:r w:rsidRPr="00C85EF7">
        <w:rPr>
          <w:sz w:val="28"/>
          <w:szCs w:val="28"/>
          <w:lang w:val="uk-UA"/>
        </w:rPr>
        <w:t>принятия</w:t>
      </w:r>
      <w:proofErr w:type="spellEnd"/>
      <w:r w:rsidRPr="00C85EF7">
        <w:rPr>
          <w:sz w:val="28"/>
          <w:szCs w:val="28"/>
          <w:lang w:val="uk-UA"/>
        </w:rPr>
        <w:t xml:space="preserve"> </w:t>
      </w:r>
      <w:proofErr w:type="spellStart"/>
      <w:r w:rsidRPr="00C85EF7">
        <w:rPr>
          <w:sz w:val="28"/>
          <w:szCs w:val="28"/>
          <w:lang w:val="uk-UA"/>
        </w:rPr>
        <w:t>решения</w:t>
      </w:r>
      <w:proofErr w:type="spellEnd"/>
      <w:r w:rsidRPr="00C85EF7">
        <w:rPr>
          <w:sz w:val="28"/>
          <w:szCs w:val="28"/>
          <w:lang w:val="uk-UA"/>
        </w:rPr>
        <w:t>. – М.: Наука, 1976. – С.5-20.</w:t>
      </w:r>
    </w:p>
    <w:p w:rsidR="006F3A0A" w:rsidRPr="007065C0" w:rsidRDefault="006F3A0A" w:rsidP="0073329E">
      <w:pPr>
        <w:pStyle w:val="a5"/>
        <w:numPr>
          <w:ilvl w:val="0"/>
          <w:numId w:val="4"/>
        </w:numPr>
        <w:suppressAutoHyphens w:val="0"/>
        <w:spacing w:before="100" w:beforeAutospacing="1" w:after="0" w:line="360" w:lineRule="auto"/>
        <w:jc w:val="both"/>
        <w:rPr>
          <w:sz w:val="28"/>
          <w:szCs w:val="28"/>
        </w:rPr>
      </w:pPr>
      <w:r w:rsidRPr="0073329E">
        <w:rPr>
          <w:iCs/>
          <w:sz w:val="28"/>
          <w:szCs w:val="28"/>
        </w:rPr>
        <w:t>Балл Г. О.</w:t>
      </w:r>
      <w:r w:rsidRPr="0073329E">
        <w:rPr>
          <w:sz w:val="28"/>
          <w:szCs w:val="28"/>
        </w:rPr>
        <w:t xml:space="preserve"> </w:t>
      </w:r>
      <w:r w:rsidRPr="00A224B4">
        <w:rPr>
          <w:sz w:val="28"/>
          <w:szCs w:val="28"/>
        </w:rPr>
        <w:t xml:space="preserve">Феномен </w:t>
      </w:r>
      <w:proofErr w:type="spellStart"/>
      <w:r w:rsidRPr="00A224B4">
        <w:rPr>
          <w:sz w:val="28"/>
          <w:szCs w:val="28"/>
        </w:rPr>
        <w:t>вибору</w:t>
      </w:r>
      <w:proofErr w:type="spellEnd"/>
      <w:r w:rsidRPr="00A224B4">
        <w:rPr>
          <w:sz w:val="28"/>
          <w:szCs w:val="28"/>
        </w:rPr>
        <w:t xml:space="preserve"> в </w:t>
      </w:r>
      <w:proofErr w:type="spellStart"/>
      <w:r w:rsidRPr="00A224B4">
        <w:rPr>
          <w:sz w:val="28"/>
          <w:szCs w:val="28"/>
        </w:rPr>
        <w:t>контексті</w:t>
      </w:r>
      <w:proofErr w:type="spellEnd"/>
      <w:r w:rsidRPr="00A224B4">
        <w:rPr>
          <w:sz w:val="28"/>
          <w:szCs w:val="28"/>
        </w:rPr>
        <w:t xml:space="preserve"> </w:t>
      </w:r>
      <w:proofErr w:type="spellStart"/>
      <w:proofErr w:type="gramStart"/>
      <w:r w:rsidRPr="00A224B4">
        <w:rPr>
          <w:sz w:val="28"/>
          <w:szCs w:val="28"/>
        </w:rPr>
        <w:t>соц</w:t>
      </w:r>
      <w:proofErr w:type="gramEnd"/>
      <w:r w:rsidRPr="00A224B4">
        <w:rPr>
          <w:sz w:val="28"/>
          <w:szCs w:val="28"/>
        </w:rPr>
        <w:t>іальної</w:t>
      </w:r>
      <w:proofErr w:type="spellEnd"/>
      <w:r w:rsidRPr="00A224B4">
        <w:rPr>
          <w:sz w:val="28"/>
          <w:szCs w:val="28"/>
        </w:rPr>
        <w:t xml:space="preserve"> </w:t>
      </w:r>
      <w:proofErr w:type="spellStart"/>
      <w:r w:rsidRPr="00A224B4">
        <w:rPr>
          <w:sz w:val="28"/>
          <w:szCs w:val="28"/>
        </w:rPr>
        <w:t>поведінки</w:t>
      </w:r>
      <w:proofErr w:type="spellEnd"/>
      <w:r w:rsidRPr="00A224B4">
        <w:rPr>
          <w:sz w:val="28"/>
          <w:szCs w:val="28"/>
        </w:rPr>
        <w:t xml:space="preserve"> / Г. О. Балл // </w:t>
      </w:r>
      <w:proofErr w:type="spellStart"/>
      <w:r w:rsidRPr="00A224B4">
        <w:rPr>
          <w:sz w:val="28"/>
          <w:szCs w:val="28"/>
        </w:rPr>
        <w:t>Соц</w:t>
      </w:r>
      <w:r>
        <w:rPr>
          <w:sz w:val="28"/>
          <w:szCs w:val="28"/>
          <w:lang w:val="uk-UA"/>
        </w:rPr>
        <w:t>іальна</w:t>
      </w:r>
      <w:proofErr w:type="spellEnd"/>
      <w:r w:rsidRPr="00A224B4">
        <w:rPr>
          <w:sz w:val="28"/>
          <w:szCs w:val="28"/>
        </w:rPr>
        <w:t xml:space="preserve"> </w:t>
      </w:r>
      <w:proofErr w:type="spellStart"/>
      <w:r w:rsidRPr="00A224B4">
        <w:rPr>
          <w:sz w:val="28"/>
          <w:szCs w:val="28"/>
        </w:rPr>
        <w:t>психологія</w:t>
      </w:r>
      <w:proofErr w:type="spellEnd"/>
      <w:r w:rsidRPr="00A224B4">
        <w:rPr>
          <w:sz w:val="28"/>
          <w:szCs w:val="28"/>
        </w:rPr>
        <w:t>. – 2005. – № 1. – С. 3 – 13.</w:t>
      </w:r>
    </w:p>
    <w:p w:rsidR="006F3A0A" w:rsidRPr="00A224B4" w:rsidRDefault="006F3A0A" w:rsidP="0073329E">
      <w:pPr>
        <w:pStyle w:val="a5"/>
        <w:numPr>
          <w:ilvl w:val="0"/>
          <w:numId w:val="4"/>
        </w:numPr>
        <w:suppressAutoHyphens w:val="0"/>
        <w:spacing w:before="100" w:beforeAutospacing="1" w:after="0" w:line="360" w:lineRule="auto"/>
        <w:jc w:val="both"/>
        <w:rPr>
          <w:sz w:val="28"/>
          <w:szCs w:val="28"/>
        </w:rPr>
      </w:pPr>
      <w:proofErr w:type="spellStart"/>
      <w:r w:rsidRPr="0073329E">
        <w:rPr>
          <w:iCs/>
          <w:sz w:val="28"/>
          <w:szCs w:val="28"/>
        </w:rPr>
        <w:t>Бех</w:t>
      </w:r>
      <w:proofErr w:type="spellEnd"/>
      <w:r w:rsidRPr="0073329E">
        <w:rPr>
          <w:iCs/>
          <w:sz w:val="28"/>
          <w:szCs w:val="28"/>
        </w:rPr>
        <w:t xml:space="preserve"> І. Д.</w:t>
      </w:r>
      <w:r w:rsidRPr="00A224B4">
        <w:rPr>
          <w:i/>
          <w:iCs/>
          <w:sz w:val="28"/>
          <w:szCs w:val="28"/>
        </w:rPr>
        <w:t xml:space="preserve"> </w:t>
      </w:r>
      <w:proofErr w:type="spellStart"/>
      <w:r w:rsidRPr="00A224B4">
        <w:rPr>
          <w:sz w:val="28"/>
          <w:szCs w:val="28"/>
        </w:rPr>
        <w:t>Від</w:t>
      </w:r>
      <w:proofErr w:type="spellEnd"/>
      <w:r w:rsidRPr="00A224B4">
        <w:rPr>
          <w:sz w:val="28"/>
          <w:szCs w:val="28"/>
        </w:rPr>
        <w:t xml:space="preserve"> </w:t>
      </w:r>
      <w:proofErr w:type="spellStart"/>
      <w:r w:rsidRPr="00A224B4">
        <w:rPr>
          <w:sz w:val="28"/>
          <w:szCs w:val="28"/>
        </w:rPr>
        <w:t>волі</w:t>
      </w:r>
      <w:proofErr w:type="spellEnd"/>
      <w:r w:rsidRPr="00A224B4">
        <w:rPr>
          <w:sz w:val="28"/>
          <w:szCs w:val="28"/>
        </w:rPr>
        <w:t xml:space="preserve"> до </w:t>
      </w:r>
      <w:proofErr w:type="spellStart"/>
      <w:r w:rsidRPr="00A224B4">
        <w:rPr>
          <w:sz w:val="28"/>
          <w:szCs w:val="28"/>
        </w:rPr>
        <w:t>особистості</w:t>
      </w:r>
      <w:proofErr w:type="spellEnd"/>
      <w:r w:rsidRPr="00A224B4">
        <w:rPr>
          <w:sz w:val="28"/>
          <w:szCs w:val="28"/>
        </w:rPr>
        <w:t xml:space="preserve">. – К.: </w:t>
      </w:r>
      <w:proofErr w:type="spellStart"/>
      <w:r w:rsidRPr="00A224B4">
        <w:rPr>
          <w:sz w:val="28"/>
          <w:szCs w:val="28"/>
        </w:rPr>
        <w:t>Україна-Віта</w:t>
      </w:r>
      <w:proofErr w:type="spellEnd"/>
      <w:r w:rsidRPr="00A224B4">
        <w:rPr>
          <w:sz w:val="28"/>
          <w:szCs w:val="28"/>
        </w:rPr>
        <w:t>, 1995. – 202 с.</w:t>
      </w:r>
    </w:p>
    <w:p w:rsidR="006F3A0A" w:rsidRPr="00C85EF7" w:rsidRDefault="006F3A0A" w:rsidP="0073329E">
      <w:pPr>
        <w:pStyle w:val="a3"/>
        <w:numPr>
          <w:ilvl w:val="0"/>
          <w:numId w:val="4"/>
        </w:numPr>
        <w:suppressAutoHyphens/>
        <w:spacing w:line="360" w:lineRule="auto"/>
        <w:jc w:val="both"/>
        <w:rPr>
          <w:rFonts w:ascii="Times New Roman" w:hAnsi="Times New Roman"/>
          <w:sz w:val="28"/>
          <w:szCs w:val="28"/>
        </w:rPr>
      </w:pPr>
      <w:r w:rsidRPr="0073329E">
        <w:rPr>
          <w:rFonts w:ascii="Times New Roman" w:hAnsi="Times New Roman"/>
          <w:sz w:val="28"/>
          <w:szCs w:val="28"/>
        </w:rPr>
        <w:t>Корнилова Т.</w:t>
      </w:r>
      <w:r w:rsidRPr="0073329E">
        <w:rPr>
          <w:rFonts w:ascii="Times New Roman" w:hAnsi="Times New Roman"/>
          <w:sz w:val="28"/>
          <w:szCs w:val="28"/>
          <w:lang w:val="uk-UA"/>
        </w:rPr>
        <w:t xml:space="preserve"> </w:t>
      </w:r>
      <w:r w:rsidRPr="0073329E">
        <w:rPr>
          <w:rFonts w:ascii="Times New Roman" w:hAnsi="Times New Roman"/>
          <w:sz w:val="28"/>
          <w:szCs w:val="28"/>
        </w:rPr>
        <w:t xml:space="preserve">В. </w:t>
      </w:r>
      <w:r w:rsidRPr="00C85EF7">
        <w:rPr>
          <w:rFonts w:ascii="Times New Roman" w:hAnsi="Times New Roman"/>
          <w:sz w:val="28"/>
          <w:szCs w:val="28"/>
        </w:rPr>
        <w:t>Принятие интеллектуальных решений и креативность: принцип открытости динамических регулятивных систем // Современная психология мышления: смысл в познании.</w:t>
      </w:r>
      <w:r w:rsidRPr="00C85EF7">
        <w:rPr>
          <w:rFonts w:ascii="Times New Roman" w:hAnsi="Times New Roman"/>
          <w:sz w:val="28"/>
          <w:szCs w:val="28"/>
          <w:lang w:val="uk-UA"/>
        </w:rPr>
        <w:t xml:space="preserve"> –</w:t>
      </w:r>
      <w:r w:rsidRPr="00C85EF7">
        <w:rPr>
          <w:rFonts w:ascii="Times New Roman" w:hAnsi="Times New Roman"/>
          <w:sz w:val="28"/>
          <w:szCs w:val="28"/>
        </w:rPr>
        <w:t xml:space="preserve"> Москва: Смысл, 2008. </w:t>
      </w:r>
      <w:r w:rsidRPr="00C85EF7">
        <w:rPr>
          <w:rFonts w:ascii="Times New Roman" w:hAnsi="Times New Roman"/>
          <w:sz w:val="28"/>
          <w:szCs w:val="28"/>
          <w:lang w:val="uk-UA"/>
        </w:rPr>
        <w:t>–</w:t>
      </w:r>
      <w:r w:rsidRPr="00C85EF7">
        <w:rPr>
          <w:rFonts w:ascii="Times New Roman" w:hAnsi="Times New Roman"/>
          <w:sz w:val="28"/>
          <w:szCs w:val="28"/>
        </w:rPr>
        <w:t xml:space="preserve"> </w:t>
      </w:r>
      <w:r w:rsidRPr="00C85EF7">
        <w:rPr>
          <w:rFonts w:ascii="Times New Roman" w:hAnsi="Times New Roman"/>
          <w:sz w:val="28"/>
          <w:szCs w:val="28"/>
          <w:lang w:val="uk-UA"/>
        </w:rPr>
        <w:t>С.</w:t>
      </w:r>
      <w:r w:rsidRPr="00C85EF7">
        <w:rPr>
          <w:rFonts w:ascii="Times New Roman" w:hAnsi="Times New Roman"/>
          <w:sz w:val="28"/>
          <w:szCs w:val="28"/>
        </w:rPr>
        <w:t>28</w:t>
      </w:r>
      <w:r w:rsidRPr="00C85EF7">
        <w:rPr>
          <w:rFonts w:ascii="Times New Roman" w:hAnsi="Times New Roman"/>
          <w:sz w:val="28"/>
          <w:szCs w:val="28"/>
          <w:lang w:val="uk-UA"/>
        </w:rPr>
        <w:t>–</w:t>
      </w:r>
      <w:r w:rsidRPr="00C85EF7">
        <w:rPr>
          <w:rFonts w:ascii="Times New Roman" w:hAnsi="Times New Roman"/>
          <w:sz w:val="28"/>
          <w:szCs w:val="28"/>
        </w:rPr>
        <w:t>30</w:t>
      </w:r>
      <w:r w:rsidRPr="00C85EF7">
        <w:rPr>
          <w:rFonts w:ascii="Times New Roman" w:hAnsi="Times New Roman"/>
          <w:sz w:val="28"/>
          <w:szCs w:val="28"/>
          <w:lang w:val="uk-UA"/>
        </w:rPr>
        <w:t>.</w:t>
      </w:r>
    </w:p>
    <w:p w:rsidR="006F3A0A" w:rsidRPr="00C85EF7" w:rsidRDefault="006F3A0A" w:rsidP="0073329E">
      <w:pPr>
        <w:pStyle w:val="a3"/>
        <w:numPr>
          <w:ilvl w:val="0"/>
          <w:numId w:val="4"/>
        </w:numPr>
        <w:suppressAutoHyphens/>
        <w:spacing w:line="360" w:lineRule="auto"/>
        <w:jc w:val="both"/>
        <w:rPr>
          <w:rFonts w:ascii="Times New Roman" w:hAnsi="Times New Roman"/>
          <w:sz w:val="28"/>
          <w:szCs w:val="28"/>
          <w:lang w:val="uk-UA"/>
        </w:rPr>
      </w:pPr>
      <w:proofErr w:type="spellStart"/>
      <w:r w:rsidRPr="0073329E">
        <w:rPr>
          <w:rFonts w:ascii="Times New Roman" w:hAnsi="Times New Roman"/>
          <w:iCs/>
          <w:sz w:val="28"/>
          <w:szCs w:val="28"/>
          <w:lang w:val="uk-UA"/>
        </w:rPr>
        <w:t>Моляко</w:t>
      </w:r>
      <w:proofErr w:type="spellEnd"/>
      <w:r w:rsidRPr="0073329E">
        <w:rPr>
          <w:rFonts w:ascii="Times New Roman" w:hAnsi="Times New Roman"/>
          <w:iCs/>
          <w:sz w:val="28"/>
          <w:szCs w:val="28"/>
          <w:lang w:val="uk-UA"/>
        </w:rPr>
        <w:t xml:space="preserve"> В.</w:t>
      </w:r>
      <w:r w:rsidRPr="0073329E">
        <w:rPr>
          <w:rFonts w:ascii="Times New Roman" w:hAnsi="Times New Roman"/>
          <w:sz w:val="28"/>
          <w:szCs w:val="28"/>
          <w:lang w:val="uk-UA"/>
        </w:rPr>
        <w:t xml:space="preserve"> А. </w:t>
      </w:r>
      <w:proofErr w:type="spellStart"/>
      <w:r w:rsidRPr="00C85EF7">
        <w:rPr>
          <w:rFonts w:ascii="Times New Roman" w:hAnsi="Times New Roman"/>
          <w:sz w:val="28"/>
          <w:szCs w:val="28"/>
          <w:lang w:val="uk-UA"/>
        </w:rPr>
        <w:t>Творческая</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конструктология</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пролегомены</w:t>
      </w:r>
      <w:proofErr w:type="spellEnd"/>
      <w:r w:rsidRPr="00C85EF7">
        <w:rPr>
          <w:rFonts w:ascii="Times New Roman" w:hAnsi="Times New Roman"/>
          <w:sz w:val="28"/>
          <w:szCs w:val="28"/>
          <w:lang w:val="uk-UA"/>
        </w:rPr>
        <w:t>). – К. : «</w:t>
      </w:r>
      <w:proofErr w:type="spellStart"/>
      <w:r w:rsidRPr="00C85EF7">
        <w:rPr>
          <w:rFonts w:ascii="Times New Roman" w:hAnsi="Times New Roman"/>
          <w:sz w:val="28"/>
          <w:szCs w:val="28"/>
          <w:lang w:val="uk-UA"/>
        </w:rPr>
        <w:t>Освита</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Украины</w:t>
      </w:r>
      <w:proofErr w:type="spellEnd"/>
      <w:r w:rsidRPr="00C85EF7">
        <w:rPr>
          <w:rFonts w:ascii="Times New Roman" w:hAnsi="Times New Roman"/>
          <w:sz w:val="28"/>
          <w:szCs w:val="28"/>
          <w:lang w:val="uk-UA"/>
        </w:rPr>
        <w:t>», 2007. – 388 с.</w:t>
      </w:r>
    </w:p>
    <w:p w:rsidR="006F3A0A" w:rsidRPr="00C85EF7" w:rsidRDefault="006F3A0A" w:rsidP="0073329E">
      <w:pPr>
        <w:pStyle w:val="a3"/>
        <w:numPr>
          <w:ilvl w:val="0"/>
          <w:numId w:val="4"/>
        </w:numPr>
        <w:suppressAutoHyphens/>
        <w:spacing w:line="360" w:lineRule="auto"/>
        <w:jc w:val="both"/>
        <w:rPr>
          <w:rFonts w:ascii="Times New Roman" w:hAnsi="Times New Roman"/>
          <w:sz w:val="28"/>
          <w:szCs w:val="28"/>
          <w:lang w:val="uk-UA"/>
        </w:rPr>
      </w:pPr>
      <w:r w:rsidRPr="0073329E">
        <w:rPr>
          <w:rFonts w:ascii="Times New Roman" w:hAnsi="Times New Roman"/>
          <w:iCs/>
          <w:sz w:val="28"/>
          <w:szCs w:val="28"/>
          <w:lang w:val="uk-UA"/>
        </w:rPr>
        <w:t xml:space="preserve">Панок В. Г., </w:t>
      </w:r>
      <w:proofErr w:type="spellStart"/>
      <w:r w:rsidRPr="0073329E">
        <w:rPr>
          <w:rFonts w:ascii="Times New Roman" w:hAnsi="Times New Roman"/>
          <w:iCs/>
          <w:sz w:val="28"/>
          <w:szCs w:val="28"/>
          <w:lang w:val="uk-UA"/>
        </w:rPr>
        <w:t>Рудь</w:t>
      </w:r>
      <w:proofErr w:type="spellEnd"/>
      <w:r w:rsidRPr="0073329E">
        <w:rPr>
          <w:rFonts w:ascii="Times New Roman" w:hAnsi="Times New Roman"/>
          <w:iCs/>
          <w:sz w:val="28"/>
          <w:szCs w:val="28"/>
          <w:lang w:val="uk-UA"/>
        </w:rPr>
        <w:t xml:space="preserve"> Г. В.</w:t>
      </w:r>
      <w:r w:rsidRPr="00C85EF7">
        <w:rPr>
          <w:rFonts w:ascii="Times New Roman" w:hAnsi="Times New Roman"/>
          <w:sz w:val="28"/>
          <w:szCs w:val="28"/>
          <w:lang w:val="uk-UA"/>
        </w:rPr>
        <w:t xml:space="preserve"> Психологія життєвого шляху особистості : Монографія. – К. : Ніка-Центр, 2006. – 280 с.</w:t>
      </w:r>
      <w:r w:rsidRPr="00C85EF7">
        <w:rPr>
          <w:rFonts w:ascii="Times New Roman" w:hAnsi="Times New Roman"/>
          <w:sz w:val="28"/>
          <w:szCs w:val="28"/>
          <w:lang w:val="uk-UA" w:eastAsia="ru-RU"/>
        </w:rPr>
        <w:t xml:space="preserve"> </w:t>
      </w:r>
    </w:p>
    <w:p w:rsidR="006F3A0A" w:rsidRPr="007065C0" w:rsidRDefault="006F3A0A" w:rsidP="0073329E">
      <w:pPr>
        <w:pStyle w:val="a3"/>
        <w:numPr>
          <w:ilvl w:val="0"/>
          <w:numId w:val="4"/>
        </w:numPr>
        <w:suppressAutoHyphens/>
        <w:spacing w:line="360" w:lineRule="auto"/>
        <w:jc w:val="both"/>
        <w:rPr>
          <w:rFonts w:ascii="Times New Roman" w:hAnsi="Times New Roman"/>
          <w:sz w:val="28"/>
          <w:szCs w:val="28"/>
          <w:lang w:val="uk-UA"/>
        </w:rPr>
      </w:pPr>
      <w:proofErr w:type="spellStart"/>
      <w:r w:rsidRPr="0073329E">
        <w:rPr>
          <w:rFonts w:ascii="Times New Roman" w:hAnsi="Times New Roman"/>
          <w:sz w:val="28"/>
          <w:szCs w:val="28"/>
          <w:lang w:val="uk-UA"/>
        </w:rPr>
        <w:t>Помиткіна</w:t>
      </w:r>
      <w:proofErr w:type="spellEnd"/>
      <w:r w:rsidRPr="0073329E">
        <w:rPr>
          <w:rFonts w:ascii="Times New Roman" w:hAnsi="Times New Roman"/>
          <w:sz w:val="28"/>
          <w:szCs w:val="28"/>
          <w:lang w:val="uk-UA"/>
        </w:rPr>
        <w:t xml:space="preserve"> Л. В.</w:t>
      </w:r>
      <w:r>
        <w:rPr>
          <w:rFonts w:ascii="Times New Roman" w:hAnsi="Times New Roman"/>
          <w:sz w:val="28"/>
          <w:szCs w:val="28"/>
          <w:lang w:val="uk-UA"/>
        </w:rPr>
        <w:t xml:space="preserve"> Психологія прийняття особистістю стратегічних життєвих рішень:  м</w:t>
      </w:r>
      <w:r w:rsidRPr="007544AC">
        <w:rPr>
          <w:rFonts w:ascii="Times New Roman" w:hAnsi="Times New Roman"/>
          <w:sz w:val="28"/>
          <w:szCs w:val="28"/>
          <w:lang w:val="uk-UA"/>
        </w:rPr>
        <w:t xml:space="preserve">онографія / Любов Віталіївна </w:t>
      </w:r>
      <w:proofErr w:type="spellStart"/>
      <w:r w:rsidRPr="007544AC">
        <w:rPr>
          <w:rFonts w:ascii="Times New Roman" w:hAnsi="Times New Roman"/>
          <w:sz w:val="28"/>
          <w:szCs w:val="28"/>
          <w:lang w:val="uk-UA"/>
        </w:rPr>
        <w:t>Помиткіна</w:t>
      </w:r>
      <w:proofErr w:type="spellEnd"/>
      <w:r w:rsidRPr="007544AC">
        <w:rPr>
          <w:rFonts w:ascii="Times New Roman" w:hAnsi="Times New Roman"/>
          <w:sz w:val="28"/>
          <w:szCs w:val="28"/>
          <w:lang w:val="uk-UA"/>
        </w:rPr>
        <w:t xml:space="preserve">. – К.: </w:t>
      </w:r>
      <w:r>
        <w:rPr>
          <w:rFonts w:ascii="Times New Roman" w:hAnsi="Times New Roman"/>
          <w:sz w:val="28"/>
          <w:szCs w:val="28"/>
          <w:lang w:val="uk-UA"/>
        </w:rPr>
        <w:t>Кафедра</w:t>
      </w:r>
      <w:r w:rsidRPr="007544AC">
        <w:rPr>
          <w:rFonts w:ascii="Times New Roman" w:hAnsi="Times New Roman"/>
          <w:sz w:val="28"/>
          <w:szCs w:val="28"/>
          <w:lang w:val="uk-UA"/>
        </w:rPr>
        <w:t>, 2013. – 3</w:t>
      </w:r>
      <w:r>
        <w:rPr>
          <w:rFonts w:ascii="Times New Roman" w:hAnsi="Times New Roman"/>
          <w:sz w:val="28"/>
          <w:szCs w:val="28"/>
          <w:lang w:val="uk-UA"/>
        </w:rPr>
        <w:t>81</w:t>
      </w:r>
      <w:r w:rsidRPr="007544AC">
        <w:rPr>
          <w:rFonts w:ascii="Times New Roman" w:hAnsi="Times New Roman"/>
          <w:sz w:val="28"/>
          <w:szCs w:val="28"/>
          <w:lang w:val="uk-UA"/>
        </w:rPr>
        <w:t xml:space="preserve"> с.</w:t>
      </w:r>
      <w:r w:rsidRPr="007065C0">
        <w:rPr>
          <w:rFonts w:ascii="Times New Roman" w:hAnsi="Times New Roman"/>
          <w:i/>
          <w:iCs/>
          <w:sz w:val="28"/>
          <w:szCs w:val="28"/>
          <w:lang w:val="uk-UA"/>
        </w:rPr>
        <w:t xml:space="preserve"> </w:t>
      </w:r>
    </w:p>
    <w:p w:rsidR="006F3A0A" w:rsidRPr="00C85EF7" w:rsidRDefault="006F3A0A" w:rsidP="0073329E">
      <w:pPr>
        <w:pStyle w:val="a3"/>
        <w:numPr>
          <w:ilvl w:val="0"/>
          <w:numId w:val="4"/>
        </w:numPr>
        <w:suppressAutoHyphens/>
        <w:spacing w:line="360" w:lineRule="auto"/>
        <w:jc w:val="both"/>
        <w:rPr>
          <w:rFonts w:ascii="Times New Roman" w:hAnsi="Times New Roman"/>
          <w:sz w:val="28"/>
          <w:szCs w:val="28"/>
          <w:lang w:val="uk-UA"/>
        </w:rPr>
      </w:pPr>
      <w:r w:rsidRPr="0073329E">
        <w:rPr>
          <w:rFonts w:ascii="Times New Roman" w:hAnsi="Times New Roman"/>
          <w:iCs/>
          <w:sz w:val="28"/>
          <w:szCs w:val="28"/>
          <w:lang w:val="uk-UA"/>
        </w:rPr>
        <w:t>Сохань Л.</w:t>
      </w:r>
      <w:r>
        <w:rPr>
          <w:rFonts w:ascii="Times New Roman" w:hAnsi="Times New Roman"/>
          <w:iCs/>
          <w:sz w:val="28"/>
          <w:szCs w:val="28"/>
          <w:lang w:val="uk-UA"/>
        </w:rPr>
        <w:t xml:space="preserve"> </w:t>
      </w:r>
      <w:r w:rsidRPr="0073329E">
        <w:rPr>
          <w:rFonts w:ascii="Times New Roman" w:hAnsi="Times New Roman"/>
          <w:iCs/>
          <w:sz w:val="28"/>
          <w:szCs w:val="28"/>
          <w:lang w:val="uk-UA"/>
        </w:rPr>
        <w:t>В.</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Искусство</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жизнетворчества</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Предназначение</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Жизнетворчество</w:t>
      </w:r>
      <w:proofErr w:type="spellEnd"/>
      <w:r w:rsidRPr="00C85EF7">
        <w:rPr>
          <w:rFonts w:ascii="Times New Roman" w:hAnsi="Times New Roman"/>
          <w:sz w:val="28"/>
          <w:szCs w:val="28"/>
          <w:lang w:val="uk-UA"/>
        </w:rPr>
        <w:t xml:space="preserve">. Судьба: </w:t>
      </w:r>
      <w:proofErr w:type="spellStart"/>
      <w:r w:rsidRPr="00C85EF7">
        <w:rPr>
          <w:rFonts w:ascii="Times New Roman" w:hAnsi="Times New Roman"/>
          <w:sz w:val="28"/>
          <w:szCs w:val="28"/>
          <w:lang w:val="uk-UA"/>
        </w:rPr>
        <w:t>Социологические</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очерки</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социальо-психологические</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эссе</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интервью</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глоссарий</w:t>
      </w:r>
      <w:proofErr w:type="spellEnd"/>
      <w:r w:rsidRPr="00C85EF7">
        <w:rPr>
          <w:rFonts w:ascii="Times New Roman" w:hAnsi="Times New Roman"/>
          <w:sz w:val="28"/>
          <w:szCs w:val="28"/>
          <w:lang w:val="uk-UA"/>
        </w:rPr>
        <w:t xml:space="preserve">. – К. : </w:t>
      </w:r>
      <w:proofErr w:type="spellStart"/>
      <w:r w:rsidRPr="00C85EF7">
        <w:rPr>
          <w:rFonts w:ascii="Times New Roman" w:hAnsi="Times New Roman"/>
          <w:sz w:val="28"/>
          <w:szCs w:val="28"/>
          <w:lang w:val="uk-UA"/>
        </w:rPr>
        <w:t>Издательский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Дом</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Дмитрия</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Бураго</w:t>
      </w:r>
      <w:proofErr w:type="spellEnd"/>
      <w:r w:rsidRPr="00C85EF7">
        <w:rPr>
          <w:rFonts w:ascii="Times New Roman" w:hAnsi="Times New Roman"/>
          <w:sz w:val="28"/>
          <w:szCs w:val="28"/>
          <w:lang w:val="uk-UA"/>
        </w:rPr>
        <w:t>, 2010. – 576 с.</w:t>
      </w:r>
    </w:p>
    <w:p w:rsidR="006F3A0A" w:rsidRPr="00C85EF7" w:rsidRDefault="006F3A0A" w:rsidP="0073329E">
      <w:pPr>
        <w:pStyle w:val="a3"/>
        <w:numPr>
          <w:ilvl w:val="0"/>
          <w:numId w:val="4"/>
        </w:numPr>
        <w:suppressAutoHyphens/>
        <w:spacing w:line="360" w:lineRule="auto"/>
        <w:jc w:val="both"/>
        <w:rPr>
          <w:rFonts w:ascii="Times New Roman" w:hAnsi="Times New Roman"/>
          <w:sz w:val="28"/>
          <w:szCs w:val="28"/>
          <w:lang w:val="uk-UA"/>
        </w:rPr>
      </w:pPr>
      <w:r>
        <w:rPr>
          <w:rFonts w:ascii="Times New Roman" w:hAnsi="Times New Roman"/>
          <w:i/>
          <w:sz w:val="28"/>
          <w:szCs w:val="28"/>
          <w:lang w:val="uk-UA"/>
        </w:rPr>
        <w:lastRenderedPageBreak/>
        <w:t xml:space="preserve"> </w:t>
      </w:r>
      <w:proofErr w:type="spellStart"/>
      <w:r w:rsidRPr="0073329E">
        <w:rPr>
          <w:rFonts w:ascii="Times New Roman" w:hAnsi="Times New Roman"/>
          <w:sz w:val="28"/>
          <w:szCs w:val="28"/>
          <w:lang w:val="uk-UA"/>
        </w:rPr>
        <w:t>Чернобровкін</w:t>
      </w:r>
      <w:proofErr w:type="spellEnd"/>
      <w:r w:rsidRPr="0073329E">
        <w:rPr>
          <w:rFonts w:ascii="Times New Roman" w:hAnsi="Times New Roman"/>
          <w:sz w:val="28"/>
          <w:szCs w:val="28"/>
          <w:lang w:val="uk-UA"/>
        </w:rPr>
        <w:t xml:space="preserve"> В. М. </w:t>
      </w:r>
      <w:proofErr w:type="spellStart"/>
      <w:r w:rsidRPr="00C85EF7">
        <w:rPr>
          <w:rFonts w:ascii="Times New Roman" w:hAnsi="Times New Roman"/>
          <w:sz w:val="28"/>
          <w:szCs w:val="28"/>
          <w:lang w:val="uk-UA"/>
        </w:rPr>
        <w:t>Пихологія</w:t>
      </w:r>
      <w:proofErr w:type="spellEnd"/>
      <w:r w:rsidRPr="00C85EF7">
        <w:rPr>
          <w:rFonts w:ascii="Times New Roman" w:hAnsi="Times New Roman"/>
          <w:sz w:val="28"/>
          <w:szCs w:val="28"/>
          <w:lang w:val="uk-UA"/>
        </w:rPr>
        <w:t xml:space="preserve"> прийняття педагогічних рішень : монографія / Володимир Миколайович </w:t>
      </w:r>
      <w:proofErr w:type="spellStart"/>
      <w:r w:rsidRPr="00C85EF7">
        <w:rPr>
          <w:rFonts w:ascii="Times New Roman" w:hAnsi="Times New Roman"/>
          <w:sz w:val="28"/>
          <w:szCs w:val="28"/>
          <w:lang w:val="uk-UA"/>
        </w:rPr>
        <w:t>Чернобровкін</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Держ</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закл</w:t>
      </w:r>
      <w:proofErr w:type="spellEnd"/>
      <w:r w:rsidRPr="00C85EF7">
        <w:rPr>
          <w:rFonts w:ascii="Times New Roman" w:hAnsi="Times New Roman"/>
          <w:sz w:val="28"/>
          <w:szCs w:val="28"/>
          <w:lang w:val="uk-UA"/>
        </w:rPr>
        <w:t>. «</w:t>
      </w:r>
      <w:proofErr w:type="spellStart"/>
      <w:r w:rsidRPr="00C85EF7">
        <w:rPr>
          <w:rFonts w:ascii="Times New Roman" w:hAnsi="Times New Roman"/>
          <w:sz w:val="28"/>
          <w:szCs w:val="28"/>
          <w:lang w:val="uk-UA"/>
        </w:rPr>
        <w:t>Луган</w:t>
      </w:r>
      <w:proofErr w:type="spellEnd"/>
      <w:r w:rsidRPr="00C85EF7">
        <w:rPr>
          <w:rFonts w:ascii="Times New Roman" w:hAnsi="Times New Roman"/>
          <w:sz w:val="28"/>
          <w:szCs w:val="28"/>
          <w:lang w:val="uk-UA"/>
        </w:rPr>
        <w:t>. нац. ун-т імені Тараса Шевченка». – Луганськ : Вид-во ДЗ «ЛНУ імені Тараса Шевченка», 2010. – 448 с.</w:t>
      </w:r>
    </w:p>
    <w:p w:rsidR="006F3A0A" w:rsidRPr="00C85EF7" w:rsidRDefault="006F3A0A" w:rsidP="0073329E">
      <w:pPr>
        <w:pStyle w:val="a4"/>
        <w:numPr>
          <w:ilvl w:val="0"/>
          <w:numId w:val="4"/>
        </w:numPr>
        <w:suppressAutoHyphens w:val="0"/>
        <w:overflowPunct w:val="0"/>
        <w:autoSpaceDE w:val="0"/>
        <w:autoSpaceDN w:val="0"/>
        <w:adjustRightInd w:val="0"/>
        <w:spacing w:after="0" w:line="360" w:lineRule="auto"/>
        <w:jc w:val="both"/>
        <w:textAlignment w:val="baseline"/>
        <w:rPr>
          <w:rFonts w:ascii="Times New Roman CYR" w:hAnsi="Times New Roman CYR"/>
          <w:sz w:val="28"/>
          <w:szCs w:val="28"/>
        </w:rPr>
      </w:pPr>
      <w:r>
        <w:rPr>
          <w:rFonts w:ascii="Times New Roman CYR" w:hAnsi="Times New Roman CYR"/>
          <w:i/>
          <w:sz w:val="28"/>
          <w:szCs w:val="28"/>
          <w:lang w:val="uk-UA"/>
        </w:rPr>
        <w:t xml:space="preserve"> </w:t>
      </w:r>
      <w:proofErr w:type="spellStart"/>
      <w:r w:rsidRPr="0073329E">
        <w:rPr>
          <w:rFonts w:ascii="Times New Roman CYR" w:hAnsi="Times New Roman CYR"/>
          <w:sz w:val="28"/>
          <w:szCs w:val="28"/>
          <w:lang w:val="uk-UA"/>
        </w:rPr>
        <w:t>Ямницький</w:t>
      </w:r>
      <w:proofErr w:type="spellEnd"/>
      <w:r w:rsidRPr="0073329E">
        <w:rPr>
          <w:rFonts w:ascii="Times New Roman CYR" w:hAnsi="Times New Roman CYR"/>
          <w:sz w:val="28"/>
          <w:szCs w:val="28"/>
          <w:lang w:val="uk-UA"/>
        </w:rPr>
        <w:t xml:space="preserve"> В. М. </w:t>
      </w:r>
      <w:r w:rsidRPr="00C85EF7">
        <w:rPr>
          <w:rFonts w:ascii="Times New Roman CYR" w:hAnsi="Times New Roman CYR"/>
          <w:sz w:val="28"/>
          <w:szCs w:val="28"/>
          <w:lang w:val="uk-UA"/>
        </w:rPr>
        <w:t xml:space="preserve">Розвиток життєтворчої активності: теорія та експеримент: Монографія. – Одеса: ПНЦ АПН України – СВД </w:t>
      </w:r>
      <w:proofErr w:type="spellStart"/>
      <w:r w:rsidRPr="00C85EF7">
        <w:rPr>
          <w:rFonts w:ascii="Times New Roman CYR" w:hAnsi="Times New Roman CYR"/>
          <w:sz w:val="28"/>
          <w:szCs w:val="28"/>
          <w:lang w:val="uk-UA"/>
        </w:rPr>
        <w:t>Черкасов</w:t>
      </w:r>
      <w:proofErr w:type="spellEnd"/>
      <w:r w:rsidRPr="00C85EF7">
        <w:rPr>
          <w:rFonts w:ascii="Times New Roman CYR" w:hAnsi="Times New Roman CYR"/>
          <w:sz w:val="28"/>
          <w:szCs w:val="28"/>
          <w:lang w:val="uk-UA"/>
        </w:rPr>
        <w:t xml:space="preserve"> М. П., 2006. – 362 с.</w:t>
      </w:r>
    </w:p>
    <w:p w:rsidR="006F3A0A" w:rsidRDefault="006F3A0A" w:rsidP="0073329E">
      <w:pPr>
        <w:pStyle w:val="a3"/>
        <w:numPr>
          <w:ilvl w:val="0"/>
          <w:numId w:val="4"/>
        </w:numPr>
        <w:suppressAutoHyphen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794C85">
        <w:rPr>
          <w:rFonts w:ascii="Times New Roman" w:hAnsi="Times New Roman"/>
          <w:sz w:val="28"/>
          <w:szCs w:val="28"/>
          <w:lang w:val="uk-UA"/>
        </w:rPr>
        <w:t>Lyubov</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Pomytkina</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Personal</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readiness</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of</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youth</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to</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making</w:t>
      </w:r>
      <w:proofErr w:type="spellEnd"/>
      <w:r>
        <w:rPr>
          <w:rFonts w:ascii="Times New Roman" w:hAnsi="Times New Roman"/>
          <w:sz w:val="28"/>
          <w:szCs w:val="28"/>
          <w:lang w:val="uk-UA"/>
        </w:rPr>
        <w:t xml:space="preserve"> </w:t>
      </w:r>
      <w:proofErr w:type="spellStart"/>
      <w:r w:rsidRPr="00794C85">
        <w:rPr>
          <w:rFonts w:ascii="Times New Roman" w:hAnsi="Times New Roman"/>
          <w:sz w:val="28"/>
          <w:szCs w:val="28"/>
          <w:lang w:val="uk-UA"/>
        </w:rPr>
        <w:t>strategic</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life</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decisions</w:t>
      </w:r>
      <w:proofErr w:type="spellEnd"/>
      <w:r w:rsidRPr="00794C85">
        <w:rPr>
          <w:rFonts w:ascii="Times New Roman" w:hAnsi="Times New Roman"/>
          <w:sz w:val="28"/>
          <w:szCs w:val="28"/>
          <w:lang w:val="uk-UA"/>
        </w:rPr>
        <w:t xml:space="preserve"> // </w:t>
      </w:r>
      <w:proofErr w:type="spellStart"/>
      <w:r w:rsidRPr="00794C85">
        <w:rPr>
          <w:rFonts w:ascii="Times New Roman" w:hAnsi="Times New Roman"/>
          <w:sz w:val="28"/>
          <w:szCs w:val="28"/>
          <w:lang w:val="uk-UA"/>
        </w:rPr>
        <w:t>European</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Applied</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Sciences</w:t>
      </w:r>
      <w:proofErr w:type="spellEnd"/>
      <w:r w:rsidRPr="00794C85">
        <w:rPr>
          <w:rFonts w:ascii="Times New Roman" w:hAnsi="Times New Roman"/>
          <w:sz w:val="28"/>
          <w:szCs w:val="28"/>
          <w:lang w:val="uk-UA"/>
        </w:rPr>
        <w:t xml:space="preserve">. – </w:t>
      </w:r>
      <w:proofErr w:type="spellStart"/>
      <w:r w:rsidRPr="00794C85">
        <w:rPr>
          <w:rFonts w:ascii="Times New Roman" w:hAnsi="Times New Roman"/>
          <w:sz w:val="28"/>
          <w:szCs w:val="28"/>
          <w:lang w:val="uk-UA"/>
        </w:rPr>
        <w:t>Germany</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Stuttgart</w:t>
      </w:r>
      <w:proofErr w:type="spellEnd"/>
      <w:r w:rsidRPr="00794C85">
        <w:rPr>
          <w:rFonts w:ascii="Times New Roman" w:hAnsi="Times New Roman"/>
          <w:sz w:val="28"/>
          <w:szCs w:val="28"/>
          <w:lang w:val="uk-UA"/>
        </w:rPr>
        <w:t xml:space="preserve">), </w:t>
      </w:r>
      <w:proofErr w:type="spellStart"/>
      <w:r w:rsidRPr="00794C85">
        <w:rPr>
          <w:rFonts w:ascii="Times New Roman" w:hAnsi="Times New Roman"/>
          <w:sz w:val="28"/>
          <w:szCs w:val="28"/>
          <w:lang w:val="uk-UA"/>
        </w:rPr>
        <w:t>May</w:t>
      </w:r>
      <w:proofErr w:type="spellEnd"/>
      <w:r w:rsidRPr="00794C85">
        <w:rPr>
          <w:rFonts w:ascii="Times New Roman" w:hAnsi="Times New Roman"/>
          <w:sz w:val="28"/>
          <w:szCs w:val="28"/>
          <w:lang w:val="uk-UA"/>
        </w:rPr>
        <w:t>, 2013, № 5</w:t>
      </w:r>
      <w:r>
        <w:rPr>
          <w:rFonts w:ascii="Times New Roman" w:hAnsi="Times New Roman"/>
          <w:sz w:val="28"/>
          <w:szCs w:val="28"/>
          <w:lang w:val="uk-UA"/>
        </w:rPr>
        <w:t>.</w:t>
      </w:r>
      <w:r w:rsidRPr="00794C85">
        <w:rPr>
          <w:rFonts w:ascii="Times New Roman" w:hAnsi="Times New Roman"/>
          <w:sz w:val="28"/>
          <w:szCs w:val="28"/>
          <w:lang w:val="uk-UA"/>
        </w:rPr>
        <w:t xml:space="preserve"> – </w:t>
      </w:r>
      <w:r>
        <w:rPr>
          <w:rFonts w:ascii="Times New Roman" w:hAnsi="Times New Roman"/>
          <w:sz w:val="28"/>
          <w:szCs w:val="28"/>
          <w:lang w:val="uk-UA"/>
        </w:rPr>
        <w:t>Р</w:t>
      </w:r>
      <w:r w:rsidRPr="00794C85">
        <w:rPr>
          <w:rFonts w:ascii="Times New Roman" w:hAnsi="Times New Roman"/>
          <w:sz w:val="28"/>
          <w:szCs w:val="28"/>
          <w:lang w:val="uk-UA"/>
        </w:rPr>
        <w:t>. 155</w:t>
      </w:r>
      <w:r>
        <w:rPr>
          <w:rFonts w:ascii="Times New Roman" w:hAnsi="Times New Roman"/>
          <w:sz w:val="28"/>
          <w:szCs w:val="28"/>
          <w:lang w:val="uk-UA"/>
        </w:rPr>
        <w:t>–</w:t>
      </w:r>
      <w:r w:rsidRPr="00794C85">
        <w:rPr>
          <w:rFonts w:ascii="Times New Roman" w:hAnsi="Times New Roman"/>
          <w:sz w:val="28"/>
          <w:szCs w:val="28"/>
          <w:lang w:val="uk-UA"/>
        </w:rPr>
        <w:t>157.</w:t>
      </w:r>
    </w:p>
    <w:p w:rsidR="006F3A0A" w:rsidRDefault="006F3A0A" w:rsidP="003A31BA">
      <w:pPr>
        <w:pStyle w:val="a3"/>
        <w:spacing w:line="360" w:lineRule="auto"/>
        <w:jc w:val="both"/>
        <w:rPr>
          <w:rFonts w:ascii="Times New Roman" w:hAnsi="Times New Roman"/>
          <w:sz w:val="28"/>
          <w:szCs w:val="28"/>
          <w:lang w:val="uk-UA"/>
        </w:rPr>
      </w:pPr>
    </w:p>
    <w:p w:rsidR="006F3A0A" w:rsidRDefault="006F3A0A" w:rsidP="00A30994">
      <w:pPr>
        <w:pStyle w:val="a3"/>
        <w:ind w:left="284"/>
        <w:jc w:val="center"/>
        <w:rPr>
          <w:rFonts w:ascii="Times New Roman" w:hAnsi="Times New Roman"/>
          <w:sz w:val="28"/>
          <w:szCs w:val="28"/>
          <w:lang w:val="uk-UA"/>
        </w:rPr>
      </w:pPr>
      <w:r w:rsidRPr="001C5DD3">
        <w:rPr>
          <w:rFonts w:ascii="Times New Roman" w:hAnsi="Times New Roman"/>
          <w:sz w:val="28"/>
          <w:szCs w:val="28"/>
          <w:lang w:val="uk-UA"/>
        </w:rPr>
        <w:t>Відомості про автора</w:t>
      </w:r>
    </w:p>
    <w:p w:rsidR="006F3A0A" w:rsidRDefault="006F3A0A" w:rsidP="00A30994">
      <w:pPr>
        <w:pStyle w:val="a3"/>
        <w:ind w:left="284"/>
        <w:jc w:val="center"/>
        <w:rPr>
          <w:rFonts w:ascii="Times New Roman" w:hAnsi="Times New Roman"/>
          <w:sz w:val="28"/>
          <w:szCs w:val="28"/>
          <w:lang w:val="uk-UA"/>
        </w:rPr>
      </w:pPr>
    </w:p>
    <w:p w:rsidR="006F3A0A" w:rsidRDefault="006F3A0A" w:rsidP="00A30994">
      <w:pPr>
        <w:pStyle w:val="a3"/>
        <w:ind w:left="284"/>
        <w:jc w:val="both"/>
        <w:rPr>
          <w:rFonts w:ascii="Times New Roman" w:hAnsi="Times New Roman"/>
          <w:sz w:val="28"/>
          <w:szCs w:val="28"/>
          <w:lang w:val="uk-UA"/>
        </w:rPr>
      </w:pPr>
      <w:proofErr w:type="spellStart"/>
      <w:r>
        <w:rPr>
          <w:rFonts w:ascii="Times New Roman" w:hAnsi="Times New Roman"/>
          <w:sz w:val="28"/>
          <w:szCs w:val="28"/>
          <w:lang w:val="uk-UA"/>
        </w:rPr>
        <w:t>Помиткіна</w:t>
      </w:r>
      <w:proofErr w:type="spellEnd"/>
      <w:r>
        <w:rPr>
          <w:rFonts w:ascii="Times New Roman" w:hAnsi="Times New Roman"/>
          <w:sz w:val="28"/>
          <w:szCs w:val="28"/>
          <w:lang w:val="uk-UA"/>
        </w:rPr>
        <w:t xml:space="preserve"> Любов Віталіївна – доктор психологічних наук, доцент, професор кафедри авіаційної психології </w:t>
      </w:r>
      <w:r w:rsidRPr="001C5DD3">
        <w:rPr>
          <w:rFonts w:ascii="Times New Roman" w:hAnsi="Times New Roman"/>
          <w:sz w:val="28"/>
          <w:szCs w:val="28"/>
          <w:lang w:val="uk-UA"/>
        </w:rPr>
        <w:t>Н</w:t>
      </w:r>
      <w:r>
        <w:rPr>
          <w:rFonts w:ascii="Times New Roman" w:hAnsi="Times New Roman"/>
          <w:sz w:val="28"/>
          <w:szCs w:val="28"/>
          <w:lang w:val="uk-UA"/>
        </w:rPr>
        <w:t>аціонального авіаційного університету м. Києва</w:t>
      </w:r>
    </w:p>
    <w:p w:rsidR="006F3A0A" w:rsidRDefault="006F3A0A" w:rsidP="00A30994">
      <w:pPr>
        <w:pStyle w:val="a3"/>
        <w:ind w:left="284"/>
        <w:jc w:val="both"/>
        <w:rPr>
          <w:rFonts w:ascii="Times New Roman" w:hAnsi="Times New Roman"/>
          <w:sz w:val="28"/>
          <w:szCs w:val="28"/>
          <w:lang w:val="en-US"/>
        </w:rPr>
      </w:pPr>
      <w:r>
        <w:rPr>
          <w:rFonts w:ascii="Times New Roman" w:hAnsi="Times New Roman"/>
          <w:sz w:val="28"/>
          <w:szCs w:val="28"/>
          <w:lang w:val="uk-UA"/>
        </w:rPr>
        <w:t xml:space="preserve">Тел. </w:t>
      </w:r>
      <w:proofErr w:type="spellStart"/>
      <w:r>
        <w:rPr>
          <w:rFonts w:ascii="Times New Roman" w:hAnsi="Times New Roman"/>
          <w:sz w:val="28"/>
          <w:szCs w:val="28"/>
          <w:lang w:val="uk-UA"/>
        </w:rPr>
        <w:t>моб</w:t>
      </w:r>
      <w:proofErr w:type="spellEnd"/>
      <w:r>
        <w:rPr>
          <w:rFonts w:ascii="Times New Roman" w:hAnsi="Times New Roman"/>
          <w:sz w:val="28"/>
          <w:szCs w:val="28"/>
          <w:lang w:val="uk-UA"/>
        </w:rPr>
        <w:t xml:space="preserve">.  093-499-0550; </w:t>
      </w:r>
    </w:p>
    <w:p w:rsidR="006F3A0A" w:rsidRPr="001C5DD3" w:rsidRDefault="006F3A0A" w:rsidP="00A30994">
      <w:pPr>
        <w:pStyle w:val="a3"/>
        <w:ind w:left="284"/>
        <w:jc w:val="both"/>
        <w:rPr>
          <w:rFonts w:ascii="Times New Roman" w:hAnsi="Times New Roman"/>
          <w:sz w:val="28"/>
          <w:szCs w:val="28"/>
          <w:lang w:val="uk-UA"/>
        </w:rPr>
      </w:pPr>
      <w:r>
        <w:rPr>
          <w:rFonts w:ascii="Times New Roman" w:hAnsi="Times New Roman"/>
          <w:sz w:val="28"/>
          <w:szCs w:val="28"/>
          <w:lang w:val="uk-UA"/>
        </w:rPr>
        <w:t xml:space="preserve">Lyubvit@bigmir.net </w:t>
      </w:r>
    </w:p>
    <w:p w:rsidR="006F3A0A" w:rsidRDefault="006F3A0A" w:rsidP="003A31BA">
      <w:pPr>
        <w:pStyle w:val="a3"/>
        <w:spacing w:line="360" w:lineRule="auto"/>
        <w:jc w:val="both"/>
        <w:rPr>
          <w:rFonts w:ascii="Times New Roman" w:hAnsi="Times New Roman"/>
          <w:sz w:val="28"/>
          <w:szCs w:val="28"/>
          <w:lang w:val="uk-UA"/>
        </w:rPr>
      </w:pPr>
    </w:p>
    <w:p w:rsidR="006F3A0A" w:rsidRPr="00531947" w:rsidRDefault="006F3A0A">
      <w:pPr>
        <w:rPr>
          <w:lang w:val="uk-UA"/>
        </w:rPr>
      </w:pPr>
    </w:p>
    <w:sectPr w:rsidR="006F3A0A" w:rsidRPr="00531947" w:rsidSect="00072AA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046B"/>
    <w:multiLevelType w:val="hybridMultilevel"/>
    <w:tmpl w:val="2F24F2FA"/>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B4F7DD4"/>
    <w:multiLevelType w:val="hybridMultilevel"/>
    <w:tmpl w:val="A10E39D2"/>
    <w:lvl w:ilvl="0" w:tplc="10C8369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A15F50"/>
    <w:multiLevelType w:val="hybridMultilevel"/>
    <w:tmpl w:val="9C34E2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82564DC"/>
    <w:multiLevelType w:val="hybridMultilevel"/>
    <w:tmpl w:val="180C0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947"/>
    <w:rsid w:val="00072AA6"/>
    <w:rsid w:val="001276BF"/>
    <w:rsid w:val="00176996"/>
    <w:rsid w:val="001C5DD3"/>
    <w:rsid w:val="00203EBB"/>
    <w:rsid w:val="002207F1"/>
    <w:rsid w:val="002444B8"/>
    <w:rsid w:val="002C743B"/>
    <w:rsid w:val="002D6E50"/>
    <w:rsid w:val="00304A76"/>
    <w:rsid w:val="00305852"/>
    <w:rsid w:val="003666EA"/>
    <w:rsid w:val="00395CC1"/>
    <w:rsid w:val="003A31BA"/>
    <w:rsid w:val="003A506F"/>
    <w:rsid w:val="003C3B92"/>
    <w:rsid w:val="0046661A"/>
    <w:rsid w:val="00480D66"/>
    <w:rsid w:val="004C5153"/>
    <w:rsid w:val="00504953"/>
    <w:rsid w:val="00531947"/>
    <w:rsid w:val="005A0CA1"/>
    <w:rsid w:val="005A6AA1"/>
    <w:rsid w:val="005B2E13"/>
    <w:rsid w:val="00691003"/>
    <w:rsid w:val="006F3A0A"/>
    <w:rsid w:val="0070018E"/>
    <w:rsid w:val="007065C0"/>
    <w:rsid w:val="0073329E"/>
    <w:rsid w:val="00737207"/>
    <w:rsid w:val="007544AC"/>
    <w:rsid w:val="007563A3"/>
    <w:rsid w:val="0077756A"/>
    <w:rsid w:val="007821EB"/>
    <w:rsid w:val="00794C85"/>
    <w:rsid w:val="00816F43"/>
    <w:rsid w:val="00855B76"/>
    <w:rsid w:val="009439B3"/>
    <w:rsid w:val="009A3A10"/>
    <w:rsid w:val="009C176C"/>
    <w:rsid w:val="009D6871"/>
    <w:rsid w:val="009E7835"/>
    <w:rsid w:val="00A11666"/>
    <w:rsid w:val="00A224B4"/>
    <w:rsid w:val="00A30994"/>
    <w:rsid w:val="00A64017"/>
    <w:rsid w:val="00A72D87"/>
    <w:rsid w:val="00A84425"/>
    <w:rsid w:val="00B0075D"/>
    <w:rsid w:val="00B04F5B"/>
    <w:rsid w:val="00B91F65"/>
    <w:rsid w:val="00C24BB8"/>
    <w:rsid w:val="00C305F9"/>
    <w:rsid w:val="00C609C6"/>
    <w:rsid w:val="00C85EF7"/>
    <w:rsid w:val="00CA7F09"/>
    <w:rsid w:val="00CC3512"/>
    <w:rsid w:val="00CE160B"/>
    <w:rsid w:val="00D04A2B"/>
    <w:rsid w:val="00D40787"/>
    <w:rsid w:val="00DD1FAB"/>
    <w:rsid w:val="00E110D7"/>
    <w:rsid w:val="00E2278E"/>
    <w:rsid w:val="00EB207A"/>
    <w:rsid w:val="00F35308"/>
    <w:rsid w:val="00FE4481"/>
    <w:rsid w:val="00FE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1947"/>
    <w:rPr>
      <w:sz w:val="22"/>
      <w:szCs w:val="22"/>
      <w:lang w:eastAsia="en-US"/>
    </w:rPr>
  </w:style>
  <w:style w:type="paragraph" w:styleId="a4">
    <w:name w:val="List Paragraph"/>
    <w:basedOn w:val="a"/>
    <w:uiPriority w:val="99"/>
    <w:qFormat/>
    <w:rsid w:val="007065C0"/>
    <w:pPr>
      <w:suppressAutoHyphens/>
      <w:ind w:left="720"/>
      <w:contextualSpacing/>
    </w:pPr>
    <w:rPr>
      <w:rFonts w:eastAsia="Times New Roman"/>
      <w:lang w:eastAsia="ar-SA"/>
    </w:rPr>
  </w:style>
  <w:style w:type="paragraph" w:styleId="a5">
    <w:name w:val="Normal (Web)"/>
    <w:basedOn w:val="a"/>
    <w:uiPriority w:val="99"/>
    <w:rsid w:val="007065C0"/>
    <w:pPr>
      <w:suppressAutoHyphens/>
      <w:spacing w:before="280" w:after="280" w:line="240" w:lineRule="auto"/>
    </w:pPr>
    <w:rPr>
      <w:rFonts w:ascii="Times New Roman" w:eastAsia="Times New Roman" w:hAnsi="Times New Roman"/>
      <w:sz w:val="24"/>
      <w:szCs w:val="24"/>
      <w:lang w:eastAsia="ar-SA"/>
    </w:rPr>
  </w:style>
  <w:style w:type="paragraph" w:styleId="z-">
    <w:name w:val="HTML Top of Form"/>
    <w:basedOn w:val="a"/>
    <w:next w:val="a"/>
    <w:link w:val="z-0"/>
    <w:hidden/>
    <w:uiPriority w:val="99"/>
    <w:semiHidden/>
    <w:rsid w:val="00D04A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D04A2B"/>
    <w:rPr>
      <w:rFonts w:ascii="Arial" w:hAnsi="Arial" w:cs="Arial"/>
      <w:vanish/>
      <w:sz w:val="16"/>
      <w:szCs w:val="16"/>
      <w:lang w:eastAsia="ru-RU"/>
    </w:rPr>
  </w:style>
  <w:style w:type="character" w:customStyle="1" w:styleId="hps">
    <w:name w:val="hps"/>
    <w:uiPriority w:val="99"/>
    <w:rsid w:val="00D04A2B"/>
    <w:rPr>
      <w:rFonts w:cs="Times New Roman"/>
    </w:rPr>
  </w:style>
  <w:style w:type="character" w:customStyle="1" w:styleId="st-stp1-text1">
    <w:name w:val="st-stp1-text1"/>
    <w:uiPriority w:val="99"/>
    <w:rsid w:val="00D04A2B"/>
    <w:rPr>
      <w:rFonts w:cs="Times New Roman"/>
      <w:color w:val="222222"/>
    </w:rPr>
  </w:style>
  <w:style w:type="character" w:customStyle="1" w:styleId="jfk-butterbar1">
    <w:name w:val="jfk-butterbar1"/>
    <w:uiPriority w:val="99"/>
    <w:rsid w:val="00D04A2B"/>
    <w:rPr>
      <w:rFonts w:cs="Times New Roman"/>
      <w:sz w:val="13"/>
      <w:szCs w:val="13"/>
      <w:bdr w:val="single" w:sz="2" w:space="0" w:color="auto" w:frame="1"/>
    </w:rPr>
  </w:style>
  <w:style w:type="character" w:customStyle="1" w:styleId="gt-ft-text1">
    <w:name w:val="gt-ft-text1"/>
    <w:uiPriority w:val="99"/>
    <w:rsid w:val="00D04A2B"/>
    <w:rPr>
      <w:rFonts w:cs="Times New Roman"/>
    </w:rPr>
  </w:style>
  <w:style w:type="paragraph" w:styleId="z-1">
    <w:name w:val="HTML Bottom of Form"/>
    <w:basedOn w:val="a"/>
    <w:next w:val="a"/>
    <w:link w:val="z-2"/>
    <w:hidden/>
    <w:uiPriority w:val="99"/>
    <w:semiHidden/>
    <w:rsid w:val="00D04A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D04A2B"/>
    <w:rPr>
      <w:rFonts w:ascii="Arial"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1677">
      <w:marLeft w:val="0"/>
      <w:marRight w:val="0"/>
      <w:marTop w:val="0"/>
      <w:marBottom w:val="0"/>
      <w:divBdr>
        <w:top w:val="none" w:sz="0" w:space="0" w:color="auto"/>
        <w:left w:val="none" w:sz="0" w:space="0" w:color="auto"/>
        <w:bottom w:val="none" w:sz="0" w:space="0" w:color="auto"/>
        <w:right w:val="none" w:sz="0" w:space="0" w:color="auto"/>
      </w:divBdr>
      <w:divsChild>
        <w:div w:id="1120151673">
          <w:marLeft w:val="-12"/>
          <w:marRight w:val="0"/>
          <w:marTop w:val="0"/>
          <w:marBottom w:val="0"/>
          <w:divBdr>
            <w:top w:val="single" w:sz="4" w:space="4" w:color="FFFFFF"/>
            <w:left w:val="single" w:sz="4" w:space="5" w:color="FFFFFF"/>
            <w:bottom w:val="single" w:sz="4" w:space="4" w:color="FFFFFF"/>
            <w:right w:val="single" w:sz="4" w:space="5" w:color="FFFFFF"/>
          </w:divBdr>
          <w:divsChild>
            <w:div w:id="1120151690">
              <w:marLeft w:val="0"/>
              <w:marRight w:val="0"/>
              <w:marTop w:val="0"/>
              <w:marBottom w:val="0"/>
              <w:divBdr>
                <w:top w:val="none" w:sz="0" w:space="0" w:color="auto"/>
                <w:left w:val="none" w:sz="0" w:space="0" w:color="auto"/>
                <w:bottom w:val="none" w:sz="0" w:space="0" w:color="auto"/>
                <w:right w:val="none" w:sz="0" w:space="0" w:color="auto"/>
              </w:divBdr>
            </w:div>
          </w:divsChild>
        </w:div>
        <w:div w:id="1120151674">
          <w:marLeft w:val="0"/>
          <w:marRight w:val="0"/>
          <w:marTop w:val="0"/>
          <w:marBottom w:val="0"/>
          <w:divBdr>
            <w:top w:val="none" w:sz="0" w:space="0" w:color="auto"/>
            <w:left w:val="none" w:sz="0" w:space="0" w:color="auto"/>
            <w:bottom w:val="none" w:sz="0" w:space="0" w:color="auto"/>
            <w:right w:val="none" w:sz="0" w:space="0" w:color="auto"/>
          </w:divBdr>
          <w:divsChild>
            <w:div w:id="1120151664">
              <w:marLeft w:val="0"/>
              <w:marRight w:val="0"/>
              <w:marTop w:val="0"/>
              <w:marBottom w:val="0"/>
              <w:divBdr>
                <w:top w:val="single" w:sz="4" w:space="30" w:color="F0C36D"/>
                <w:left w:val="single" w:sz="4" w:space="30" w:color="F0C36D"/>
                <w:bottom w:val="single" w:sz="4" w:space="30" w:color="F0C36D"/>
                <w:right w:val="single" w:sz="4" w:space="30" w:color="F0C36D"/>
              </w:divBdr>
            </w:div>
            <w:div w:id="1120151668">
              <w:marLeft w:val="0"/>
              <w:marRight w:val="0"/>
              <w:marTop w:val="0"/>
              <w:marBottom w:val="0"/>
              <w:divBdr>
                <w:top w:val="single" w:sz="4" w:space="0" w:color="E5E5E5"/>
                <w:left w:val="none" w:sz="0" w:space="0" w:color="auto"/>
                <w:bottom w:val="none" w:sz="0" w:space="0" w:color="auto"/>
                <w:right w:val="none" w:sz="0" w:space="0" w:color="auto"/>
              </w:divBdr>
            </w:div>
            <w:div w:id="1120151670">
              <w:marLeft w:val="0"/>
              <w:marRight w:val="0"/>
              <w:marTop w:val="0"/>
              <w:marBottom w:val="0"/>
              <w:divBdr>
                <w:top w:val="single" w:sz="4" w:space="30" w:color="F0C36D"/>
                <w:left w:val="single" w:sz="4" w:space="30" w:color="F0C36D"/>
                <w:bottom w:val="single" w:sz="4" w:space="30" w:color="F0C36D"/>
                <w:right w:val="single" w:sz="4" w:space="30" w:color="F0C36D"/>
              </w:divBdr>
            </w:div>
            <w:div w:id="1120151675">
              <w:marLeft w:val="0"/>
              <w:marRight w:val="0"/>
              <w:marTop w:val="0"/>
              <w:marBottom w:val="0"/>
              <w:divBdr>
                <w:top w:val="single" w:sz="4" w:space="30" w:color="F0C36D"/>
                <w:left w:val="single" w:sz="4" w:space="30" w:color="F0C36D"/>
                <w:bottom w:val="single" w:sz="4" w:space="30" w:color="F0C36D"/>
                <w:right w:val="single" w:sz="4" w:space="30" w:color="F0C36D"/>
              </w:divBdr>
            </w:div>
            <w:div w:id="1120151683">
              <w:marLeft w:val="0"/>
              <w:marRight w:val="0"/>
              <w:marTop w:val="0"/>
              <w:marBottom w:val="0"/>
              <w:divBdr>
                <w:top w:val="single" w:sz="4" w:space="30" w:color="F0C36D"/>
                <w:left w:val="single" w:sz="4" w:space="30" w:color="F0C36D"/>
                <w:bottom w:val="single" w:sz="4" w:space="30" w:color="F0C36D"/>
                <w:right w:val="single" w:sz="4" w:space="30" w:color="F0C36D"/>
              </w:divBdr>
            </w:div>
            <w:div w:id="1120151684">
              <w:marLeft w:val="0"/>
              <w:marRight w:val="0"/>
              <w:marTop w:val="0"/>
              <w:marBottom w:val="0"/>
              <w:divBdr>
                <w:top w:val="none" w:sz="0" w:space="0" w:color="auto"/>
                <w:left w:val="none" w:sz="0" w:space="0" w:color="auto"/>
                <w:bottom w:val="none" w:sz="0" w:space="0" w:color="auto"/>
                <w:right w:val="none" w:sz="0" w:space="0" w:color="auto"/>
              </w:divBdr>
              <w:divsChild>
                <w:div w:id="1120151688">
                  <w:marLeft w:val="0"/>
                  <w:marRight w:val="0"/>
                  <w:marTop w:val="0"/>
                  <w:marBottom w:val="0"/>
                  <w:divBdr>
                    <w:top w:val="none" w:sz="0" w:space="0" w:color="auto"/>
                    <w:left w:val="none" w:sz="0" w:space="0" w:color="auto"/>
                    <w:bottom w:val="none" w:sz="0" w:space="0" w:color="auto"/>
                    <w:right w:val="none" w:sz="0" w:space="0" w:color="auto"/>
                  </w:divBdr>
                  <w:divsChild>
                    <w:div w:id="1120151689">
                      <w:marLeft w:val="0"/>
                      <w:marRight w:val="0"/>
                      <w:marTop w:val="0"/>
                      <w:marBottom w:val="0"/>
                      <w:divBdr>
                        <w:top w:val="none" w:sz="0" w:space="0" w:color="auto"/>
                        <w:left w:val="none" w:sz="0" w:space="0" w:color="auto"/>
                        <w:bottom w:val="none" w:sz="0" w:space="0" w:color="auto"/>
                        <w:right w:val="none" w:sz="0" w:space="0" w:color="auto"/>
                      </w:divBdr>
                      <w:divsChild>
                        <w:div w:id="1120151667">
                          <w:marLeft w:val="0"/>
                          <w:marRight w:val="0"/>
                          <w:marTop w:val="0"/>
                          <w:marBottom w:val="0"/>
                          <w:divBdr>
                            <w:top w:val="none" w:sz="0" w:space="0" w:color="auto"/>
                            <w:left w:val="none" w:sz="0" w:space="0" w:color="auto"/>
                            <w:bottom w:val="none" w:sz="0" w:space="0" w:color="auto"/>
                            <w:right w:val="none" w:sz="0" w:space="0" w:color="auto"/>
                          </w:divBdr>
                          <w:divsChild>
                            <w:div w:id="1120151666">
                              <w:marLeft w:val="0"/>
                              <w:marRight w:val="0"/>
                              <w:marTop w:val="0"/>
                              <w:marBottom w:val="0"/>
                              <w:divBdr>
                                <w:top w:val="none" w:sz="0" w:space="0" w:color="auto"/>
                                <w:left w:val="none" w:sz="0" w:space="0" w:color="auto"/>
                                <w:bottom w:val="none" w:sz="0" w:space="0" w:color="auto"/>
                                <w:right w:val="none" w:sz="0" w:space="0" w:color="auto"/>
                              </w:divBdr>
                              <w:divsChild>
                                <w:div w:id="1120151691">
                                  <w:marLeft w:val="0"/>
                                  <w:marRight w:val="0"/>
                                  <w:marTop w:val="0"/>
                                  <w:marBottom w:val="0"/>
                                  <w:divBdr>
                                    <w:top w:val="none" w:sz="0" w:space="0" w:color="auto"/>
                                    <w:left w:val="none" w:sz="0" w:space="0" w:color="auto"/>
                                    <w:bottom w:val="none" w:sz="0" w:space="0" w:color="auto"/>
                                    <w:right w:val="none" w:sz="0" w:space="0" w:color="auto"/>
                                  </w:divBdr>
                                  <w:divsChild>
                                    <w:div w:id="1120151663">
                                      <w:marLeft w:val="48"/>
                                      <w:marRight w:val="0"/>
                                      <w:marTop w:val="0"/>
                                      <w:marBottom w:val="0"/>
                                      <w:divBdr>
                                        <w:top w:val="none" w:sz="0" w:space="0" w:color="auto"/>
                                        <w:left w:val="none" w:sz="0" w:space="0" w:color="auto"/>
                                        <w:bottom w:val="none" w:sz="0" w:space="0" w:color="auto"/>
                                        <w:right w:val="none" w:sz="0" w:space="0" w:color="auto"/>
                                      </w:divBdr>
                                      <w:divsChild>
                                        <w:div w:id="1120151669">
                                          <w:marLeft w:val="0"/>
                                          <w:marRight w:val="0"/>
                                          <w:marTop w:val="0"/>
                                          <w:marBottom w:val="0"/>
                                          <w:divBdr>
                                            <w:top w:val="none" w:sz="0" w:space="0" w:color="auto"/>
                                            <w:left w:val="none" w:sz="0" w:space="0" w:color="auto"/>
                                            <w:bottom w:val="none" w:sz="0" w:space="0" w:color="auto"/>
                                            <w:right w:val="none" w:sz="0" w:space="0" w:color="auto"/>
                                          </w:divBdr>
                                          <w:divsChild>
                                            <w:div w:id="1120151665">
                                              <w:marLeft w:val="0"/>
                                              <w:marRight w:val="0"/>
                                              <w:marTop w:val="0"/>
                                              <w:marBottom w:val="96"/>
                                              <w:divBdr>
                                                <w:top w:val="single" w:sz="4" w:space="0" w:color="F5F5F5"/>
                                                <w:left w:val="single" w:sz="4" w:space="0" w:color="F5F5F5"/>
                                                <w:bottom w:val="single" w:sz="4" w:space="0" w:color="F5F5F5"/>
                                                <w:right w:val="single" w:sz="4" w:space="0" w:color="F5F5F5"/>
                                              </w:divBdr>
                                              <w:divsChild>
                                                <w:div w:id="1120151671">
                                                  <w:marLeft w:val="0"/>
                                                  <w:marRight w:val="0"/>
                                                  <w:marTop w:val="0"/>
                                                  <w:marBottom w:val="0"/>
                                                  <w:divBdr>
                                                    <w:top w:val="none" w:sz="0" w:space="0" w:color="auto"/>
                                                    <w:left w:val="none" w:sz="0" w:space="0" w:color="auto"/>
                                                    <w:bottom w:val="none" w:sz="0" w:space="0" w:color="auto"/>
                                                    <w:right w:val="none" w:sz="0" w:space="0" w:color="auto"/>
                                                  </w:divBdr>
                                                  <w:divsChild>
                                                    <w:div w:id="1120151680">
                                                      <w:marLeft w:val="0"/>
                                                      <w:marRight w:val="0"/>
                                                      <w:marTop w:val="0"/>
                                                      <w:marBottom w:val="0"/>
                                                      <w:divBdr>
                                                        <w:top w:val="none" w:sz="0" w:space="0" w:color="auto"/>
                                                        <w:left w:val="none" w:sz="0" w:space="0" w:color="auto"/>
                                                        <w:bottom w:val="none" w:sz="0" w:space="0" w:color="auto"/>
                                                        <w:right w:val="none" w:sz="0" w:space="0" w:color="auto"/>
                                                      </w:divBdr>
                                                    </w:div>
                                                  </w:divsChild>
                                                </w:div>
                                                <w:div w:id="1120151682">
                                                  <w:marLeft w:val="0"/>
                                                  <w:marRight w:val="0"/>
                                                  <w:marTop w:val="0"/>
                                                  <w:marBottom w:val="0"/>
                                                  <w:divBdr>
                                                    <w:top w:val="none" w:sz="0" w:space="0" w:color="auto"/>
                                                    <w:left w:val="none" w:sz="0" w:space="0" w:color="auto"/>
                                                    <w:bottom w:val="none" w:sz="0" w:space="0" w:color="auto"/>
                                                    <w:right w:val="none" w:sz="0" w:space="0" w:color="auto"/>
                                                  </w:divBdr>
                                                  <w:divsChild>
                                                    <w:div w:id="1120151672">
                                                      <w:marLeft w:val="0"/>
                                                      <w:marRight w:val="0"/>
                                                      <w:marTop w:val="0"/>
                                                      <w:marBottom w:val="0"/>
                                                      <w:divBdr>
                                                        <w:top w:val="none" w:sz="0" w:space="0" w:color="auto"/>
                                                        <w:left w:val="none" w:sz="0" w:space="0" w:color="auto"/>
                                                        <w:bottom w:val="none" w:sz="0" w:space="0" w:color="auto"/>
                                                        <w:right w:val="none" w:sz="0" w:space="0" w:color="auto"/>
                                                      </w:divBdr>
                                                      <w:divsChild>
                                                        <w:div w:id="11201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1686">
                                              <w:marLeft w:val="0"/>
                                              <w:marRight w:val="0"/>
                                              <w:marTop w:val="192"/>
                                              <w:marBottom w:val="0"/>
                                              <w:divBdr>
                                                <w:top w:val="single" w:sz="4" w:space="5" w:color="EBEBEB"/>
                                                <w:left w:val="single" w:sz="4" w:space="5" w:color="EBEBEB"/>
                                                <w:bottom w:val="single" w:sz="4" w:space="5" w:color="EBEBEB"/>
                                                <w:right w:val="single" w:sz="4" w:space="5" w:color="EBEBEB"/>
                                              </w:divBdr>
                                              <w:divsChild>
                                                <w:div w:id="1120151662">
                                                  <w:marLeft w:val="0"/>
                                                  <w:marRight w:val="0"/>
                                                  <w:marTop w:val="0"/>
                                                  <w:marBottom w:val="0"/>
                                                  <w:divBdr>
                                                    <w:top w:val="none" w:sz="0" w:space="0" w:color="auto"/>
                                                    <w:left w:val="none" w:sz="0" w:space="0" w:color="auto"/>
                                                    <w:bottom w:val="none" w:sz="0" w:space="0" w:color="auto"/>
                                                    <w:right w:val="none" w:sz="0" w:space="0" w:color="auto"/>
                                                  </w:divBdr>
                                                  <w:divsChild>
                                                    <w:div w:id="11201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51676">
                              <w:marLeft w:val="0"/>
                              <w:marRight w:val="0"/>
                              <w:marTop w:val="240"/>
                              <w:marBottom w:val="420"/>
                              <w:divBdr>
                                <w:top w:val="none" w:sz="0" w:space="0" w:color="auto"/>
                                <w:left w:val="none" w:sz="0" w:space="0" w:color="auto"/>
                                <w:bottom w:val="none" w:sz="0" w:space="0" w:color="auto"/>
                                <w:right w:val="none" w:sz="0" w:space="0" w:color="auto"/>
                              </w:divBdr>
                              <w:divsChild>
                                <w:div w:id="1120151679">
                                  <w:marLeft w:val="0"/>
                                  <w:marRight w:val="0"/>
                                  <w:marTop w:val="0"/>
                                  <w:marBottom w:val="0"/>
                                  <w:divBdr>
                                    <w:top w:val="none" w:sz="0" w:space="0" w:color="auto"/>
                                    <w:left w:val="none" w:sz="0" w:space="0" w:color="auto"/>
                                    <w:bottom w:val="none" w:sz="0" w:space="0" w:color="auto"/>
                                    <w:right w:val="none" w:sz="0" w:space="0" w:color="auto"/>
                                  </w:divBdr>
                                </w:div>
                              </w:divsChild>
                            </w:div>
                            <w:div w:id="1120151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51678">
          <w:marLeft w:val="0"/>
          <w:marRight w:val="0"/>
          <w:marTop w:val="0"/>
          <w:marBottom w:val="0"/>
          <w:divBdr>
            <w:top w:val="single" w:sz="4" w:space="4" w:color="CCCCCC"/>
            <w:left w:val="single" w:sz="4" w:space="0" w:color="CCCCCC"/>
            <w:bottom w:val="single" w:sz="4" w:space="4" w:color="CCCCCC"/>
            <w:right w:val="single" w:sz="4" w:space="0" w:color="CCCCCC"/>
          </w:divBdr>
          <w:divsChild>
            <w:div w:id="11201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3353</Words>
  <Characters>19118</Characters>
  <Application>Microsoft Office Word</Application>
  <DocSecurity>0</DocSecurity>
  <Lines>159</Lines>
  <Paragraphs>44</Paragraphs>
  <ScaleCrop>false</ScaleCrop>
  <Company>Krokoz™</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29</cp:revision>
  <dcterms:created xsi:type="dcterms:W3CDTF">2014-01-20T16:26:00Z</dcterms:created>
  <dcterms:modified xsi:type="dcterms:W3CDTF">2016-03-13T19:00:00Z</dcterms:modified>
</cp:coreProperties>
</file>