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F2" w:rsidRPr="00A51AF2" w:rsidRDefault="00A51AF2" w:rsidP="00A5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51AF2">
        <w:rPr>
          <w:rFonts w:ascii="Times New Roman" w:eastAsia="TimesNewRomanPSMT" w:hAnsi="Times New Roman" w:cs="Times New Roman"/>
          <w:sz w:val="28"/>
          <w:szCs w:val="28"/>
        </w:rPr>
        <w:t>УДК 331 (043.2)</w:t>
      </w:r>
    </w:p>
    <w:p w:rsidR="00A51AF2" w:rsidRPr="00A51AF2" w:rsidRDefault="00A51AF2" w:rsidP="00A5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A51AF2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Вітковська</w:t>
      </w:r>
      <w:proofErr w:type="spellEnd"/>
      <w:r w:rsidRPr="00A51AF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С.А.</w:t>
      </w:r>
    </w:p>
    <w:p w:rsidR="00A51AF2" w:rsidRPr="00A51AF2" w:rsidRDefault="00A51AF2" w:rsidP="00A5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51AF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Національний авіаційний університет, Київ</w:t>
      </w:r>
    </w:p>
    <w:p w:rsidR="00A51AF2" w:rsidRDefault="00A51AF2" w:rsidP="00A5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A51AF2" w:rsidRPr="00A51AF2" w:rsidRDefault="00A51AF2" w:rsidP="00A5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51AF2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ТЕОРЕТИЧНИЙ АНАЛІЗ ПОНЯТТЯ «ГІДНА ПРАЦЯ»</w:t>
      </w:r>
    </w:p>
    <w:p w:rsidR="00A51AF2" w:rsidRDefault="00A51AF2" w:rsidP="00A5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51AF2" w:rsidRDefault="00A51AF2" w:rsidP="00A51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51AF2">
        <w:rPr>
          <w:rFonts w:ascii="Times New Roman" w:eastAsia="TimesNewRomanPSMT" w:hAnsi="Times New Roman" w:cs="Times New Roman"/>
          <w:sz w:val="28"/>
          <w:szCs w:val="28"/>
        </w:rPr>
        <w:t>«Людина – найцінніша істота на Землі», – наголошує нам принцип гуманізму.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Але сьогодні умови праці більшості українців не відповідають цьому принципу, 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поняття «гідна праця» досить далеке від буденного життя. Але ж гідна праця –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основа гідного життя.</w:t>
      </w:r>
    </w:p>
    <w:p w:rsidR="00A51AF2" w:rsidRDefault="00A51AF2" w:rsidP="00A51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51AF2">
        <w:rPr>
          <w:rFonts w:ascii="Times New Roman" w:eastAsia="TimesNewRomanPSMT" w:hAnsi="Times New Roman" w:cs="Times New Roman"/>
          <w:sz w:val="28"/>
          <w:szCs w:val="28"/>
        </w:rPr>
        <w:t>У 1999 році Міжнародною організацією праці була впроваджена програма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гідної праці, положення якої не дотримується більшість роботодавців України.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A51AF2" w:rsidRDefault="00A51AF2" w:rsidP="00A51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51AF2">
        <w:rPr>
          <w:rFonts w:ascii="Times New Roman" w:eastAsia="TimesNewRomanPSMT" w:hAnsi="Times New Roman" w:cs="Times New Roman"/>
          <w:sz w:val="28"/>
          <w:szCs w:val="28"/>
        </w:rPr>
        <w:t xml:space="preserve">Згідно з вимогами МОП, гідна праця </w:t>
      </w:r>
      <w:r w:rsidRPr="00A51AF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–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це продуктивна праця в умовах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свободи, рівності, безпеки та поваги до людської гідності. Гідна праця забезпечує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справедливий заробіток, безпеку на робочому місці та соціальний захист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працівників і членів їхніх сімей, сприяє особистому зростанню працюючих, їхній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соціальній інтеграції, дає людям свободу висловлювати свої погляди,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об’єднуватися для того, щоб впливати на рішення, що стосуються їхнього життя,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гарантує рівне ставлення та рівні можливості для всіх і кожного.</w:t>
      </w:r>
      <w:r>
        <w:rPr>
          <w:rFonts w:ascii="Times New Roman" w:eastAsia="TimesNewRomanPSMT" w:hAnsi="Times New Roman" w:cs="Times New Roman"/>
          <w:sz w:val="28"/>
          <w:szCs w:val="28"/>
        </w:rPr>
        <w:br/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Відсутність в Україні гідної праці призводить до трудової міграції.</w:t>
      </w:r>
    </w:p>
    <w:p w:rsidR="00A51AF2" w:rsidRDefault="00A51AF2" w:rsidP="00A51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51AF2">
        <w:rPr>
          <w:rFonts w:ascii="Times New Roman" w:eastAsia="TimesNewRomanPSMT" w:hAnsi="Times New Roman" w:cs="Times New Roman"/>
          <w:sz w:val="28"/>
          <w:szCs w:val="28"/>
        </w:rPr>
        <w:t>Молодь, яка вийшла зі стін вищих навчальних закладів стикається 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проблемою пошуку роботи, бо попит на спеціалістів досить різко змінюється. 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випускники влаштовуються у неформальні структури, де не беруть до уваги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їхню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освіту, а вони забувають про свою гідність. Починається кругообіг такої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елементарної схеми в економіці України.</w:t>
      </w:r>
    </w:p>
    <w:p w:rsidR="00A51AF2" w:rsidRDefault="00A51AF2" w:rsidP="00A51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51AF2">
        <w:rPr>
          <w:rFonts w:ascii="Times New Roman" w:eastAsia="TimesNewRomanPSMT" w:hAnsi="Times New Roman" w:cs="Times New Roman"/>
          <w:sz w:val="28"/>
          <w:szCs w:val="28"/>
        </w:rPr>
        <w:t>У такій ситуації виникає необхідність якісних змін для підвищення суспільної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ефективності та гідного життя, зокрема перегляду застарілої методики визначення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прожиткового мінімуму, справедливої оплати праці через позбавлення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роботодавців економічної вигоди від її затримки, досягнення повної продуктивної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зайнятості, повернення справедливості та рівності в основу державної соціальної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політики та подолання бідності. Важливою нормою суспільного життя є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соціальний захист, який повинен здійснюватися через зміцнення зв’язків між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продуктивною працею та безпекою тих, хто з якихось причин не має роботи,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дієвий захист від втрати чи скорочення доходів внаслідок безробіття, травми,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материнства, батьківства або похилого віку, чесні та вільні для вступу профспілки,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підвищення рівня екологічної безпеки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51AF2" w:rsidRDefault="00A51AF2" w:rsidP="00A51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51AF2">
        <w:rPr>
          <w:rFonts w:ascii="Times New Roman" w:eastAsia="TimesNewRomanPSMT" w:hAnsi="Times New Roman" w:cs="Times New Roman"/>
          <w:sz w:val="28"/>
          <w:szCs w:val="28"/>
        </w:rPr>
        <w:t>Потрібно вести жорсткий контроль над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сплатою податків державі, збільшувати кількість робочих місць у державних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секторах країни. Також необхідно займатися профорієнтаційною роботою серед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молоді. Адже багато молоді вибирає ту спеціальність, яка дуже потребується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державою, не звертаючи увагу на особистісні якості і свої схильності.</w:t>
      </w:r>
    </w:p>
    <w:p w:rsidR="00A51AF2" w:rsidRPr="00A51AF2" w:rsidRDefault="00A51AF2" w:rsidP="00A51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51AF2">
        <w:rPr>
          <w:rFonts w:ascii="Times New Roman" w:eastAsia="TimesNewRomanPSMT" w:hAnsi="Times New Roman" w:cs="Times New Roman"/>
          <w:sz w:val="28"/>
          <w:szCs w:val="28"/>
        </w:rPr>
        <w:t>Таким чином, коли ми зробимо вище вказані кроки, то пройдемо половину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шляху до нашої мети, до забезпечення нас і наших нащадків гідною працею. 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AF2">
        <w:rPr>
          <w:rFonts w:ascii="Times New Roman" w:eastAsia="TimesNewRomanPSMT" w:hAnsi="Times New Roman" w:cs="Times New Roman"/>
          <w:sz w:val="28"/>
          <w:szCs w:val="28"/>
        </w:rPr>
        <w:t>повинні дбати про майбутнє нашої держави і тоді держава буде дбати про нас.</w:t>
      </w:r>
    </w:p>
    <w:p w:rsidR="00D67D0C" w:rsidRPr="00A51AF2" w:rsidRDefault="00A51AF2" w:rsidP="00A51AF2">
      <w:pPr>
        <w:jc w:val="right"/>
        <w:rPr>
          <w:rFonts w:ascii="Times New Roman" w:hAnsi="Times New Roman" w:cs="Times New Roman"/>
          <w:sz w:val="28"/>
          <w:szCs w:val="28"/>
        </w:rPr>
      </w:pPr>
      <w:r w:rsidRPr="00A51AF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Науковий керівник: Петренко Т. В., к. пед. н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</w:t>
      </w:r>
    </w:p>
    <w:sectPr w:rsidR="00D67D0C" w:rsidRPr="00A51AF2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0741E"/>
    <w:rsid w:val="00014A1C"/>
    <w:rsid w:val="00054374"/>
    <w:rsid w:val="00064269"/>
    <w:rsid w:val="00067FDF"/>
    <w:rsid w:val="000D5809"/>
    <w:rsid w:val="000E5A5B"/>
    <w:rsid w:val="0015089A"/>
    <w:rsid w:val="001D4632"/>
    <w:rsid w:val="001E4A62"/>
    <w:rsid w:val="00205048"/>
    <w:rsid w:val="00242C73"/>
    <w:rsid w:val="00270486"/>
    <w:rsid w:val="002A5E1F"/>
    <w:rsid w:val="002D7556"/>
    <w:rsid w:val="002E1E34"/>
    <w:rsid w:val="00310574"/>
    <w:rsid w:val="0031192E"/>
    <w:rsid w:val="003577FA"/>
    <w:rsid w:val="0035797D"/>
    <w:rsid w:val="003778CC"/>
    <w:rsid w:val="003F5C2C"/>
    <w:rsid w:val="00416068"/>
    <w:rsid w:val="00447F87"/>
    <w:rsid w:val="004E640F"/>
    <w:rsid w:val="0051068A"/>
    <w:rsid w:val="0052119C"/>
    <w:rsid w:val="0052156D"/>
    <w:rsid w:val="0052587E"/>
    <w:rsid w:val="00536016"/>
    <w:rsid w:val="00561C21"/>
    <w:rsid w:val="005657C1"/>
    <w:rsid w:val="005706E7"/>
    <w:rsid w:val="005776C8"/>
    <w:rsid w:val="00581754"/>
    <w:rsid w:val="005845DC"/>
    <w:rsid w:val="005E430E"/>
    <w:rsid w:val="005F2319"/>
    <w:rsid w:val="006175E9"/>
    <w:rsid w:val="00641403"/>
    <w:rsid w:val="00684EAE"/>
    <w:rsid w:val="006A44A5"/>
    <w:rsid w:val="006A7989"/>
    <w:rsid w:val="006D6869"/>
    <w:rsid w:val="006E75FA"/>
    <w:rsid w:val="00700E81"/>
    <w:rsid w:val="00756E90"/>
    <w:rsid w:val="00774A90"/>
    <w:rsid w:val="00795B6F"/>
    <w:rsid w:val="007A732F"/>
    <w:rsid w:val="007C572E"/>
    <w:rsid w:val="00861E93"/>
    <w:rsid w:val="00862F11"/>
    <w:rsid w:val="00881B5A"/>
    <w:rsid w:val="008835D8"/>
    <w:rsid w:val="00891D21"/>
    <w:rsid w:val="008B5D37"/>
    <w:rsid w:val="00903769"/>
    <w:rsid w:val="00926601"/>
    <w:rsid w:val="009842BF"/>
    <w:rsid w:val="009B1098"/>
    <w:rsid w:val="009E0F8C"/>
    <w:rsid w:val="009E3813"/>
    <w:rsid w:val="00A12162"/>
    <w:rsid w:val="00A303AF"/>
    <w:rsid w:val="00A46736"/>
    <w:rsid w:val="00A467A0"/>
    <w:rsid w:val="00A474CF"/>
    <w:rsid w:val="00A51AF2"/>
    <w:rsid w:val="00A531B2"/>
    <w:rsid w:val="00A904E1"/>
    <w:rsid w:val="00A94921"/>
    <w:rsid w:val="00AB1A5A"/>
    <w:rsid w:val="00AD5FA2"/>
    <w:rsid w:val="00AF173A"/>
    <w:rsid w:val="00B33D4B"/>
    <w:rsid w:val="00B56D87"/>
    <w:rsid w:val="00B623A3"/>
    <w:rsid w:val="00B75F88"/>
    <w:rsid w:val="00BA0454"/>
    <w:rsid w:val="00BA7C1F"/>
    <w:rsid w:val="00BD5E09"/>
    <w:rsid w:val="00C0749D"/>
    <w:rsid w:val="00C43461"/>
    <w:rsid w:val="00C63667"/>
    <w:rsid w:val="00C74687"/>
    <w:rsid w:val="00C8515A"/>
    <w:rsid w:val="00CA0BF8"/>
    <w:rsid w:val="00CA4D43"/>
    <w:rsid w:val="00CF563C"/>
    <w:rsid w:val="00D066C8"/>
    <w:rsid w:val="00D33AB5"/>
    <w:rsid w:val="00D6598E"/>
    <w:rsid w:val="00D67D0C"/>
    <w:rsid w:val="00DA7C74"/>
    <w:rsid w:val="00DE53E2"/>
    <w:rsid w:val="00DF790E"/>
    <w:rsid w:val="00E27601"/>
    <w:rsid w:val="00E40044"/>
    <w:rsid w:val="00E61BAF"/>
    <w:rsid w:val="00E70935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78</cp:revision>
  <dcterms:created xsi:type="dcterms:W3CDTF">2015-09-18T11:38:00Z</dcterms:created>
  <dcterms:modified xsi:type="dcterms:W3CDTF">2015-09-18T21:15:00Z</dcterms:modified>
</cp:coreProperties>
</file>