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УДК 316.46 : 342,5 (043.2)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895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F96895">
        <w:rPr>
          <w:rFonts w:ascii="Times New Roman" w:hAnsi="Times New Roman" w:cs="Times New Roman"/>
          <w:sz w:val="28"/>
          <w:szCs w:val="28"/>
        </w:rPr>
        <w:t xml:space="preserve"> Г.О. Національний авіаційний університет, Київ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МОДЕЛЬ ПОЛІТИЧНОГО ЛІДЕРА В СУЧАСНІЙ ДЕРЖАВІ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Політику не можливо уявити без політичних лідерів. Політичний лідер – це людина, яка керує політичними процесами, робить вплив на соціальну поведінку індивідів, груп, прошарків і суспільства в цілому. Лідерство виступає як складна взаємодія людей у соціальних групах.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Роль та завдання лідерів змінювались в залежності від багатьох факторів, таких як: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1) тип суспільства (відкрите чи закрите),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2) тип політичного режиму (тоталітаризм, авторитаризм чи демократія),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3) рівень соціально-економічного та технічного розвитку суспільства,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4) тип культури тощо. Конкретно-історична ситуація, різні соціальні класи і групи потребують лідерів, що володіють різними якостями.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При оцінці в масовій свідомості іміджу політичного лідера на перший план виступають наступні критерії: моральне обличчя, манера триматися під час спілкування з населенням, взаємодія з іншими політичними суб’єктами, висока політична культура. Але вирішальним критерієм політичного лідерства є ефективність його дії, задоволення запитів та інтересів тієї спільноти, яка бачить власну перспективу у його існуванні. Без широкої соціальної підтримки політичне лідерство в умовах стабільної демократії не може відбутися. Наприкінці 80-х – початку 90-х років ХХ ст. в Україні почався етап демократизації, створення політичних партій, суспільних рухів і масових організацій. </w:t>
      </w:r>
    </w:p>
    <w:p w:rsid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Структурування політичного простору поглиблює політичні проблеми, пов’язані з представництвом різних соціальних груп і класів у політичній владі, виникає попит на політичних лідерів нового типу. </w:t>
      </w:r>
    </w:p>
    <w:p w:rsidR="00416068" w:rsidRPr="00F96895" w:rsidRDefault="00F96895" w:rsidP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95">
        <w:rPr>
          <w:rFonts w:ascii="Times New Roman" w:hAnsi="Times New Roman" w:cs="Times New Roman"/>
          <w:sz w:val="28"/>
          <w:szCs w:val="28"/>
        </w:rPr>
        <w:t xml:space="preserve">Таким чином, на сучасному етапі можна виділити наступні основні тенденції формування політичного лідерства в українському суспільстві: – професіоналізація; – зменшення вірогідності появи сильних політичних лідерів </w:t>
      </w:r>
      <w:r w:rsidRPr="00F96895">
        <w:rPr>
          <w:rFonts w:ascii="Times New Roman" w:hAnsi="Times New Roman" w:cs="Times New Roman"/>
          <w:sz w:val="28"/>
          <w:szCs w:val="28"/>
        </w:rPr>
        <w:lastRenderedPageBreak/>
        <w:t>(«харизматичних» за термінологією М.Вебера), таких як Наполеон, Петро І тощо; – перетворення поля боротьби за владу в «політичний ринок»; – кадрове омолоджування «великої» політики.</w:t>
      </w:r>
    </w:p>
    <w:p w:rsidR="00F96895" w:rsidRPr="00F96895" w:rsidRDefault="00F96895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6895" w:rsidRPr="00F96895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E4A62"/>
    <w:rsid w:val="00242C73"/>
    <w:rsid w:val="00270486"/>
    <w:rsid w:val="002A5E1F"/>
    <w:rsid w:val="002D7556"/>
    <w:rsid w:val="002E1E34"/>
    <w:rsid w:val="00310574"/>
    <w:rsid w:val="0031192E"/>
    <w:rsid w:val="003577FA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6E75FA"/>
    <w:rsid w:val="00700E81"/>
    <w:rsid w:val="00774A90"/>
    <w:rsid w:val="00795B6F"/>
    <w:rsid w:val="007A732F"/>
    <w:rsid w:val="007C572E"/>
    <w:rsid w:val="008B5D37"/>
    <w:rsid w:val="00903769"/>
    <w:rsid w:val="00926601"/>
    <w:rsid w:val="009842BF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CF563C"/>
    <w:rsid w:val="00D066C8"/>
    <w:rsid w:val="00D33AB5"/>
    <w:rsid w:val="00D6598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62</cp:revision>
  <dcterms:created xsi:type="dcterms:W3CDTF">2015-09-18T11:38:00Z</dcterms:created>
  <dcterms:modified xsi:type="dcterms:W3CDTF">2015-09-18T20:29:00Z</dcterms:modified>
</cp:coreProperties>
</file>