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8E" w:rsidRDefault="00D6598E" w:rsidP="00D6598E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8E">
        <w:rPr>
          <w:rFonts w:ascii="Times New Roman" w:hAnsi="Times New Roman" w:cs="Times New Roman"/>
          <w:sz w:val="28"/>
          <w:szCs w:val="28"/>
        </w:rPr>
        <w:t xml:space="preserve">УДК 336.46: 304.4 (043.2) </w:t>
      </w:r>
    </w:p>
    <w:p w:rsidR="00D6598E" w:rsidRDefault="00D6598E" w:rsidP="00D6598E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98E">
        <w:rPr>
          <w:rFonts w:ascii="Times New Roman" w:hAnsi="Times New Roman" w:cs="Times New Roman"/>
          <w:sz w:val="28"/>
          <w:szCs w:val="28"/>
        </w:rPr>
        <w:t>Христіанінова</w:t>
      </w:r>
      <w:proofErr w:type="spellEnd"/>
      <w:r w:rsidRPr="00D6598E">
        <w:rPr>
          <w:rFonts w:ascii="Times New Roman" w:hAnsi="Times New Roman" w:cs="Times New Roman"/>
          <w:sz w:val="28"/>
          <w:szCs w:val="28"/>
        </w:rPr>
        <w:t xml:space="preserve"> Г.О. Національний авіаційний університет, Київ </w:t>
      </w:r>
    </w:p>
    <w:p w:rsidR="00D6598E" w:rsidRDefault="00D6598E" w:rsidP="00D6598E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98E" w:rsidRDefault="00D6598E" w:rsidP="00D6598E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8E">
        <w:rPr>
          <w:rFonts w:ascii="Times New Roman" w:hAnsi="Times New Roman" w:cs="Times New Roman"/>
          <w:sz w:val="28"/>
          <w:szCs w:val="28"/>
        </w:rPr>
        <w:t xml:space="preserve">СОЦІАЛЬНЕ ПРОЕКТУВАННЯ ЯК ПРОВІДНИЙ НАПРЯМОК СОЦІАЛЬНОЇ РОБОТИ </w:t>
      </w:r>
    </w:p>
    <w:p w:rsidR="00D6598E" w:rsidRDefault="00D6598E" w:rsidP="00D6598E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8E">
        <w:rPr>
          <w:rFonts w:ascii="Times New Roman" w:hAnsi="Times New Roman" w:cs="Times New Roman"/>
          <w:sz w:val="28"/>
          <w:szCs w:val="28"/>
        </w:rPr>
        <w:t xml:space="preserve">Соціальна робота з різними категоріями людей відіграє дуже важливу роль у суспільстві, адже сприяє вирішенню та запобіганню багатьох соціальних проблем. В ній використовуються різноманітні напрямки роботи, такі як діагностика, експертиза, профілактика, прогнозування, реабілітація, адаптація, корекція, терапія, консультування та проектування тощо. </w:t>
      </w:r>
    </w:p>
    <w:p w:rsidR="00D6598E" w:rsidRDefault="00D6598E" w:rsidP="00D6598E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8E">
        <w:rPr>
          <w:rFonts w:ascii="Times New Roman" w:hAnsi="Times New Roman" w:cs="Times New Roman"/>
          <w:sz w:val="28"/>
          <w:szCs w:val="28"/>
        </w:rPr>
        <w:t xml:space="preserve">Соціальне проектування – один із сучасних, найпоширеніших та ефективних напрямків соціальної роботи. Щоб зрозуміти, що таке соціальне проектування, слід розглянути поняття "проектування" – це діяльність, пов’язана зі створенням нового способу вирішення проблеми, подолання труднощів. </w:t>
      </w:r>
    </w:p>
    <w:p w:rsidR="00D6598E" w:rsidRDefault="00D6598E" w:rsidP="00D6598E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8E">
        <w:rPr>
          <w:rFonts w:ascii="Times New Roman" w:hAnsi="Times New Roman" w:cs="Times New Roman"/>
          <w:sz w:val="28"/>
          <w:szCs w:val="28"/>
        </w:rPr>
        <w:t xml:space="preserve">Соціальне проектування – особливий вид діяльності, спрямований на вирішення проблем, що з’являються у житті людини та пов’язані з відносинами з іншими людьми. Його призначення полягає у цілеспрямованій зміні обставин або допомозі у зміні світогляду шляхом розробки спеціальних соціальних проектів. </w:t>
      </w:r>
    </w:p>
    <w:p w:rsidR="00D6598E" w:rsidRDefault="00D6598E" w:rsidP="00D6598E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8E">
        <w:rPr>
          <w:rFonts w:ascii="Times New Roman" w:hAnsi="Times New Roman" w:cs="Times New Roman"/>
          <w:sz w:val="28"/>
          <w:szCs w:val="28"/>
        </w:rPr>
        <w:t xml:space="preserve">У сучасному розумінні соціальне проектування є систематичним описом соціального експерименту, однією з форм випереджаючого віддзеркалення соціальної дійсності. Будь-яке соціальне дійство, а саме ним й виступає соціальне проектування, повинно мати об’єктивні передумови, які роблять цю дію необхідною і соціально значущою. </w:t>
      </w:r>
    </w:p>
    <w:p w:rsidR="00D6598E" w:rsidRDefault="00D6598E" w:rsidP="00D6598E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8E">
        <w:rPr>
          <w:rFonts w:ascii="Times New Roman" w:hAnsi="Times New Roman" w:cs="Times New Roman"/>
          <w:sz w:val="28"/>
          <w:szCs w:val="28"/>
        </w:rPr>
        <w:t xml:space="preserve">Соціальний проект – переважно </w:t>
      </w:r>
      <w:proofErr w:type="spellStart"/>
      <w:r w:rsidRPr="00D6598E">
        <w:rPr>
          <w:rFonts w:ascii="Times New Roman" w:hAnsi="Times New Roman" w:cs="Times New Roman"/>
          <w:sz w:val="28"/>
          <w:szCs w:val="28"/>
        </w:rPr>
        <w:t>малобюджетний</w:t>
      </w:r>
      <w:proofErr w:type="spellEnd"/>
      <w:r w:rsidRPr="00D6598E">
        <w:rPr>
          <w:rFonts w:ascii="Times New Roman" w:hAnsi="Times New Roman" w:cs="Times New Roman"/>
          <w:sz w:val="28"/>
          <w:szCs w:val="28"/>
        </w:rPr>
        <w:t xml:space="preserve"> проект, спрямований на реалізацію соціально значущої некомерційної ідеї. Метою створення соціальних проектів є конструювання бажаного стану майбутнього, їх реалізація передбачає цілеспрямовану зміну певних негативних явищ і процесів або створення альтернативно нових. Специфіка соціального проектування полягає в наступному: а) проектування соціальних процесів повинно </w:t>
      </w:r>
      <w:r w:rsidRPr="00D6598E">
        <w:rPr>
          <w:rFonts w:ascii="Times New Roman" w:hAnsi="Times New Roman" w:cs="Times New Roman"/>
          <w:sz w:val="28"/>
          <w:szCs w:val="28"/>
        </w:rPr>
        <w:lastRenderedPageBreak/>
        <w:t xml:space="preserve">охоплювати всі сторони діяльності людини в суспільстві і суспільства в цілому як соціальної організації; б) готовий проект ще не може бути визнаний початком діяльності зі зміни або створення нового соціального явища або процесу, оскільки проект не є директивою до його реалізації. </w:t>
      </w:r>
    </w:p>
    <w:p w:rsidR="00D6598E" w:rsidRDefault="00D6598E" w:rsidP="00D6598E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8E">
        <w:rPr>
          <w:rFonts w:ascii="Times New Roman" w:hAnsi="Times New Roman" w:cs="Times New Roman"/>
          <w:sz w:val="28"/>
          <w:szCs w:val="28"/>
        </w:rPr>
        <w:t xml:space="preserve">Соціальне проектування реалізується, коли прийняті відповідні організаційні рішення, при набутті ним характеру планового завдання. Попередньо здійснюється перевірка необхідності соціального проектування шляхом оцінки доцільності цієї діяльності і її бажаних результатів. </w:t>
      </w:r>
    </w:p>
    <w:p w:rsidR="00D6598E" w:rsidRDefault="00D6598E" w:rsidP="00D6598E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8E">
        <w:rPr>
          <w:rFonts w:ascii="Times New Roman" w:hAnsi="Times New Roman" w:cs="Times New Roman"/>
          <w:sz w:val="28"/>
          <w:szCs w:val="28"/>
        </w:rPr>
        <w:t>Отже, соціальне проектування – не вузькосп</w:t>
      </w:r>
      <w:r>
        <w:rPr>
          <w:rFonts w:ascii="Times New Roman" w:hAnsi="Times New Roman" w:cs="Times New Roman"/>
          <w:sz w:val="28"/>
          <w:szCs w:val="28"/>
        </w:rPr>
        <w:t>еціалізована діяльність учених-</w:t>
      </w:r>
      <w:r w:rsidRPr="00D6598E">
        <w:rPr>
          <w:rFonts w:ascii="Times New Roman" w:hAnsi="Times New Roman" w:cs="Times New Roman"/>
          <w:sz w:val="28"/>
          <w:szCs w:val="28"/>
        </w:rPr>
        <w:t xml:space="preserve">теоретиків, а багатообразна, різнорівнева робота практиків, озброєних простими алгоритмами дій з урахуванням наявних ресурсів і наслідків пропонованих соціальних інновацій. У цій роботі є місце і для теоретиків, але в конкретних проектах потрібні головним чином їх прикладні знання. </w:t>
      </w:r>
    </w:p>
    <w:p w:rsidR="00D6598E" w:rsidRDefault="00D6598E" w:rsidP="00D6598E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5FA" w:rsidRPr="00D6598E" w:rsidRDefault="00D6598E" w:rsidP="00D6598E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598E">
        <w:rPr>
          <w:rFonts w:ascii="Times New Roman" w:hAnsi="Times New Roman" w:cs="Times New Roman"/>
          <w:sz w:val="28"/>
          <w:szCs w:val="28"/>
        </w:rPr>
        <w:t xml:space="preserve">Науковий керівник – Шевченко В.М., канд. соц. наук, </w:t>
      </w:r>
      <w:proofErr w:type="spellStart"/>
      <w:r w:rsidRPr="00D6598E">
        <w:rPr>
          <w:rFonts w:ascii="Times New Roman" w:hAnsi="Times New Roman" w:cs="Times New Roman"/>
          <w:sz w:val="28"/>
          <w:szCs w:val="28"/>
        </w:rPr>
        <w:t>доц</w:t>
      </w:r>
      <w:proofErr w:type="spellEnd"/>
    </w:p>
    <w:p w:rsidR="00D6598E" w:rsidRPr="00D6598E" w:rsidRDefault="00D6598E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598E" w:rsidRPr="00D6598E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14A1C"/>
    <w:rsid w:val="00054374"/>
    <w:rsid w:val="00064269"/>
    <w:rsid w:val="00067FDF"/>
    <w:rsid w:val="000D5809"/>
    <w:rsid w:val="000E5A5B"/>
    <w:rsid w:val="0015089A"/>
    <w:rsid w:val="001E4A62"/>
    <w:rsid w:val="00242C73"/>
    <w:rsid w:val="002A5E1F"/>
    <w:rsid w:val="002D7556"/>
    <w:rsid w:val="002E1E34"/>
    <w:rsid w:val="00310574"/>
    <w:rsid w:val="0031192E"/>
    <w:rsid w:val="003577FA"/>
    <w:rsid w:val="003778CC"/>
    <w:rsid w:val="004E640F"/>
    <w:rsid w:val="0051068A"/>
    <w:rsid w:val="0052119C"/>
    <w:rsid w:val="0052156D"/>
    <w:rsid w:val="0052587E"/>
    <w:rsid w:val="00536016"/>
    <w:rsid w:val="005657C1"/>
    <w:rsid w:val="005706E7"/>
    <w:rsid w:val="005776C8"/>
    <w:rsid w:val="00581754"/>
    <w:rsid w:val="005E430E"/>
    <w:rsid w:val="005F2319"/>
    <w:rsid w:val="006175E9"/>
    <w:rsid w:val="00641403"/>
    <w:rsid w:val="006A44A5"/>
    <w:rsid w:val="006A7989"/>
    <w:rsid w:val="006D6869"/>
    <w:rsid w:val="006E75FA"/>
    <w:rsid w:val="00700E81"/>
    <w:rsid w:val="00774A90"/>
    <w:rsid w:val="00795B6F"/>
    <w:rsid w:val="007A732F"/>
    <w:rsid w:val="007C572E"/>
    <w:rsid w:val="008B5D37"/>
    <w:rsid w:val="00903769"/>
    <w:rsid w:val="00926601"/>
    <w:rsid w:val="009E0F8C"/>
    <w:rsid w:val="009E3813"/>
    <w:rsid w:val="00A12162"/>
    <w:rsid w:val="00A303AF"/>
    <w:rsid w:val="00A46736"/>
    <w:rsid w:val="00A467A0"/>
    <w:rsid w:val="00A531B2"/>
    <w:rsid w:val="00A904E1"/>
    <w:rsid w:val="00A94921"/>
    <w:rsid w:val="00AD5FA2"/>
    <w:rsid w:val="00AF173A"/>
    <w:rsid w:val="00B33D4B"/>
    <w:rsid w:val="00B56D87"/>
    <w:rsid w:val="00B623A3"/>
    <w:rsid w:val="00BA0454"/>
    <w:rsid w:val="00BD5E09"/>
    <w:rsid w:val="00C0749D"/>
    <w:rsid w:val="00C43461"/>
    <w:rsid w:val="00C63667"/>
    <w:rsid w:val="00C74687"/>
    <w:rsid w:val="00CA0BF8"/>
    <w:rsid w:val="00CA4D43"/>
    <w:rsid w:val="00CF563C"/>
    <w:rsid w:val="00D066C8"/>
    <w:rsid w:val="00D33AB5"/>
    <w:rsid w:val="00D6598E"/>
    <w:rsid w:val="00E27601"/>
    <w:rsid w:val="00E40044"/>
    <w:rsid w:val="00E61BAF"/>
    <w:rsid w:val="00E70935"/>
    <w:rsid w:val="00E97CD9"/>
    <w:rsid w:val="00EB2182"/>
    <w:rsid w:val="00EE272D"/>
    <w:rsid w:val="00F4619B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56</cp:revision>
  <dcterms:created xsi:type="dcterms:W3CDTF">2015-09-18T11:38:00Z</dcterms:created>
  <dcterms:modified xsi:type="dcterms:W3CDTF">2015-09-18T20:20:00Z</dcterms:modified>
</cp:coreProperties>
</file>