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3" w:rsidRDefault="004F27C2" w:rsidP="004F27C2">
      <w:pPr>
        <w:widowContro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624.072.33</w:t>
      </w:r>
    </w:p>
    <w:p w:rsidR="004F27C2" w:rsidRPr="004F27C2" w:rsidRDefault="004F27C2" w:rsidP="004F2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 w:rsidRPr="004F27C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Першаков</w:t>
      </w:r>
      <w:proofErr w:type="spellEnd"/>
      <w:r w:rsidRPr="004F27C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В.М.</w:t>
      </w:r>
    </w:p>
    <w:p w:rsidR="004F27C2" w:rsidRPr="004F27C2" w:rsidRDefault="004F27C2" w:rsidP="004F27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sz w:val="24"/>
          <w:szCs w:val="24"/>
          <w:lang w:val="uk-UA"/>
        </w:rPr>
      </w:pPr>
      <w:r w:rsidRPr="004F27C2">
        <w:rPr>
          <w:rFonts w:ascii="Times New Roman CYR" w:hAnsi="Times New Roman CYR" w:cs="Times New Roman CYR"/>
          <w:bCs/>
          <w:i/>
          <w:sz w:val="24"/>
          <w:szCs w:val="24"/>
          <w:lang w:val="uk-UA"/>
        </w:rPr>
        <w:t>Національний авіаційний університет м. Київ</w:t>
      </w:r>
    </w:p>
    <w:p w:rsidR="00192DE3" w:rsidRPr="004F27C2" w:rsidRDefault="00192DE3" w:rsidP="00BC33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92DE3" w:rsidRDefault="00192DE3" w:rsidP="00B16C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</w:t>
      </w:r>
      <w:r w:rsidR="00B16C1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ТВОРЕННЯ ЕФЕКТИВНИХ ТИПІВ ЗАЛІЗОБЕТОННИХ РАМНИХ КОНСТРУКЦІЙ З НЕСУЧИМИ ЕЛЕМЕНТАМИ ЗМІННОГО ПЕРЕРІЗУ</w:t>
      </w:r>
    </w:p>
    <w:p w:rsidR="00192DE3" w:rsidRDefault="00192DE3" w:rsidP="00BC33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C3350" w:rsidRPr="00B16C17" w:rsidRDefault="009B46EF" w:rsidP="009B46E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Вирішена важлива проблема</w:t>
      </w:r>
      <w:r w:rsidR="00BC3350"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проектування</w:t>
      </w:r>
      <w:r w:rsidR="00D9231F">
        <w:rPr>
          <w:rFonts w:ascii="Times New Roman CYR" w:hAnsi="Times New Roman CYR" w:cs="Times New Roman CYR"/>
          <w:sz w:val="28"/>
          <w:szCs w:val="28"/>
          <w:lang w:val="uk-UA"/>
        </w:rPr>
        <w:t>, реконструкції</w:t>
      </w:r>
      <w:r w:rsidR="00BC3350"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будівництва каркасних будинків із залізобетонних рам змінного перерізу у напрямку зниження енергетичних витрат на експлуатацію і витрат матеріалів за рахунок створення економічних каркасів </w:t>
      </w:r>
      <w:proofErr w:type="spellStart"/>
      <w:r w:rsidR="00D9231F">
        <w:rPr>
          <w:rFonts w:ascii="Times New Roman CYR" w:hAnsi="Times New Roman CYR" w:cs="Times New Roman CYR"/>
          <w:sz w:val="28"/>
          <w:szCs w:val="28"/>
          <w:lang w:val="uk-UA"/>
        </w:rPr>
        <w:t>мало</w:t>
      </w:r>
      <w:r w:rsidR="00D9231F" w:rsidRPr="00B16C17">
        <w:rPr>
          <w:rFonts w:ascii="Times New Roman CYR" w:hAnsi="Times New Roman CYR" w:cs="Times New Roman CYR"/>
          <w:sz w:val="28"/>
          <w:szCs w:val="28"/>
          <w:lang w:val="uk-UA"/>
        </w:rPr>
        <w:t>матеріаломістких</w:t>
      </w:r>
      <w:proofErr w:type="spellEnd"/>
      <w:r w:rsidR="00BC3350"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будівель.  </w:t>
      </w:r>
    </w:p>
    <w:p w:rsidR="00BC3350" w:rsidRPr="00B16C17" w:rsidRDefault="00BC3350" w:rsidP="009B46EF">
      <w:pPr>
        <w:spacing w:line="360" w:lineRule="auto"/>
        <w:ind w:right="-54" w:firstLine="708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>Застосування тришарнірних залізобетонних рам для каркасів будинків різного призначення дозволяє ефективно використовувати внутрішній об’єм приміщень, підвищити рівень індустріалізації будівництва, скоротити термін і знизити ціну будівництва. Каркасні будинки прольотом 12, 18 і 21м з тришарнірних залізобетонних рам знаходять також широке застосування для зальних приміщень сільських громадських будівель і споруд</w:t>
      </w:r>
      <w:r w:rsidR="00D9231F">
        <w:rPr>
          <w:sz w:val="28"/>
          <w:szCs w:val="28"/>
          <w:lang w:val="uk-UA"/>
        </w:rPr>
        <w:t xml:space="preserve"> аеродромних комплексів ділової </w:t>
      </w:r>
      <w:r w:rsidRPr="00B16C17">
        <w:rPr>
          <w:sz w:val="28"/>
          <w:szCs w:val="28"/>
          <w:lang w:val="uk-UA"/>
        </w:rPr>
        <w:t>авіації.</w:t>
      </w:r>
    </w:p>
    <w:p w:rsidR="00BC3350" w:rsidRPr="00B16C17" w:rsidRDefault="00BC3350" w:rsidP="009B46EF">
      <w:pPr>
        <w:pStyle w:val="2"/>
        <w:spacing w:line="360" w:lineRule="auto"/>
        <w:ind w:left="0" w:firstLine="708"/>
        <w:rPr>
          <w:b w:val="0"/>
          <w:szCs w:val="28"/>
        </w:rPr>
      </w:pPr>
      <w:r w:rsidRPr="00B16C17">
        <w:rPr>
          <w:b w:val="0"/>
          <w:szCs w:val="28"/>
        </w:rPr>
        <w:t>У зв’язку з цим актуальною народногосподарською проблемою є розробка ефективних рішень і методів розрахунку каркасних будівель з тришарнірних залізобетонних рам для будівництва сільськогосподарських промислових будинків, зальних приміщень сільських громадських будів</w:t>
      </w:r>
      <w:r w:rsidR="00D9231F">
        <w:rPr>
          <w:b w:val="0"/>
          <w:szCs w:val="28"/>
        </w:rPr>
        <w:t xml:space="preserve">ель і споруд аеродромів ділової </w:t>
      </w:r>
      <w:r w:rsidRPr="00B16C17">
        <w:rPr>
          <w:b w:val="0"/>
          <w:szCs w:val="28"/>
        </w:rPr>
        <w:t>авіації.</w:t>
      </w:r>
    </w:p>
    <w:p w:rsidR="00BC3350" w:rsidRPr="00B16C17" w:rsidRDefault="009B46EF" w:rsidP="009B46E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Проведене</w:t>
      </w:r>
      <w:r w:rsidR="00BC3350" w:rsidRPr="00B16C17">
        <w:rPr>
          <w:sz w:val="28"/>
          <w:szCs w:val="28"/>
          <w:lang w:val="uk-UA"/>
        </w:rPr>
        <w:t xml:space="preserve"> експериментальне дослідження, теоретичне узагальнення, розвиток теорії розрахунку за міцністю, стійкістю, деформаціями і тріщиностійкістю та конструювання ефективних залізобетонних рамних каркасів </w:t>
      </w:r>
      <w:proofErr w:type="spellStart"/>
      <w:r w:rsidR="00BC3350" w:rsidRPr="00B16C17">
        <w:rPr>
          <w:rFonts w:ascii="Times New Roman CYR" w:hAnsi="Times New Roman CYR" w:cs="Times New Roman CYR"/>
          <w:sz w:val="28"/>
          <w:szCs w:val="28"/>
          <w:lang w:val="uk-UA"/>
        </w:rPr>
        <w:t>маломатеріаломістких</w:t>
      </w:r>
      <w:proofErr w:type="spellEnd"/>
      <w:r w:rsidR="00BC3350" w:rsidRPr="00B16C17">
        <w:rPr>
          <w:sz w:val="28"/>
          <w:szCs w:val="28"/>
          <w:lang w:val="uk-UA"/>
        </w:rPr>
        <w:t xml:space="preserve"> будівель змінного перерізу.</w:t>
      </w:r>
      <w:r>
        <w:rPr>
          <w:sz w:val="28"/>
          <w:szCs w:val="28"/>
          <w:lang w:val="uk-UA"/>
        </w:rPr>
        <w:t xml:space="preserve"> При цьому бул</w:t>
      </w:r>
      <w:r w:rsidR="003002E4">
        <w:rPr>
          <w:sz w:val="28"/>
          <w:szCs w:val="28"/>
          <w:lang w:val="uk-UA"/>
        </w:rPr>
        <w:t>о</w:t>
      </w:r>
      <w:r w:rsidR="00BC3350" w:rsidRPr="00B16C17">
        <w:rPr>
          <w:sz w:val="28"/>
          <w:szCs w:val="28"/>
          <w:lang w:val="uk-UA"/>
        </w:rPr>
        <w:t xml:space="preserve"> </w:t>
      </w:r>
      <w:r w:rsidR="003002E4">
        <w:rPr>
          <w:sz w:val="28"/>
          <w:szCs w:val="28"/>
          <w:lang w:val="uk-UA"/>
        </w:rPr>
        <w:t xml:space="preserve">потрібно </w:t>
      </w:r>
      <w:r w:rsidR="003002E4">
        <w:rPr>
          <w:rFonts w:ascii="Times New Roman CYR" w:hAnsi="Times New Roman CYR" w:cs="Times New Roman CYR"/>
          <w:sz w:val="28"/>
          <w:szCs w:val="28"/>
          <w:lang w:val="uk-UA"/>
        </w:rPr>
        <w:t>розв’язати</w:t>
      </w:r>
      <w:r>
        <w:rPr>
          <w:sz w:val="28"/>
          <w:szCs w:val="28"/>
          <w:lang w:val="uk-UA"/>
        </w:rPr>
        <w:t xml:space="preserve"> наступні</w:t>
      </w:r>
      <w:r w:rsidR="00BC3350" w:rsidRPr="00B16C17">
        <w:rPr>
          <w:sz w:val="28"/>
          <w:szCs w:val="28"/>
          <w:lang w:val="uk-UA"/>
        </w:rPr>
        <w:t xml:space="preserve"> </w:t>
      </w:r>
      <w:r w:rsidRPr="009B46EF">
        <w:rPr>
          <w:bCs/>
          <w:sz w:val="28"/>
          <w:szCs w:val="28"/>
          <w:lang w:val="uk-UA"/>
        </w:rPr>
        <w:t>наукові</w:t>
      </w:r>
      <w:r w:rsidR="00BC3350" w:rsidRPr="009B46EF">
        <w:rPr>
          <w:bCs/>
          <w:sz w:val="28"/>
          <w:szCs w:val="28"/>
          <w:lang w:val="uk-UA"/>
        </w:rPr>
        <w:t xml:space="preserve"> </w:t>
      </w:r>
      <w:proofErr w:type="spellStart"/>
      <w:r w:rsidR="00BC3350" w:rsidRPr="009B46EF">
        <w:rPr>
          <w:bCs/>
          <w:sz w:val="28"/>
          <w:szCs w:val="28"/>
          <w:lang w:val="uk-UA"/>
        </w:rPr>
        <w:t>з</w:t>
      </w:r>
      <w:r w:rsidR="00BC3350" w:rsidRPr="009B46EF">
        <w:rPr>
          <w:sz w:val="28"/>
          <w:szCs w:val="28"/>
          <w:lang w:val="uk-UA"/>
        </w:rPr>
        <w:t>адач</w:t>
      </w:r>
      <w:r w:rsidRPr="009B46EF">
        <w:rPr>
          <w:sz w:val="28"/>
          <w:szCs w:val="28"/>
          <w:lang w:val="uk-UA"/>
        </w:rPr>
        <w:t>и</w:t>
      </w:r>
      <w:proofErr w:type="spellEnd"/>
      <w:r w:rsidRPr="009B46EF">
        <w:rPr>
          <w:sz w:val="28"/>
          <w:szCs w:val="28"/>
          <w:lang w:val="uk-UA"/>
        </w:rPr>
        <w:t>:</w:t>
      </w:r>
    </w:p>
    <w:p w:rsidR="00BC3350" w:rsidRPr="009B46EF" w:rsidRDefault="009B46EF" w:rsidP="009B46EF">
      <w:pPr>
        <w:pStyle w:val="21"/>
        <w:numPr>
          <w:ilvl w:val="0"/>
          <w:numId w:val="7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розвинути і </w:t>
      </w:r>
      <w:r w:rsidR="003002E4">
        <w:rPr>
          <w:sz w:val="28"/>
          <w:szCs w:val="28"/>
          <w:lang w:val="uk-UA"/>
        </w:rPr>
        <w:t>вдосконалит</w:t>
      </w:r>
      <w:r w:rsidRPr="00B16C17">
        <w:rPr>
          <w:sz w:val="28"/>
          <w:szCs w:val="28"/>
          <w:lang w:val="uk-UA"/>
        </w:rPr>
        <w:t>и</w:t>
      </w:r>
      <w:r w:rsidR="00BC3350" w:rsidRPr="00B16C17">
        <w:rPr>
          <w:sz w:val="28"/>
          <w:szCs w:val="28"/>
          <w:lang w:val="uk-UA"/>
        </w:rPr>
        <w:t xml:space="preserve"> методи розрахунку міцності, стійкості, жорсткості і тріщиностійкості рамних конструкцій, а також методики </w:t>
      </w:r>
      <w:r w:rsidR="00BC3350" w:rsidRPr="00B16C17">
        <w:rPr>
          <w:sz w:val="28"/>
          <w:szCs w:val="28"/>
          <w:lang w:val="uk-UA"/>
        </w:rPr>
        <w:lastRenderedPageBreak/>
        <w:t xml:space="preserve">визначення ефективних геометричних розмірів несучих залізобетонних рам змінного перерізу за допомогою </w:t>
      </w:r>
      <w:r>
        <w:rPr>
          <w:sz w:val="28"/>
          <w:szCs w:val="28"/>
          <w:lang w:val="uk-UA"/>
        </w:rPr>
        <w:t>програмного комплексу</w:t>
      </w:r>
      <w:r w:rsidR="00BC3350" w:rsidRPr="009B46EF">
        <w:rPr>
          <w:sz w:val="28"/>
          <w:szCs w:val="28"/>
          <w:lang w:val="uk-UA"/>
        </w:rPr>
        <w:t xml:space="preserve"> Л</w:t>
      </w:r>
      <w:r w:rsidR="00BC3350" w:rsidRPr="00B16C17">
        <w:rPr>
          <w:sz w:val="28"/>
          <w:szCs w:val="28"/>
          <w:lang w:val="uk-UA"/>
        </w:rPr>
        <w:t>І</w:t>
      </w:r>
      <w:r w:rsidR="003002E4">
        <w:rPr>
          <w:sz w:val="28"/>
          <w:szCs w:val="28"/>
          <w:lang w:val="uk-UA"/>
        </w:rPr>
        <w:t>РА;</w:t>
      </w:r>
    </w:p>
    <w:p w:rsidR="00BC3350" w:rsidRPr="00B16C17" w:rsidRDefault="003002E4" w:rsidP="009B46EF">
      <w:pPr>
        <w:pStyle w:val="21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BC3350" w:rsidRPr="00B16C17">
        <w:rPr>
          <w:sz w:val="28"/>
          <w:szCs w:val="28"/>
        </w:rPr>
        <w:t>озробити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новий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спосіб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виготовлення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ефективних</w:t>
      </w:r>
      <w:proofErr w:type="spellEnd"/>
      <w:r w:rsidR="00BC3350" w:rsidRPr="00B16C17">
        <w:rPr>
          <w:sz w:val="28"/>
          <w:szCs w:val="28"/>
        </w:rPr>
        <w:t xml:space="preserve"> за </w:t>
      </w:r>
      <w:proofErr w:type="spellStart"/>
      <w:r w:rsidR="00BC3350" w:rsidRPr="00B16C17">
        <w:rPr>
          <w:sz w:val="28"/>
          <w:szCs w:val="28"/>
        </w:rPr>
        <w:t>витратами</w:t>
      </w:r>
      <w:proofErr w:type="spellEnd"/>
      <w:r w:rsidR="00BC3350" w:rsidRPr="00B16C17">
        <w:rPr>
          <w:sz w:val="28"/>
          <w:szCs w:val="28"/>
        </w:rPr>
        <w:t xml:space="preserve"> бетону та </w:t>
      </w:r>
      <w:proofErr w:type="spellStart"/>
      <w:r w:rsidR="00BC3350" w:rsidRPr="00B16C17">
        <w:rPr>
          <w:sz w:val="28"/>
          <w:szCs w:val="28"/>
        </w:rPr>
        <w:t>сталі</w:t>
      </w:r>
      <w:proofErr w:type="spellEnd"/>
      <w:r w:rsidR="00BC3350" w:rsidRPr="00B16C17">
        <w:rPr>
          <w:sz w:val="28"/>
          <w:szCs w:val="28"/>
        </w:rPr>
        <w:t xml:space="preserve"> рам </w:t>
      </w:r>
      <w:proofErr w:type="spellStart"/>
      <w:r w:rsidR="00BC3350" w:rsidRPr="00B16C17">
        <w:rPr>
          <w:sz w:val="28"/>
          <w:szCs w:val="28"/>
        </w:rPr>
        <w:t>змінного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перерізу</w:t>
      </w:r>
      <w:proofErr w:type="spellEnd"/>
      <w:r w:rsidR="00BC3350" w:rsidRPr="00B16C17">
        <w:rPr>
          <w:sz w:val="28"/>
          <w:szCs w:val="28"/>
        </w:rPr>
        <w:t xml:space="preserve"> та </w:t>
      </w:r>
      <w:proofErr w:type="spellStart"/>
      <w:r w:rsidR="00BC3350" w:rsidRPr="00B16C17">
        <w:rPr>
          <w:sz w:val="28"/>
          <w:szCs w:val="28"/>
        </w:rPr>
        <w:t>відповідні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конструктивні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форми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елементів</w:t>
      </w:r>
      <w:proofErr w:type="spellEnd"/>
      <w:r w:rsidR="00BC3350" w:rsidRPr="00B16C17">
        <w:rPr>
          <w:sz w:val="28"/>
          <w:szCs w:val="28"/>
        </w:rPr>
        <w:t xml:space="preserve">. </w:t>
      </w:r>
      <w:proofErr w:type="spellStart"/>
      <w:r w:rsidR="00BC3350" w:rsidRPr="00B16C17">
        <w:rPr>
          <w:sz w:val="28"/>
          <w:szCs w:val="28"/>
        </w:rPr>
        <w:t>Розробити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нові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конструктивні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proofErr w:type="gramStart"/>
      <w:r w:rsidR="00BC3350" w:rsidRPr="00B16C17">
        <w:rPr>
          <w:sz w:val="28"/>
          <w:szCs w:val="28"/>
        </w:rPr>
        <w:t>р</w:t>
      </w:r>
      <w:proofErr w:type="gramEnd"/>
      <w:r w:rsidR="00BC3350" w:rsidRPr="00B16C17">
        <w:rPr>
          <w:sz w:val="28"/>
          <w:szCs w:val="28"/>
        </w:rPr>
        <w:t>ішення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рамних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каркасів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змінного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перерізу</w:t>
      </w:r>
      <w:proofErr w:type="spellEnd"/>
      <w:r w:rsidR="00BC3350" w:rsidRPr="00B16C17">
        <w:rPr>
          <w:sz w:val="28"/>
          <w:szCs w:val="28"/>
          <w:lang w:val="uk-UA"/>
        </w:rPr>
        <w:t>,</w:t>
      </w:r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які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відповідають</w:t>
      </w:r>
      <w:proofErr w:type="spellEnd"/>
      <w:r w:rsidR="00BC3350" w:rsidRPr="00B16C17">
        <w:rPr>
          <w:sz w:val="28"/>
          <w:szCs w:val="28"/>
        </w:rPr>
        <w:t xml:space="preserve"> </w:t>
      </w:r>
      <w:proofErr w:type="spellStart"/>
      <w:r w:rsidR="00BC3350" w:rsidRPr="00B16C17">
        <w:rPr>
          <w:sz w:val="28"/>
          <w:szCs w:val="28"/>
        </w:rPr>
        <w:t>суча</w:t>
      </w:r>
      <w:r>
        <w:rPr>
          <w:sz w:val="28"/>
          <w:szCs w:val="28"/>
        </w:rPr>
        <w:t>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винаходів</w:t>
      </w:r>
      <w:proofErr w:type="spellEnd"/>
      <w:r>
        <w:rPr>
          <w:sz w:val="28"/>
          <w:szCs w:val="28"/>
          <w:lang w:val="uk-UA"/>
        </w:rPr>
        <w:t>;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C3350" w:rsidRPr="003002E4">
        <w:rPr>
          <w:sz w:val="28"/>
          <w:szCs w:val="28"/>
          <w:lang w:val="uk-UA"/>
        </w:rPr>
        <w:t xml:space="preserve">становити закономірності впливу генеральних розмірів ефективних рам (прольоту, висоти, кута нахилу і форми ригеля, ступінь змінності перерізу) на значення </w:t>
      </w:r>
      <w:r w:rsidR="00BC3350" w:rsidRPr="003002E4">
        <w:rPr>
          <w:sz w:val="28"/>
          <w:szCs w:val="28"/>
          <w:lang w:val="en-US"/>
        </w:rPr>
        <w:t>M</w:t>
      </w:r>
      <w:r w:rsidR="00BC3350" w:rsidRPr="003002E4">
        <w:rPr>
          <w:sz w:val="28"/>
          <w:szCs w:val="28"/>
          <w:lang w:val="uk-UA"/>
        </w:rPr>
        <w:t xml:space="preserve">, </w:t>
      </w:r>
      <w:r w:rsidR="00BC3350" w:rsidRPr="003002E4">
        <w:rPr>
          <w:sz w:val="28"/>
          <w:szCs w:val="28"/>
          <w:lang w:val="en-US"/>
        </w:rPr>
        <w:t>N</w:t>
      </w:r>
      <w:r w:rsidR="00BC3350" w:rsidRPr="003002E4">
        <w:rPr>
          <w:sz w:val="28"/>
          <w:szCs w:val="28"/>
          <w:lang w:val="uk-UA"/>
        </w:rPr>
        <w:t xml:space="preserve">, </w:t>
      </w:r>
      <w:r w:rsidR="00BC3350" w:rsidRPr="003002E4"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стояків та ригелів рам;</w:t>
      </w:r>
      <w:r w:rsidR="00BC3350" w:rsidRPr="003002E4">
        <w:rPr>
          <w:sz w:val="28"/>
          <w:szCs w:val="28"/>
          <w:lang w:val="uk-UA"/>
        </w:rPr>
        <w:t xml:space="preserve"> 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BC3350" w:rsidRPr="003002E4">
        <w:rPr>
          <w:sz w:val="28"/>
          <w:szCs w:val="28"/>
          <w:lang w:val="uk-UA"/>
        </w:rPr>
        <w:t xml:space="preserve">кспериментально визначити міцність, стійкість, жорсткість і </w:t>
      </w:r>
      <w:proofErr w:type="spellStart"/>
      <w:r w:rsidR="00BC3350" w:rsidRPr="003002E4">
        <w:rPr>
          <w:sz w:val="28"/>
          <w:szCs w:val="28"/>
          <w:lang w:val="uk-UA"/>
        </w:rPr>
        <w:t>тріщино-стійкість</w:t>
      </w:r>
      <w:proofErr w:type="spellEnd"/>
      <w:r w:rsidR="00BC3350" w:rsidRPr="003002E4">
        <w:rPr>
          <w:sz w:val="28"/>
          <w:szCs w:val="28"/>
          <w:lang w:val="uk-UA"/>
        </w:rPr>
        <w:t xml:space="preserve"> у натурних тришарнірних залізобетонних рам прольотом 12, 18 і 21м з використа</w:t>
      </w:r>
      <w:r>
        <w:rPr>
          <w:sz w:val="28"/>
          <w:szCs w:val="28"/>
          <w:lang w:val="uk-UA"/>
        </w:rPr>
        <w:t>нням різних методик випробувань;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ind w:right="-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C3350" w:rsidRPr="003002E4">
        <w:rPr>
          <w:sz w:val="28"/>
          <w:szCs w:val="28"/>
          <w:lang w:val="uk-UA"/>
        </w:rPr>
        <w:t xml:space="preserve">озробити ефективні одно і </w:t>
      </w:r>
      <w:proofErr w:type="spellStart"/>
      <w:r w:rsidR="00BC3350" w:rsidRPr="003002E4">
        <w:rPr>
          <w:sz w:val="28"/>
          <w:szCs w:val="28"/>
          <w:lang w:val="uk-UA"/>
        </w:rPr>
        <w:t>багатопрольотні</w:t>
      </w:r>
      <w:proofErr w:type="spellEnd"/>
      <w:r w:rsidR="00BC3350" w:rsidRPr="003002E4">
        <w:rPr>
          <w:sz w:val="28"/>
          <w:szCs w:val="28"/>
          <w:lang w:val="uk-UA"/>
        </w:rPr>
        <w:t xml:space="preserve"> рамні конструкц</w:t>
      </w:r>
      <w:r>
        <w:rPr>
          <w:sz w:val="28"/>
          <w:szCs w:val="28"/>
          <w:lang w:val="uk-UA"/>
        </w:rPr>
        <w:t>ії зменшеної матеріаломісткості;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BC3350" w:rsidRPr="003002E4">
        <w:rPr>
          <w:sz w:val="28"/>
          <w:szCs w:val="28"/>
        </w:rPr>
        <w:t>озробити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ефективні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типи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конструкцій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покрит</w:t>
      </w:r>
      <w:r w:rsidR="00BC3350" w:rsidRPr="003002E4">
        <w:rPr>
          <w:sz w:val="28"/>
          <w:szCs w:val="28"/>
          <w:lang w:val="uk-UA"/>
        </w:rPr>
        <w:t>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фундаментів</w:t>
      </w:r>
      <w:proofErr w:type="spellEnd"/>
      <w:r>
        <w:rPr>
          <w:sz w:val="28"/>
          <w:szCs w:val="28"/>
          <w:lang w:val="uk-UA"/>
        </w:rPr>
        <w:t>;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BC3350" w:rsidRPr="003002E4">
        <w:rPr>
          <w:sz w:val="28"/>
          <w:szCs w:val="28"/>
        </w:rPr>
        <w:t>изначити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раціональні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області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застосування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каркасних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конструкціях</w:t>
      </w:r>
      <w:proofErr w:type="spellEnd"/>
      <w:r w:rsidRPr="003002E4">
        <w:rPr>
          <w:sz w:val="28"/>
          <w:szCs w:val="28"/>
          <w:lang w:val="uk-UA"/>
        </w:rPr>
        <w:t>;</w:t>
      </w:r>
    </w:p>
    <w:p w:rsidR="00BC3350" w:rsidRPr="003002E4" w:rsidRDefault="003002E4" w:rsidP="003002E4">
      <w:pPr>
        <w:pStyle w:val="a9"/>
        <w:numPr>
          <w:ilvl w:val="0"/>
          <w:numId w:val="7"/>
        </w:num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="00BC3350" w:rsidRPr="003002E4">
        <w:rPr>
          <w:sz w:val="28"/>
          <w:szCs w:val="28"/>
        </w:rPr>
        <w:t>алучити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ефективні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рамні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конструкції</w:t>
      </w:r>
      <w:proofErr w:type="spellEnd"/>
      <w:r w:rsidR="00BC3350" w:rsidRPr="003002E4">
        <w:rPr>
          <w:sz w:val="28"/>
          <w:szCs w:val="28"/>
        </w:rPr>
        <w:t xml:space="preserve"> в практику </w:t>
      </w:r>
      <w:proofErr w:type="spellStart"/>
      <w:r w:rsidR="00BC3350" w:rsidRPr="003002E4">
        <w:rPr>
          <w:sz w:val="28"/>
          <w:szCs w:val="28"/>
        </w:rPr>
        <w:t>проектування</w:t>
      </w:r>
      <w:proofErr w:type="spellEnd"/>
      <w:r>
        <w:rPr>
          <w:sz w:val="28"/>
          <w:szCs w:val="28"/>
          <w:lang w:val="uk-UA"/>
        </w:rPr>
        <w:t>, реконструкції</w:t>
      </w:r>
      <w:r w:rsidR="00BC3350" w:rsidRPr="003002E4">
        <w:rPr>
          <w:i/>
          <w:sz w:val="28"/>
          <w:szCs w:val="28"/>
        </w:rPr>
        <w:t xml:space="preserve"> </w:t>
      </w:r>
      <w:r w:rsidR="00BC3350" w:rsidRPr="003002E4">
        <w:rPr>
          <w:sz w:val="28"/>
          <w:szCs w:val="28"/>
        </w:rPr>
        <w:t xml:space="preserve">та </w:t>
      </w:r>
      <w:proofErr w:type="spellStart"/>
      <w:r w:rsidR="00BC3350" w:rsidRPr="003002E4">
        <w:rPr>
          <w:sz w:val="28"/>
          <w:szCs w:val="28"/>
        </w:rPr>
        <w:t>будівництва</w:t>
      </w:r>
      <w:proofErr w:type="spellEnd"/>
      <w:r w:rsidR="00BC3350" w:rsidRPr="003002E4">
        <w:rPr>
          <w:sz w:val="28"/>
          <w:szCs w:val="28"/>
        </w:rPr>
        <w:t xml:space="preserve">, а </w:t>
      </w:r>
      <w:proofErr w:type="spellStart"/>
      <w:r w:rsidR="00BC3350" w:rsidRPr="003002E4">
        <w:rPr>
          <w:sz w:val="28"/>
          <w:szCs w:val="28"/>
        </w:rPr>
        <w:t>також</w:t>
      </w:r>
      <w:proofErr w:type="spellEnd"/>
      <w:r w:rsidR="00BC3350" w:rsidRPr="003002E4">
        <w:rPr>
          <w:sz w:val="28"/>
          <w:szCs w:val="28"/>
        </w:rPr>
        <w:t xml:space="preserve"> в </w:t>
      </w:r>
      <w:proofErr w:type="spellStart"/>
      <w:r w:rsidR="00BC3350" w:rsidRPr="003002E4">
        <w:rPr>
          <w:sz w:val="28"/>
          <w:szCs w:val="28"/>
        </w:rPr>
        <w:t>нормативні</w:t>
      </w:r>
      <w:proofErr w:type="spellEnd"/>
      <w:r w:rsidR="00BC3350" w:rsidRPr="003002E4">
        <w:rPr>
          <w:sz w:val="28"/>
          <w:szCs w:val="28"/>
        </w:rPr>
        <w:t xml:space="preserve"> </w:t>
      </w:r>
      <w:proofErr w:type="spellStart"/>
      <w:r w:rsidR="00BC3350" w:rsidRPr="003002E4">
        <w:rPr>
          <w:sz w:val="28"/>
          <w:szCs w:val="28"/>
        </w:rPr>
        <w:t>документи</w:t>
      </w:r>
      <w:proofErr w:type="spellEnd"/>
      <w:r w:rsidR="00BC3350" w:rsidRPr="003002E4">
        <w:rPr>
          <w:sz w:val="28"/>
          <w:szCs w:val="28"/>
        </w:rPr>
        <w:t>.</w:t>
      </w:r>
    </w:p>
    <w:p w:rsidR="00BC3350" w:rsidRPr="00B16C17" w:rsidRDefault="00BC3350" w:rsidP="00DA40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406A">
        <w:rPr>
          <w:rFonts w:ascii="Times New Roman CYR" w:hAnsi="Times New Roman CYR" w:cs="Times New Roman CYR"/>
          <w:bCs/>
          <w:sz w:val="28"/>
          <w:szCs w:val="28"/>
          <w:lang w:val="uk-UA"/>
        </w:rPr>
        <w:t>Об’єкт</w:t>
      </w:r>
      <w:r w:rsidR="00DA406A">
        <w:rPr>
          <w:rFonts w:ascii="Times New Roman CYR" w:hAnsi="Times New Roman CYR" w:cs="Times New Roman CYR"/>
          <w:bCs/>
          <w:sz w:val="28"/>
          <w:szCs w:val="28"/>
          <w:lang w:val="uk-UA"/>
        </w:rPr>
        <w:t>ом</w:t>
      </w:r>
      <w:r w:rsidRPr="00DA406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досліджень</w:t>
      </w:r>
      <w:r w:rsidR="00DA406A">
        <w:rPr>
          <w:rFonts w:ascii="Times New Roman CYR" w:hAnsi="Times New Roman CYR" w:cs="Times New Roman CYR"/>
          <w:sz w:val="28"/>
          <w:szCs w:val="28"/>
          <w:lang w:val="uk-UA"/>
        </w:rPr>
        <w:t xml:space="preserve"> є з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алізобетонні конструкції рамних каркасів будівель із прямокутних, таврових та двотаврових елементів зі змінним перерізом.</w:t>
      </w:r>
    </w:p>
    <w:p w:rsidR="00BC3350" w:rsidRPr="00B16C17" w:rsidRDefault="00DA406A" w:rsidP="00DA40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A406A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При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проведення </w:t>
      </w:r>
      <w:r w:rsidRPr="00DA406A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до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сліджень використовували м</w:t>
      </w:r>
      <w:r w:rsidR="00BC3350" w:rsidRPr="00DA40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етоди</w:t>
      </w:r>
      <w:r w:rsidR="00BC3350" w:rsidRPr="00B16C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будівельної механіки при розрахунку залізобетонних конструкцій щодо визначення ефектив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ної конструктивної форми рами, м</w:t>
      </w:r>
      <w:r w:rsidR="00BC3350" w:rsidRPr="00B16C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етоди математичного моделювання напружено-деформованого стану ригелів та стояків рам змінног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 перерізу за допомогою ПК ЛІРА, а також е</w:t>
      </w:r>
      <w:r w:rsidR="00BC3350" w:rsidRPr="00B16C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кспериментально-теоретичні методи дослідження натурних залізобетонних конструкцій рам.</w:t>
      </w:r>
    </w:p>
    <w:p w:rsidR="00BC3350" w:rsidRPr="00B16C17" w:rsidRDefault="00BC3350" w:rsidP="00DA406A">
      <w:pPr>
        <w:spacing w:line="360" w:lineRule="auto"/>
        <w:ind w:right="-57" w:firstLine="708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lastRenderedPageBreak/>
        <w:t xml:space="preserve">На основі широкого комплексу експериментальних досліджень вперше отримані результати за міцністю, стійкістю, жорсткістю, тріщиностійкістю та напружено-деформованого стану тришарнірних залізобетонних рам прольотом 12, 18 і 21м, </w:t>
      </w:r>
    </w:p>
    <w:p w:rsidR="00BC3350" w:rsidRPr="00B16C17" w:rsidRDefault="00BC3350" w:rsidP="00DA406A">
      <w:pPr>
        <w:spacing w:line="360" w:lineRule="auto"/>
        <w:ind w:right="-57" w:firstLine="708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>Вперше р</w:t>
      </w:r>
      <w:proofErr w:type="spellStart"/>
      <w:r w:rsidRPr="00B16C17">
        <w:rPr>
          <w:sz w:val="28"/>
          <w:szCs w:val="28"/>
        </w:rPr>
        <w:t>озроблені</w:t>
      </w:r>
      <w:proofErr w:type="spellEnd"/>
      <w:r w:rsidRPr="00B16C17">
        <w:rPr>
          <w:sz w:val="28"/>
          <w:szCs w:val="28"/>
        </w:rPr>
        <w:t xml:space="preserve"> методики</w:t>
      </w:r>
      <w:r w:rsidRPr="00B16C17">
        <w:rPr>
          <w:sz w:val="28"/>
          <w:szCs w:val="28"/>
          <w:lang w:val="uk-UA"/>
        </w:rPr>
        <w:t>, побудовані</w:t>
      </w:r>
      <w:r w:rsidRPr="00B16C17">
        <w:rPr>
          <w:sz w:val="28"/>
          <w:szCs w:val="28"/>
        </w:rPr>
        <w:t xml:space="preserve"> і </w:t>
      </w:r>
      <w:r w:rsidRPr="00B16C17">
        <w:rPr>
          <w:sz w:val="28"/>
          <w:szCs w:val="28"/>
          <w:lang w:val="uk-UA"/>
        </w:rPr>
        <w:t xml:space="preserve">використані </w:t>
      </w:r>
      <w:r w:rsidRPr="00B16C17">
        <w:rPr>
          <w:sz w:val="28"/>
          <w:szCs w:val="28"/>
        </w:rPr>
        <w:t xml:space="preserve">установки для </w:t>
      </w:r>
      <w:proofErr w:type="spellStart"/>
      <w:r w:rsidRPr="00B16C17">
        <w:rPr>
          <w:sz w:val="28"/>
          <w:szCs w:val="28"/>
        </w:rPr>
        <w:t>проведення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натурних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експериментальних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досліджень</w:t>
      </w:r>
      <w:proofErr w:type="spellEnd"/>
      <w:r w:rsidRPr="00B16C17">
        <w:rPr>
          <w:sz w:val="28"/>
          <w:szCs w:val="28"/>
        </w:rPr>
        <w:t xml:space="preserve"> напружено–</w:t>
      </w:r>
      <w:proofErr w:type="spellStart"/>
      <w:r w:rsidRPr="00B16C17">
        <w:rPr>
          <w:sz w:val="28"/>
          <w:szCs w:val="28"/>
        </w:rPr>
        <w:t>деформованого</w:t>
      </w:r>
      <w:proofErr w:type="spellEnd"/>
      <w:r w:rsidRPr="00B16C17">
        <w:rPr>
          <w:sz w:val="28"/>
          <w:szCs w:val="28"/>
        </w:rPr>
        <w:t xml:space="preserve"> стану </w:t>
      </w:r>
      <w:proofErr w:type="spellStart"/>
      <w:r w:rsidRPr="00B16C17">
        <w:rPr>
          <w:sz w:val="28"/>
          <w:szCs w:val="28"/>
        </w:rPr>
        <w:t>рамних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конструкцій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прольотом</w:t>
      </w:r>
      <w:proofErr w:type="spellEnd"/>
      <w:r w:rsidRPr="00B16C17">
        <w:rPr>
          <w:sz w:val="28"/>
          <w:szCs w:val="28"/>
        </w:rPr>
        <w:t xml:space="preserve"> 12,18,21 м.</w:t>
      </w:r>
    </w:p>
    <w:p w:rsidR="00BC3350" w:rsidRPr="00B16C17" w:rsidRDefault="00DA406A" w:rsidP="00DA406A">
      <w:pPr>
        <w:spacing w:line="360" w:lineRule="auto"/>
        <w:ind w:right="-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</w:t>
      </w:r>
      <w:r w:rsidR="00BC3350" w:rsidRPr="00B16C17">
        <w:rPr>
          <w:sz w:val="28"/>
          <w:szCs w:val="28"/>
          <w:lang w:val="uk-UA"/>
        </w:rPr>
        <w:t xml:space="preserve"> удосконалення методики розрахунку міцності, стійкості, жорсткості, тріщиностійкості та напружено-деформованого стану одно-прольотних, </w:t>
      </w:r>
      <w:proofErr w:type="spellStart"/>
      <w:r w:rsidR="00BC3350" w:rsidRPr="00B16C17">
        <w:rPr>
          <w:sz w:val="28"/>
          <w:szCs w:val="28"/>
          <w:lang w:val="uk-UA"/>
        </w:rPr>
        <w:t>багатопрольотних</w:t>
      </w:r>
      <w:proofErr w:type="spellEnd"/>
      <w:r w:rsidR="00BC3350" w:rsidRPr="00B16C17">
        <w:rPr>
          <w:sz w:val="28"/>
          <w:szCs w:val="28"/>
          <w:lang w:val="uk-UA"/>
        </w:rPr>
        <w:t xml:space="preserve"> та просторових рамних конструкцій будівель з тришарнірних залізобетонних рам прольотом 12, 18 і 21м з урахуванням фізичної і геометричної </w:t>
      </w:r>
      <w:proofErr w:type="spellStart"/>
      <w:r w:rsidR="00BC3350" w:rsidRPr="00B16C17">
        <w:rPr>
          <w:sz w:val="28"/>
          <w:szCs w:val="28"/>
          <w:lang w:val="uk-UA"/>
        </w:rPr>
        <w:t>нелінійності</w:t>
      </w:r>
      <w:proofErr w:type="spellEnd"/>
      <w:r w:rsidR="00BC3350" w:rsidRPr="00B16C17">
        <w:rPr>
          <w:sz w:val="28"/>
          <w:szCs w:val="28"/>
          <w:lang w:val="uk-UA"/>
        </w:rPr>
        <w:t xml:space="preserve"> залізобетону з використанням ПК ЛІР</w:t>
      </w:r>
      <w:r w:rsidR="00BC3350" w:rsidRPr="00B16C17">
        <w:rPr>
          <w:sz w:val="28"/>
          <w:szCs w:val="28"/>
        </w:rPr>
        <w:t>A</w:t>
      </w:r>
      <w:r w:rsidR="00BC3350" w:rsidRPr="00B16C17">
        <w:rPr>
          <w:sz w:val="28"/>
          <w:szCs w:val="28"/>
          <w:lang w:val="uk-UA"/>
        </w:rPr>
        <w:t>.</w:t>
      </w:r>
    </w:p>
    <w:p w:rsidR="00BC3350" w:rsidRPr="00B16C17" w:rsidRDefault="00DA406A" w:rsidP="00DA406A">
      <w:pPr>
        <w:spacing w:line="360" w:lineRule="auto"/>
        <w:ind w:right="-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Вперше розроблені</w:t>
      </w:r>
      <w:r w:rsidR="00BC3350" w:rsidRPr="00B16C17">
        <w:rPr>
          <w:sz w:val="28"/>
          <w:szCs w:val="28"/>
          <w:lang w:val="uk-UA"/>
        </w:rPr>
        <w:t xml:space="preserve"> за авторськими свідоцтвами (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 xml:space="preserve">.) конструктивні схеми і рішення каркасів залізобетонних рам та їх вузлів (карнизних, </w:t>
      </w:r>
      <w:r w:rsidR="00CB2B05" w:rsidRPr="00B16C17">
        <w:rPr>
          <w:sz w:val="28"/>
          <w:szCs w:val="28"/>
          <w:lang w:val="uk-UA"/>
        </w:rPr>
        <w:t>гребеневих</w:t>
      </w:r>
      <w:r w:rsidR="00BC3350" w:rsidRPr="00B16C17">
        <w:rPr>
          <w:sz w:val="28"/>
          <w:szCs w:val="28"/>
          <w:lang w:val="uk-UA"/>
        </w:rPr>
        <w:t xml:space="preserve"> і опорних), фундаментів, стінових панелей, плит покриття будівель, нові способи виготовлення елементів рам і новий спосіб їх зведення.</w:t>
      </w:r>
    </w:p>
    <w:p w:rsidR="00BC3350" w:rsidRPr="00B16C17" w:rsidRDefault="00BC3350" w:rsidP="00DA406A">
      <w:pPr>
        <w:spacing w:line="360" w:lineRule="auto"/>
        <w:ind w:right="-57" w:firstLine="708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>Р</w:t>
      </w:r>
      <w:proofErr w:type="spellStart"/>
      <w:r w:rsidRPr="00B16C17">
        <w:rPr>
          <w:sz w:val="28"/>
          <w:szCs w:val="28"/>
        </w:rPr>
        <w:t>озроблений</w:t>
      </w:r>
      <w:proofErr w:type="spellEnd"/>
      <w:r w:rsidRPr="00B16C17">
        <w:rPr>
          <w:sz w:val="28"/>
          <w:szCs w:val="28"/>
        </w:rPr>
        <w:t xml:space="preserve"> і </w:t>
      </w:r>
      <w:proofErr w:type="spellStart"/>
      <w:r w:rsidRPr="00B16C17">
        <w:rPr>
          <w:sz w:val="28"/>
          <w:szCs w:val="28"/>
        </w:rPr>
        <w:t>науково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обґрунтований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уніфікований</w:t>
      </w:r>
      <w:proofErr w:type="spellEnd"/>
      <w:r w:rsidRPr="00B16C17">
        <w:rPr>
          <w:sz w:val="28"/>
          <w:szCs w:val="28"/>
        </w:rPr>
        <w:t xml:space="preserve"> сортамент </w:t>
      </w:r>
      <w:r w:rsidRPr="00B16C17">
        <w:rPr>
          <w:sz w:val="28"/>
          <w:szCs w:val="28"/>
          <w:lang w:val="uk-UA"/>
        </w:rPr>
        <w:t xml:space="preserve">24 </w:t>
      </w:r>
      <w:r w:rsidRPr="00B16C17">
        <w:rPr>
          <w:sz w:val="28"/>
          <w:szCs w:val="28"/>
        </w:rPr>
        <w:t xml:space="preserve">рам, </w:t>
      </w:r>
      <w:proofErr w:type="spellStart"/>
      <w:r w:rsidRPr="00B16C17">
        <w:rPr>
          <w:sz w:val="28"/>
          <w:szCs w:val="28"/>
        </w:rPr>
        <w:t>які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дозволяють</w:t>
      </w:r>
      <w:proofErr w:type="spellEnd"/>
      <w:r w:rsidRPr="00B16C17">
        <w:rPr>
          <w:sz w:val="28"/>
          <w:szCs w:val="28"/>
        </w:rPr>
        <w:t xml:space="preserve"> в </w:t>
      </w:r>
      <w:proofErr w:type="spellStart"/>
      <w:r w:rsidRPr="00B16C17">
        <w:rPr>
          <w:sz w:val="28"/>
          <w:szCs w:val="28"/>
        </w:rPr>
        <w:t>невеликій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кількості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металоформ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виготовити</w:t>
      </w:r>
      <w:proofErr w:type="spellEnd"/>
      <w:r w:rsidRPr="00B16C17">
        <w:rPr>
          <w:sz w:val="28"/>
          <w:szCs w:val="28"/>
        </w:rPr>
        <w:t xml:space="preserve"> всю номенклатуру рам</w:t>
      </w:r>
      <w:r w:rsidRPr="00B16C17">
        <w:rPr>
          <w:sz w:val="28"/>
          <w:szCs w:val="28"/>
          <w:lang w:val="uk-UA"/>
        </w:rPr>
        <w:t>.</w:t>
      </w:r>
    </w:p>
    <w:p w:rsidR="00BC3350" w:rsidRPr="00B16C17" w:rsidRDefault="00BC3350" w:rsidP="00DA406A">
      <w:pPr>
        <w:spacing w:line="360" w:lineRule="auto"/>
        <w:ind w:right="-54" w:firstLine="708"/>
        <w:jc w:val="both"/>
        <w:rPr>
          <w:sz w:val="28"/>
          <w:szCs w:val="28"/>
        </w:rPr>
      </w:pPr>
      <w:r w:rsidRPr="00B16C17">
        <w:rPr>
          <w:sz w:val="28"/>
          <w:szCs w:val="28"/>
          <w:lang w:val="uk-UA"/>
        </w:rPr>
        <w:t>Вперше в</w:t>
      </w:r>
      <w:proofErr w:type="spellStart"/>
      <w:r w:rsidRPr="00B16C17">
        <w:rPr>
          <w:sz w:val="28"/>
          <w:szCs w:val="28"/>
        </w:rPr>
        <w:t>становлені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закономірності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впливу</w:t>
      </w:r>
      <w:proofErr w:type="spellEnd"/>
      <w:r w:rsidRPr="00B16C17">
        <w:rPr>
          <w:sz w:val="28"/>
          <w:szCs w:val="28"/>
        </w:rPr>
        <w:t xml:space="preserve"> на напружено </w:t>
      </w:r>
      <w:r w:rsidRPr="00B16C17">
        <w:rPr>
          <w:sz w:val="28"/>
          <w:szCs w:val="28"/>
          <w:lang w:val="uk-UA"/>
        </w:rPr>
        <w:t xml:space="preserve">- </w:t>
      </w:r>
      <w:proofErr w:type="spellStart"/>
      <w:r w:rsidRPr="00B16C17">
        <w:rPr>
          <w:sz w:val="28"/>
          <w:szCs w:val="28"/>
        </w:rPr>
        <w:t>де</w:t>
      </w:r>
      <w:r w:rsidR="00DA406A">
        <w:rPr>
          <w:sz w:val="28"/>
          <w:szCs w:val="28"/>
        </w:rPr>
        <w:t>формований</w:t>
      </w:r>
      <w:proofErr w:type="spellEnd"/>
      <w:r w:rsidR="00DA406A">
        <w:rPr>
          <w:sz w:val="28"/>
          <w:szCs w:val="28"/>
        </w:rPr>
        <w:t xml:space="preserve"> стан рами </w:t>
      </w:r>
      <w:proofErr w:type="spellStart"/>
      <w:r w:rsidR="00DA406A">
        <w:rPr>
          <w:sz w:val="28"/>
          <w:szCs w:val="28"/>
        </w:rPr>
        <w:t>особливост</w:t>
      </w:r>
      <w:r w:rsidR="00DA406A">
        <w:rPr>
          <w:sz w:val="28"/>
          <w:szCs w:val="28"/>
          <w:lang w:val="uk-UA"/>
        </w:rPr>
        <w:t>ей</w:t>
      </w:r>
      <w:proofErr w:type="spellEnd"/>
      <w:r w:rsidRPr="00B16C17">
        <w:rPr>
          <w:sz w:val="28"/>
          <w:szCs w:val="28"/>
        </w:rPr>
        <w:t xml:space="preserve"> </w:t>
      </w:r>
      <w:r w:rsidRPr="00B16C17">
        <w:rPr>
          <w:sz w:val="28"/>
          <w:szCs w:val="28"/>
          <w:lang w:val="uk-UA"/>
        </w:rPr>
        <w:t>конструкцій вузлів рам,</w:t>
      </w:r>
      <w:r w:rsidRPr="00B16C17">
        <w:rPr>
          <w:sz w:val="28"/>
          <w:szCs w:val="28"/>
        </w:rPr>
        <w:t xml:space="preserve"> </w:t>
      </w:r>
      <w:r w:rsidRPr="00B16C17">
        <w:rPr>
          <w:sz w:val="28"/>
          <w:szCs w:val="28"/>
          <w:lang w:val="uk-UA"/>
        </w:rPr>
        <w:t xml:space="preserve">конструктивних характеристик </w:t>
      </w:r>
      <w:r w:rsidRPr="00B16C17">
        <w:rPr>
          <w:sz w:val="28"/>
          <w:szCs w:val="28"/>
        </w:rPr>
        <w:t xml:space="preserve">поперечного </w:t>
      </w:r>
      <w:proofErr w:type="spellStart"/>
      <w:r w:rsidRPr="00B16C17">
        <w:rPr>
          <w:sz w:val="28"/>
          <w:szCs w:val="28"/>
        </w:rPr>
        <w:t>перерізу</w:t>
      </w:r>
      <w:proofErr w:type="spellEnd"/>
      <w:r w:rsidRPr="00B16C17">
        <w:rPr>
          <w:sz w:val="28"/>
          <w:szCs w:val="28"/>
        </w:rPr>
        <w:t xml:space="preserve">, характер </w:t>
      </w:r>
      <w:proofErr w:type="spellStart"/>
      <w:r w:rsidRPr="00B16C17">
        <w:rPr>
          <w:sz w:val="28"/>
          <w:szCs w:val="28"/>
        </w:rPr>
        <w:t>армування</w:t>
      </w:r>
      <w:proofErr w:type="spellEnd"/>
      <w:r w:rsidRPr="00B16C17">
        <w:rPr>
          <w:sz w:val="28"/>
          <w:szCs w:val="28"/>
        </w:rPr>
        <w:t xml:space="preserve">, вид </w:t>
      </w:r>
      <w:proofErr w:type="spellStart"/>
      <w:r w:rsidRPr="00B16C17">
        <w:rPr>
          <w:sz w:val="28"/>
          <w:szCs w:val="28"/>
        </w:rPr>
        <w:t>статичної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схеми</w:t>
      </w:r>
      <w:proofErr w:type="spellEnd"/>
      <w:r w:rsidRPr="00B16C17">
        <w:rPr>
          <w:sz w:val="28"/>
          <w:szCs w:val="28"/>
        </w:rPr>
        <w:t xml:space="preserve">, </w:t>
      </w:r>
      <w:proofErr w:type="spellStart"/>
      <w:r w:rsidRPr="00B16C17">
        <w:rPr>
          <w:sz w:val="28"/>
          <w:szCs w:val="28"/>
        </w:rPr>
        <w:t>нерівномірних</w:t>
      </w:r>
      <w:proofErr w:type="spellEnd"/>
      <w:r w:rsidRPr="00B16C17">
        <w:rPr>
          <w:sz w:val="28"/>
          <w:szCs w:val="28"/>
        </w:rPr>
        <w:t xml:space="preserve"> ос</w:t>
      </w:r>
      <w:proofErr w:type="spellStart"/>
      <w:r w:rsidRPr="00B16C17">
        <w:rPr>
          <w:sz w:val="28"/>
          <w:szCs w:val="28"/>
          <w:lang w:val="uk-UA"/>
        </w:rPr>
        <w:t>іданнь</w:t>
      </w:r>
      <w:proofErr w:type="spellEnd"/>
      <w:r w:rsidR="00DE1A24">
        <w:rPr>
          <w:sz w:val="28"/>
          <w:szCs w:val="28"/>
        </w:rPr>
        <w:t xml:space="preserve"> опор,</w:t>
      </w:r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стягля</w:t>
      </w:r>
      <w:proofErr w:type="spellEnd"/>
      <w:r w:rsidRPr="00B16C17">
        <w:rPr>
          <w:sz w:val="28"/>
          <w:szCs w:val="28"/>
        </w:rPr>
        <w:t xml:space="preserve">, </w:t>
      </w:r>
      <w:proofErr w:type="spellStart"/>
      <w:r w:rsidRPr="00B16C17">
        <w:rPr>
          <w:sz w:val="28"/>
          <w:szCs w:val="28"/>
        </w:rPr>
        <w:t>величини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прольоту</w:t>
      </w:r>
      <w:proofErr w:type="spellEnd"/>
      <w:r w:rsidRPr="00B16C17">
        <w:rPr>
          <w:sz w:val="28"/>
          <w:szCs w:val="28"/>
        </w:rPr>
        <w:t xml:space="preserve">, </w:t>
      </w:r>
      <w:proofErr w:type="spellStart"/>
      <w:r w:rsidRPr="00B16C17">
        <w:rPr>
          <w:sz w:val="28"/>
          <w:szCs w:val="28"/>
        </w:rPr>
        <w:t>висоти</w:t>
      </w:r>
      <w:proofErr w:type="spellEnd"/>
      <w:r w:rsidRPr="00B16C17">
        <w:rPr>
          <w:sz w:val="28"/>
          <w:szCs w:val="28"/>
        </w:rPr>
        <w:t xml:space="preserve"> стояка, кута </w:t>
      </w:r>
      <w:proofErr w:type="spellStart"/>
      <w:r w:rsidRPr="00B16C17">
        <w:rPr>
          <w:sz w:val="28"/>
          <w:szCs w:val="28"/>
        </w:rPr>
        <w:t>нахилу</w:t>
      </w:r>
      <w:proofErr w:type="spellEnd"/>
      <w:r w:rsidRPr="00B16C17">
        <w:rPr>
          <w:sz w:val="28"/>
          <w:szCs w:val="28"/>
        </w:rPr>
        <w:t xml:space="preserve"> ригеля, </w:t>
      </w:r>
      <w:proofErr w:type="spellStart"/>
      <w:r w:rsidRPr="00B16C17">
        <w:rPr>
          <w:sz w:val="28"/>
          <w:szCs w:val="28"/>
        </w:rPr>
        <w:t>деформованої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схеми</w:t>
      </w:r>
      <w:proofErr w:type="spellEnd"/>
      <w:r w:rsidRPr="00B16C17">
        <w:rPr>
          <w:sz w:val="28"/>
          <w:szCs w:val="28"/>
        </w:rPr>
        <w:t xml:space="preserve"> рами </w:t>
      </w:r>
      <w:proofErr w:type="spellStart"/>
      <w:r w:rsidRPr="00B16C17">
        <w:rPr>
          <w:sz w:val="28"/>
          <w:szCs w:val="28"/>
        </w:rPr>
        <w:t>тощо</w:t>
      </w:r>
      <w:proofErr w:type="spellEnd"/>
      <w:r w:rsidRPr="00B16C17">
        <w:rPr>
          <w:sz w:val="28"/>
          <w:szCs w:val="28"/>
          <w:lang w:val="uk-UA"/>
        </w:rPr>
        <w:t xml:space="preserve">. </w:t>
      </w:r>
    </w:p>
    <w:p w:rsidR="00BC3350" w:rsidRPr="00B16C17" w:rsidRDefault="00BC3350" w:rsidP="00DE1A24">
      <w:pPr>
        <w:spacing w:line="360" w:lineRule="auto"/>
        <w:ind w:right="-54" w:firstLine="708"/>
        <w:jc w:val="both"/>
        <w:rPr>
          <w:sz w:val="28"/>
          <w:szCs w:val="28"/>
        </w:rPr>
      </w:pPr>
      <w:r w:rsidRPr="00B16C17">
        <w:rPr>
          <w:sz w:val="28"/>
          <w:szCs w:val="28"/>
          <w:lang w:val="uk-UA"/>
        </w:rPr>
        <w:t>Р</w:t>
      </w:r>
      <w:proofErr w:type="spellStart"/>
      <w:r w:rsidRPr="00B16C17">
        <w:rPr>
          <w:sz w:val="28"/>
          <w:szCs w:val="28"/>
        </w:rPr>
        <w:t>озроблена</w:t>
      </w:r>
      <w:proofErr w:type="spellEnd"/>
      <w:r w:rsidRPr="00B16C17">
        <w:rPr>
          <w:sz w:val="28"/>
          <w:szCs w:val="28"/>
        </w:rPr>
        <w:t xml:space="preserve"> </w:t>
      </w:r>
      <w:r w:rsidR="00DE1A24">
        <w:rPr>
          <w:sz w:val="28"/>
          <w:szCs w:val="28"/>
          <w:lang w:val="uk-UA"/>
        </w:rPr>
        <w:t xml:space="preserve">також </w:t>
      </w:r>
      <w:r w:rsidRPr="00B16C17">
        <w:rPr>
          <w:sz w:val="28"/>
          <w:szCs w:val="28"/>
        </w:rPr>
        <w:t xml:space="preserve">нова методика </w:t>
      </w:r>
      <w:proofErr w:type="spellStart"/>
      <w:r w:rsidRPr="00B16C17">
        <w:rPr>
          <w:sz w:val="28"/>
          <w:szCs w:val="28"/>
        </w:rPr>
        <w:t>оцінювання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економічності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рамних</w:t>
      </w:r>
      <w:proofErr w:type="spellEnd"/>
      <w:r w:rsidRPr="00B16C17">
        <w:rPr>
          <w:sz w:val="28"/>
          <w:szCs w:val="28"/>
        </w:rPr>
        <w:t xml:space="preserve"> </w:t>
      </w:r>
      <w:proofErr w:type="spellStart"/>
      <w:r w:rsidRPr="00B16C17">
        <w:rPr>
          <w:sz w:val="28"/>
          <w:szCs w:val="28"/>
        </w:rPr>
        <w:t>конструкцій</w:t>
      </w:r>
      <w:proofErr w:type="spellEnd"/>
      <w:r w:rsidRPr="00B16C17">
        <w:rPr>
          <w:sz w:val="28"/>
          <w:szCs w:val="28"/>
        </w:rPr>
        <w:t>.</w:t>
      </w:r>
    </w:p>
    <w:p w:rsidR="00BC3350" w:rsidRPr="00DE1A24" w:rsidRDefault="00DE1A24" w:rsidP="00DE1A24">
      <w:pPr>
        <w:tabs>
          <w:tab w:val="left" w:pos="142"/>
        </w:tabs>
        <w:spacing w:line="360" w:lineRule="auto"/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</w:t>
      </w:r>
      <w:r w:rsidR="00BC3350" w:rsidRPr="00DE1A24">
        <w:rPr>
          <w:sz w:val="28"/>
          <w:szCs w:val="28"/>
          <w:lang w:val="uk-UA"/>
        </w:rPr>
        <w:t>езультат</w:t>
      </w:r>
      <w:r w:rsidR="00BC3350" w:rsidRPr="00B16C17">
        <w:rPr>
          <w:sz w:val="28"/>
          <w:szCs w:val="28"/>
          <w:lang w:val="uk-UA"/>
        </w:rPr>
        <w:t>и</w:t>
      </w:r>
      <w:r w:rsidR="00BC3350" w:rsidRPr="00DE1A24">
        <w:rPr>
          <w:sz w:val="28"/>
          <w:szCs w:val="28"/>
          <w:lang w:val="uk-UA"/>
        </w:rPr>
        <w:t xml:space="preserve"> досліджень залученні при розроб</w:t>
      </w:r>
      <w:r w:rsidR="00BC3350" w:rsidRPr="00B16C17">
        <w:rPr>
          <w:sz w:val="28"/>
          <w:szCs w:val="28"/>
          <w:lang w:val="uk-UA"/>
        </w:rPr>
        <w:t>ленні</w:t>
      </w:r>
      <w:r w:rsidR="00BC3350" w:rsidRPr="00DE1A24">
        <w:rPr>
          <w:sz w:val="28"/>
          <w:szCs w:val="28"/>
          <w:lang w:val="uk-UA"/>
        </w:rPr>
        <w:t xml:space="preserve"> індивідуальн</w:t>
      </w:r>
      <w:r w:rsidR="00BC3350" w:rsidRPr="00B16C17">
        <w:rPr>
          <w:sz w:val="28"/>
          <w:szCs w:val="28"/>
          <w:lang w:val="uk-UA"/>
        </w:rPr>
        <w:t>их</w:t>
      </w:r>
      <w:r w:rsidR="00BC3350" w:rsidRPr="00DE1A24">
        <w:rPr>
          <w:sz w:val="28"/>
          <w:szCs w:val="28"/>
          <w:lang w:val="uk-UA"/>
        </w:rPr>
        <w:t>, повторно використан</w:t>
      </w:r>
      <w:r w:rsidR="00BC3350" w:rsidRPr="00B16C17">
        <w:rPr>
          <w:sz w:val="28"/>
          <w:szCs w:val="28"/>
          <w:lang w:val="uk-UA"/>
        </w:rPr>
        <w:t>их</w:t>
      </w:r>
      <w:r w:rsidR="00BC3350" w:rsidRPr="00DE1A24">
        <w:rPr>
          <w:sz w:val="28"/>
          <w:szCs w:val="28"/>
          <w:lang w:val="uk-UA"/>
        </w:rPr>
        <w:t xml:space="preserve"> та типов</w:t>
      </w:r>
      <w:r w:rsidR="00BC3350" w:rsidRPr="00B16C17">
        <w:rPr>
          <w:sz w:val="28"/>
          <w:szCs w:val="28"/>
          <w:lang w:val="uk-UA"/>
        </w:rPr>
        <w:t>их</w:t>
      </w:r>
      <w:r w:rsidR="00BC3350" w:rsidRPr="00DE1A24">
        <w:rPr>
          <w:sz w:val="28"/>
          <w:szCs w:val="28"/>
          <w:lang w:val="uk-UA"/>
        </w:rPr>
        <w:t xml:space="preserve"> проект</w:t>
      </w:r>
      <w:r w:rsidR="00BC3350" w:rsidRPr="00B16C17">
        <w:rPr>
          <w:sz w:val="28"/>
          <w:szCs w:val="28"/>
          <w:lang w:val="uk-UA"/>
        </w:rPr>
        <w:t>ів</w:t>
      </w:r>
      <w:r w:rsidR="00BC3350" w:rsidRPr="00DE1A24">
        <w:rPr>
          <w:sz w:val="28"/>
          <w:szCs w:val="28"/>
          <w:lang w:val="uk-UA"/>
        </w:rPr>
        <w:t xml:space="preserve"> рамних конструкцій, які затверджені постановами Держбуду України; отриманні </w:t>
      </w:r>
      <w:proofErr w:type="spellStart"/>
      <w:r w:rsidR="00BC3350" w:rsidRPr="00DE1A24">
        <w:rPr>
          <w:sz w:val="28"/>
          <w:szCs w:val="28"/>
          <w:lang w:val="uk-UA"/>
        </w:rPr>
        <w:t>а</w:t>
      </w:r>
      <w:r w:rsidR="00BC3350" w:rsidRPr="00B16C17">
        <w:rPr>
          <w:sz w:val="28"/>
          <w:szCs w:val="28"/>
          <w:lang w:val="uk-UA"/>
        </w:rPr>
        <w:t>.</w:t>
      </w:r>
      <w:r w:rsidR="00BC3350" w:rsidRPr="00DE1A24">
        <w:rPr>
          <w:sz w:val="28"/>
          <w:szCs w:val="28"/>
          <w:lang w:val="uk-UA"/>
        </w:rPr>
        <w:t>с</w:t>
      </w:r>
      <w:proofErr w:type="spellEnd"/>
      <w:r w:rsidR="00BC3350" w:rsidRPr="00B16C17">
        <w:rPr>
          <w:sz w:val="28"/>
          <w:szCs w:val="28"/>
          <w:lang w:val="uk-UA"/>
        </w:rPr>
        <w:t>.</w:t>
      </w:r>
      <w:r w:rsidR="00BC3350" w:rsidRPr="00DE1A24">
        <w:rPr>
          <w:sz w:val="28"/>
          <w:szCs w:val="28"/>
          <w:lang w:val="uk-UA"/>
        </w:rPr>
        <w:t xml:space="preserve"> на нові </w:t>
      </w:r>
      <w:r w:rsidR="00BC3350" w:rsidRPr="00DE1A24">
        <w:rPr>
          <w:sz w:val="28"/>
          <w:szCs w:val="28"/>
          <w:lang w:val="uk-UA"/>
        </w:rPr>
        <w:lastRenderedPageBreak/>
        <w:t xml:space="preserve">залізобетонні конструкції </w:t>
      </w:r>
      <w:r w:rsidR="00BC3350" w:rsidRPr="00B16C17">
        <w:rPr>
          <w:sz w:val="28"/>
          <w:szCs w:val="28"/>
          <w:lang w:val="uk-UA"/>
        </w:rPr>
        <w:t xml:space="preserve">рам </w:t>
      </w:r>
      <w:r w:rsidR="00BC3350" w:rsidRPr="00DE1A24">
        <w:rPr>
          <w:sz w:val="28"/>
          <w:szCs w:val="28"/>
          <w:lang w:val="uk-UA"/>
        </w:rPr>
        <w:t xml:space="preserve">та </w:t>
      </w:r>
      <w:proofErr w:type="spellStart"/>
      <w:r w:rsidR="00BC3350" w:rsidRPr="00DE1A24">
        <w:rPr>
          <w:sz w:val="28"/>
          <w:szCs w:val="28"/>
          <w:lang w:val="uk-UA"/>
        </w:rPr>
        <w:t>іх</w:t>
      </w:r>
      <w:proofErr w:type="spellEnd"/>
      <w:r w:rsidR="00BC3350" w:rsidRPr="00DE1A24">
        <w:rPr>
          <w:sz w:val="28"/>
          <w:szCs w:val="28"/>
          <w:lang w:val="uk-UA"/>
        </w:rPr>
        <w:t xml:space="preserve"> вузли з’єднань, </w:t>
      </w:r>
      <w:r w:rsidR="00BC3350" w:rsidRPr="00B16C17">
        <w:rPr>
          <w:sz w:val="28"/>
          <w:szCs w:val="28"/>
          <w:lang w:val="uk-UA"/>
        </w:rPr>
        <w:t>на</w:t>
      </w:r>
      <w:r w:rsidR="00BC3350" w:rsidRPr="00DE1A24">
        <w:rPr>
          <w:sz w:val="28"/>
          <w:szCs w:val="28"/>
          <w:lang w:val="uk-UA"/>
        </w:rPr>
        <w:t xml:space="preserve"> </w:t>
      </w:r>
      <w:r w:rsidR="00BC3350" w:rsidRPr="00B16C17">
        <w:rPr>
          <w:sz w:val="28"/>
          <w:szCs w:val="28"/>
          <w:lang w:val="uk-UA"/>
        </w:rPr>
        <w:t xml:space="preserve">новий </w:t>
      </w:r>
      <w:r w:rsidR="00BC3350" w:rsidRPr="00DE1A24">
        <w:rPr>
          <w:sz w:val="28"/>
          <w:szCs w:val="28"/>
          <w:lang w:val="uk-UA"/>
        </w:rPr>
        <w:t>спос</w:t>
      </w:r>
      <w:r w:rsidR="00BC3350" w:rsidRPr="00B16C17">
        <w:rPr>
          <w:sz w:val="28"/>
          <w:szCs w:val="28"/>
          <w:lang w:val="uk-UA"/>
        </w:rPr>
        <w:t>і</w:t>
      </w:r>
      <w:r w:rsidR="00BC3350" w:rsidRPr="00DE1A24">
        <w:rPr>
          <w:sz w:val="28"/>
          <w:szCs w:val="28"/>
          <w:lang w:val="uk-UA"/>
        </w:rPr>
        <w:t>б виготовлення арматурних каркасів залізобетонних конструкцій;</w:t>
      </w:r>
      <w:r>
        <w:rPr>
          <w:sz w:val="28"/>
          <w:szCs w:val="28"/>
          <w:lang w:val="uk-UA"/>
        </w:rPr>
        <w:t xml:space="preserve"> </w:t>
      </w:r>
      <w:r w:rsidR="00BC3350" w:rsidRPr="00DE1A24">
        <w:rPr>
          <w:sz w:val="28"/>
          <w:szCs w:val="28"/>
          <w:lang w:val="uk-UA"/>
        </w:rPr>
        <w:t>результат</w:t>
      </w:r>
      <w:r w:rsidR="00BC3350" w:rsidRPr="00B16C17">
        <w:rPr>
          <w:sz w:val="28"/>
          <w:szCs w:val="28"/>
          <w:lang w:val="uk-UA"/>
        </w:rPr>
        <w:t>и</w:t>
      </w:r>
      <w:r w:rsidR="00BC3350" w:rsidRPr="00DE1A24">
        <w:rPr>
          <w:sz w:val="28"/>
          <w:szCs w:val="28"/>
          <w:lang w:val="uk-UA"/>
        </w:rPr>
        <w:t xml:space="preserve"> досліджень </w:t>
      </w:r>
      <w:r w:rsidR="00BC3350" w:rsidRPr="00B16C17">
        <w:rPr>
          <w:sz w:val="28"/>
          <w:szCs w:val="28"/>
          <w:lang w:val="uk-UA"/>
        </w:rPr>
        <w:t xml:space="preserve">використані </w:t>
      </w:r>
      <w:r w:rsidR="00BC3350" w:rsidRPr="00DE1A24">
        <w:rPr>
          <w:sz w:val="28"/>
          <w:szCs w:val="28"/>
          <w:lang w:val="uk-UA"/>
        </w:rPr>
        <w:t xml:space="preserve">при будівництві сільськогосподарських будівель, зальних приміщень сільських громадських будівель та будівель і споруд аеродромів сільгоспавіації в системі колишніх </w:t>
      </w:r>
      <w:proofErr w:type="spellStart"/>
      <w:r w:rsidR="00BC3350" w:rsidRPr="00DE1A24">
        <w:rPr>
          <w:sz w:val="28"/>
          <w:szCs w:val="28"/>
          <w:lang w:val="uk-UA"/>
        </w:rPr>
        <w:t>Укрміжколгоспбуд</w:t>
      </w:r>
      <w:r w:rsidR="00810F3F">
        <w:rPr>
          <w:sz w:val="28"/>
          <w:szCs w:val="28"/>
          <w:lang w:val="uk-UA"/>
        </w:rPr>
        <w:t>у</w:t>
      </w:r>
      <w:proofErr w:type="spellEnd"/>
      <w:r w:rsidR="00BC3350" w:rsidRPr="00DE1A24">
        <w:rPr>
          <w:sz w:val="28"/>
          <w:szCs w:val="28"/>
          <w:lang w:val="uk-UA"/>
        </w:rPr>
        <w:t xml:space="preserve">, </w:t>
      </w:r>
      <w:proofErr w:type="spellStart"/>
      <w:r w:rsidR="00BC3350" w:rsidRPr="00DE1A24">
        <w:rPr>
          <w:sz w:val="28"/>
          <w:szCs w:val="28"/>
          <w:lang w:val="uk-UA"/>
        </w:rPr>
        <w:t>Мінсільбуд</w:t>
      </w:r>
      <w:r w:rsidR="00810F3F">
        <w:rPr>
          <w:sz w:val="28"/>
          <w:szCs w:val="28"/>
          <w:lang w:val="uk-UA"/>
        </w:rPr>
        <w:t>у</w:t>
      </w:r>
      <w:proofErr w:type="spellEnd"/>
      <w:r w:rsidR="00BC3350" w:rsidRPr="00DE1A24">
        <w:rPr>
          <w:sz w:val="28"/>
          <w:szCs w:val="28"/>
          <w:lang w:val="uk-UA"/>
        </w:rPr>
        <w:t xml:space="preserve"> України</w:t>
      </w:r>
      <w:r w:rsidR="00BC3350" w:rsidRPr="00B16C17">
        <w:rPr>
          <w:sz w:val="28"/>
          <w:szCs w:val="28"/>
          <w:lang w:val="uk-UA"/>
        </w:rPr>
        <w:t xml:space="preserve"> та</w:t>
      </w:r>
      <w:r w:rsidR="00BC3350" w:rsidRPr="00DE1A24">
        <w:rPr>
          <w:sz w:val="28"/>
          <w:szCs w:val="28"/>
          <w:lang w:val="uk-UA"/>
        </w:rPr>
        <w:t xml:space="preserve"> МЦА СРСР;</w:t>
      </w:r>
      <w:r>
        <w:rPr>
          <w:sz w:val="28"/>
          <w:szCs w:val="28"/>
          <w:lang w:val="uk-UA"/>
        </w:rPr>
        <w:t xml:space="preserve"> </w:t>
      </w:r>
      <w:proofErr w:type="spellStart"/>
      <w:r w:rsidR="00BC3350" w:rsidRPr="00DE1A24">
        <w:rPr>
          <w:sz w:val="28"/>
          <w:szCs w:val="28"/>
          <w:lang w:val="uk-UA"/>
        </w:rPr>
        <w:t>визначенн</w:t>
      </w:r>
      <w:r w:rsidR="00BC3350" w:rsidRPr="00B16C17">
        <w:rPr>
          <w:sz w:val="28"/>
          <w:szCs w:val="28"/>
          <w:lang w:val="uk-UA"/>
        </w:rPr>
        <w:t>о</w:t>
      </w:r>
      <w:proofErr w:type="spellEnd"/>
      <w:r w:rsidR="00BC3350" w:rsidRPr="00DE1A24">
        <w:rPr>
          <w:sz w:val="28"/>
          <w:szCs w:val="28"/>
          <w:lang w:val="uk-UA"/>
        </w:rPr>
        <w:t xml:space="preserve"> раціональн</w:t>
      </w:r>
      <w:r w:rsidR="00BC3350" w:rsidRPr="00B16C17">
        <w:rPr>
          <w:sz w:val="28"/>
          <w:szCs w:val="28"/>
          <w:lang w:val="uk-UA"/>
        </w:rPr>
        <w:t>і</w:t>
      </w:r>
      <w:r w:rsidR="00BC3350" w:rsidRPr="00DE1A24">
        <w:rPr>
          <w:sz w:val="28"/>
          <w:szCs w:val="28"/>
          <w:lang w:val="uk-UA"/>
        </w:rPr>
        <w:t xml:space="preserve"> област</w:t>
      </w:r>
      <w:r w:rsidR="00BC3350" w:rsidRPr="00B16C17">
        <w:rPr>
          <w:sz w:val="28"/>
          <w:szCs w:val="28"/>
          <w:lang w:val="uk-UA"/>
        </w:rPr>
        <w:t>і</w:t>
      </w:r>
      <w:r w:rsidR="00BC3350" w:rsidRPr="00DE1A24">
        <w:rPr>
          <w:sz w:val="28"/>
          <w:szCs w:val="28"/>
          <w:lang w:val="uk-UA"/>
        </w:rPr>
        <w:t xml:space="preserve"> застосування каркасних будівель з тришарнірних залізобетонних рам для народного господарства України;</w:t>
      </w:r>
      <w:r>
        <w:rPr>
          <w:sz w:val="28"/>
          <w:szCs w:val="28"/>
          <w:lang w:val="uk-UA"/>
        </w:rPr>
        <w:t xml:space="preserve"> </w:t>
      </w:r>
      <w:r w:rsidR="00BC3350" w:rsidRPr="00DE1A24">
        <w:rPr>
          <w:sz w:val="28"/>
          <w:szCs w:val="28"/>
          <w:lang w:val="uk-UA"/>
        </w:rPr>
        <w:t>розроблен</w:t>
      </w:r>
      <w:r w:rsidR="00BC3350" w:rsidRPr="00B16C17">
        <w:rPr>
          <w:sz w:val="28"/>
          <w:szCs w:val="28"/>
          <w:lang w:val="uk-UA"/>
        </w:rPr>
        <w:t>о</w:t>
      </w:r>
      <w:r w:rsidR="00BC3350" w:rsidRPr="00DE1A24">
        <w:rPr>
          <w:sz w:val="28"/>
          <w:szCs w:val="28"/>
          <w:lang w:val="uk-UA"/>
        </w:rPr>
        <w:t xml:space="preserve"> силов</w:t>
      </w:r>
      <w:r w:rsidR="00BC3350" w:rsidRPr="00B16C17">
        <w:rPr>
          <w:sz w:val="28"/>
          <w:szCs w:val="28"/>
          <w:lang w:val="uk-UA"/>
        </w:rPr>
        <w:t>і</w:t>
      </w:r>
      <w:r w:rsidR="00BC3350" w:rsidRPr="00DE1A24">
        <w:rPr>
          <w:sz w:val="28"/>
          <w:szCs w:val="28"/>
          <w:lang w:val="uk-UA"/>
        </w:rPr>
        <w:t xml:space="preserve"> метод</w:t>
      </w:r>
      <w:r w:rsidR="00BC3350" w:rsidRPr="00B16C17">
        <w:rPr>
          <w:sz w:val="28"/>
          <w:szCs w:val="28"/>
          <w:lang w:val="uk-UA"/>
        </w:rPr>
        <w:t>и</w:t>
      </w:r>
      <w:r w:rsidR="00BC3350" w:rsidRPr="00DE1A24">
        <w:rPr>
          <w:sz w:val="28"/>
          <w:szCs w:val="28"/>
          <w:lang w:val="uk-UA"/>
        </w:rPr>
        <w:t xml:space="preserve"> досліджень рамних конструкцій на заводах </w:t>
      </w:r>
      <w:r w:rsidR="00BC3350" w:rsidRPr="00B16C17">
        <w:rPr>
          <w:sz w:val="28"/>
          <w:szCs w:val="28"/>
          <w:lang w:val="uk-UA"/>
        </w:rPr>
        <w:t>ЗБК</w:t>
      </w:r>
      <w:r w:rsidR="00BC3350" w:rsidRPr="00DE1A24">
        <w:rPr>
          <w:sz w:val="28"/>
          <w:szCs w:val="28"/>
          <w:lang w:val="uk-UA"/>
        </w:rPr>
        <w:t xml:space="preserve"> України;</w:t>
      </w:r>
      <w:r>
        <w:rPr>
          <w:sz w:val="28"/>
          <w:szCs w:val="28"/>
          <w:lang w:val="uk-UA"/>
        </w:rPr>
        <w:t xml:space="preserve"> </w:t>
      </w:r>
      <w:r w:rsidR="00BC3350" w:rsidRPr="00DE1A24">
        <w:rPr>
          <w:sz w:val="28"/>
          <w:szCs w:val="28"/>
          <w:lang w:val="uk-UA"/>
        </w:rPr>
        <w:t>удосконален</w:t>
      </w:r>
      <w:r w:rsidR="00BC3350" w:rsidRPr="00B16C17">
        <w:rPr>
          <w:sz w:val="28"/>
          <w:szCs w:val="28"/>
          <w:lang w:val="uk-UA"/>
        </w:rPr>
        <w:t>о</w:t>
      </w:r>
      <w:r w:rsidR="00BC3350" w:rsidRPr="00DE1A24">
        <w:rPr>
          <w:sz w:val="28"/>
          <w:szCs w:val="28"/>
          <w:lang w:val="uk-UA"/>
        </w:rPr>
        <w:t xml:space="preserve"> програм</w:t>
      </w:r>
      <w:r w:rsidR="00BC3350" w:rsidRPr="00B16C17">
        <w:rPr>
          <w:sz w:val="28"/>
          <w:szCs w:val="28"/>
          <w:lang w:val="uk-UA"/>
        </w:rPr>
        <w:t>и</w:t>
      </w:r>
      <w:r w:rsidR="00BC3350" w:rsidRPr="00DE1A24">
        <w:rPr>
          <w:sz w:val="28"/>
          <w:szCs w:val="28"/>
          <w:lang w:val="uk-UA"/>
        </w:rPr>
        <w:t xml:space="preserve"> з розрахунку рам на ПК Л</w:t>
      </w:r>
      <w:r w:rsidR="00BC3350" w:rsidRPr="00B16C17">
        <w:rPr>
          <w:sz w:val="28"/>
          <w:szCs w:val="28"/>
          <w:lang w:val="uk-UA"/>
        </w:rPr>
        <w:t>І</w:t>
      </w:r>
      <w:r w:rsidR="00BC3350" w:rsidRPr="00DE1A24">
        <w:rPr>
          <w:sz w:val="28"/>
          <w:szCs w:val="28"/>
          <w:lang w:val="uk-UA"/>
        </w:rPr>
        <w:t>РА</w:t>
      </w:r>
      <w:r w:rsidR="00BC3350" w:rsidRPr="00B16C17">
        <w:rPr>
          <w:sz w:val="28"/>
          <w:szCs w:val="28"/>
          <w:lang w:val="uk-UA"/>
        </w:rPr>
        <w:t>.</w:t>
      </w:r>
    </w:p>
    <w:p w:rsidR="00BC3350" w:rsidRPr="00DE1A24" w:rsidRDefault="00BC3350" w:rsidP="00DE1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E1A24">
        <w:rPr>
          <w:rFonts w:ascii="Times New Roman CYR" w:hAnsi="Times New Roman CYR" w:cs="Times New Roman CYR"/>
          <w:sz w:val="28"/>
          <w:szCs w:val="28"/>
          <w:lang w:val="uk-UA"/>
        </w:rPr>
        <w:t xml:space="preserve">Результати досліджень реалізовано </w:t>
      </w:r>
      <w:r w:rsidRPr="00DE1A24">
        <w:rPr>
          <w:sz w:val="28"/>
          <w:szCs w:val="28"/>
          <w:lang w:val="uk-UA"/>
        </w:rPr>
        <w:t xml:space="preserve">в нормативних документах, в технічних умовах, в методичних рекомендаціях, каталогах в системі колишніх </w:t>
      </w:r>
      <w:proofErr w:type="spellStart"/>
      <w:r w:rsidRPr="00DE1A24">
        <w:rPr>
          <w:sz w:val="28"/>
          <w:szCs w:val="28"/>
          <w:lang w:val="uk-UA"/>
        </w:rPr>
        <w:t>Укрміжколгоспбуду</w:t>
      </w:r>
      <w:proofErr w:type="spellEnd"/>
      <w:r w:rsidRPr="00DE1A24">
        <w:rPr>
          <w:sz w:val="28"/>
          <w:szCs w:val="28"/>
          <w:lang w:val="uk-UA"/>
        </w:rPr>
        <w:t xml:space="preserve">, </w:t>
      </w:r>
      <w:proofErr w:type="spellStart"/>
      <w:r w:rsidRPr="00DE1A24">
        <w:rPr>
          <w:sz w:val="28"/>
          <w:szCs w:val="28"/>
          <w:lang w:val="uk-UA"/>
        </w:rPr>
        <w:t>Мінсільбуду</w:t>
      </w:r>
      <w:bookmarkStart w:id="0" w:name="OLE_LINK7"/>
      <w:proofErr w:type="spellEnd"/>
      <w:r w:rsidRPr="00DE1A24">
        <w:rPr>
          <w:sz w:val="28"/>
          <w:szCs w:val="28"/>
          <w:lang w:val="uk-UA"/>
        </w:rPr>
        <w:t>, М</w:t>
      </w:r>
      <w:r w:rsidRPr="00B16C17">
        <w:rPr>
          <w:sz w:val="28"/>
          <w:szCs w:val="28"/>
          <w:lang w:val="uk-UA"/>
        </w:rPr>
        <w:t>ЦА</w:t>
      </w:r>
      <w:r w:rsidRPr="00DE1A24">
        <w:rPr>
          <w:sz w:val="28"/>
          <w:szCs w:val="28"/>
          <w:lang w:val="uk-UA"/>
        </w:rPr>
        <w:t xml:space="preserve"> </w:t>
      </w:r>
      <w:bookmarkEnd w:id="0"/>
      <w:r w:rsidRPr="00DE1A24">
        <w:rPr>
          <w:sz w:val="28"/>
          <w:szCs w:val="28"/>
          <w:lang w:val="uk-UA"/>
        </w:rPr>
        <w:t xml:space="preserve">СРСР, а також опублікованих в 3 монографіях, в 17 </w:t>
      </w:r>
      <w:proofErr w:type="spellStart"/>
      <w:r w:rsidRPr="00DE1A24">
        <w:rPr>
          <w:sz w:val="28"/>
          <w:szCs w:val="28"/>
          <w:lang w:val="uk-UA"/>
        </w:rPr>
        <w:t>а</w:t>
      </w:r>
      <w:r w:rsidRPr="00B16C17">
        <w:rPr>
          <w:sz w:val="28"/>
          <w:szCs w:val="28"/>
          <w:lang w:val="uk-UA"/>
        </w:rPr>
        <w:t>.</w:t>
      </w:r>
      <w:r w:rsidRPr="00DE1A24">
        <w:rPr>
          <w:sz w:val="28"/>
          <w:szCs w:val="28"/>
          <w:lang w:val="uk-UA"/>
        </w:rPr>
        <w:t>с</w:t>
      </w:r>
      <w:proofErr w:type="spellEnd"/>
      <w:r w:rsidRPr="00B16C17">
        <w:rPr>
          <w:sz w:val="28"/>
          <w:szCs w:val="28"/>
          <w:lang w:val="uk-UA"/>
        </w:rPr>
        <w:t>.</w:t>
      </w:r>
      <w:r w:rsidRPr="00DE1A24">
        <w:rPr>
          <w:sz w:val="28"/>
          <w:szCs w:val="28"/>
          <w:lang w:val="uk-UA"/>
        </w:rPr>
        <w:t xml:space="preserve"> на нові конструкції рам, покриття, фундаментів, в 78 статтях, матеріали яких отримали </w:t>
      </w:r>
      <w:r w:rsidRPr="00B16C17">
        <w:rPr>
          <w:sz w:val="28"/>
          <w:szCs w:val="28"/>
          <w:lang w:val="uk-UA"/>
        </w:rPr>
        <w:t>у</w:t>
      </w:r>
      <w:r w:rsidRPr="00DE1A24">
        <w:rPr>
          <w:sz w:val="28"/>
          <w:szCs w:val="28"/>
          <w:lang w:val="uk-UA"/>
        </w:rPr>
        <w:t>провадження в практику пр</w:t>
      </w:r>
      <w:r w:rsidR="00CB2B05" w:rsidRPr="00DE1A24">
        <w:rPr>
          <w:sz w:val="28"/>
          <w:szCs w:val="28"/>
          <w:lang w:val="uk-UA"/>
        </w:rPr>
        <w:t xml:space="preserve">оектування інститутів </w:t>
      </w:r>
      <w:proofErr w:type="spellStart"/>
      <w:r w:rsidR="00CB2B05" w:rsidRPr="00DE1A24">
        <w:rPr>
          <w:sz w:val="28"/>
          <w:szCs w:val="28"/>
          <w:lang w:val="uk-UA"/>
        </w:rPr>
        <w:t>Укрколгос</w:t>
      </w:r>
      <w:r w:rsidRPr="00DE1A24">
        <w:rPr>
          <w:sz w:val="28"/>
          <w:szCs w:val="28"/>
          <w:lang w:val="uk-UA"/>
        </w:rPr>
        <w:t>проект</w:t>
      </w:r>
      <w:proofErr w:type="spellEnd"/>
      <w:r w:rsidRPr="00DE1A24">
        <w:rPr>
          <w:sz w:val="28"/>
          <w:szCs w:val="28"/>
          <w:lang w:val="uk-UA"/>
        </w:rPr>
        <w:t xml:space="preserve">, </w:t>
      </w:r>
      <w:proofErr w:type="spellStart"/>
      <w:r w:rsidRPr="00DE1A24">
        <w:rPr>
          <w:sz w:val="28"/>
          <w:szCs w:val="28"/>
          <w:lang w:val="uk-UA"/>
        </w:rPr>
        <w:t>УкрНДІДіпросільгосп</w:t>
      </w:r>
      <w:proofErr w:type="spellEnd"/>
      <w:r w:rsidRPr="00DE1A24">
        <w:rPr>
          <w:sz w:val="28"/>
          <w:szCs w:val="28"/>
          <w:lang w:val="uk-UA"/>
        </w:rPr>
        <w:t xml:space="preserve">, </w:t>
      </w:r>
      <w:proofErr w:type="spellStart"/>
      <w:r w:rsidRPr="00B16C17">
        <w:rPr>
          <w:sz w:val="28"/>
          <w:szCs w:val="28"/>
          <w:lang w:val="uk-UA"/>
        </w:rPr>
        <w:t>УкрНДІ</w:t>
      </w:r>
      <w:r w:rsidR="00CB2B05">
        <w:rPr>
          <w:sz w:val="28"/>
          <w:szCs w:val="28"/>
          <w:lang w:val="uk-UA"/>
        </w:rPr>
        <w:t>про</w:t>
      </w:r>
      <w:r w:rsidRPr="00B16C17">
        <w:rPr>
          <w:sz w:val="28"/>
          <w:szCs w:val="28"/>
          <w:lang w:val="uk-UA"/>
        </w:rPr>
        <w:t>цивільсільбуд</w:t>
      </w:r>
      <w:proofErr w:type="spellEnd"/>
      <w:r w:rsidRPr="00B16C17">
        <w:rPr>
          <w:sz w:val="28"/>
          <w:szCs w:val="28"/>
          <w:lang w:val="uk-UA"/>
        </w:rPr>
        <w:t>,</w:t>
      </w:r>
      <w:r w:rsidRPr="00DE1A24">
        <w:rPr>
          <w:sz w:val="28"/>
          <w:szCs w:val="28"/>
          <w:lang w:val="uk-UA"/>
        </w:rPr>
        <w:t xml:space="preserve"> </w:t>
      </w:r>
      <w:proofErr w:type="spellStart"/>
      <w:r w:rsidRPr="00DE1A24">
        <w:rPr>
          <w:sz w:val="28"/>
          <w:szCs w:val="28"/>
          <w:lang w:val="uk-UA"/>
        </w:rPr>
        <w:t>Аэропроект</w:t>
      </w:r>
      <w:proofErr w:type="spellEnd"/>
      <w:r w:rsidRPr="00DE1A24">
        <w:rPr>
          <w:sz w:val="28"/>
          <w:szCs w:val="28"/>
          <w:lang w:val="uk-UA"/>
        </w:rPr>
        <w:t xml:space="preserve"> та інших організацій.</w:t>
      </w:r>
    </w:p>
    <w:p w:rsidR="00BC3350" w:rsidRPr="00DE1A24" w:rsidRDefault="00BC3350" w:rsidP="00B16C17">
      <w:pPr>
        <w:spacing w:line="360" w:lineRule="auto"/>
        <w:ind w:right="-57"/>
        <w:jc w:val="both"/>
        <w:rPr>
          <w:sz w:val="28"/>
          <w:szCs w:val="28"/>
        </w:rPr>
      </w:pPr>
      <w:r w:rsidRPr="00DE1A24">
        <w:rPr>
          <w:sz w:val="28"/>
          <w:szCs w:val="28"/>
          <w:lang w:val="uk-UA"/>
        </w:rPr>
        <w:t xml:space="preserve">      </w:t>
      </w:r>
      <w:r w:rsidRPr="00DE1A24">
        <w:rPr>
          <w:sz w:val="28"/>
          <w:szCs w:val="28"/>
        </w:rPr>
        <w:t xml:space="preserve">У </w:t>
      </w:r>
      <w:proofErr w:type="spellStart"/>
      <w:r w:rsidRPr="00DE1A24">
        <w:rPr>
          <w:sz w:val="28"/>
          <w:szCs w:val="28"/>
        </w:rPr>
        <w:t>відповідності</w:t>
      </w:r>
      <w:proofErr w:type="spellEnd"/>
      <w:r w:rsidRPr="00DE1A24">
        <w:rPr>
          <w:sz w:val="28"/>
          <w:szCs w:val="28"/>
        </w:rPr>
        <w:t xml:space="preserve"> до плану </w:t>
      </w:r>
      <w:proofErr w:type="spellStart"/>
      <w:r w:rsidRPr="00DE1A24">
        <w:rPr>
          <w:sz w:val="28"/>
          <w:szCs w:val="28"/>
        </w:rPr>
        <w:t>упровадження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нової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proofErr w:type="gramStart"/>
      <w:r w:rsidRPr="00DE1A24">
        <w:rPr>
          <w:sz w:val="28"/>
          <w:szCs w:val="28"/>
        </w:rPr>
        <w:t>техн</w:t>
      </w:r>
      <w:proofErr w:type="gramEnd"/>
      <w:r w:rsidRPr="00DE1A24">
        <w:rPr>
          <w:sz w:val="28"/>
          <w:szCs w:val="28"/>
        </w:rPr>
        <w:t>іки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Укрміжколгоспбуду</w:t>
      </w:r>
      <w:proofErr w:type="spellEnd"/>
      <w:r w:rsidRPr="00DE1A24">
        <w:rPr>
          <w:sz w:val="28"/>
          <w:szCs w:val="28"/>
        </w:rPr>
        <w:t xml:space="preserve">, </w:t>
      </w:r>
      <w:proofErr w:type="spellStart"/>
      <w:r w:rsidRPr="00DE1A24">
        <w:rPr>
          <w:sz w:val="28"/>
          <w:szCs w:val="28"/>
        </w:rPr>
        <w:t>Мінсільбуду</w:t>
      </w:r>
      <w:proofErr w:type="spellEnd"/>
      <w:r w:rsidRPr="00DE1A24">
        <w:rPr>
          <w:sz w:val="28"/>
          <w:szCs w:val="28"/>
          <w:lang w:val="uk-UA"/>
        </w:rPr>
        <w:t xml:space="preserve"> України</w:t>
      </w:r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побудован</w:t>
      </w:r>
      <w:proofErr w:type="spellEnd"/>
      <w:r w:rsidRPr="00DE1A24">
        <w:rPr>
          <w:sz w:val="28"/>
          <w:szCs w:val="28"/>
          <w:lang w:val="uk-UA"/>
        </w:rPr>
        <w:t>о</w:t>
      </w:r>
      <w:r w:rsidRPr="00DE1A24">
        <w:rPr>
          <w:sz w:val="28"/>
          <w:szCs w:val="28"/>
        </w:rPr>
        <w:t xml:space="preserve"> 9,85 млн. м</w:t>
      </w:r>
      <w:r w:rsidRPr="00DE1A24">
        <w:rPr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15.4pt" o:ole="">
            <v:imagedata r:id="rId9" o:title=""/>
          </v:shape>
          <o:OLEObject Type="Embed" ProgID="Equation.3" ShapeID="_x0000_i1025" DrawAspect="Content" ObjectID="_1391279321" r:id="rId10"/>
        </w:object>
      </w:r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промислових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будівель</w:t>
      </w:r>
      <w:proofErr w:type="spellEnd"/>
      <w:r w:rsidRPr="00DE1A24">
        <w:rPr>
          <w:sz w:val="28"/>
          <w:szCs w:val="28"/>
        </w:rPr>
        <w:t xml:space="preserve"> в </w:t>
      </w:r>
      <w:proofErr w:type="spellStart"/>
      <w:r w:rsidRPr="00DE1A24">
        <w:rPr>
          <w:sz w:val="28"/>
          <w:szCs w:val="28"/>
        </w:rPr>
        <w:t>рамних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конструкціях</w:t>
      </w:r>
      <w:proofErr w:type="spellEnd"/>
      <w:r w:rsidRPr="00DE1A24">
        <w:rPr>
          <w:sz w:val="28"/>
          <w:szCs w:val="28"/>
        </w:rPr>
        <w:t xml:space="preserve">. </w:t>
      </w:r>
      <w:proofErr w:type="spellStart"/>
      <w:r w:rsidRPr="00DE1A24">
        <w:rPr>
          <w:sz w:val="28"/>
          <w:szCs w:val="28"/>
        </w:rPr>
        <w:t>Використання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результатів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proofErr w:type="gramStart"/>
      <w:r w:rsidRPr="00DE1A24">
        <w:rPr>
          <w:sz w:val="28"/>
          <w:szCs w:val="28"/>
        </w:rPr>
        <w:t>досл</w:t>
      </w:r>
      <w:proofErr w:type="gramEnd"/>
      <w:r w:rsidRPr="00DE1A24">
        <w:rPr>
          <w:sz w:val="28"/>
          <w:szCs w:val="28"/>
        </w:rPr>
        <w:t>іджень</w:t>
      </w:r>
      <w:proofErr w:type="spellEnd"/>
      <w:r w:rsidRPr="00DE1A24">
        <w:rPr>
          <w:sz w:val="28"/>
          <w:szCs w:val="28"/>
        </w:rPr>
        <w:t xml:space="preserve"> дало </w:t>
      </w:r>
      <w:proofErr w:type="spellStart"/>
      <w:r w:rsidRPr="00DE1A24">
        <w:rPr>
          <w:sz w:val="28"/>
          <w:szCs w:val="28"/>
        </w:rPr>
        <w:t>можливість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отримати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наступний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="00B41ECA" w:rsidRPr="00DE1A24">
        <w:rPr>
          <w:sz w:val="28"/>
          <w:szCs w:val="28"/>
        </w:rPr>
        <w:t>фактичний</w:t>
      </w:r>
      <w:proofErr w:type="spellEnd"/>
      <w:r w:rsidR="00B41ECA" w:rsidRPr="00DE1A24">
        <w:rPr>
          <w:sz w:val="28"/>
          <w:szCs w:val="28"/>
        </w:rPr>
        <w:t xml:space="preserve"> </w:t>
      </w:r>
      <w:proofErr w:type="spellStart"/>
      <w:r w:rsidR="00B41ECA" w:rsidRPr="00DE1A24">
        <w:rPr>
          <w:sz w:val="28"/>
          <w:szCs w:val="28"/>
        </w:rPr>
        <w:t>економічний</w:t>
      </w:r>
      <w:proofErr w:type="spellEnd"/>
      <w:r w:rsidR="00B41ECA" w:rsidRPr="00DE1A24">
        <w:rPr>
          <w:sz w:val="28"/>
          <w:szCs w:val="28"/>
        </w:rPr>
        <w:t xml:space="preserve"> </w:t>
      </w:r>
      <w:proofErr w:type="spellStart"/>
      <w:r w:rsidR="00B41ECA" w:rsidRPr="00DE1A24">
        <w:rPr>
          <w:sz w:val="28"/>
          <w:szCs w:val="28"/>
        </w:rPr>
        <w:t>ефект</w:t>
      </w:r>
      <w:proofErr w:type="spellEnd"/>
      <w:r w:rsidRPr="00DE1A24">
        <w:rPr>
          <w:sz w:val="28"/>
          <w:szCs w:val="28"/>
        </w:rPr>
        <w:t xml:space="preserve">: </w:t>
      </w:r>
      <w:proofErr w:type="spellStart"/>
      <w:r w:rsidRPr="00DE1A24">
        <w:rPr>
          <w:sz w:val="28"/>
          <w:szCs w:val="28"/>
        </w:rPr>
        <w:t>економія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металу</w:t>
      </w:r>
      <w:proofErr w:type="spellEnd"/>
      <w:r w:rsidRPr="00DE1A24">
        <w:rPr>
          <w:sz w:val="28"/>
          <w:szCs w:val="28"/>
        </w:rPr>
        <w:t xml:space="preserve"> -13,6 тис. т.; </w:t>
      </w:r>
      <w:proofErr w:type="spellStart"/>
      <w:r w:rsidRPr="00DE1A24">
        <w:rPr>
          <w:sz w:val="28"/>
          <w:szCs w:val="28"/>
        </w:rPr>
        <w:t>економія</w:t>
      </w:r>
      <w:proofErr w:type="spellEnd"/>
      <w:r w:rsidRPr="00DE1A24">
        <w:rPr>
          <w:sz w:val="28"/>
          <w:szCs w:val="28"/>
        </w:rPr>
        <w:t xml:space="preserve"> цементу -66,2 тис. т.; </w:t>
      </w:r>
      <w:proofErr w:type="spellStart"/>
      <w:r w:rsidRPr="00DE1A24">
        <w:rPr>
          <w:sz w:val="28"/>
          <w:szCs w:val="28"/>
        </w:rPr>
        <w:t>скорочення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трудовитрат</w:t>
      </w:r>
      <w:proofErr w:type="spellEnd"/>
      <w:r w:rsidRPr="00DE1A24">
        <w:rPr>
          <w:sz w:val="28"/>
          <w:szCs w:val="28"/>
        </w:rPr>
        <w:t xml:space="preserve"> -148,1 тис люд.–</w:t>
      </w:r>
      <w:proofErr w:type="spellStart"/>
      <w:r w:rsidRPr="00DE1A24">
        <w:rPr>
          <w:sz w:val="28"/>
          <w:szCs w:val="28"/>
        </w:rPr>
        <w:t>днів</w:t>
      </w:r>
      <w:proofErr w:type="spellEnd"/>
      <w:r w:rsidRPr="00DE1A24">
        <w:rPr>
          <w:sz w:val="28"/>
          <w:szCs w:val="28"/>
          <w:lang w:val="uk-UA"/>
        </w:rPr>
        <w:t>; від</w:t>
      </w:r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використання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результатів</w:t>
      </w:r>
      <w:proofErr w:type="spellEnd"/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роботи</w:t>
      </w:r>
      <w:proofErr w:type="spellEnd"/>
      <w:r w:rsidRPr="00DE1A24">
        <w:rPr>
          <w:sz w:val="28"/>
          <w:szCs w:val="28"/>
        </w:rPr>
        <w:t xml:space="preserve"> у </w:t>
      </w:r>
      <w:proofErr w:type="spellStart"/>
      <w:r w:rsidRPr="00DE1A24">
        <w:rPr>
          <w:sz w:val="28"/>
          <w:szCs w:val="28"/>
        </w:rPr>
        <w:t>проектуванні</w:t>
      </w:r>
      <w:proofErr w:type="spellEnd"/>
      <w:r w:rsidRPr="00DE1A24">
        <w:rPr>
          <w:sz w:val="28"/>
          <w:szCs w:val="28"/>
        </w:rPr>
        <w:t xml:space="preserve"> - 0,412 млн. </w:t>
      </w:r>
      <w:proofErr w:type="spellStart"/>
      <w:r w:rsidRPr="00DE1A24">
        <w:rPr>
          <w:sz w:val="28"/>
          <w:szCs w:val="28"/>
        </w:rPr>
        <w:t>крб</w:t>
      </w:r>
      <w:proofErr w:type="spellEnd"/>
      <w:r w:rsidRPr="00DE1A24">
        <w:rPr>
          <w:sz w:val="28"/>
          <w:szCs w:val="28"/>
        </w:rPr>
        <w:t xml:space="preserve">., у </w:t>
      </w:r>
      <w:proofErr w:type="spellStart"/>
      <w:r w:rsidRPr="00DE1A24">
        <w:rPr>
          <w:sz w:val="28"/>
          <w:szCs w:val="28"/>
        </w:rPr>
        <w:t>будівництві</w:t>
      </w:r>
      <w:proofErr w:type="spellEnd"/>
      <w:r w:rsidRPr="00DE1A24">
        <w:rPr>
          <w:sz w:val="28"/>
          <w:szCs w:val="28"/>
        </w:rPr>
        <w:t xml:space="preserve"> - 2,910 млн. </w:t>
      </w:r>
      <w:proofErr w:type="spellStart"/>
      <w:r w:rsidRPr="00DE1A24">
        <w:rPr>
          <w:sz w:val="28"/>
          <w:szCs w:val="28"/>
        </w:rPr>
        <w:t>крб</w:t>
      </w:r>
      <w:proofErr w:type="spellEnd"/>
      <w:r w:rsidRPr="00DE1A24">
        <w:rPr>
          <w:sz w:val="28"/>
          <w:szCs w:val="28"/>
        </w:rPr>
        <w:t>.</w:t>
      </w:r>
      <w:r w:rsidRPr="00DE1A24">
        <w:rPr>
          <w:sz w:val="28"/>
          <w:szCs w:val="28"/>
          <w:lang w:val="uk-UA"/>
        </w:rPr>
        <w:t>,</w:t>
      </w:r>
      <w:r w:rsidRPr="00DE1A24">
        <w:rPr>
          <w:sz w:val="28"/>
          <w:szCs w:val="28"/>
        </w:rPr>
        <w:t xml:space="preserve"> в </w:t>
      </w:r>
      <w:r w:rsidRPr="00DE1A24">
        <w:rPr>
          <w:sz w:val="28"/>
          <w:szCs w:val="28"/>
          <w:lang w:val="uk-UA"/>
        </w:rPr>
        <w:t>5</w:t>
      </w:r>
      <w:r w:rsidRPr="00DE1A24">
        <w:rPr>
          <w:sz w:val="28"/>
          <w:szCs w:val="28"/>
        </w:rPr>
        <w:t xml:space="preserve"> </w:t>
      </w:r>
      <w:proofErr w:type="spellStart"/>
      <w:r w:rsidRPr="00DE1A24">
        <w:rPr>
          <w:sz w:val="28"/>
          <w:szCs w:val="28"/>
        </w:rPr>
        <w:t>нормативних</w:t>
      </w:r>
      <w:proofErr w:type="spellEnd"/>
      <w:r w:rsidRPr="00DE1A24">
        <w:rPr>
          <w:sz w:val="28"/>
          <w:szCs w:val="28"/>
        </w:rPr>
        <w:t xml:space="preserve"> документ</w:t>
      </w:r>
      <w:r w:rsidRPr="00DE1A24">
        <w:rPr>
          <w:sz w:val="28"/>
          <w:szCs w:val="28"/>
          <w:lang w:val="uk-UA"/>
        </w:rPr>
        <w:t>ах</w:t>
      </w:r>
      <w:r w:rsidRPr="00DE1A24">
        <w:rPr>
          <w:sz w:val="28"/>
          <w:szCs w:val="28"/>
        </w:rPr>
        <w:t>.</w:t>
      </w:r>
    </w:p>
    <w:p w:rsidR="00BC3350" w:rsidRPr="00B16C17" w:rsidRDefault="004B3B90" w:rsidP="004B3B90">
      <w:pPr>
        <w:spacing w:line="360" w:lineRule="auto"/>
        <w:ind w:right="-5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Автором</w:t>
      </w:r>
      <w:r w:rsidR="00BC3350" w:rsidRPr="00B16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даної </w:t>
      </w:r>
      <w:r w:rsidRPr="00B16C17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вирішена наукова проблема</w:t>
      </w:r>
      <w:r w:rsidR="00BC3350" w:rsidRPr="00B16C17">
        <w:rPr>
          <w:sz w:val="28"/>
          <w:szCs w:val="28"/>
          <w:lang w:val="uk-UA"/>
        </w:rPr>
        <w:t xml:space="preserve"> проектування ефективних конструкцій рамних залізобетонних каркасів </w:t>
      </w:r>
      <w:proofErr w:type="spellStart"/>
      <w:r w:rsidR="00BC3350" w:rsidRPr="00B16C17">
        <w:rPr>
          <w:sz w:val="28"/>
          <w:szCs w:val="28"/>
          <w:lang w:val="uk-UA"/>
        </w:rPr>
        <w:t>маломатеріало</w:t>
      </w:r>
      <w:r>
        <w:rPr>
          <w:sz w:val="28"/>
          <w:szCs w:val="28"/>
          <w:lang w:val="uk-UA"/>
        </w:rPr>
        <w:t>-</w:t>
      </w:r>
      <w:r w:rsidR="00BC3350" w:rsidRPr="00B16C17">
        <w:rPr>
          <w:sz w:val="28"/>
          <w:szCs w:val="28"/>
          <w:lang w:val="uk-UA"/>
        </w:rPr>
        <w:t>містких</w:t>
      </w:r>
      <w:proofErr w:type="spellEnd"/>
      <w:r w:rsidR="00BC3350" w:rsidRPr="00B16C17">
        <w:rPr>
          <w:sz w:val="28"/>
          <w:szCs w:val="28"/>
          <w:lang w:val="uk-UA"/>
        </w:rPr>
        <w:t xml:space="preserve"> будівель; узагальнення методики з розрахунку за міцністю, жорсткості та тріщиностійкістю </w:t>
      </w:r>
      <w:proofErr w:type="spellStart"/>
      <w:r w:rsidR="00BC3350" w:rsidRPr="00B16C17">
        <w:rPr>
          <w:sz w:val="28"/>
          <w:szCs w:val="28"/>
          <w:lang w:val="uk-UA"/>
        </w:rPr>
        <w:t>однопрольотних</w:t>
      </w:r>
      <w:proofErr w:type="spellEnd"/>
      <w:r w:rsidR="00BC3350" w:rsidRPr="00B16C17">
        <w:rPr>
          <w:sz w:val="28"/>
          <w:szCs w:val="28"/>
          <w:lang w:val="uk-UA"/>
        </w:rPr>
        <w:t xml:space="preserve">, </w:t>
      </w:r>
      <w:proofErr w:type="spellStart"/>
      <w:r w:rsidR="00BC3350" w:rsidRPr="00B16C17">
        <w:rPr>
          <w:sz w:val="28"/>
          <w:szCs w:val="28"/>
          <w:lang w:val="uk-UA"/>
        </w:rPr>
        <w:t>багатопрольотних</w:t>
      </w:r>
      <w:proofErr w:type="spellEnd"/>
      <w:r w:rsidR="00BC3350" w:rsidRPr="00B16C17">
        <w:rPr>
          <w:sz w:val="28"/>
          <w:szCs w:val="28"/>
          <w:lang w:val="uk-UA"/>
        </w:rPr>
        <w:t xml:space="preserve"> та просторових рамних конструкцій будівель з тришарнірних залізобетонних рам </w:t>
      </w:r>
      <w:r w:rsidR="00BC3350" w:rsidRPr="00B16C17">
        <w:rPr>
          <w:sz w:val="28"/>
          <w:szCs w:val="28"/>
          <w:lang w:val="uk-UA"/>
        </w:rPr>
        <w:lastRenderedPageBreak/>
        <w:t xml:space="preserve">таврового змінного перерізу з урахуванням фізичної і геометричної </w:t>
      </w:r>
      <w:proofErr w:type="spellStart"/>
      <w:r w:rsidR="00BC3350" w:rsidRPr="00B16C17">
        <w:rPr>
          <w:sz w:val="28"/>
          <w:szCs w:val="28"/>
          <w:lang w:val="uk-UA"/>
        </w:rPr>
        <w:t>нелінійності</w:t>
      </w:r>
      <w:proofErr w:type="spellEnd"/>
      <w:r w:rsidR="00BC3350" w:rsidRPr="00B16C17">
        <w:rPr>
          <w:sz w:val="28"/>
          <w:szCs w:val="28"/>
          <w:lang w:val="uk-UA"/>
        </w:rPr>
        <w:t xml:space="preserve"> на ПК ЛІРА; встановлення закономірності впливу на напружено деформований стан рами особливості конструкцій вузлів рам, поперечного перерізу, характер армування, вид статичної схеми,</w:t>
      </w:r>
      <w:r>
        <w:rPr>
          <w:sz w:val="28"/>
          <w:szCs w:val="28"/>
          <w:lang w:val="uk-UA"/>
        </w:rPr>
        <w:t xml:space="preserve"> нерівномірних осідань опор,</w:t>
      </w:r>
      <w:r w:rsidR="00BC3350" w:rsidRPr="00B16C17">
        <w:rPr>
          <w:sz w:val="28"/>
          <w:szCs w:val="28"/>
          <w:lang w:val="uk-UA"/>
        </w:rPr>
        <w:t xml:space="preserve"> </w:t>
      </w:r>
      <w:proofErr w:type="spellStart"/>
      <w:r w:rsidR="00BC3350" w:rsidRPr="00B16C17">
        <w:rPr>
          <w:sz w:val="28"/>
          <w:szCs w:val="28"/>
          <w:lang w:val="uk-UA"/>
        </w:rPr>
        <w:t>стягля</w:t>
      </w:r>
      <w:proofErr w:type="spellEnd"/>
      <w:r w:rsidR="00BC3350" w:rsidRPr="00B16C17">
        <w:rPr>
          <w:sz w:val="28"/>
          <w:szCs w:val="28"/>
          <w:lang w:val="uk-UA"/>
        </w:rPr>
        <w:t xml:space="preserve">, величини прольоту, висоти стояка; розроблені методики і установки для проведення натурних експериментальних досліджень напружено–деформованого стану рамних конструкцій прольотом 12,18,21м.; розробка нових способів виготовлення, армування, конструювання та монтажу </w:t>
      </w:r>
      <w:proofErr w:type="spellStart"/>
      <w:r w:rsidR="00BC3350" w:rsidRPr="00B16C17">
        <w:rPr>
          <w:sz w:val="28"/>
          <w:szCs w:val="28"/>
          <w:lang w:val="uk-UA"/>
        </w:rPr>
        <w:t>піврам</w:t>
      </w:r>
      <w:proofErr w:type="spellEnd"/>
      <w:r w:rsidR="00BC3350" w:rsidRPr="00B16C17">
        <w:rPr>
          <w:sz w:val="28"/>
          <w:szCs w:val="28"/>
          <w:lang w:val="uk-UA"/>
        </w:rPr>
        <w:t xml:space="preserve"> за 8 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 xml:space="preserve">., розробка нових конструкцій покриттів, ферм, стінових </w:t>
      </w:r>
      <w:proofErr w:type="spellStart"/>
      <w:r w:rsidR="00CB2B05">
        <w:rPr>
          <w:sz w:val="28"/>
          <w:szCs w:val="28"/>
          <w:lang w:val="uk-UA"/>
        </w:rPr>
        <w:t>пан</w:t>
      </w:r>
      <w:r w:rsidR="00CB2B05" w:rsidRPr="00B16C17">
        <w:rPr>
          <w:sz w:val="28"/>
          <w:szCs w:val="28"/>
          <w:lang w:val="uk-UA"/>
        </w:rPr>
        <w:t>елів</w:t>
      </w:r>
      <w:proofErr w:type="spellEnd"/>
      <w:r w:rsidR="00BC3350" w:rsidRPr="00B16C17">
        <w:rPr>
          <w:sz w:val="28"/>
          <w:szCs w:val="28"/>
          <w:lang w:val="uk-UA"/>
        </w:rPr>
        <w:t xml:space="preserve">, фундаментів за 9 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>.; авторська розроб</w:t>
      </w:r>
      <w:r>
        <w:rPr>
          <w:sz w:val="28"/>
          <w:szCs w:val="28"/>
          <w:lang w:val="uk-UA"/>
        </w:rPr>
        <w:t>ка альбомів робочих креслень (</w:t>
      </w:r>
      <w:r w:rsidR="00BC3350" w:rsidRPr="00B16C17">
        <w:rPr>
          <w:sz w:val="28"/>
          <w:szCs w:val="28"/>
          <w:lang w:val="uk-UA"/>
        </w:rPr>
        <w:t xml:space="preserve">залізобетонні таврові прогони ПЖТ прольотом 5,5 і </w:t>
      </w:r>
      <w:smartTag w:uri="urn:schemas-microsoft-com:office:smarttags" w:element="metricconverter">
        <w:smartTagPr>
          <w:attr w:name="ProductID" w:val="6,0 м"/>
        </w:smartTagPr>
        <w:r w:rsidR="00BC3350" w:rsidRPr="00B16C17">
          <w:rPr>
            <w:sz w:val="28"/>
            <w:szCs w:val="28"/>
            <w:lang w:val="uk-UA"/>
          </w:rPr>
          <w:t>6,0 м</w:t>
        </w:r>
      </w:smartTag>
      <w:r w:rsidR="00BC3350" w:rsidRPr="00B16C17">
        <w:rPr>
          <w:sz w:val="28"/>
          <w:szCs w:val="28"/>
          <w:lang w:val="uk-UA"/>
        </w:rPr>
        <w:t xml:space="preserve">; залізобетонні </w:t>
      </w:r>
      <w:proofErr w:type="spellStart"/>
      <w:r w:rsidR="00BC3350" w:rsidRPr="00B16C17">
        <w:rPr>
          <w:sz w:val="28"/>
          <w:szCs w:val="28"/>
          <w:lang w:val="uk-UA"/>
        </w:rPr>
        <w:t>піврами</w:t>
      </w:r>
      <w:proofErr w:type="spellEnd"/>
      <w:r w:rsidR="00BC3350" w:rsidRPr="00B16C17">
        <w:rPr>
          <w:sz w:val="28"/>
          <w:szCs w:val="28"/>
          <w:lang w:val="uk-UA"/>
        </w:rPr>
        <w:t xml:space="preserve"> РЖк-21-1600 за 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 xml:space="preserve">.; </w:t>
      </w:r>
      <w:proofErr w:type="spellStart"/>
      <w:r w:rsidR="00BC3350" w:rsidRPr="00B16C17">
        <w:rPr>
          <w:sz w:val="28"/>
          <w:szCs w:val="28"/>
          <w:lang w:val="uk-UA"/>
        </w:rPr>
        <w:t>багатопрольотні</w:t>
      </w:r>
      <w:proofErr w:type="spellEnd"/>
      <w:r w:rsidR="00BC3350" w:rsidRPr="00B16C17">
        <w:rPr>
          <w:sz w:val="28"/>
          <w:szCs w:val="28"/>
          <w:lang w:val="uk-UA"/>
        </w:rPr>
        <w:t xml:space="preserve"> складені залізо</w:t>
      </w:r>
      <w:r>
        <w:rPr>
          <w:sz w:val="28"/>
          <w:szCs w:val="28"/>
          <w:lang w:val="uk-UA"/>
        </w:rPr>
        <w:t xml:space="preserve">бетонні </w:t>
      </w:r>
      <w:proofErr w:type="spellStart"/>
      <w:r>
        <w:rPr>
          <w:sz w:val="28"/>
          <w:szCs w:val="28"/>
          <w:lang w:val="uk-UA"/>
        </w:rPr>
        <w:t>піврами</w:t>
      </w:r>
      <w:proofErr w:type="spellEnd"/>
      <w:r>
        <w:rPr>
          <w:sz w:val="28"/>
          <w:szCs w:val="28"/>
          <w:lang w:val="uk-UA"/>
        </w:rPr>
        <w:t xml:space="preserve"> МРЖС-21-1600; </w:t>
      </w:r>
      <w:r w:rsidR="00BC3350" w:rsidRPr="00B16C17">
        <w:rPr>
          <w:sz w:val="28"/>
          <w:szCs w:val="28"/>
          <w:lang w:val="uk-UA"/>
        </w:rPr>
        <w:t xml:space="preserve">складені керамзитобетонні </w:t>
      </w:r>
      <w:proofErr w:type="spellStart"/>
      <w:r w:rsidR="00BC3350" w:rsidRPr="00B16C17">
        <w:rPr>
          <w:sz w:val="28"/>
          <w:szCs w:val="28"/>
          <w:lang w:val="uk-UA"/>
        </w:rPr>
        <w:t>піврами</w:t>
      </w:r>
      <w:proofErr w:type="spellEnd"/>
      <w:r w:rsidR="00BC3350" w:rsidRPr="00B16C17">
        <w:rPr>
          <w:sz w:val="28"/>
          <w:szCs w:val="28"/>
          <w:lang w:val="uk-UA"/>
        </w:rPr>
        <w:t xml:space="preserve"> РЖк-21-1800 за 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 xml:space="preserve">. для виробничих сільськогосподарських будинків прольотом 21м, затверджених Держбудом України; конструкції стінових </w:t>
      </w:r>
      <w:proofErr w:type="spellStart"/>
      <w:r w:rsidR="00BC3350" w:rsidRPr="00B16C17">
        <w:rPr>
          <w:sz w:val="28"/>
          <w:szCs w:val="28"/>
          <w:lang w:val="uk-UA"/>
        </w:rPr>
        <w:t>панелів</w:t>
      </w:r>
      <w:proofErr w:type="spellEnd"/>
      <w:r w:rsidR="00BC3350" w:rsidRPr="00B16C17">
        <w:rPr>
          <w:sz w:val="28"/>
          <w:szCs w:val="28"/>
          <w:lang w:val="uk-UA"/>
        </w:rPr>
        <w:t xml:space="preserve"> без</w:t>
      </w:r>
      <w:r>
        <w:rPr>
          <w:sz w:val="28"/>
          <w:szCs w:val="28"/>
          <w:lang w:val="uk-UA"/>
        </w:rPr>
        <w:t xml:space="preserve"> вертикального армування; </w:t>
      </w:r>
      <w:r w:rsidR="00BC3350" w:rsidRPr="00B16C17">
        <w:rPr>
          <w:sz w:val="28"/>
          <w:szCs w:val="28"/>
          <w:lang w:val="uk-UA"/>
        </w:rPr>
        <w:t xml:space="preserve">робочий проект «Дитячий </w:t>
      </w:r>
      <w:proofErr w:type="spellStart"/>
      <w:r w:rsidR="00BC3350" w:rsidRPr="00B16C17">
        <w:rPr>
          <w:sz w:val="28"/>
          <w:szCs w:val="28"/>
          <w:lang w:val="uk-UA"/>
        </w:rPr>
        <w:t>плавательний</w:t>
      </w:r>
      <w:proofErr w:type="spellEnd"/>
      <w:r w:rsidR="00BC3350" w:rsidRPr="00B16C17">
        <w:rPr>
          <w:sz w:val="28"/>
          <w:szCs w:val="28"/>
          <w:lang w:val="uk-UA"/>
        </w:rPr>
        <w:t xml:space="preserve"> басейн зі спортзалом» в м. </w:t>
      </w:r>
      <w:proofErr w:type="spellStart"/>
      <w:r w:rsidR="00BC3350" w:rsidRPr="00B16C17">
        <w:rPr>
          <w:sz w:val="28"/>
          <w:szCs w:val="28"/>
          <w:lang w:val="uk-UA"/>
        </w:rPr>
        <w:t>Коростишеві</w:t>
      </w:r>
      <w:proofErr w:type="spellEnd"/>
      <w:r w:rsidR="00BC3350" w:rsidRPr="00B16C17">
        <w:rPr>
          <w:sz w:val="28"/>
          <w:szCs w:val="28"/>
          <w:lang w:val="uk-UA"/>
        </w:rPr>
        <w:t xml:space="preserve"> з викор</w:t>
      </w:r>
      <w:r>
        <w:rPr>
          <w:sz w:val="28"/>
          <w:szCs w:val="28"/>
          <w:lang w:val="uk-UA"/>
        </w:rPr>
        <w:t xml:space="preserve">истанням рамних конструкцій); </w:t>
      </w:r>
      <w:r w:rsidR="00BC3350" w:rsidRPr="00B16C17">
        <w:rPr>
          <w:sz w:val="28"/>
          <w:szCs w:val="28"/>
          <w:lang w:val="uk-UA"/>
        </w:rPr>
        <w:t xml:space="preserve">участь в дослідженнях, доводки та упровадження конструкції 24 типорозмірів суцільних і складених </w:t>
      </w:r>
      <w:proofErr w:type="spellStart"/>
      <w:r w:rsidR="00BC3350" w:rsidRPr="00B16C17">
        <w:rPr>
          <w:sz w:val="28"/>
          <w:szCs w:val="28"/>
          <w:lang w:val="uk-UA"/>
        </w:rPr>
        <w:t>піврам</w:t>
      </w:r>
      <w:proofErr w:type="spellEnd"/>
      <w:r w:rsidR="00BC3350" w:rsidRPr="00B16C17">
        <w:rPr>
          <w:sz w:val="28"/>
          <w:szCs w:val="28"/>
          <w:lang w:val="uk-UA"/>
        </w:rPr>
        <w:t xml:space="preserve"> РЖ і РЖС за </w:t>
      </w:r>
      <w:proofErr w:type="spellStart"/>
      <w:r w:rsidR="00BC3350" w:rsidRPr="00B16C17">
        <w:rPr>
          <w:sz w:val="28"/>
          <w:szCs w:val="28"/>
          <w:lang w:val="uk-UA"/>
        </w:rPr>
        <w:t>а.с</w:t>
      </w:r>
      <w:proofErr w:type="spellEnd"/>
      <w:r w:rsidR="00BC3350" w:rsidRPr="00B16C17">
        <w:rPr>
          <w:sz w:val="28"/>
          <w:szCs w:val="28"/>
          <w:lang w:val="uk-UA"/>
        </w:rPr>
        <w:t xml:space="preserve">. для виробничих сільськогосподарських будинків прольотом 18, 21м; з яких 5 типорозмірів використані при будівництві зальних приміщень сільських громадських будівель і споруд аеродромів сільгоспавіації; удосконалення методики та проведення експериментальних досліджень міцності, жорсткості та тріщиностійкості рамних конструкцій на заводах ЗБВ </w:t>
      </w:r>
      <w:proofErr w:type="spellStart"/>
      <w:r w:rsidR="00BC3350" w:rsidRPr="00B16C17">
        <w:rPr>
          <w:sz w:val="28"/>
          <w:szCs w:val="28"/>
          <w:lang w:val="uk-UA"/>
        </w:rPr>
        <w:t>Сільбудіндустрії</w:t>
      </w:r>
      <w:proofErr w:type="spellEnd"/>
      <w:r w:rsidR="00BC3350" w:rsidRPr="00B16C17">
        <w:rPr>
          <w:sz w:val="28"/>
          <w:szCs w:val="28"/>
          <w:lang w:val="uk-UA"/>
        </w:rPr>
        <w:t xml:space="preserve"> в системах к. </w:t>
      </w:r>
      <w:proofErr w:type="spellStart"/>
      <w:r w:rsidR="00BC3350" w:rsidRPr="00B16C17">
        <w:rPr>
          <w:sz w:val="28"/>
          <w:szCs w:val="28"/>
          <w:lang w:val="uk-UA"/>
        </w:rPr>
        <w:t>Укрміжколгоспбуду</w:t>
      </w:r>
      <w:proofErr w:type="spellEnd"/>
      <w:r w:rsidR="00BC3350" w:rsidRPr="00B16C17">
        <w:rPr>
          <w:sz w:val="28"/>
          <w:szCs w:val="28"/>
          <w:lang w:val="uk-UA"/>
        </w:rPr>
        <w:t xml:space="preserve"> і </w:t>
      </w:r>
      <w:proofErr w:type="spellStart"/>
      <w:r w:rsidR="00BC3350" w:rsidRPr="00B16C17">
        <w:rPr>
          <w:sz w:val="28"/>
          <w:szCs w:val="28"/>
          <w:lang w:val="uk-UA"/>
        </w:rPr>
        <w:t>Мінсільбуду</w:t>
      </w:r>
      <w:proofErr w:type="spellEnd"/>
      <w:r w:rsidR="00BC3350" w:rsidRPr="00B16C17">
        <w:rPr>
          <w:sz w:val="28"/>
          <w:szCs w:val="28"/>
          <w:lang w:val="uk-UA"/>
        </w:rPr>
        <w:t xml:space="preserve"> з аналізом результатів; участь в дослідженнях, доводки та упровадження конструкції полегшених паль СВД з вертикальних елементів, об’єднаних діафрагмами; участь в розробці нової методики з проектування економічних залізобетонних конструкцій; участь в </w:t>
      </w:r>
      <w:r w:rsidR="00BC3350" w:rsidRPr="00B16C17">
        <w:rPr>
          <w:sz w:val="28"/>
          <w:szCs w:val="28"/>
          <w:lang w:val="uk-UA"/>
        </w:rPr>
        <w:lastRenderedPageBreak/>
        <w:t>провадженні рамних конструкцій в нормативні документи, каталоги, в проектування та будівництво.</w:t>
      </w:r>
    </w:p>
    <w:p w:rsidR="00BC3350" w:rsidRPr="00B16C17" w:rsidRDefault="00BC3350" w:rsidP="00B16C17">
      <w:pPr>
        <w:widowControl w:val="0"/>
        <w:spacing w:line="360" w:lineRule="auto"/>
        <w:jc w:val="both"/>
        <w:rPr>
          <w:sz w:val="28"/>
          <w:szCs w:val="28"/>
        </w:rPr>
      </w:pPr>
      <w:r w:rsidRPr="00B16C17">
        <w:rPr>
          <w:b/>
          <w:sz w:val="28"/>
          <w:szCs w:val="28"/>
          <w:lang w:val="uk-UA"/>
        </w:rPr>
        <w:t xml:space="preserve">   </w:t>
      </w:r>
      <w:r w:rsidR="00DD49EC">
        <w:rPr>
          <w:b/>
          <w:sz w:val="28"/>
          <w:szCs w:val="28"/>
          <w:lang w:val="uk-UA"/>
        </w:rPr>
        <w:t xml:space="preserve">   </w:t>
      </w:r>
      <w:r w:rsidRPr="00B16C17">
        <w:rPr>
          <w:sz w:val="28"/>
          <w:szCs w:val="28"/>
          <w:lang w:val="uk-UA"/>
        </w:rPr>
        <w:t xml:space="preserve">Основні положення і результати </w:t>
      </w:r>
      <w:r w:rsidR="005C22C9">
        <w:rPr>
          <w:sz w:val="28"/>
          <w:szCs w:val="28"/>
          <w:lang w:val="uk-UA"/>
        </w:rPr>
        <w:t>роботи обговорювались на 40</w:t>
      </w:r>
      <w:r w:rsidRPr="00B16C17">
        <w:rPr>
          <w:sz w:val="28"/>
          <w:szCs w:val="28"/>
          <w:lang w:val="uk-UA"/>
        </w:rPr>
        <w:t xml:space="preserve"> семінарах </w:t>
      </w:r>
      <w:r w:rsidRPr="00B16C17">
        <w:rPr>
          <w:sz w:val="28"/>
          <w:szCs w:val="28"/>
        </w:rPr>
        <w:t xml:space="preserve">і </w:t>
      </w:r>
      <w:r w:rsidRPr="00DD49EC">
        <w:rPr>
          <w:sz w:val="28"/>
          <w:szCs w:val="28"/>
          <w:lang w:val="uk-UA"/>
        </w:rPr>
        <w:t>конференціях</w:t>
      </w:r>
      <w:r w:rsidR="00B41ECA">
        <w:rPr>
          <w:sz w:val="28"/>
          <w:szCs w:val="28"/>
          <w:lang w:val="uk-UA"/>
        </w:rPr>
        <w:t>.</w:t>
      </w:r>
      <w:r w:rsidRPr="00B16C17">
        <w:rPr>
          <w:sz w:val="28"/>
          <w:szCs w:val="28"/>
        </w:rPr>
        <w:t xml:space="preserve"> </w:t>
      </w:r>
    </w:p>
    <w:p w:rsidR="00BC3350" w:rsidRPr="00B16C17" w:rsidRDefault="00BC3350" w:rsidP="00B16C1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В проведенні </w:t>
      </w:r>
      <w:r w:rsidR="00DD49EC">
        <w:rPr>
          <w:sz w:val="28"/>
          <w:szCs w:val="28"/>
          <w:lang w:val="uk-UA"/>
        </w:rPr>
        <w:t xml:space="preserve">42 </w:t>
      </w:r>
      <w:r w:rsidRPr="00B16C17">
        <w:rPr>
          <w:sz w:val="28"/>
          <w:szCs w:val="28"/>
          <w:lang w:val="uk-UA"/>
        </w:rPr>
        <w:t>експериментальних досліджень</w:t>
      </w:r>
      <w:r w:rsidR="00DD49EC">
        <w:rPr>
          <w:sz w:val="28"/>
          <w:szCs w:val="28"/>
          <w:lang w:val="uk-UA"/>
        </w:rPr>
        <w:t xml:space="preserve"> </w:t>
      </w:r>
      <w:r w:rsidR="00CD4FFC">
        <w:rPr>
          <w:sz w:val="28"/>
          <w:szCs w:val="28"/>
          <w:lang w:val="uk-UA"/>
        </w:rPr>
        <w:t xml:space="preserve">натурних </w:t>
      </w:r>
      <w:r w:rsidR="00DD49EC">
        <w:rPr>
          <w:sz w:val="28"/>
          <w:szCs w:val="28"/>
          <w:lang w:val="uk-UA"/>
        </w:rPr>
        <w:t>залізобетонних рам</w:t>
      </w:r>
      <w:r w:rsidR="00CD4FFC">
        <w:rPr>
          <w:sz w:val="28"/>
          <w:szCs w:val="28"/>
          <w:lang w:val="uk-UA"/>
        </w:rPr>
        <w:t xml:space="preserve"> прольотом 18, 21м</w:t>
      </w:r>
      <w:r w:rsidRPr="00B16C17">
        <w:rPr>
          <w:sz w:val="28"/>
          <w:szCs w:val="28"/>
          <w:lang w:val="uk-UA"/>
        </w:rPr>
        <w:t xml:space="preserve"> і безпосередній участі автора, а також при запровадженні нових рамних конструкцій брали активну участь: Попович Г.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О., </w:t>
      </w:r>
      <w:proofErr w:type="spellStart"/>
      <w:r w:rsidRPr="00B16C17">
        <w:rPr>
          <w:sz w:val="28"/>
          <w:szCs w:val="28"/>
          <w:lang w:val="uk-UA"/>
        </w:rPr>
        <w:t>Пекус-Сахнівський</w:t>
      </w:r>
      <w:proofErr w:type="spellEnd"/>
      <w:r w:rsidRPr="00B16C17">
        <w:rPr>
          <w:sz w:val="28"/>
          <w:szCs w:val="28"/>
          <w:lang w:val="uk-UA"/>
        </w:rPr>
        <w:t xml:space="preserve"> Д.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М., Дроб’язко Л.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Є., </w:t>
      </w:r>
      <w:proofErr w:type="spellStart"/>
      <w:r w:rsidRPr="00B16C17">
        <w:rPr>
          <w:sz w:val="28"/>
          <w:szCs w:val="28"/>
          <w:lang w:val="uk-UA"/>
        </w:rPr>
        <w:t>Сандубра</w:t>
      </w:r>
      <w:proofErr w:type="spellEnd"/>
      <w:r w:rsidRPr="00B16C17">
        <w:rPr>
          <w:sz w:val="28"/>
          <w:szCs w:val="28"/>
          <w:lang w:val="uk-UA"/>
        </w:rPr>
        <w:t xml:space="preserve"> В.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В., Шик І.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Л., Смирнова М.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Г., Ярін Л.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М., Єськов В.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С., </w:t>
      </w:r>
      <w:proofErr w:type="spellStart"/>
      <w:r w:rsidRPr="00B16C17">
        <w:rPr>
          <w:sz w:val="28"/>
          <w:szCs w:val="28"/>
          <w:lang w:val="uk-UA"/>
        </w:rPr>
        <w:t>Мангушев</w:t>
      </w:r>
      <w:proofErr w:type="spellEnd"/>
      <w:r w:rsidRPr="00B16C17">
        <w:rPr>
          <w:sz w:val="28"/>
          <w:szCs w:val="28"/>
          <w:lang w:val="uk-UA"/>
        </w:rPr>
        <w:t xml:space="preserve"> А.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І., Носов Г.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М., Дудник А.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М., </w:t>
      </w:r>
      <w:proofErr w:type="spellStart"/>
      <w:r w:rsidRPr="00B16C17">
        <w:rPr>
          <w:sz w:val="28"/>
          <w:szCs w:val="28"/>
          <w:lang w:val="uk-UA"/>
        </w:rPr>
        <w:t>Гаращенко</w:t>
      </w:r>
      <w:proofErr w:type="spellEnd"/>
      <w:r w:rsidRPr="00B16C17">
        <w:rPr>
          <w:sz w:val="28"/>
          <w:szCs w:val="28"/>
          <w:lang w:val="uk-UA"/>
        </w:rPr>
        <w:t xml:space="preserve"> І.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І., </w:t>
      </w:r>
      <w:proofErr w:type="spellStart"/>
      <w:r w:rsidRPr="00B16C17">
        <w:rPr>
          <w:sz w:val="28"/>
          <w:szCs w:val="28"/>
          <w:lang w:val="uk-UA"/>
        </w:rPr>
        <w:t>Барашиков</w:t>
      </w:r>
      <w:proofErr w:type="spellEnd"/>
      <w:r w:rsidRPr="00B16C17">
        <w:rPr>
          <w:sz w:val="28"/>
          <w:szCs w:val="28"/>
          <w:lang w:val="uk-UA"/>
        </w:rPr>
        <w:t xml:space="preserve"> А.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Я., </w:t>
      </w:r>
      <w:proofErr w:type="spellStart"/>
      <w:r w:rsidRPr="00B16C17">
        <w:rPr>
          <w:sz w:val="28"/>
          <w:szCs w:val="28"/>
          <w:lang w:val="uk-UA"/>
        </w:rPr>
        <w:t>Доброхлоп</w:t>
      </w:r>
      <w:proofErr w:type="spellEnd"/>
      <w:r w:rsidRPr="00B16C17">
        <w:rPr>
          <w:sz w:val="28"/>
          <w:szCs w:val="28"/>
          <w:lang w:val="uk-UA"/>
        </w:rPr>
        <w:t xml:space="preserve"> Н.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І., Климов Ю.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А., </w:t>
      </w:r>
      <w:proofErr w:type="spellStart"/>
      <w:r w:rsidRPr="00B16C17">
        <w:rPr>
          <w:sz w:val="28"/>
          <w:szCs w:val="28"/>
          <w:lang w:val="uk-UA"/>
        </w:rPr>
        <w:t>Набойченко</w:t>
      </w:r>
      <w:proofErr w:type="spellEnd"/>
      <w:r w:rsidRPr="00B16C17">
        <w:rPr>
          <w:sz w:val="28"/>
          <w:szCs w:val="28"/>
          <w:lang w:val="uk-UA"/>
        </w:rPr>
        <w:t xml:space="preserve"> В.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Г., </w:t>
      </w:r>
      <w:proofErr w:type="spellStart"/>
      <w:r w:rsidRPr="00B16C17">
        <w:rPr>
          <w:sz w:val="28"/>
          <w:szCs w:val="28"/>
          <w:lang w:val="uk-UA"/>
        </w:rPr>
        <w:t>Проценко</w:t>
      </w:r>
      <w:proofErr w:type="spellEnd"/>
      <w:r w:rsidRPr="00B16C17">
        <w:rPr>
          <w:sz w:val="28"/>
          <w:szCs w:val="28"/>
          <w:lang w:val="uk-UA"/>
        </w:rPr>
        <w:t xml:space="preserve"> К.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І., Пінчук В.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Я., Любченко І.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Г., </w:t>
      </w:r>
      <w:proofErr w:type="spellStart"/>
      <w:r w:rsidRPr="00B16C17">
        <w:rPr>
          <w:sz w:val="28"/>
          <w:szCs w:val="28"/>
          <w:lang w:val="uk-UA"/>
        </w:rPr>
        <w:t>Сапожніков</w:t>
      </w:r>
      <w:proofErr w:type="spellEnd"/>
      <w:r w:rsidRPr="00B16C17">
        <w:rPr>
          <w:sz w:val="28"/>
          <w:szCs w:val="28"/>
          <w:lang w:val="uk-UA"/>
        </w:rPr>
        <w:t xml:space="preserve"> Є.</w:t>
      </w:r>
      <w:r w:rsidR="004B3B90">
        <w:rPr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В. та </w:t>
      </w:r>
      <w:proofErr w:type="spellStart"/>
      <w:r w:rsidRPr="00B16C17">
        <w:rPr>
          <w:sz w:val="28"/>
          <w:szCs w:val="28"/>
          <w:lang w:val="uk-UA"/>
        </w:rPr>
        <w:t>інш</w:t>
      </w:r>
      <w:proofErr w:type="spellEnd"/>
      <w:r w:rsidRPr="00B16C17">
        <w:rPr>
          <w:sz w:val="28"/>
          <w:szCs w:val="28"/>
          <w:lang w:val="uk-UA"/>
        </w:rPr>
        <w:t xml:space="preserve">. 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Автор вважає своїм обов’язком висловити вели</w:t>
      </w:r>
      <w:r w:rsidR="005C22C9">
        <w:rPr>
          <w:rFonts w:ascii="Times New Roman CYR" w:hAnsi="Times New Roman CYR" w:cs="Times New Roman CYR"/>
          <w:sz w:val="28"/>
          <w:szCs w:val="28"/>
          <w:lang w:val="uk-UA"/>
        </w:rPr>
        <w:t>ку подяку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проф. </w:t>
      </w:r>
      <w:proofErr w:type="spellStart"/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Барашикову</w:t>
      </w:r>
      <w:proofErr w:type="spellEnd"/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А.</w:t>
      </w:r>
      <w:r w:rsidR="004B3B9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Я., проф. </w:t>
      </w:r>
      <w:proofErr w:type="spellStart"/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Белятинському</w:t>
      </w:r>
      <w:proofErr w:type="spellEnd"/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 А.</w:t>
      </w:r>
      <w:r w:rsidR="004B3B9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О., проф. Білику С.</w:t>
      </w:r>
      <w:r w:rsidR="004B3B9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 xml:space="preserve">І. за допомогу, цінні поради та зауваження при підготовці розділів </w:t>
      </w:r>
      <w:r w:rsidR="00414C3A" w:rsidRPr="00B16C17">
        <w:rPr>
          <w:rFonts w:ascii="Times New Roman CYR" w:hAnsi="Times New Roman CYR" w:cs="Times New Roman CYR"/>
          <w:sz w:val="28"/>
          <w:szCs w:val="28"/>
          <w:lang w:val="uk-UA"/>
        </w:rPr>
        <w:t>цією роботи</w:t>
      </w:r>
      <w:r w:rsidRPr="00B16C17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14C3A" w:rsidRPr="004B3B90" w:rsidRDefault="00414C3A" w:rsidP="00B16C1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B3B90">
        <w:rPr>
          <w:rFonts w:ascii="Times New Roman CYR" w:hAnsi="Times New Roman CYR" w:cs="Times New Roman CYR"/>
          <w:sz w:val="28"/>
          <w:szCs w:val="28"/>
          <w:lang w:val="uk-UA"/>
        </w:rPr>
        <w:t>Висно</w:t>
      </w:r>
      <w:r w:rsidR="005900E8" w:rsidRPr="004B3B90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Pr="004B3B90">
        <w:rPr>
          <w:rFonts w:ascii="Times New Roman CYR" w:hAnsi="Times New Roman CYR" w:cs="Times New Roman CYR"/>
          <w:sz w:val="28"/>
          <w:szCs w:val="28"/>
          <w:lang w:val="uk-UA"/>
        </w:rPr>
        <w:t>ки</w:t>
      </w:r>
    </w:p>
    <w:p w:rsidR="00BC3350" w:rsidRPr="00B16C17" w:rsidRDefault="005900E8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В</w:t>
      </w:r>
      <w:r w:rsidR="00BC3350" w:rsidRPr="00B16C17">
        <w:rPr>
          <w:sz w:val="28"/>
          <w:szCs w:val="28"/>
          <w:lang w:val="uk-UA"/>
        </w:rPr>
        <w:t xml:space="preserve">ирішена актуальна науково - технічна проблема щодо вдосконалення розрахунку та конструювання ефективних залізобетонних рамних каркасів </w:t>
      </w:r>
      <w:proofErr w:type="spellStart"/>
      <w:r w:rsidR="00BC3350" w:rsidRPr="00B16C17">
        <w:rPr>
          <w:sz w:val="28"/>
          <w:szCs w:val="28"/>
          <w:lang w:val="uk-UA"/>
        </w:rPr>
        <w:t>маломатеріаломістких</w:t>
      </w:r>
      <w:proofErr w:type="spellEnd"/>
      <w:r w:rsidR="00BC3350" w:rsidRPr="00B16C17">
        <w:rPr>
          <w:sz w:val="28"/>
          <w:szCs w:val="28"/>
          <w:lang w:val="uk-UA"/>
        </w:rPr>
        <w:t xml:space="preserve"> будівель з використанням таврових елементів змінного перерізу.</w:t>
      </w:r>
    </w:p>
    <w:p w:rsidR="00BC3350" w:rsidRPr="00B16C17" w:rsidRDefault="00BC3350" w:rsidP="00B16C17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</w:t>
      </w:r>
      <w:r w:rsidRPr="00B16C17">
        <w:rPr>
          <w:b/>
          <w:sz w:val="28"/>
          <w:szCs w:val="28"/>
          <w:lang w:val="uk-UA"/>
        </w:rPr>
        <w:t>1</w:t>
      </w:r>
      <w:r w:rsidRPr="00B16C17">
        <w:rPr>
          <w:sz w:val="28"/>
          <w:szCs w:val="28"/>
          <w:lang w:val="uk-UA"/>
        </w:rPr>
        <w:t xml:space="preserve">. </w:t>
      </w:r>
      <w:r w:rsidRPr="00B16C17">
        <w:rPr>
          <w:color w:val="000000"/>
          <w:sz w:val="28"/>
          <w:szCs w:val="28"/>
          <w:lang w:val="uk-UA"/>
        </w:rPr>
        <w:t>Удосконалено методику розрахунку</w:t>
      </w:r>
      <w:r w:rsidRPr="00B16C17">
        <w:rPr>
          <w:sz w:val="28"/>
          <w:szCs w:val="28"/>
          <w:lang w:val="uk-UA"/>
        </w:rPr>
        <w:t xml:space="preserve"> ефективних залізобетонних рамних каркасів</w:t>
      </w:r>
      <w:r w:rsidRPr="00B16C17">
        <w:rPr>
          <w:color w:val="FF0000"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прольотом 18 і 21м за</w:t>
      </w:r>
      <w:r w:rsidRPr="00B16C17">
        <w:rPr>
          <w:color w:val="008000"/>
          <w:sz w:val="28"/>
          <w:szCs w:val="28"/>
          <w:lang w:val="uk-UA"/>
        </w:rPr>
        <w:t xml:space="preserve"> </w:t>
      </w:r>
      <w:r w:rsidR="00B41ECA" w:rsidRPr="00B16C17">
        <w:rPr>
          <w:color w:val="000000"/>
          <w:sz w:val="28"/>
          <w:szCs w:val="28"/>
          <w:lang w:val="uk-UA"/>
        </w:rPr>
        <w:t>міцністю</w:t>
      </w:r>
      <w:r w:rsidRPr="00B16C17">
        <w:rPr>
          <w:color w:val="000000"/>
          <w:sz w:val="28"/>
          <w:szCs w:val="28"/>
          <w:lang w:val="uk-UA"/>
        </w:rPr>
        <w:t xml:space="preserve">, </w:t>
      </w:r>
      <w:r w:rsidR="00B41ECA" w:rsidRPr="00B16C17">
        <w:rPr>
          <w:color w:val="000000"/>
          <w:sz w:val="28"/>
          <w:szCs w:val="28"/>
          <w:lang w:val="uk-UA"/>
        </w:rPr>
        <w:t>стійкістю</w:t>
      </w:r>
      <w:r w:rsidRPr="00B16C17">
        <w:rPr>
          <w:color w:val="000000"/>
          <w:sz w:val="28"/>
          <w:szCs w:val="28"/>
          <w:lang w:val="uk-UA"/>
        </w:rPr>
        <w:t xml:space="preserve">, </w:t>
      </w:r>
      <w:r w:rsidR="00B41ECA" w:rsidRPr="00B16C17">
        <w:rPr>
          <w:color w:val="000000"/>
          <w:sz w:val="28"/>
          <w:szCs w:val="28"/>
          <w:lang w:val="uk-UA"/>
        </w:rPr>
        <w:t>жорсткістю</w:t>
      </w:r>
      <w:r w:rsidRPr="00B16C17">
        <w:rPr>
          <w:color w:val="000000"/>
          <w:sz w:val="28"/>
          <w:szCs w:val="28"/>
          <w:lang w:val="uk-UA"/>
        </w:rPr>
        <w:t xml:space="preserve"> та </w:t>
      </w:r>
      <w:r w:rsidR="00B41ECA" w:rsidRPr="00B16C17">
        <w:rPr>
          <w:color w:val="000000"/>
          <w:sz w:val="28"/>
          <w:szCs w:val="28"/>
          <w:lang w:val="uk-UA"/>
        </w:rPr>
        <w:t>тріщиностійкістю</w:t>
      </w:r>
      <w:r w:rsidRPr="00B16C17">
        <w:rPr>
          <w:sz w:val="28"/>
          <w:szCs w:val="28"/>
          <w:lang w:val="uk-UA"/>
        </w:rPr>
        <w:t xml:space="preserve"> з урахуванням деформованої схеми, геометричної та фізичної </w:t>
      </w:r>
      <w:proofErr w:type="spellStart"/>
      <w:r w:rsidR="00B41ECA">
        <w:rPr>
          <w:sz w:val="28"/>
          <w:szCs w:val="28"/>
          <w:lang w:val="uk-UA"/>
        </w:rPr>
        <w:t>не</w:t>
      </w:r>
      <w:r w:rsidR="00B41ECA" w:rsidRPr="00B16C17">
        <w:rPr>
          <w:sz w:val="28"/>
          <w:szCs w:val="28"/>
          <w:lang w:val="uk-UA"/>
        </w:rPr>
        <w:t>лінійності</w:t>
      </w:r>
      <w:proofErr w:type="spellEnd"/>
      <w:r w:rsidRPr="00B16C17">
        <w:rPr>
          <w:sz w:val="28"/>
          <w:szCs w:val="28"/>
          <w:lang w:val="uk-UA"/>
        </w:rPr>
        <w:t xml:space="preserve"> за програмою ПК ЛІРА.</w:t>
      </w:r>
      <w:r w:rsidRPr="00B16C17">
        <w:rPr>
          <w:color w:val="000000"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Виявлено найбільш економічну таврову форму перерізу ригелів і стояків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, спрощено армування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та </w:t>
      </w:r>
      <w:proofErr w:type="spellStart"/>
      <w:r w:rsidRPr="00B16C17">
        <w:rPr>
          <w:sz w:val="28"/>
          <w:szCs w:val="28"/>
          <w:lang w:val="uk-UA"/>
        </w:rPr>
        <w:t>іх</w:t>
      </w:r>
      <w:proofErr w:type="spellEnd"/>
      <w:r w:rsidRPr="00B16C17">
        <w:rPr>
          <w:sz w:val="28"/>
          <w:szCs w:val="28"/>
          <w:lang w:val="uk-UA"/>
        </w:rPr>
        <w:t xml:space="preserve"> вузлів з урахуванням виготовлення їх у касетних формах. Визначено ефективні геометричні розміри залізобетонних рам таврового змінного перерізу, запропоновано рекомендації щодо удосконалення конструкцій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і технології їх виготовлення, що дають можливість проектувати </w:t>
      </w:r>
      <w:r w:rsidRPr="00B16C17">
        <w:rPr>
          <w:sz w:val="28"/>
          <w:szCs w:val="28"/>
          <w:lang w:val="uk-UA"/>
        </w:rPr>
        <w:lastRenderedPageBreak/>
        <w:t xml:space="preserve">ефективні залізобетонні конструкції </w:t>
      </w:r>
      <w:proofErr w:type="spellStart"/>
      <w:r w:rsidRPr="00B16C17">
        <w:rPr>
          <w:sz w:val="28"/>
          <w:szCs w:val="28"/>
          <w:lang w:val="uk-UA"/>
        </w:rPr>
        <w:t>маломатеріаломістких</w:t>
      </w:r>
      <w:proofErr w:type="spellEnd"/>
      <w:r w:rsidRPr="00B16C17">
        <w:rPr>
          <w:sz w:val="28"/>
          <w:szCs w:val="28"/>
          <w:lang w:val="uk-UA"/>
        </w:rPr>
        <w:t xml:space="preserve"> будівель </w:t>
      </w:r>
      <w:r w:rsidR="00B41ECA" w:rsidRPr="00B16C17">
        <w:rPr>
          <w:sz w:val="28"/>
          <w:szCs w:val="28"/>
          <w:lang w:val="uk-UA"/>
        </w:rPr>
        <w:t>економічними</w:t>
      </w:r>
      <w:r w:rsidRPr="00B16C17">
        <w:rPr>
          <w:sz w:val="28"/>
          <w:szCs w:val="28"/>
          <w:lang w:val="uk-UA"/>
        </w:rPr>
        <w:t xml:space="preserve"> за витратами бетону та сталі, за енерговитратами, технологічними у виготовленні. Розроблена нова методика з проектування економічних залізобетонних конструкцій змінного перерізу, що забезпечують найменшу вартість.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</w:t>
      </w:r>
      <w:r w:rsidRPr="00B16C17">
        <w:rPr>
          <w:b/>
          <w:sz w:val="28"/>
          <w:szCs w:val="28"/>
          <w:lang w:val="uk-UA"/>
        </w:rPr>
        <w:t>2</w:t>
      </w:r>
      <w:r w:rsidRPr="00B16C17">
        <w:rPr>
          <w:sz w:val="28"/>
          <w:szCs w:val="28"/>
          <w:lang w:val="uk-UA"/>
        </w:rPr>
        <w:t xml:space="preserve">. Розроблено новий спосіб виготовлення арматурного каркасу рам; нове обладнання для монтажу рамних каркасів; нове конструктивне рішення рами залізобетонного каркаса будівлі; нові стикові з’єднання ригеля зі стояком в карнизному вузлі; нове з’єднання </w:t>
      </w:r>
      <w:r w:rsidR="00B41ECA" w:rsidRPr="00B16C17">
        <w:rPr>
          <w:sz w:val="28"/>
          <w:szCs w:val="28"/>
          <w:lang w:val="uk-UA"/>
        </w:rPr>
        <w:t>ригелів</w:t>
      </w:r>
      <w:r w:rsidRPr="00B16C17">
        <w:rPr>
          <w:sz w:val="28"/>
          <w:szCs w:val="28"/>
          <w:lang w:val="uk-UA"/>
        </w:rPr>
        <w:t xml:space="preserve"> в гребеневому </w:t>
      </w:r>
      <w:r w:rsidR="00B41ECA" w:rsidRPr="00B16C17">
        <w:rPr>
          <w:sz w:val="28"/>
          <w:szCs w:val="28"/>
          <w:lang w:val="uk-UA"/>
        </w:rPr>
        <w:t>вузлі</w:t>
      </w:r>
      <w:r w:rsidRPr="00B16C17">
        <w:rPr>
          <w:sz w:val="28"/>
          <w:szCs w:val="28"/>
          <w:lang w:val="uk-UA"/>
        </w:rPr>
        <w:t xml:space="preserve">, що підтверджено </w:t>
      </w:r>
      <w:proofErr w:type="spellStart"/>
      <w:r w:rsidRPr="00B16C17">
        <w:rPr>
          <w:sz w:val="28"/>
          <w:szCs w:val="28"/>
          <w:lang w:val="uk-UA"/>
        </w:rPr>
        <w:t>а.с</w:t>
      </w:r>
      <w:proofErr w:type="spellEnd"/>
      <w:r w:rsidRPr="00B16C17">
        <w:rPr>
          <w:sz w:val="28"/>
          <w:szCs w:val="28"/>
          <w:lang w:val="uk-UA"/>
        </w:rPr>
        <w:t xml:space="preserve">. на винахід, розробленою робочою документацією 24 марок суцільних і складених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РЖ і РЖС таврового перерізу для каркасних будинків прольотом 18 й 21м із кроком 6м і висотою стояка 3,3 й 3,6м під уніфіковані навантаження 7,5, 13,5, 16,0 </w:t>
      </w:r>
      <w:proofErr w:type="spellStart"/>
      <w:r w:rsidRPr="00B16C17">
        <w:rPr>
          <w:sz w:val="28"/>
          <w:szCs w:val="28"/>
          <w:lang w:val="uk-UA"/>
        </w:rPr>
        <w:t>кН</w:t>
      </w:r>
      <w:proofErr w:type="spellEnd"/>
      <w:r w:rsidRPr="00B16C17">
        <w:rPr>
          <w:sz w:val="28"/>
          <w:szCs w:val="28"/>
          <w:lang w:val="uk-UA"/>
        </w:rPr>
        <w:t>/м ригеля з урахуванням різних варіантів покриття.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3</w:t>
      </w:r>
      <w:r w:rsidRPr="00B16C17">
        <w:rPr>
          <w:sz w:val="28"/>
          <w:szCs w:val="28"/>
          <w:lang w:val="uk-UA"/>
        </w:rPr>
        <w:t>.</w:t>
      </w:r>
      <w:r w:rsidRPr="00B16C17">
        <w:rPr>
          <w:b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На основі аналізу статичних схем рамних каркасів будинків зроблено вибір й обґрунтування переваги варіанта тришарнірної рами у порівнянні з безшарнірною, одно і двошарнірною рамою. Показано, що на вибір розрахункового перерізу рами та значення згинального моменту впливають конструктивні рішення і розміри карнизного та гребеневого вузлів. 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</w:t>
      </w:r>
      <w:r w:rsidRPr="00B16C17">
        <w:rPr>
          <w:sz w:val="28"/>
          <w:szCs w:val="28"/>
          <w:lang w:val="uk-UA"/>
        </w:rPr>
        <w:t xml:space="preserve">Проведено вибір й обґрунтування ефективності складеної й суцільної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, класу бетону, таврової форми перерізу ригелів і стояків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, спрощення армування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з урахуванням виготовлення їх у касетних формах. Армування вузла сполучення ригеля зі стояком суцільних і складених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значно спрощується при застосуванні роздільного способу армування з використанням гнутої закладної деталі за а.с.№681168. Розрізання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у вузлі сполучення ригеля зі стояком зроблено з метою спрощення технології виготовлення й транспортування складених елементів, призводить до додаткової операції з укрупнювального складання. Разом з тим </w:t>
      </w:r>
      <w:r w:rsidRPr="00B16C17">
        <w:rPr>
          <w:sz w:val="28"/>
          <w:szCs w:val="28"/>
          <w:lang w:val="uk-UA"/>
        </w:rPr>
        <w:lastRenderedPageBreak/>
        <w:t xml:space="preserve">в Україні застосовують обидва типи залізобетонних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- суцільні й складені, які мають свої переваги й недоліки.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4</w:t>
      </w:r>
      <w:r w:rsidRPr="00B16C17">
        <w:rPr>
          <w:sz w:val="28"/>
          <w:szCs w:val="28"/>
          <w:lang w:val="uk-UA"/>
        </w:rPr>
        <w:t>.</w:t>
      </w:r>
      <w:r w:rsidRPr="00B16C17">
        <w:rPr>
          <w:color w:val="008000"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Результати проведених експериментально-теоретичних досліджень свідчать, що запропоновані конструкції тришарнірних залізобетонних рам РЖ і РЖС відповідають нормативним вимогам за міцністю, жорсткістю й тріщиностійкістю. Зіставлення результатів розрахунку з експериментальними </w:t>
      </w:r>
      <w:r w:rsidR="001D18F3" w:rsidRPr="00B16C17">
        <w:rPr>
          <w:sz w:val="28"/>
          <w:szCs w:val="28"/>
          <w:lang w:val="uk-UA"/>
        </w:rPr>
        <w:t>даними</w:t>
      </w:r>
      <w:r w:rsidRPr="00B16C17">
        <w:rPr>
          <w:sz w:val="28"/>
          <w:szCs w:val="28"/>
          <w:lang w:val="uk-UA"/>
        </w:rPr>
        <w:t xml:space="preserve"> показало задовільну їхню збіжність з відхиленням до 10% за міцністю, жорсткістю. Експериментальне дослідження рам показало надійність армування вузла сполучення ригеля зі стояком з використанням гнутої закладної деталі. Випробування натурних рам показало, що карнизний вузол у складених </w:t>
      </w:r>
      <w:proofErr w:type="spellStart"/>
      <w:r w:rsidRPr="00B16C17">
        <w:rPr>
          <w:sz w:val="28"/>
          <w:szCs w:val="28"/>
          <w:lang w:val="uk-UA"/>
        </w:rPr>
        <w:t>піврамах</w:t>
      </w:r>
      <w:proofErr w:type="spellEnd"/>
      <w:r w:rsidRPr="00B16C17">
        <w:rPr>
          <w:sz w:val="28"/>
          <w:szCs w:val="28"/>
          <w:lang w:val="uk-UA"/>
        </w:rPr>
        <w:t xml:space="preserve"> з сухим зварним стиком не впливає на </w:t>
      </w:r>
      <w:proofErr w:type="spellStart"/>
      <w:r w:rsidRPr="00B16C17">
        <w:rPr>
          <w:sz w:val="28"/>
          <w:szCs w:val="28"/>
          <w:lang w:val="uk-UA"/>
        </w:rPr>
        <w:t>деформованість</w:t>
      </w:r>
      <w:proofErr w:type="spellEnd"/>
      <w:r w:rsidRPr="00B16C17">
        <w:rPr>
          <w:sz w:val="28"/>
          <w:szCs w:val="28"/>
          <w:lang w:val="uk-UA"/>
        </w:rPr>
        <w:t xml:space="preserve"> рам. Зі збільшенням висоти стояка до 5,1-5,7м зростає </w:t>
      </w:r>
      <w:proofErr w:type="spellStart"/>
      <w:r w:rsidRPr="00B16C17">
        <w:rPr>
          <w:sz w:val="28"/>
          <w:szCs w:val="28"/>
          <w:lang w:val="uk-UA"/>
        </w:rPr>
        <w:t>деформованість</w:t>
      </w:r>
      <w:proofErr w:type="spellEnd"/>
      <w:r w:rsidRPr="00B16C17">
        <w:rPr>
          <w:sz w:val="28"/>
          <w:szCs w:val="28"/>
          <w:lang w:val="uk-UA"/>
        </w:rPr>
        <w:t xml:space="preserve"> рам, що впливає на величину і розподіл зусиль в елементах рами.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Оцінена достовірність методики розрахунку і принципів конструювання, а також відповідність якості виготовлених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вимогам проекту й діючих норм. Все це дає можливість рекомендувати тришарнірні залізобетонні рами РЖ і РЖС до впровадження в будівництво в Україні.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5</w:t>
      </w:r>
      <w:r w:rsidRPr="00B16C17">
        <w:rPr>
          <w:sz w:val="28"/>
          <w:szCs w:val="28"/>
          <w:lang w:val="uk-UA"/>
        </w:rPr>
        <w:t>.</w:t>
      </w:r>
      <w:r w:rsidRPr="00B16C17">
        <w:rPr>
          <w:b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Встановлено, що найбільш економічним рішенням залізобетонного каркасу одноповерхового </w:t>
      </w:r>
      <w:proofErr w:type="spellStart"/>
      <w:r w:rsidR="001D18F3">
        <w:rPr>
          <w:sz w:val="28"/>
          <w:szCs w:val="28"/>
          <w:lang w:val="uk-UA"/>
        </w:rPr>
        <w:t>багато</w:t>
      </w:r>
      <w:r w:rsidR="001D18F3" w:rsidRPr="00B16C17">
        <w:rPr>
          <w:sz w:val="28"/>
          <w:szCs w:val="28"/>
          <w:lang w:val="uk-UA"/>
        </w:rPr>
        <w:t>прольотного</w:t>
      </w:r>
      <w:proofErr w:type="spellEnd"/>
      <w:r w:rsidRPr="00B16C17">
        <w:rPr>
          <w:sz w:val="28"/>
          <w:szCs w:val="28"/>
          <w:lang w:val="uk-UA"/>
        </w:rPr>
        <w:t xml:space="preserve"> будинку виробничого </w:t>
      </w:r>
      <w:proofErr w:type="spellStart"/>
      <w:r w:rsidRPr="00B16C17">
        <w:rPr>
          <w:sz w:val="28"/>
          <w:szCs w:val="28"/>
          <w:lang w:val="uk-UA"/>
        </w:rPr>
        <w:t>призна</w:t>
      </w:r>
      <w:r w:rsidR="001D18F3">
        <w:rPr>
          <w:sz w:val="28"/>
          <w:szCs w:val="28"/>
          <w:lang w:val="uk-UA"/>
        </w:rPr>
        <w:t>-</w:t>
      </w:r>
      <w:r w:rsidRPr="00B16C17">
        <w:rPr>
          <w:sz w:val="28"/>
          <w:szCs w:val="28"/>
          <w:lang w:val="uk-UA"/>
        </w:rPr>
        <w:t>чення</w:t>
      </w:r>
      <w:proofErr w:type="spellEnd"/>
      <w:r w:rsidRPr="00B16C17">
        <w:rPr>
          <w:sz w:val="28"/>
          <w:szCs w:val="28"/>
          <w:lang w:val="uk-UA"/>
        </w:rPr>
        <w:t xml:space="preserve"> є рамний каркас, що складається з лінійних елементів типу РЖС із </w:t>
      </w:r>
      <w:proofErr w:type="spellStart"/>
      <w:r w:rsidR="001D18F3" w:rsidRPr="00B16C17">
        <w:rPr>
          <w:sz w:val="28"/>
          <w:szCs w:val="28"/>
          <w:lang w:val="uk-UA"/>
        </w:rPr>
        <w:t>без</w:t>
      </w:r>
      <w:r w:rsidR="001D18F3">
        <w:rPr>
          <w:sz w:val="28"/>
          <w:szCs w:val="28"/>
          <w:lang w:val="uk-UA"/>
        </w:rPr>
        <w:t>-</w:t>
      </w:r>
      <w:proofErr w:type="spellEnd"/>
      <w:r w:rsidR="001D18F3" w:rsidRPr="00B16C17">
        <w:rPr>
          <w:sz w:val="28"/>
          <w:szCs w:val="28"/>
          <w:lang w:val="uk-UA"/>
        </w:rPr>
        <w:t xml:space="preserve"> зварними</w:t>
      </w:r>
      <w:r w:rsidRPr="00B16C17">
        <w:rPr>
          <w:sz w:val="28"/>
          <w:szCs w:val="28"/>
          <w:lang w:val="uk-UA"/>
        </w:rPr>
        <w:t xml:space="preserve"> з'єднаннями у вузлових стиках і ефективними покриттями на основі азбестоцементних полегшених плит. Теоретично підтверджена можливість використання армування ригелів і крайнього стояка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РЖС-21-1600 для </w:t>
      </w:r>
      <w:proofErr w:type="spellStart"/>
      <w:r w:rsidRPr="00B16C17">
        <w:rPr>
          <w:sz w:val="28"/>
          <w:szCs w:val="28"/>
          <w:lang w:val="uk-UA"/>
        </w:rPr>
        <w:t>багатопрольотного</w:t>
      </w:r>
      <w:proofErr w:type="spellEnd"/>
      <w:r w:rsidRPr="00B16C17">
        <w:rPr>
          <w:sz w:val="28"/>
          <w:szCs w:val="28"/>
          <w:lang w:val="uk-UA"/>
        </w:rPr>
        <w:t xml:space="preserve"> рамного каркасу з прольотами 18 і 21м. 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sz w:val="28"/>
          <w:szCs w:val="28"/>
          <w:lang w:val="uk-UA"/>
        </w:rPr>
        <w:t xml:space="preserve">      Аналіз результатів експериментально-теоретичних досліджень свідчить, що рами типу РЖС можна використати в блокованих рамних каркасах із вставкою. Спосіб кріплення вставки до карнизного вузла рам впливає на напружено-деформований стан і несучу здатність блокованого рамного </w:t>
      </w:r>
      <w:r w:rsidRPr="00B16C17">
        <w:rPr>
          <w:sz w:val="28"/>
          <w:szCs w:val="28"/>
          <w:lang w:val="uk-UA"/>
        </w:rPr>
        <w:lastRenderedPageBreak/>
        <w:t xml:space="preserve">каркасу. Шарнірно-нерухомий вузол рам із вставкою знижує несучу здатність блокованого рамного каркасу на 13%, а шарнірно - рухомий не впливає на її несучу здатність у порівнянні з окремою рамою. Необхідно забезпечити вільне </w:t>
      </w:r>
      <w:r w:rsidR="001D18F3" w:rsidRPr="00B16C17">
        <w:rPr>
          <w:sz w:val="28"/>
          <w:szCs w:val="28"/>
          <w:lang w:val="uk-UA"/>
        </w:rPr>
        <w:t>обпирання</w:t>
      </w:r>
      <w:r w:rsidRPr="00B16C17">
        <w:rPr>
          <w:sz w:val="28"/>
          <w:szCs w:val="28"/>
          <w:lang w:val="uk-UA"/>
        </w:rPr>
        <w:t xml:space="preserve"> і переміщення одного з кінців вставки.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6</w:t>
      </w:r>
      <w:r w:rsidRPr="00B16C17">
        <w:rPr>
          <w:sz w:val="28"/>
          <w:szCs w:val="28"/>
          <w:lang w:val="uk-UA"/>
        </w:rPr>
        <w:t>. Результати випробувань залізобетонних прогонів ПЖТ ефективного таврового перерізу відповідають нормативним вимогам. Прогони впроваджені в будівництві сільських виробничих будинків із кроком рам 6м з полегшеним покриттям із плит та азбестоцементних хвилястих листів.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</w:t>
      </w:r>
      <w:r w:rsidRPr="00B16C17">
        <w:rPr>
          <w:sz w:val="28"/>
          <w:szCs w:val="28"/>
          <w:lang w:val="uk-UA"/>
        </w:rPr>
        <w:t xml:space="preserve"> Проведені дослідження дозволили встановити, що ефективними фундаментами для будинків з несучим каркасом із тришарнірних рам у ґрунтових умовах І типу за </w:t>
      </w:r>
      <w:proofErr w:type="spellStart"/>
      <w:r w:rsidRPr="001D18F3">
        <w:rPr>
          <w:sz w:val="28"/>
          <w:szCs w:val="28"/>
          <w:lang w:val="uk-UA"/>
        </w:rPr>
        <w:t>просадністю</w:t>
      </w:r>
      <w:proofErr w:type="spellEnd"/>
      <w:r w:rsidRPr="00B16C17">
        <w:rPr>
          <w:sz w:val="28"/>
          <w:szCs w:val="28"/>
          <w:lang w:val="uk-UA"/>
        </w:rPr>
        <w:t xml:space="preserve"> є: </w:t>
      </w:r>
      <w:proofErr w:type="spellStart"/>
      <w:r w:rsidR="001D18F3">
        <w:rPr>
          <w:sz w:val="28"/>
          <w:szCs w:val="28"/>
          <w:lang w:val="uk-UA"/>
        </w:rPr>
        <w:t>буро</w:t>
      </w:r>
      <w:r w:rsidR="001D18F3" w:rsidRPr="00B16C17">
        <w:rPr>
          <w:sz w:val="28"/>
          <w:szCs w:val="28"/>
          <w:lang w:val="uk-UA"/>
        </w:rPr>
        <w:t>набивна</w:t>
      </w:r>
      <w:proofErr w:type="spellEnd"/>
      <w:r w:rsidRPr="00B16C17">
        <w:rPr>
          <w:sz w:val="28"/>
          <w:szCs w:val="28"/>
          <w:lang w:val="uk-UA"/>
        </w:rPr>
        <w:t xml:space="preserve"> похила паля з ущільненим ядром, асиметричний фундамент у витрамбуваному котловані, клиноподібна паля з консоллю, забивний блок ЗБР, блок-паля змінного таврового перерізу СВД. Вибір найбільш економічних рішень фундаментів необхідно приймати з урахуванням виду, характеру і властивостей ґрунтів, гідрогеологічних умов, рельєфу, будівельного майданчика, стану виробничої бази, </w:t>
      </w:r>
      <w:proofErr w:type="spellStart"/>
      <w:r w:rsidRPr="00B16C17">
        <w:rPr>
          <w:sz w:val="28"/>
          <w:szCs w:val="28"/>
          <w:lang w:val="uk-UA"/>
        </w:rPr>
        <w:t>механо</w:t>
      </w:r>
      <w:r w:rsidR="001D18F3" w:rsidRPr="00B16C17">
        <w:rPr>
          <w:sz w:val="28"/>
          <w:szCs w:val="28"/>
          <w:lang w:val="uk-UA"/>
        </w:rPr>
        <w:t>озброєності</w:t>
      </w:r>
      <w:proofErr w:type="spellEnd"/>
      <w:r w:rsidRPr="00B16C17">
        <w:rPr>
          <w:sz w:val="28"/>
          <w:szCs w:val="28"/>
          <w:lang w:val="uk-UA"/>
        </w:rPr>
        <w:t xml:space="preserve"> будівельної організації та інших факторів. При цьому перевагу варто віддавати пальовим фундаментам.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7</w:t>
      </w:r>
      <w:r w:rsidRPr="00B16C17">
        <w:rPr>
          <w:sz w:val="28"/>
          <w:szCs w:val="28"/>
          <w:lang w:val="uk-UA"/>
        </w:rPr>
        <w:t>.</w:t>
      </w:r>
      <w:r w:rsidRPr="00B16C17">
        <w:rPr>
          <w:b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 xml:space="preserve">Проведений аналіз типових проектів сільських громадських будівель свідчить, що конструкція </w:t>
      </w:r>
      <w:proofErr w:type="spellStart"/>
      <w:r w:rsidRPr="00B16C17">
        <w:rPr>
          <w:sz w:val="28"/>
          <w:szCs w:val="28"/>
          <w:lang w:val="uk-UA"/>
        </w:rPr>
        <w:t>піврам</w:t>
      </w:r>
      <w:proofErr w:type="spellEnd"/>
      <w:r w:rsidRPr="00B16C17">
        <w:rPr>
          <w:sz w:val="28"/>
          <w:szCs w:val="28"/>
          <w:lang w:val="uk-UA"/>
        </w:rPr>
        <w:t xml:space="preserve"> з високими стояками для будівництва зальних приміщень клубів, будинків культури, кінотеатрів, спортивних залів у сільській місцевості повинні бути представлені порівняно невеликою кількістю типорозмірів. Існуюча в кожній групі залів різниця висот компенсується введення додаткового елементу фундаменту з високим ростверком.</w:t>
      </w:r>
    </w:p>
    <w:p w:rsidR="00BC3350" w:rsidRPr="00B16C17" w:rsidRDefault="00BC3350" w:rsidP="00B16C17">
      <w:pPr>
        <w:spacing w:line="360" w:lineRule="auto"/>
        <w:jc w:val="both"/>
        <w:rPr>
          <w:sz w:val="28"/>
          <w:szCs w:val="28"/>
          <w:lang w:val="uk-UA"/>
        </w:rPr>
      </w:pPr>
      <w:r w:rsidRPr="00B16C17">
        <w:rPr>
          <w:b/>
          <w:sz w:val="28"/>
          <w:szCs w:val="28"/>
          <w:lang w:val="uk-UA"/>
        </w:rPr>
        <w:t xml:space="preserve">      </w:t>
      </w:r>
      <w:r w:rsidRPr="00B16C17">
        <w:rPr>
          <w:sz w:val="28"/>
          <w:szCs w:val="28"/>
          <w:lang w:val="uk-UA"/>
        </w:rPr>
        <w:t xml:space="preserve">Виконаний розрахунковий аналіз типових проектів будинків і споруд аеродромів сільгоспавіації свідчить, що тришарнірні залізобетонні рами для каркасів прольотом 12, 18 й 21м можна застосовувати в 34 типових проектах будинків і споруд аеродромів сільгоспавіації і сільськогосподарських </w:t>
      </w:r>
      <w:r w:rsidRPr="00B16C17">
        <w:rPr>
          <w:sz w:val="28"/>
          <w:szCs w:val="28"/>
          <w:lang w:val="uk-UA"/>
        </w:rPr>
        <w:lastRenderedPageBreak/>
        <w:t xml:space="preserve">виробничих будинків. Досягається ефект з </w:t>
      </w:r>
      <w:r w:rsidR="001D18F3" w:rsidRPr="00B16C17">
        <w:rPr>
          <w:sz w:val="28"/>
          <w:szCs w:val="28"/>
          <w:lang w:val="uk-UA"/>
        </w:rPr>
        <w:t>матеріалоємності</w:t>
      </w:r>
      <w:r w:rsidRPr="00B16C17">
        <w:rPr>
          <w:sz w:val="28"/>
          <w:szCs w:val="28"/>
          <w:lang w:val="uk-UA"/>
        </w:rPr>
        <w:t xml:space="preserve"> (цементу до 26%,</w:t>
      </w:r>
      <w:r w:rsidRPr="00B16C17">
        <w:rPr>
          <w:color w:val="008000"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збірного залізобетону до 11%, лісоматеріалів до 55%, вартості до 10% і будівельним трудовитратам до 16%).</w:t>
      </w:r>
    </w:p>
    <w:p w:rsidR="00CD4FFC" w:rsidRPr="00CD4FFC" w:rsidRDefault="00CD4FFC" w:rsidP="00CD4FFC">
      <w:pPr>
        <w:spacing w:line="360" w:lineRule="auto"/>
        <w:jc w:val="both"/>
        <w:rPr>
          <w:sz w:val="28"/>
          <w:szCs w:val="28"/>
          <w:lang w:val="uk-UA"/>
        </w:rPr>
      </w:pPr>
      <w:r w:rsidRPr="00810F3F">
        <w:rPr>
          <w:b/>
          <w:sz w:val="28"/>
          <w:szCs w:val="28"/>
          <w:lang w:val="uk-UA"/>
        </w:rPr>
        <w:t xml:space="preserve">     8</w:t>
      </w:r>
      <w:r>
        <w:rPr>
          <w:sz w:val="28"/>
          <w:szCs w:val="28"/>
          <w:lang w:val="uk-UA"/>
        </w:rPr>
        <w:t>.</w:t>
      </w:r>
      <w:r w:rsidR="004B3B90">
        <w:rPr>
          <w:sz w:val="28"/>
          <w:szCs w:val="28"/>
          <w:lang w:val="uk-UA"/>
        </w:rPr>
        <w:t xml:space="preserve"> </w:t>
      </w:r>
      <w:r w:rsidRPr="00CD4FFC">
        <w:rPr>
          <w:sz w:val="28"/>
          <w:szCs w:val="28"/>
          <w:lang w:val="uk-UA"/>
        </w:rPr>
        <w:t xml:space="preserve">В 2008-2010р.р. інститутами об’єднання </w:t>
      </w:r>
      <w:proofErr w:type="spellStart"/>
      <w:r w:rsidRPr="004B3B90">
        <w:rPr>
          <w:sz w:val="28"/>
          <w:szCs w:val="28"/>
          <w:lang w:val="uk-UA"/>
        </w:rPr>
        <w:t>УкрНДІагропроект</w:t>
      </w:r>
      <w:proofErr w:type="spellEnd"/>
      <w:r w:rsidRPr="00CD4FFC">
        <w:rPr>
          <w:sz w:val="28"/>
          <w:szCs w:val="28"/>
          <w:lang w:val="uk-UA"/>
        </w:rPr>
        <w:t xml:space="preserve"> розроблені проекти будівництва і реконструкції існуючих ферм для створення родильних відділень на молочних товарних фермах, корівників, доїльно-молочних блоків, птахоферм і окремих пташників в Київській (с. Великий </w:t>
      </w:r>
      <w:proofErr w:type="spellStart"/>
      <w:r w:rsidRPr="00CD4FFC">
        <w:rPr>
          <w:sz w:val="28"/>
          <w:szCs w:val="28"/>
          <w:lang w:val="uk-UA"/>
        </w:rPr>
        <w:t>Крупіль</w:t>
      </w:r>
      <w:proofErr w:type="spellEnd"/>
      <w:r w:rsidRPr="00CD4FFC">
        <w:rPr>
          <w:sz w:val="28"/>
          <w:szCs w:val="28"/>
          <w:lang w:val="uk-UA"/>
        </w:rPr>
        <w:t xml:space="preserve">), Полтавській (с. </w:t>
      </w:r>
      <w:proofErr w:type="spellStart"/>
      <w:r w:rsidRPr="00CD4FFC">
        <w:rPr>
          <w:sz w:val="28"/>
          <w:szCs w:val="28"/>
          <w:lang w:val="uk-UA"/>
        </w:rPr>
        <w:t>Штомпелівка</w:t>
      </w:r>
      <w:proofErr w:type="spellEnd"/>
      <w:r w:rsidRPr="00CD4FFC">
        <w:rPr>
          <w:sz w:val="28"/>
          <w:szCs w:val="28"/>
          <w:lang w:val="uk-UA"/>
        </w:rPr>
        <w:t xml:space="preserve">), Рівненській (с. Береги), Дніпропетровській (с. </w:t>
      </w:r>
      <w:proofErr w:type="spellStart"/>
      <w:r w:rsidRPr="00CD4FFC">
        <w:rPr>
          <w:sz w:val="28"/>
          <w:szCs w:val="28"/>
          <w:lang w:val="uk-UA"/>
        </w:rPr>
        <w:t>Єкатеринівка</w:t>
      </w:r>
      <w:proofErr w:type="spellEnd"/>
      <w:r w:rsidRPr="00CD4FFC">
        <w:rPr>
          <w:sz w:val="28"/>
          <w:szCs w:val="28"/>
          <w:lang w:val="uk-UA"/>
        </w:rPr>
        <w:t xml:space="preserve">), Харківській (с. </w:t>
      </w:r>
      <w:proofErr w:type="spellStart"/>
      <w:r w:rsidRPr="00CD4FFC">
        <w:rPr>
          <w:sz w:val="28"/>
          <w:szCs w:val="28"/>
          <w:lang w:val="uk-UA"/>
        </w:rPr>
        <w:t>Комунарське</w:t>
      </w:r>
      <w:proofErr w:type="spellEnd"/>
      <w:r w:rsidRPr="00CD4FFC">
        <w:rPr>
          <w:sz w:val="28"/>
          <w:szCs w:val="28"/>
          <w:lang w:val="uk-UA"/>
        </w:rPr>
        <w:t xml:space="preserve">), Донецькій (с. Волноваха) </w:t>
      </w:r>
      <w:proofErr w:type="spellStart"/>
      <w:r w:rsidRPr="00CD4FFC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-</w:t>
      </w:r>
      <w:r w:rsidRPr="00CD4FFC">
        <w:rPr>
          <w:sz w:val="28"/>
          <w:szCs w:val="28"/>
          <w:lang w:val="uk-UA"/>
        </w:rPr>
        <w:t>тях</w:t>
      </w:r>
      <w:proofErr w:type="spellEnd"/>
      <w:r w:rsidRPr="00CD4FFC">
        <w:rPr>
          <w:sz w:val="28"/>
          <w:szCs w:val="28"/>
          <w:lang w:val="uk-UA"/>
        </w:rPr>
        <w:t xml:space="preserve"> з використанням залізобетонних рамних конструкцій прольотом 18 і 21м.</w:t>
      </w:r>
    </w:p>
    <w:p w:rsidR="00CD4FFC" w:rsidRPr="00CD4FFC" w:rsidRDefault="00CD4FFC" w:rsidP="00CD4FFC">
      <w:pPr>
        <w:spacing w:after="200" w:line="360" w:lineRule="auto"/>
        <w:contextualSpacing/>
        <w:jc w:val="both"/>
        <w:rPr>
          <w:sz w:val="28"/>
          <w:szCs w:val="28"/>
          <w:lang w:val="uk-UA"/>
        </w:rPr>
      </w:pPr>
      <w:r w:rsidRPr="00CD4FFC">
        <w:rPr>
          <w:sz w:val="28"/>
          <w:szCs w:val="28"/>
          <w:lang w:val="uk-UA"/>
        </w:rPr>
        <w:t xml:space="preserve">     В 1990-2000 роках Державним підприємством </w:t>
      </w:r>
      <w:proofErr w:type="spellStart"/>
      <w:r w:rsidRPr="004B3B90">
        <w:rPr>
          <w:sz w:val="28"/>
          <w:szCs w:val="28"/>
          <w:lang w:val="uk-UA"/>
        </w:rPr>
        <w:t>УкрНДІпроцивільсільбуд</w:t>
      </w:r>
      <w:proofErr w:type="spellEnd"/>
      <w:r w:rsidRPr="004B3B90">
        <w:rPr>
          <w:sz w:val="28"/>
          <w:szCs w:val="28"/>
          <w:lang w:val="uk-UA"/>
        </w:rPr>
        <w:t xml:space="preserve"> </w:t>
      </w:r>
      <w:r w:rsidRPr="00CD4FFC">
        <w:rPr>
          <w:sz w:val="28"/>
          <w:szCs w:val="28"/>
          <w:lang w:val="uk-UA"/>
        </w:rPr>
        <w:t xml:space="preserve">запроектовано та побудовано три громадських будівлі з зальними приміщеннями з використанням залізобетонних рамних конструкцій прольотом 18, 21м в Дніпропетровської, Житомирської та Київської областях (спортзал, басейн, кінотеатр). В 2011році запроектовано та побудовано вісім будівель з виробничими приміщеннями з використанням залізобетонних рамних конструкцій прольотом 18, 21м в с. </w:t>
      </w:r>
      <w:proofErr w:type="spellStart"/>
      <w:r w:rsidRPr="00CD4FFC">
        <w:rPr>
          <w:sz w:val="28"/>
          <w:szCs w:val="28"/>
          <w:lang w:val="uk-UA"/>
        </w:rPr>
        <w:t>Шпитьки</w:t>
      </w:r>
      <w:proofErr w:type="spellEnd"/>
      <w:r w:rsidRPr="00CD4FFC">
        <w:rPr>
          <w:sz w:val="28"/>
          <w:szCs w:val="28"/>
          <w:lang w:val="uk-UA"/>
        </w:rPr>
        <w:t xml:space="preserve"> Київської області.</w:t>
      </w:r>
    </w:p>
    <w:p w:rsidR="00CD4FFC" w:rsidRPr="00CD4FFC" w:rsidRDefault="00CD4FFC" w:rsidP="00CD4FFC">
      <w:pPr>
        <w:spacing w:line="360" w:lineRule="auto"/>
        <w:jc w:val="both"/>
        <w:rPr>
          <w:sz w:val="28"/>
          <w:szCs w:val="28"/>
          <w:lang w:val="uk-UA"/>
        </w:rPr>
      </w:pPr>
      <w:r w:rsidRPr="00CD4FFC">
        <w:rPr>
          <w:sz w:val="28"/>
          <w:szCs w:val="28"/>
          <w:lang w:val="uk-UA"/>
        </w:rPr>
        <w:t xml:space="preserve">     В останні роки в проектах УДПТНДІ ЦА «</w:t>
      </w:r>
      <w:proofErr w:type="spellStart"/>
      <w:r w:rsidRPr="004B3B90">
        <w:rPr>
          <w:sz w:val="28"/>
          <w:szCs w:val="28"/>
          <w:lang w:val="uk-UA"/>
        </w:rPr>
        <w:t>Украеропроект</w:t>
      </w:r>
      <w:proofErr w:type="spellEnd"/>
      <w:r w:rsidRPr="00CD4FFC">
        <w:rPr>
          <w:sz w:val="28"/>
          <w:szCs w:val="28"/>
          <w:lang w:val="uk-UA"/>
        </w:rPr>
        <w:t>» передбачені будівництво та реконструкція виробничих будинків (ангари ділової авіації, бази спецтранспорту, майстерні та склади різного призначення), з використанням залізобетонних рамних конструкцій прольотом 18 і 21м в аеропортах «Львів», «Дніпропетровськ» та «Одеса».</w:t>
      </w:r>
    </w:p>
    <w:p w:rsidR="005900E8" w:rsidRPr="004B3B90" w:rsidRDefault="00810F3F" w:rsidP="00CD4FFC">
      <w:pPr>
        <w:spacing w:line="360" w:lineRule="auto"/>
        <w:ind w:right="-57"/>
        <w:jc w:val="both"/>
        <w:rPr>
          <w:sz w:val="28"/>
          <w:szCs w:val="28"/>
          <w:lang w:val="uk-UA"/>
        </w:rPr>
      </w:pPr>
      <w:r w:rsidRPr="004B3B90">
        <w:rPr>
          <w:sz w:val="28"/>
          <w:szCs w:val="28"/>
          <w:lang w:val="uk-UA"/>
        </w:rPr>
        <w:t xml:space="preserve">Список </w:t>
      </w:r>
      <w:proofErr w:type="spellStart"/>
      <w:r w:rsidRPr="004B3B90">
        <w:rPr>
          <w:sz w:val="28"/>
          <w:szCs w:val="28"/>
          <w:lang w:val="uk-UA"/>
        </w:rPr>
        <w:t>використанних</w:t>
      </w:r>
      <w:proofErr w:type="spellEnd"/>
      <w:r w:rsidRPr="004B3B90">
        <w:rPr>
          <w:sz w:val="28"/>
          <w:szCs w:val="28"/>
          <w:lang w:val="uk-UA"/>
        </w:rPr>
        <w:t xml:space="preserve"> джерел</w:t>
      </w:r>
    </w:p>
    <w:p w:rsidR="00BC3350" w:rsidRPr="002F7004" w:rsidRDefault="00BC3350" w:rsidP="00B16C17">
      <w:pPr>
        <w:pStyle w:val="FR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C17">
        <w:rPr>
          <w:rFonts w:ascii="Times New Roman" w:hAnsi="Times New Roman" w:cs="Times New Roman"/>
          <w:sz w:val="28"/>
          <w:szCs w:val="28"/>
          <w:lang w:val="uk-UA"/>
        </w:rPr>
        <w:t>Першаков</w:t>
      </w:r>
      <w:proofErr w:type="spellEnd"/>
      <w:r w:rsidRPr="00B16C17">
        <w:rPr>
          <w:rFonts w:ascii="Times New Roman" w:hAnsi="Times New Roman" w:cs="Times New Roman"/>
          <w:sz w:val="28"/>
          <w:szCs w:val="28"/>
          <w:lang w:val="uk-UA"/>
        </w:rPr>
        <w:t xml:space="preserve"> В.М. Каркасні будинки з тришарнірних залізобетонних рам: Монографія / В. М. </w:t>
      </w:r>
      <w:proofErr w:type="spellStart"/>
      <w:r w:rsidRPr="00B16C17">
        <w:rPr>
          <w:rFonts w:ascii="Times New Roman" w:hAnsi="Times New Roman" w:cs="Times New Roman"/>
          <w:sz w:val="28"/>
          <w:szCs w:val="28"/>
          <w:lang w:val="uk-UA"/>
        </w:rPr>
        <w:t>Першаков</w:t>
      </w:r>
      <w:proofErr w:type="spellEnd"/>
      <w:r w:rsidRPr="00B16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C17">
        <w:rPr>
          <w:sz w:val="28"/>
          <w:szCs w:val="28"/>
          <w:lang w:val="uk-UA"/>
        </w:rPr>
        <w:t>–</w:t>
      </w:r>
      <w:r w:rsidRPr="00B16C17">
        <w:rPr>
          <w:rFonts w:ascii="Times New Roman" w:hAnsi="Times New Roman" w:cs="Times New Roman"/>
          <w:sz w:val="28"/>
          <w:szCs w:val="28"/>
          <w:lang w:val="uk-UA"/>
        </w:rPr>
        <w:t xml:space="preserve">К.: Книжкове видавництво НАУ. </w:t>
      </w:r>
      <w:r w:rsidRPr="00B16C17">
        <w:rPr>
          <w:sz w:val="28"/>
          <w:szCs w:val="28"/>
          <w:lang w:val="uk-UA"/>
        </w:rPr>
        <w:t>–</w:t>
      </w:r>
      <w:r w:rsidRPr="00B16C17">
        <w:rPr>
          <w:rFonts w:ascii="Times New Roman" w:hAnsi="Times New Roman" w:cs="Times New Roman"/>
          <w:sz w:val="28"/>
          <w:szCs w:val="28"/>
          <w:lang w:val="uk-UA"/>
        </w:rPr>
        <w:t>2007. - 301</w:t>
      </w:r>
      <w:r w:rsidRPr="00B16C17">
        <w:rPr>
          <w:rFonts w:ascii="Times New Roman" w:hAnsi="Times New Roman" w:cs="Times New Roman"/>
          <w:sz w:val="28"/>
          <w:szCs w:val="28"/>
        </w:rPr>
        <w:t>с.</w:t>
      </w:r>
    </w:p>
    <w:p w:rsidR="002F7004" w:rsidRDefault="002F7004" w:rsidP="002F7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F7004">
        <w:rPr>
          <w:sz w:val="24"/>
          <w:szCs w:val="24"/>
          <w:lang w:val="uk-UA"/>
        </w:rPr>
        <w:t xml:space="preserve">Розроблені та досліджені нові конструктивні рішення ефективних залізобетонних рам змінного перерізу та </w:t>
      </w:r>
      <w:proofErr w:type="spellStart"/>
      <w:r w:rsidRPr="002F7004">
        <w:rPr>
          <w:sz w:val="24"/>
          <w:szCs w:val="24"/>
          <w:lang w:val="uk-UA"/>
        </w:rPr>
        <w:t>іх</w:t>
      </w:r>
      <w:proofErr w:type="spellEnd"/>
      <w:r w:rsidRPr="002F7004">
        <w:rPr>
          <w:sz w:val="24"/>
          <w:szCs w:val="24"/>
          <w:lang w:val="uk-UA"/>
        </w:rPr>
        <w:t xml:space="preserve"> вузлів на рівні винаходів, удосконалений і впроваджений комплекс методик з експериментально - теоретичного дослідження, розрахунку міцності, стійкості, жорсткості та тріщиностійкості, визначення ефективних розмірів рам таврового змінного перерізу, що дозволяє проектувати залізобетонні конструкції </w:t>
      </w:r>
      <w:proofErr w:type="spellStart"/>
      <w:r w:rsidRPr="002F7004">
        <w:rPr>
          <w:sz w:val="24"/>
          <w:szCs w:val="24"/>
          <w:lang w:val="uk-UA"/>
        </w:rPr>
        <w:t>маломатеріаломістких</w:t>
      </w:r>
      <w:proofErr w:type="spellEnd"/>
      <w:r w:rsidRPr="002F7004">
        <w:rPr>
          <w:sz w:val="24"/>
          <w:szCs w:val="24"/>
          <w:lang w:val="uk-UA"/>
        </w:rPr>
        <w:t xml:space="preserve"> будівель, знизити витрати бетону, металу та експлуатаційні витрати.     </w:t>
      </w:r>
    </w:p>
    <w:p w:rsidR="002F7004" w:rsidRDefault="002F7004" w:rsidP="002F700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</w:t>
      </w:r>
      <w:r w:rsidRPr="002F7004">
        <w:rPr>
          <w:sz w:val="24"/>
          <w:szCs w:val="24"/>
          <w:lang w:val="uk-UA"/>
        </w:rPr>
        <w:t xml:space="preserve"> Ключеві слова: ефективні конструкції, залізобетонні рами, каркаси, стояки, ригелі, </w:t>
      </w:r>
      <w:proofErr w:type="spellStart"/>
      <w:r w:rsidRPr="002F7004">
        <w:rPr>
          <w:sz w:val="24"/>
          <w:szCs w:val="24"/>
          <w:lang w:val="uk-UA"/>
        </w:rPr>
        <w:t>маломатеріаломісткість</w:t>
      </w:r>
      <w:proofErr w:type="spellEnd"/>
      <w:r w:rsidRPr="002F7004">
        <w:rPr>
          <w:sz w:val="24"/>
          <w:szCs w:val="24"/>
          <w:lang w:val="uk-UA"/>
        </w:rPr>
        <w:t xml:space="preserve"> будівлі, міцність, стійкість, жорсткість, тріщиностійкість, тавровий змінний переріз.               </w:t>
      </w:r>
    </w:p>
    <w:p w:rsidR="005C22C9" w:rsidRPr="002F7004" w:rsidRDefault="005C22C9" w:rsidP="002F7004">
      <w:pPr>
        <w:jc w:val="both"/>
        <w:rPr>
          <w:sz w:val="24"/>
          <w:szCs w:val="24"/>
          <w:lang w:val="uk-UA"/>
        </w:rPr>
      </w:pPr>
    </w:p>
    <w:p w:rsidR="002F7004" w:rsidRPr="002F7004" w:rsidRDefault="002F7004" w:rsidP="002F7004">
      <w:pPr>
        <w:jc w:val="both"/>
        <w:rPr>
          <w:sz w:val="24"/>
          <w:szCs w:val="24"/>
          <w:lang w:val="uk-UA"/>
        </w:rPr>
      </w:pPr>
      <w:r w:rsidRPr="002F7004">
        <w:rPr>
          <w:sz w:val="24"/>
          <w:szCs w:val="24"/>
          <w:lang w:val="uk-UA"/>
        </w:rPr>
        <w:t xml:space="preserve">      </w:t>
      </w:r>
      <w:proofErr w:type="spellStart"/>
      <w:r w:rsidRPr="002F7004">
        <w:rPr>
          <w:sz w:val="24"/>
          <w:szCs w:val="24"/>
          <w:lang w:val="uk-UA"/>
        </w:rPr>
        <w:t>Разработаны</w:t>
      </w:r>
      <w:proofErr w:type="spellEnd"/>
      <w:r w:rsidRPr="002F7004">
        <w:rPr>
          <w:sz w:val="24"/>
          <w:szCs w:val="24"/>
          <w:lang w:val="uk-UA"/>
        </w:rPr>
        <w:t xml:space="preserve"> и </w:t>
      </w:r>
      <w:proofErr w:type="spellStart"/>
      <w:r w:rsidRPr="002F7004">
        <w:rPr>
          <w:sz w:val="24"/>
          <w:szCs w:val="24"/>
          <w:lang w:val="uk-UA"/>
        </w:rPr>
        <w:t>исследованы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новые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конструктивные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решения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эффективных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железобетонных</w:t>
      </w:r>
      <w:proofErr w:type="spellEnd"/>
      <w:r w:rsidRPr="002F7004">
        <w:rPr>
          <w:sz w:val="24"/>
          <w:szCs w:val="24"/>
          <w:lang w:val="uk-UA"/>
        </w:rPr>
        <w:t xml:space="preserve"> рам </w:t>
      </w:r>
      <w:proofErr w:type="spellStart"/>
      <w:r w:rsidRPr="002F7004">
        <w:rPr>
          <w:sz w:val="24"/>
          <w:szCs w:val="24"/>
          <w:lang w:val="uk-UA"/>
        </w:rPr>
        <w:t>переменного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сечения</w:t>
      </w:r>
      <w:proofErr w:type="spellEnd"/>
      <w:r w:rsidRPr="002F7004">
        <w:rPr>
          <w:sz w:val="24"/>
          <w:szCs w:val="24"/>
          <w:lang w:val="uk-UA"/>
        </w:rPr>
        <w:t xml:space="preserve"> и </w:t>
      </w:r>
      <w:proofErr w:type="spellStart"/>
      <w:r w:rsidRPr="002F7004">
        <w:rPr>
          <w:sz w:val="24"/>
          <w:szCs w:val="24"/>
          <w:lang w:val="uk-UA"/>
        </w:rPr>
        <w:t>их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узлов</w:t>
      </w:r>
      <w:proofErr w:type="spellEnd"/>
      <w:r w:rsidRPr="002F7004">
        <w:rPr>
          <w:sz w:val="24"/>
          <w:szCs w:val="24"/>
          <w:lang w:val="uk-UA"/>
        </w:rPr>
        <w:t xml:space="preserve"> на </w:t>
      </w:r>
      <w:proofErr w:type="spellStart"/>
      <w:r w:rsidRPr="002F7004">
        <w:rPr>
          <w:sz w:val="24"/>
          <w:szCs w:val="24"/>
          <w:lang w:val="uk-UA"/>
        </w:rPr>
        <w:t>уровне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изобретений</w:t>
      </w:r>
      <w:proofErr w:type="spellEnd"/>
      <w:r w:rsidRPr="002F7004">
        <w:rPr>
          <w:sz w:val="24"/>
          <w:szCs w:val="24"/>
          <w:lang w:val="uk-UA"/>
        </w:rPr>
        <w:t xml:space="preserve">, уточнено и </w:t>
      </w:r>
      <w:proofErr w:type="spellStart"/>
      <w:r w:rsidRPr="002F7004">
        <w:rPr>
          <w:sz w:val="24"/>
          <w:szCs w:val="24"/>
          <w:lang w:val="uk-UA"/>
        </w:rPr>
        <w:t>внедрено</w:t>
      </w:r>
      <w:proofErr w:type="spellEnd"/>
      <w:r w:rsidRPr="002F7004">
        <w:rPr>
          <w:sz w:val="24"/>
          <w:szCs w:val="24"/>
          <w:lang w:val="uk-UA"/>
        </w:rPr>
        <w:t xml:space="preserve"> комплекс методик по </w:t>
      </w:r>
      <w:proofErr w:type="spellStart"/>
      <w:r w:rsidRPr="002F7004">
        <w:rPr>
          <w:sz w:val="24"/>
          <w:szCs w:val="24"/>
          <w:lang w:val="uk-UA"/>
        </w:rPr>
        <w:t>экспериментально</w:t>
      </w:r>
      <w:proofErr w:type="spellEnd"/>
      <w:r w:rsidRPr="002F7004">
        <w:rPr>
          <w:sz w:val="24"/>
          <w:szCs w:val="24"/>
          <w:lang w:val="uk-UA"/>
        </w:rPr>
        <w:t xml:space="preserve"> – </w:t>
      </w:r>
      <w:proofErr w:type="spellStart"/>
      <w:r w:rsidRPr="002F7004">
        <w:rPr>
          <w:sz w:val="24"/>
          <w:szCs w:val="24"/>
          <w:lang w:val="uk-UA"/>
        </w:rPr>
        <w:t>теоретическому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исследованию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расчету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прочности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устойчивости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жесткости</w:t>
      </w:r>
      <w:proofErr w:type="spellEnd"/>
      <w:r w:rsidRPr="002F7004">
        <w:rPr>
          <w:sz w:val="24"/>
          <w:szCs w:val="24"/>
          <w:lang w:val="uk-UA"/>
        </w:rPr>
        <w:t xml:space="preserve"> и </w:t>
      </w:r>
      <w:proofErr w:type="spellStart"/>
      <w:r w:rsidRPr="002F7004">
        <w:rPr>
          <w:sz w:val="24"/>
          <w:szCs w:val="24"/>
          <w:lang w:val="uk-UA"/>
        </w:rPr>
        <w:t>трещиностойкости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нахождения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эффективных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размеров</w:t>
      </w:r>
      <w:proofErr w:type="spellEnd"/>
      <w:r w:rsidRPr="002F7004">
        <w:rPr>
          <w:sz w:val="24"/>
          <w:szCs w:val="24"/>
          <w:lang w:val="uk-UA"/>
        </w:rPr>
        <w:t xml:space="preserve"> рам таврового </w:t>
      </w:r>
      <w:proofErr w:type="spellStart"/>
      <w:r w:rsidRPr="002F7004">
        <w:rPr>
          <w:sz w:val="24"/>
          <w:szCs w:val="24"/>
          <w:lang w:val="uk-UA"/>
        </w:rPr>
        <w:t>переменного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сечения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что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позволяет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проектировать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железобетонные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конструкции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</w:rPr>
        <w:t>маломатериалоёмных</w:t>
      </w:r>
      <w:proofErr w:type="spellEnd"/>
      <w:r w:rsidRPr="002F7004">
        <w:rPr>
          <w:sz w:val="24"/>
          <w:szCs w:val="24"/>
          <w:lang w:val="uk-UA"/>
        </w:rPr>
        <w:t xml:space="preserve"> зданий, </w:t>
      </w:r>
      <w:proofErr w:type="spellStart"/>
      <w:r w:rsidRPr="002F7004">
        <w:rPr>
          <w:sz w:val="24"/>
          <w:szCs w:val="24"/>
          <w:lang w:val="uk-UA"/>
        </w:rPr>
        <w:t>снизить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росходи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бетона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металла</w:t>
      </w:r>
      <w:proofErr w:type="spellEnd"/>
      <w:r w:rsidRPr="002F7004">
        <w:rPr>
          <w:sz w:val="24"/>
          <w:szCs w:val="24"/>
          <w:lang w:val="uk-UA"/>
        </w:rPr>
        <w:t xml:space="preserve"> и </w:t>
      </w:r>
      <w:proofErr w:type="spellStart"/>
      <w:r w:rsidRPr="002F7004">
        <w:rPr>
          <w:sz w:val="24"/>
          <w:szCs w:val="24"/>
          <w:lang w:val="uk-UA"/>
        </w:rPr>
        <w:t>эксплуатационные</w:t>
      </w:r>
      <w:proofErr w:type="spellEnd"/>
      <w:r w:rsidRPr="002F7004">
        <w:rPr>
          <w:sz w:val="24"/>
          <w:szCs w:val="24"/>
          <w:lang w:val="uk-UA"/>
        </w:rPr>
        <w:t xml:space="preserve"> затрати.</w:t>
      </w:r>
    </w:p>
    <w:p w:rsidR="002F7004" w:rsidRDefault="002F7004" w:rsidP="002F7004">
      <w:pPr>
        <w:jc w:val="both"/>
        <w:rPr>
          <w:sz w:val="24"/>
          <w:szCs w:val="24"/>
          <w:lang w:val="uk-UA"/>
        </w:rPr>
      </w:pPr>
      <w:r w:rsidRPr="002F7004">
        <w:rPr>
          <w:sz w:val="24"/>
          <w:szCs w:val="24"/>
          <w:lang w:val="uk-UA"/>
        </w:rPr>
        <w:t xml:space="preserve">      </w:t>
      </w:r>
      <w:proofErr w:type="spellStart"/>
      <w:r w:rsidRPr="002F7004">
        <w:rPr>
          <w:sz w:val="24"/>
          <w:szCs w:val="24"/>
          <w:lang w:val="uk-UA"/>
        </w:rPr>
        <w:t>Ключевые</w:t>
      </w:r>
      <w:proofErr w:type="spellEnd"/>
      <w:r w:rsidRPr="002F7004">
        <w:rPr>
          <w:sz w:val="24"/>
          <w:szCs w:val="24"/>
          <w:lang w:val="uk-UA"/>
        </w:rPr>
        <w:t xml:space="preserve"> слова: </w:t>
      </w:r>
      <w:proofErr w:type="spellStart"/>
      <w:r w:rsidRPr="002F7004">
        <w:rPr>
          <w:sz w:val="24"/>
          <w:szCs w:val="24"/>
          <w:lang w:val="uk-UA"/>
        </w:rPr>
        <w:t>эффективные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конструкции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железобетонные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рамы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каркасы</w:t>
      </w:r>
      <w:proofErr w:type="spellEnd"/>
      <w:r w:rsidRPr="002F7004">
        <w:rPr>
          <w:sz w:val="24"/>
          <w:szCs w:val="24"/>
          <w:lang w:val="uk-UA"/>
        </w:rPr>
        <w:t xml:space="preserve">, стойки, </w:t>
      </w:r>
      <w:proofErr w:type="spellStart"/>
      <w:r w:rsidRPr="002F7004">
        <w:rPr>
          <w:sz w:val="24"/>
          <w:szCs w:val="24"/>
          <w:lang w:val="uk-UA"/>
        </w:rPr>
        <w:t>ригели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r w:rsidRPr="002F7004">
        <w:rPr>
          <w:sz w:val="24"/>
          <w:szCs w:val="24"/>
        </w:rPr>
        <w:t>мало</w:t>
      </w:r>
      <w:r w:rsidRPr="002F7004">
        <w:rPr>
          <w:sz w:val="24"/>
          <w:szCs w:val="24"/>
          <w:lang w:val="uk-UA"/>
        </w:rPr>
        <w:t>е</w:t>
      </w:r>
      <w:proofErr w:type="spellStart"/>
      <w:r w:rsidRPr="002F7004">
        <w:rPr>
          <w:sz w:val="24"/>
          <w:szCs w:val="24"/>
        </w:rPr>
        <w:t>нергоёмные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здания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прочность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устойчивость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жосткость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трещиностойкость</w:t>
      </w:r>
      <w:proofErr w:type="spellEnd"/>
      <w:r w:rsidRPr="002F7004">
        <w:rPr>
          <w:sz w:val="24"/>
          <w:szCs w:val="24"/>
          <w:lang w:val="uk-UA"/>
        </w:rPr>
        <w:t xml:space="preserve">, </w:t>
      </w:r>
      <w:proofErr w:type="spellStart"/>
      <w:r w:rsidRPr="002F7004">
        <w:rPr>
          <w:sz w:val="24"/>
          <w:szCs w:val="24"/>
          <w:lang w:val="uk-UA"/>
        </w:rPr>
        <w:t>тавровое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переменное</w:t>
      </w:r>
      <w:proofErr w:type="spellEnd"/>
      <w:r w:rsidRPr="002F7004">
        <w:rPr>
          <w:sz w:val="24"/>
          <w:szCs w:val="24"/>
          <w:lang w:val="uk-UA"/>
        </w:rPr>
        <w:t xml:space="preserve"> </w:t>
      </w:r>
      <w:proofErr w:type="spellStart"/>
      <w:r w:rsidRPr="002F7004">
        <w:rPr>
          <w:sz w:val="24"/>
          <w:szCs w:val="24"/>
          <w:lang w:val="uk-UA"/>
        </w:rPr>
        <w:t>сечение</w:t>
      </w:r>
      <w:proofErr w:type="spellEnd"/>
      <w:r w:rsidRPr="002F7004">
        <w:rPr>
          <w:sz w:val="24"/>
          <w:szCs w:val="24"/>
          <w:lang w:val="uk-UA"/>
        </w:rPr>
        <w:t>.</w:t>
      </w:r>
    </w:p>
    <w:p w:rsidR="002F7004" w:rsidRPr="002F7004" w:rsidRDefault="002F7004" w:rsidP="002F7004">
      <w:pPr>
        <w:jc w:val="both"/>
        <w:rPr>
          <w:sz w:val="24"/>
          <w:szCs w:val="24"/>
          <w:lang w:val="uk-UA"/>
        </w:rPr>
      </w:pPr>
    </w:p>
    <w:p w:rsidR="002F7004" w:rsidRPr="002F7004" w:rsidRDefault="002F7004" w:rsidP="002F7004">
      <w:pPr>
        <w:ind w:firstLine="709"/>
        <w:jc w:val="both"/>
        <w:rPr>
          <w:sz w:val="24"/>
          <w:szCs w:val="24"/>
          <w:lang w:val="en-US"/>
        </w:rPr>
      </w:pPr>
      <w:r w:rsidRPr="002F7004">
        <w:rPr>
          <w:sz w:val="24"/>
          <w:szCs w:val="24"/>
          <w:lang w:val="en-US"/>
        </w:rPr>
        <w:t>New constructive solutions of effective reinforced concrete frames of variable section and their units have been developed as inventions. There have been improved  and introduced a variety of techniques of experimental and theoretical research, calculation for durability, stability, rigidity and crack resistance as well as determining effective sizes of I-section frames, which allows for designing reinforced concrete structures of low power-intensive buildings, reducing concrete and metal consumption as well as operational costs.</w:t>
      </w:r>
    </w:p>
    <w:p w:rsidR="002F7004" w:rsidRPr="002F7004" w:rsidRDefault="002F7004" w:rsidP="002F7004">
      <w:pPr>
        <w:ind w:firstLine="709"/>
        <w:jc w:val="both"/>
        <w:rPr>
          <w:sz w:val="24"/>
          <w:szCs w:val="24"/>
          <w:lang w:val="en-US"/>
        </w:rPr>
      </w:pPr>
      <w:r w:rsidRPr="002F7004">
        <w:rPr>
          <w:sz w:val="24"/>
          <w:szCs w:val="24"/>
          <w:lang w:val="en-US"/>
        </w:rPr>
        <w:t>Key words: effective structures,  reinforced concrete frames, skeletons, bars, girders, low power-intensive buildings, durability, stability, rigidity, crack resistance, I-section.</w:t>
      </w:r>
    </w:p>
    <w:p w:rsidR="002F7004" w:rsidRPr="002F7004" w:rsidRDefault="002F7004" w:rsidP="002F7004">
      <w:pPr>
        <w:pStyle w:val="FR4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12BF" w:rsidRPr="00E912BF" w:rsidRDefault="00E912BF" w:rsidP="00E912BF">
      <w:pPr>
        <w:spacing w:line="360" w:lineRule="auto"/>
        <w:ind w:left="709"/>
        <w:jc w:val="both"/>
        <w:rPr>
          <w:b/>
          <w:sz w:val="24"/>
          <w:szCs w:val="24"/>
          <w:lang w:val="uk-UA"/>
        </w:rPr>
      </w:pPr>
      <w:r w:rsidRPr="00E912BF">
        <w:rPr>
          <w:b/>
          <w:sz w:val="24"/>
          <w:szCs w:val="24"/>
          <w:lang w:val="uk-UA"/>
        </w:rPr>
        <w:t>Відомості про авторів</w:t>
      </w:r>
    </w:p>
    <w:p w:rsidR="00E912BF" w:rsidRPr="00E912BF" w:rsidRDefault="00E912BF" w:rsidP="00E912BF">
      <w:pPr>
        <w:spacing w:line="360" w:lineRule="auto"/>
        <w:ind w:left="709"/>
        <w:jc w:val="both"/>
        <w:rPr>
          <w:b/>
          <w:sz w:val="24"/>
          <w:szCs w:val="24"/>
          <w:lang w:val="uk-UA"/>
        </w:rPr>
      </w:pP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  <w:lang w:val="uk-UA"/>
        </w:rPr>
      </w:pPr>
      <w:proofErr w:type="spellStart"/>
      <w:r w:rsidRPr="00E912BF">
        <w:rPr>
          <w:b/>
          <w:sz w:val="24"/>
          <w:szCs w:val="24"/>
          <w:lang w:val="uk-UA"/>
        </w:rPr>
        <w:t>Першаков</w:t>
      </w:r>
      <w:proofErr w:type="spellEnd"/>
      <w:r w:rsidRPr="00E912BF">
        <w:rPr>
          <w:b/>
          <w:sz w:val="24"/>
          <w:szCs w:val="24"/>
          <w:lang w:val="uk-UA"/>
        </w:rPr>
        <w:t xml:space="preserve"> Валерій Миколайович</w:t>
      </w:r>
      <w:r w:rsidRPr="00E912BF">
        <w:rPr>
          <w:sz w:val="24"/>
          <w:szCs w:val="24"/>
          <w:lang w:val="uk-UA"/>
        </w:rPr>
        <w:t xml:space="preserve"> (1943) закінчив Казахський політехнічний інститут (1966). Кандидат технічних наук, старший науковий співробітник, професор кафедри реконструкції аеропортів та автошляхів Інституту аеропортів Національного авіаційного університету. Напрям наукової діяльності – будівельні конструкції, будівлі та споруди.</w:t>
      </w: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</w:rPr>
      </w:pPr>
      <w:r w:rsidRPr="00E912BF">
        <w:rPr>
          <w:sz w:val="24"/>
          <w:szCs w:val="24"/>
          <w:lang w:val="uk-UA"/>
        </w:rPr>
        <w:t xml:space="preserve">Тел. роб. 406-72-89, </w:t>
      </w:r>
      <w:proofErr w:type="spellStart"/>
      <w:r w:rsidRPr="00E912BF">
        <w:rPr>
          <w:sz w:val="24"/>
          <w:szCs w:val="24"/>
          <w:lang w:val="uk-UA"/>
        </w:rPr>
        <w:t>дом</w:t>
      </w:r>
      <w:proofErr w:type="spellEnd"/>
      <w:r w:rsidRPr="00E912BF">
        <w:rPr>
          <w:sz w:val="24"/>
          <w:szCs w:val="24"/>
          <w:lang w:val="uk-UA"/>
        </w:rPr>
        <w:t xml:space="preserve">. 270-09-51, </w:t>
      </w:r>
      <w:proofErr w:type="spellStart"/>
      <w:r w:rsidRPr="00E912BF">
        <w:rPr>
          <w:sz w:val="24"/>
          <w:szCs w:val="24"/>
          <w:lang w:val="uk-UA"/>
        </w:rPr>
        <w:t>моб</w:t>
      </w:r>
      <w:proofErr w:type="spellEnd"/>
      <w:r w:rsidRPr="00E912BF">
        <w:rPr>
          <w:sz w:val="24"/>
          <w:szCs w:val="24"/>
          <w:lang w:val="uk-UA"/>
        </w:rPr>
        <w:t>. 068-352-19-43</w:t>
      </w: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  <w:lang w:val="uk-UA"/>
        </w:rPr>
      </w:pPr>
      <w:r w:rsidRPr="00E912BF">
        <w:rPr>
          <w:sz w:val="24"/>
          <w:szCs w:val="24"/>
          <w:lang w:val="en-US"/>
        </w:rPr>
        <w:t>E-mail</w:t>
      </w:r>
      <w:r w:rsidRPr="00E912BF">
        <w:rPr>
          <w:sz w:val="24"/>
          <w:szCs w:val="24"/>
          <w:lang w:val="uk-UA"/>
        </w:rPr>
        <w:t>:</w:t>
      </w:r>
      <w:r w:rsidRPr="00E912BF">
        <w:rPr>
          <w:sz w:val="24"/>
          <w:szCs w:val="24"/>
          <w:lang w:val="en-US"/>
        </w:rPr>
        <w:t xml:space="preserve"> </w:t>
      </w:r>
      <w:hyperlink r:id="rId11" w:history="1">
        <w:r w:rsidRPr="00E912BF">
          <w:rPr>
            <w:color w:val="0000FF"/>
            <w:sz w:val="24"/>
            <w:szCs w:val="24"/>
            <w:u w:val="single"/>
            <w:lang w:val="en-US"/>
          </w:rPr>
          <w:t>pershakov@nau.edu.ua</w:t>
        </w:r>
      </w:hyperlink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  <w:lang w:val="uk-UA"/>
        </w:rPr>
      </w:pP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</w:rPr>
      </w:pPr>
      <w:proofErr w:type="spellStart"/>
      <w:r w:rsidRPr="00E912BF">
        <w:rPr>
          <w:b/>
          <w:sz w:val="24"/>
          <w:szCs w:val="24"/>
        </w:rPr>
        <w:t>Першаков</w:t>
      </w:r>
      <w:proofErr w:type="spellEnd"/>
      <w:r w:rsidRPr="00E912BF">
        <w:rPr>
          <w:b/>
          <w:sz w:val="24"/>
          <w:szCs w:val="24"/>
        </w:rPr>
        <w:t xml:space="preserve"> Валерий Николаевич </w:t>
      </w:r>
      <w:r w:rsidRPr="00E912BF">
        <w:rPr>
          <w:sz w:val="24"/>
          <w:szCs w:val="24"/>
          <w:lang w:val="uk-UA"/>
        </w:rPr>
        <w:t xml:space="preserve">(1943) </w:t>
      </w:r>
      <w:proofErr w:type="spellStart"/>
      <w:r w:rsidRPr="00E912BF">
        <w:rPr>
          <w:sz w:val="24"/>
          <w:szCs w:val="24"/>
          <w:lang w:val="uk-UA"/>
        </w:rPr>
        <w:t>окончил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Казахский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политехнический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институт</w:t>
      </w:r>
      <w:proofErr w:type="spellEnd"/>
      <w:r w:rsidRPr="00E912BF">
        <w:rPr>
          <w:sz w:val="24"/>
          <w:szCs w:val="24"/>
          <w:lang w:val="uk-UA"/>
        </w:rPr>
        <w:t xml:space="preserve"> (1966). Кандидат </w:t>
      </w:r>
      <w:proofErr w:type="spellStart"/>
      <w:r w:rsidRPr="00E912BF">
        <w:rPr>
          <w:sz w:val="24"/>
          <w:szCs w:val="24"/>
          <w:lang w:val="uk-UA"/>
        </w:rPr>
        <w:t>технических</w:t>
      </w:r>
      <w:proofErr w:type="spellEnd"/>
      <w:r w:rsidRPr="00E912BF">
        <w:rPr>
          <w:sz w:val="24"/>
          <w:szCs w:val="24"/>
          <w:lang w:val="uk-UA"/>
        </w:rPr>
        <w:t xml:space="preserve"> наук, старший </w:t>
      </w:r>
      <w:proofErr w:type="spellStart"/>
      <w:r w:rsidRPr="00E912BF">
        <w:rPr>
          <w:sz w:val="24"/>
          <w:szCs w:val="24"/>
          <w:lang w:val="uk-UA"/>
        </w:rPr>
        <w:t>научный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сотрудник</w:t>
      </w:r>
      <w:proofErr w:type="spellEnd"/>
      <w:r w:rsidRPr="00E912BF">
        <w:rPr>
          <w:sz w:val="24"/>
          <w:szCs w:val="24"/>
          <w:lang w:val="uk-UA"/>
        </w:rPr>
        <w:t xml:space="preserve">, </w:t>
      </w:r>
      <w:proofErr w:type="spellStart"/>
      <w:r w:rsidRPr="00E912BF">
        <w:rPr>
          <w:sz w:val="24"/>
          <w:szCs w:val="24"/>
          <w:lang w:val="uk-UA"/>
        </w:rPr>
        <w:t>профессор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кафедры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реконструкции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аэропортов</w:t>
      </w:r>
      <w:proofErr w:type="spellEnd"/>
      <w:r w:rsidRPr="00E912BF">
        <w:rPr>
          <w:sz w:val="24"/>
          <w:szCs w:val="24"/>
          <w:lang w:val="uk-UA"/>
        </w:rPr>
        <w:t xml:space="preserve"> и </w:t>
      </w:r>
      <w:proofErr w:type="spellStart"/>
      <w:r w:rsidRPr="00E912BF">
        <w:rPr>
          <w:sz w:val="24"/>
          <w:szCs w:val="24"/>
          <w:lang w:val="uk-UA"/>
        </w:rPr>
        <w:t>автодорог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Института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аэропортов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Национального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авиационного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университета</w:t>
      </w:r>
      <w:proofErr w:type="spellEnd"/>
      <w:r w:rsidRPr="00E912BF">
        <w:rPr>
          <w:sz w:val="24"/>
          <w:szCs w:val="24"/>
          <w:lang w:val="uk-UA"/>
        </w:rPr>
        <w:t xml:space="preserve"> . </w:t>
      </w:r>
      <w:proofErr w:type="spellStart"/>
      <w:r w:rsidRPr="00E912BF">
        <w:rPr>
          <w:sz w:val="24"/>
          <w:szCs w:val="24"/>
          <w:lang w:val="uk-UA"/>
        </w:rPr>
        <w:t>Направление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научной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деятельности</w:t>
      </w:r>
      <w:proofErr w:type="spellEnd"/>
      <w:r w:rsidRPr="00E912BF">
        <w:rPr>
          <w:sz w:val="24"/>
          <w:szCs w:val="24"/>
          <w:lang w:val="uk-UA"/>
        </w:rPr>
        <w:t xml:space="preserve"> – </w:t>
      </w:r>
      <w:proofErr w:type="spellStart"/>
      <w:r w:rsidRPr="00E912BF">
        <w:rPr>
          <w:sz w:val="24"/>
          <w:szCs w:val="24"/>
          <w:lang w:val="uk-UA"/>
        </w:rPr>
        <w:t>строительные</w:t>
      </w:r>
      <w:proofErr w:type="spellEnd"/>
      <w:r w:rsidRPr="00E912BF">
        <w:rPr>
          <w:sz w:val="24"/>
          <w:szCs w:val="24"/>
          <w:lang w:val="uk-UA"/>
        </w:rPr>
        <w:t xml:space="preserve"> </w:t>
      </w:r>
      <w:proofErr w:type="spellStart"/>
      <w:r w:rsidRPr="00E912BF">
        <w:rPr>
          <w:sz w:val="24"/>
          <w:szCs w:val="24"/>
          <w:lang w:val="uk-UA"/>
        </w:rPr>
        <w:t>конструкции</w:t>
      </w:r>
      <w:proofErr w:type="spellEnd"/>
      <w:r w:rsidRPr="00E912BF">
        <w:rPr>
          <w:sz w:val="24"/>
          <w:szCs w:val="24"/>
          <w:lang w:val="uk-UA"/>
        </w:rPr>
        <w:t xml:space="preserve">, </w:t>
      </w:r>
      <w:proofErr w:type="spellStart"/>
      <w:r w:rsidRPr="00E912BF">
        <w:rPr>
          <w:sz w:val="24"/>
          <w:szCs w:val="24"/>
          <w:lang w:val="uk-UA"/>
        </w:rPr>
        <w:t>здания</w:t>
      </w:r>
      <w:proofErr w:type="spellEnd"/>
      <w:r w:rsidRPr="00E912BF">
        <w:rPr>
          <w:sz w:val="24"/>
          <w:szCs w:val="24"/>
          <w:lang w:val="uk-UA"/>
        </w:rPr>
        <w:t xml:space="preserve"> и </w:t>
      </w:r>
      <w:proofErr w:type="spellStart"/>
      <w:r w:rsidRPr="00E912BF">
        <w:rPr>
          <w:sz w:val="24"/>
          <w:szCs w:val="24"/>
          <w:lang w:val="uk-UA"/>
        </w:rPr>
        <w:t>сооружения</w:t>
      </w:r>
      <w:proofErr w:type="spellEnd"/>
      <w:r w:rsidRPr="00E912BF">
        <w:rPr>
          <w:sz w:val="24"/>
          <w:szCs w:val="24"/>
          <w:lang w:val="uk-UA"/>
        </w:rPr>
        <w:t>.</w:t>
      </w: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</w:rPr>
      </w:pPr>
    </w:p>
    <w:p w:rsidR="00E912BF" w:rsidRPr="00E912BF" w:rsidRDefault="00E912BF" w:rsidP="00E912BF">
      <w:pPr>
        <w:spacing w:line="360" w:lineRule="auto"/>
        <w:ind w:left="709"/>
        <w:jc w:val="both"/>
        <w:rPr>
          <w:sz w:val="24"/>
          <w:szCs w:val="24"/>
          <w:lang w:val="uk-UA"/>
        </w:rPr>
      </w:pPr>
      <w:proofErr w:type="spellStart"/>
      <w:r w:rsidRPr="00E912BF">
        <w:rPr>
          <w:b/>
          <w:sz w:val="24"/>
          <w:szCs w:val="24"/>
          <w:lang w:val="en-US"/>
        </w:rPr>
        <w:t>Pershakov</w:t>
      </w:r>
      <w:proofErr w:type="spellEnd"/>
      <w:r w:rsidRPr="00682719">
        <w:rPr>
          <w:b/>
          <w:sz w:val="24"/>
          <w:szCs w:val="24"/>
          <w:lang w:val="en-US"/>
        </w:rPr>
        <w:t xml:space="preserve"> </w:t>
      </w:r>
      <w:r w:rsidRPr="00E912BF">
        <w:rPr>
          <w:b/>
          <w:sz w:val="24"/>
          <w:szCs w:val="24"/>
          <w:lang w:val="en-US"/>
        </w:rPr>
        <w:t>Valery</w:t>
      </w:r>
      <w:r w:rsidRPr="00682719">
        <w:rPr>
          <w:b/>
          <w:sz w:val="24"/>
          <w:szCs w:val="24"/>
          <w:lang w:val="en-US"/>
        </w:rPr>
        <w:t xml:space="preserve"> </w:t>
      </w:r>
      <w:r w:rsidRPr="00E912BF">
        <w:rPr>
          <w:b/>
          <w:sz w:val="24"/>
          <w:szCs w:val="24"/>
          <w:lang w:val="en-US"/>
        </w:rPr>
        <w:t>N</w:t>
      </w:r>
      <w:r w:rsidRPr="00682719">
        <w:rPr>
          <w:b/>
          <w:sz w:val="24"/>
          <w:szCs w:val="24"/>
          <w:lang w:val="en-US"/>
        </w:rPr>
        <w:t xml:space="preserve">. </w:t>
      </w:r>
      <w:r w:rsidRPr="00E912BF">
        <w:rPr>
          <w:sz w:val="24"/>
          <w:szCs w:val="24"/>
          <w:lang w:val="uk-UA"/>
        </w:rPr>
        <w:t>(1943)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graduate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from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the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Kazakhstan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Polytechnic</w:t>
      </w:r>
      <w:r w:rsidRPr="00682719">
        <w:rPr>
          <w:sz w:val="24"/>
          <w:szCs w:val="24"/>
          <w:lang w:val="en-US"/>
        </w:rPr>
        <w:t xml:space="preserve"> </w:t>
      </w:r>
      <w:r w:rsidRPr="00E912BF">
        <w:rPr>
          <w:sz w:val="24"/>
          <w:szCs w:val="24"/>
          <w:lang w:val="en-US"/>
        </w:rPr>
        <w:t>Institute</w:t>
      </w:r>
      <w:r w:rsidRPr="00682719">
        <w:rPr>
          <w:sz w:val="24"/>
          <w:szCs w:val="24"/>
          <w:lang w:val="en-US"/>
        </w:rPr>
        <w:t xml:space="preserve"> (1966). </w:t>
      </w:r>
      <w:proofErr w:type="gramStart"/>
      <w:r w:rsidRPr="00E912BF">
        <w:rPr>
          <w:sz w:val="24"/>
          <w:szCs w:val="24"/>
          <w:lang w:val="en-US"/>
        </w:rPr>
        <w:t xml:space="preserve">Candidate of </w:t>
      </w:r>
      <w:proofErr w:type="spellStart"/>
      <w:r w:rsidRPr="00E912BF">
        <w:rPr>
          <w:sz w:val="24"/>
          <w:szCs w:val="24"/>
          <w:lang w:val="en-US"/>
        </w:rPr>
        <w:t>Sciens</w:t>
      </w:r>
      <w:proofErr w:type="spellEnd"/>
      <w:r w:rsidRPr="00E912BF">
        <w:rPr>
          <w:sz w:val="24"/>
          <w:szCs w:val="24"/>
          <w:lang w:val="en-US"/>
        </w:rPr>
        <w:t xml:space="preserve"> (Engineering), senior scientific officer, professor of the department of </w:t>
      </w:r>
      <w:r w:rsidRPr="00E912BF">
        <w:rPr>
          <w:sz w:val="24"/>
          <w:szCs w:val="24"/>
          <w:lang w:val="en-US"/>
        </w:rPr>
        <w:lastRenderedPageBreak/>
        <w:t>reconstruction airports and headway Institute of airports at the National Aviation University.</w:t>
      </w:r>
      <w:proofErr w:type="gramEnd"/>
      <w:r w:rsidRPr="00E912BF">
        <w:rPr>
          <w:sz w:val="24"/>
          <w:szCs w:val="24"/>
          <w:lang w:val="en-US"/>
        </w:rPr>
        <w:t xml:space="preserve"> </w:t>
      </w:r>
      <w:proofErr w:type="gramStart"/>
      <w:r w:rsidRPr="00E912BF">
        <w:rPr>
          <w:sz w:val="24"/>
          <w:szCs w:val="24"/>
          <w:lang w:val="en-US"/>
        </w:rPr>
        <w:t>Direction of scientific activity – building constructions, buildings and constructions.</w:t>
      </w:r>
      <w:proofErr w:type="gramEnd"/>
    </w:p>
    <w:p w:rsidR="001E33B7" w:rsidRPr="001E33B7" w:rsidRDefault="001E33B7" w:rsidP="001E33B7">
      <w:pPr>
        <w:tabs>
          <w:tab w:val="left" w:pos="1980"/>
        </w:tabs>
        <w:jc w:val="both"/>
        <w:rPr>
          <w:b/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>П Е Р Ш А К О В</w:t>
      </w:r>
    </w:p>
    <w:p w:rsidR="001E33B7" w:rsidRPr="001E33B7" w:rsidRDefault="001E33B7" w:rsidP="001E33B7">
      <w:pPr>
        <w:tabs>
          <w:tab w:val="left" w:pos="1980"/>
        </w:tabs>
        <w:jc w:val="both"/>
        <w:rPr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>Валерій   Миколайович</w:t>
      </w:r>
    </w:p>
    <w:p w:rsidR="001E33B7" w:rsidRPr="001E33B7" w:rsidRDefault="001E33B7" w:rsidP="001E33B7">
      <w:pPr>
        <w:jc w:val="both"/>
        <w:rPr>
          <w:b/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 xml:space="preserve">професор кафедри реконструкції аеропортів та автошляхів </w:t>
      </w:r>
    </w:p>
    <w:p w:rsidR="001E33B7" w:rsidRPr="001E33B7" w:rsidRDefault="001E33B7" w:rsidP="001E33B7">
      <w:pPr>
        <w:jc w:val="both"/>
        <w:rPr>
          <w:b/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>Інституту аеропортів Національного авіаційного  університету,</w:t>
      </w: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 xml:space="preserve">кандидат технічних наук, </w:t>
      </w:r>
      <w:r w:rsidRPr="001E33B7">
        <w:rPr>
          <w:b/>
          <w:sz w:val="24"/>
          <w:szCs w:val="24"/>
          <w:lang w:val="uk-UA"/>
        </w:rPr>
        <w:fldChar w:fldCharType="begin"/>
      </w:r>
      <w:r w:rsidRPr="001E33B7">
        <w:rPr>
          <w:b/>
          <w:sz w:val="24"/>
          <w:szCs w:val="24"/>
          <w:lang w:val="uk-UA"/>
        </w:rPr>
        <w:instrText xml:space="preserve"> LINK Word.Document.8 "C:\\Documents and Settings\\Valery\\Desktop\\монографія нова 1.03.07.doc" "OLE_LINK246"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proofErr w:type="spellStart"/>
      <w:r w:rsidRPr="001E33B7">
        <w:rPr>
          <w:b/>
          <w:bCs/>
          <w:sz w:val="24"/>
          <w:szCs w:val="24"/>
          <w:lang w:val="uk-UA"/>
        </w:rPr>
        <w:t>ст</w:t>
      </w:r>
      <w:proofErr w:type="spellEnd"/>
      <w:r w:rsidRPr="001E33B7">
        <w:rPr>
          <w:b/>
          <w:bCs/>
          <w:sz w:val="24"/>
          <w:szCs w:val="24"/>
        </w:rPr>
        <w:t xml:space="preserve">. </w:t>
      </w:r>
      <w:r w:rsidRPr="001E33B7">
        <w:rPr>
          <w:b/>
          <w:bCs/>
          <w:sz w:val="24"/>
          <w:szCs w:val="24"/>
          <w:lang w:val="uk-UA"/>
        </w:rPr>
        <w:t>науковий</w:t>
      </w:r>
      <w:r w:rsidRPr="001E33B7">
        <w:rPr>
          <w:b/>
          <w:sz w:val="24"/>
          <w:szCs w:val="24"/>
          <w:lang w:val="uk-UA"/>
        </w:rPr>
        <w:fldChar w:fldCharType="end"/>
      </w:r>
      <w:r w:rsidRPr="001E33B7">
        <w:rPr>
          <w:b/>
          <w:sz w:val="24"/>
          <w:szCs w:val="24"/>
          <w:lang w:val="uk-UA"/>
        </w:rPr>
        <w:t xml:space="preserve"> співробітник,</w:t>
      </w:r>
      <w:r w:rsidRPr="001E33B7">
        <w:rPr>
          <w:sz w:val="24"/>
          <w:szCs w:val="24"/>
          <w:lang w:val="uk-UA"/>
        </w:rPr>
        <w:t xml:space="preserve"> </w:t>
      </w:r>
    </w:p>
    <w:p w:rsidR="001E33B7" w:rsidRPr="001E33B7" w:rsidRDefault="001E33B7" w:rsidP="001E33B7">
      <w:pPr>
        <w:jc w:val="both"/>
        <w:rPr>
          <w:b/>
          <w:sz w:val="24"/>
          <w:szCs w:val="24"/>
          <w:lang w:val="uk-UA"/>
        </w:rPr>
      </w:pPr>
      <w:r w:rsidRPr="001E33B7">
        <w:rPr>
          <w:b/>
          <w:sz w:val="24"/>
          <w:szCs w:val="24"/>
          <w:lang w:val="uk-UA"/>
        </w:rPr>
        <w:t xml:space="preserve">член-кореспондент Академії будівництва України </w:t>
      </w:r>
    </w:p>
    <w:p w:rsidR="001E33B7" w:rsidRPr="001E33B7" w:rsidRDefault="001E33B7" w:rsidP="001E33B7">
      <w:pPr>
        <w:jc w:val="both"/>
        <w:rPr>
          <w:b/>
          <w:sz w:val="24"/>
          <w:szCs w:val="24"/>
          <w:lang w:val="uk-UA"/>
        </w:rPr>
      </w:pP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тел.сл.+38(044)406-72-89, </w:t>
      </w:r>
      <w:r>
        <w:rPr>
          <w:sz w:val="24"/>
          <w:szCs w:val="24"/>
          <w:lang w:val="uk-UA"/>
        </w:rPr>
        <w:t xml:space="preserve">м. 068-352-19-43  </w:t>
      </w:r>
      <w:r w:rsidRPr="001E33B7">
        <w:rPr>
          <w:sz w:val="24"/>
          <w:szCs w:val="24"/>
          <w:lang w:val="en-US"/>
        </w:rPr>
        <w:t>E</w:t>
      </w:r>
      <w:r w:rsidRPr="001E33B7">
        <w:rPr>
          <w:sz w:val="24"/>
          <w:szCs w:val="24"/>
          <w:lang w:val="uk-UA"/>
        </w:rPr>
        <w:t>-</w:t>
      </w:r>
      <w:r w:rsidRPr="001E33B7">
        <w:rPr>
          <w:sz w:val="24"/>
          <w:szCs w:val="24"/>
          <w:lang w:val="en-US"/>
        </w:rPr>
        <w:t>mail</w:t>
      </w:r>
      <w:r w:rsidRPr="001E33B7">
        <w:rPr>
          <w:sz w:val="24"/>
          <w:szCs w:val="24"/>
          <w:lang w:val="uk-UA"/>
        </w:rPr>
        <w:t>:</w:t>
      </w:r>
      <w:proofErr w:type="spellStart"/>
      <w:r w:rsidRPr="001E33B7">
        <w:rPr>
          <w:sz w:val="24"/>
          <w:szCs w:val="24"/>
          <w:lang w:val="en-US"/>
        </w:rPr>
        <w:t>pershakov</w:t>
      </w:r>
      <w:proofErr w:type="spellEnd"/>
      <w:r w:rsidRPr="001E33B7">
        <w:rPr>
          <w:sz w:val="24"/>
          <w:szCs w:val="24"/>
          <w:lang w:val="uk-UA"/>
        </w:rPr>
        <w:t>@</w:t>
      </w:r>
      <w:proofErr w:type="spellStart"/>
      <w:r w:rsidRPr="001E33B7">
        <w:rPr>
          <w:sz w:val="24"/>
          <w:szCs w:val="24"/>
          <w:lang w:val="en-US"/>
        </w:rPr>
        <w:t>nau</w:t>
      </w:r>
      <w:proofErr w:type="spellEnd"/>
      <w:r w:rsidRPr="001E33B7">
        <w:rPr>
          <w:sz w:val="24"/>
          <w:szCs w:val="24"/>
          <w:lang w:val="uk-UA"/>
        </w:rPr>
        <w:t>.</w:t>
      </w:r>
      <w:proofErr w:type="spellStart"/>
      <w:r w:rsidRPr="001E33B7">
        <w:rPr>
          <w:sz w:val="24"/>
          <w:szCs w:val="24"/>
          <w:lang w:val="en-US"/>
        </w:rPr>
        <w:t>edu</w:t>
      </w:r>
      <w:proofErr w:type="spellEnd"/>
      <w:r w:rsidRPr="001E33B7">
        <w:rPr>
          <w:sz w:val="24"/>
          <w:szCs w:val="24"/>
          <w:lang w:val="uk-UA"/>
        </w:rPr>
        <w:t>.</w:t>
      </w:r>
      <w:proofErr w:type="spellStart"/>
      <w:r w:rsidRPr="001E33B7">
        <w:rPr>
          <w:sz w:val="24"/>
          <w:szCs w:val="24"/>
          <w:lang w:val="en-US"/>
        </w:rPr>
        <w:t>ua</w:t>
      </w:r>
      <w:proofErr w:type="spellEnd"/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      Народився 8 травня 1943р. у м. </w:t>
      </w:r>
      <w:proofErr w:type="spellStart"/>
      <w:r w:rsidRPr="001E33B7">
        <w:rPr>
          <w:sz w:val="24"/>
          <w:szCs w:val="24"/>
          <w:lang w:val="uk-UA"/>
        </w:rPr>
        <w:t>Мідногорську</w:t>
      </w:r>
      <w:proofErr w:type="spellEnd"/>
      <w:r w:rsidRPr="001E33B7">
        <w:rPr>
          <w:sz w:val="24"/>
          <w:szCs w:val="24"/>
          <w:lang w:val="uk-UA"/>
        </w:rPr>
        <w:t xml:space="preserve"> (Росія). У 1966р. закінчив інженерно-будівельний факультет Казахського політехнічного інституту за спеціальністю </w:t>
      </w:r>
      <w:proofErr w:type="spellStart"/>
      <w:r w:rsidRPr="001E33B7">
        <w:rPr>
          <w:sz w:val="24"/>
          <w:szCs w:val="24"/>
          <w:lang w:val="uk-UA"/>
        </w:rPr>
        <w:t>„Промислове</w:t>
      </w:r>
      <w:proofErr w:type="spellEnd"/>
      <w:r w:rsidRPr="001E33B7">
        <w:rPr>
          <w:sz w:val="24"/>
          <w:szCs w:val="24"/>
          <w:lang w:val="uk-UA"/>
        </w:rPr>
        <w:t xml:space="preserve"> і цивільне будівництво”.</w:t>
      </w: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     Працював у </w:t>
      </w:r>
      <w:proofErr w:type="spellStart"/>
      <w:r w:rsidRPr="001E33B7">
        <w:rPr>
          <w:sz w:val="24"/>
          <w:szCs w:val="24"/>
          <w:lang w:val="uk-UA"/>
        </w:rPr>
        <w:t>КазпромбудНДІпроекту</w:t>
      </w:r>
      <w:proofErr w:type="spellEnd"/>
      <w:r w:rsidRPr="001E33B7">
        <w:rPr>
          <w:sz w:val="24"/>
          <w:szCs w:val="24"/>
          <w:lang w:val="uk-UA"/>
        </w:rPr>
        <w:t xml:space="preserve"> </w:t>
      </w:r>
      <w:proofErr w:type="spellStart"/>
      <w:r w:rsidRPr="001E33B7">
        <w:rPr>
          <w:sz w:val="24"/>
          <w:szCs w:val="24"/>
          <w:lang w:val="uk-UA"/>
        </w:rPr>
        <w:t>Мінчермету</w:t>
      </w:r>
      <w:proofErr w:type="spellEnd"/>
      <w:r w:rsidRPr="001E33B7">
        <w:rPr>
          <w:sz w:val="24"/>
          <w:szCs w:val="24"/>
          <w:lang w:val="uk-UA"/>
        </w:rPr>
        <w:t xml:space="preserve"> </w:t>
      </w:r>
      <w:proofErr w:type="spellStart"/>
      <w:r w:rsidRPr="001E33B7">
        <w:rPr>
          <w:sz w:val="24"/>
          <w:szCs w:val="24"/>
          <w:lang w:val="uk-UA"/>
        </w:rPr>
        <w:t>КазРСР</w:t>
      </w:r>
      <w:proofErr w:type="spellEnd"/>
      <w:r w:rsidRPr="001E33B7">
        <w:rPr>
          <w:sz w:val="24"/>
          <w:szCs w:val="24"/>
          <w:lang w:val="uk-UA"/>
        </w:rPr>
        <w:t>: інженер (1966), науковий  співробітник (1966-1968). З 1968 по 1971 рр. аспірант Науково-дослідного інституту  бетону та залізобетону Держбуду СРСР (</w:t>
      </w:r>
      <w:proofErr w:type="spellStart"/>
      <w:r w:rsidRPr="001E33B7">
        <w:rPr>
          <w:sz w:val="24"/>
          <w:szCs w:val="24"/>
          <w:lang w:val="uk-UA"/>
        </w:rPr>
        <w:t>м.Москва</w:t>
      </w:r>
      <w:proofErr w:type="spellEnd"/>
      <w:r w:rsidRPr="001E33B7">
        <w:rPr>
          <w:sz w:val="24"/>
          <w:szCs w:val="24"/>
          <w:lang w:val="uk-UA"/>
        </w:rPr>
        <w:t xml:space="preserve">). У 1972-1973 рр. молодший науковий 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авторі1.doc" "OLE_LINK28"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>співробітник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 xml:space="preserve"> </w:t>
      </w:r>
      <w:proofErr w:type="spellStart"/>
      <w:r w:rsidRPr="001E33B7">
        <w:rPr>
          <w:sz w:val="24"/>
          <w:szCs w:val="24"/>
          <w:lang w:val="uk-UA"/>
        </w:rPr>
        <w:t>УкрНДІдіпросільгосп</w:t>
      </w:r>
      <w:proofErr w:type="spellEnd"/>
      <w:r w:rsidRPr="001E33B7">
        <w:rPr>
          <w:sz w:val="24"/>
          <w:szCs w:val="24"/>
          <w:lang w:val="uk-UA"/>
        </w:rPr>
        <w:t xml:space="preserve"> </w:t>
      </w:r>
      <w:proofErr w:type="spellStart"/>
      <w:r w:rsidRPr="001E33B7">
        <w:rPr>
          <w:sz w:val="24"/>
          <w:szCs w:val="24"/>
          <w:lang w:val="uk-UA"/>
        </w:rPr>
        <w:t>Мінсільгоспу</w:t>
      </w:r>
      <w:proofErr w:type="spellEnd"/>
      <w:r w:rsidRPr="001E33B7">
        <w:rPr>
          <w:sz w:val="24"/>
          <w:szCs w:val="24"/>
          <w:lang w:val="uk-UA"/>
        </w:rPr>
        <w:t xml:space="preserve"> УРСР, у 1973-1977рр. старший 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авторі1.doc" "OLE_LINK30"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науковий співробітник цього 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авторі1.doc" "OLE_LINK54"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>інституту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 xml:space="preserve">. У 1977р. керівник сектору </w:t>
      </w:r>
      <w:proofErr w:type="spellStart"/>
      <w:r w:rsidRPr="001E33B7">
        <w:rPr>
          <w:sz w:val="24"/>
          <w:szCs w:val="24"/>
          <w:lang w:val="uk-UA"/>
        </w:rPr>
        <w:t>УкрНДІдіпро-цивільсільбуд</w:t>
      </w:r>
      <w:proofErr w:type="spellEnd"/>
      <w:r w:rsidRPr="001E33B7">
        <w:rPr>
          <w:sz w:val="24"/>
          <w:szCs w:val="24"/>
          <w:lang w:val="uk-UA"/>
        </w:rPr>
        <w:t xml:space="preserve"> Держбуду УРСР, з 1977 по 1982 рр. завідувач відділу цього інституту.</w:t>
      </w: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     З 1982р. доцент кафедри будинків та споруд аеропортів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авторі1.doc" "OLE_LINK55"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bCs/>
          <w:sz w:val="24"/>
          <w:szCs w:val="24"/>
          <w:lang w:val="uk-UA"/>
        </w:rPr>
        <w:t xml:space="preserve">факультету аеропортів 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 xml:space="preserve"> Київського інституту інженерів цивільної авіації (з 2000р.- Національний авіаційний  університет), з 2002 р.-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"OLE_LINK51"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bCs/>
          <w:sz w:val="24"/>
          <w:szCs w:val="24"/>
          <w:lang w:val="uk-UA"/>
        </w:rPr>
        <w:t xml:space="preserve">доцент, з 2007р. </w:t>
      </w:r>
      <w:proofErr w:type="spellStart"/>
      <w:r w:rsidRPr="001E33B7">
        <w:rPr>
          <w:bCs/>
          <w:sz w:val="24"/>
          <w:szCs w:val="24"/>
          <w:lang w:val="uk-UA"/>
        </w:rPr>
        <w:t>-професор</w:t>
      </w:r>
      <w:proofErr w:type="spellEnd"/>
      <w:r w:rsidRPr="001E33B7">
        <w:rPr>
          <w:bCs/>
          <w:sz w:val="24"/>
          <w:szCs w:val="24"/>
          <w:lang w:val="uk-UA"/>
        </w:rPr>
        <w:t xml:space="preserve"> кафедри комп’ютерних  технологій  будівництва, а з 2010р. </w:t>
      </w:r>
      <w:proofErr w:type="spellStart"/>
      <w:r w:rsidRPr="001E33B7">
        <w:rPr>
          <w:bCs/>
          <w:sz w:val="24"/>
          <w:szCs w:val="24"/>
          <w:lang w:val="uk-UA"/>
        </w:rPr>
        <w:t>-професор</w:t>
      </w:r>
      <w:proofErr w:type="spellEnd"/>
      <w:r w:rsidRPr="001E33B7">
        <w:rPr>
          <w:bCs/>
          <w:sz w:val="24"/>
          <w:szCs w:val="24"/>
          <w:lang w:val="uk-UA"/>
        </w:rPr>
        <w:t xml:space="preserve"> кафедри реконструкції аеропортів та автошляхів </w:t>
      </w:r>
      <w:proofErr w:type="spellStart"/>
      <w:r w:rsidRPr="001E33B7">
        <w:rPr>
          <w:bCs/>
          <w:sz w:val="24"/>
          <w:szCs w:val="24"/>
          <w:lang w:val="uk-UA"/>
        </w:rPr>
        <w:t>Іституту</w:t>
      </w:r>
      <w:proofErr w:type="spellEnd"/>
      <w:r w:rsidRPr="001E33B7">
        <w:rPr>
          <w:bCs/>
          <w:sz w:val="24"/>
          <w:szCs w:val="24"/>
          <w:lang w:val="uk-UA"/>
        </w:rPr>
        <w:t xml:space="preserve"> аеропортів 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>НАУ.</w:t>
      </w: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     У 1986-1992 рр. декан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"C:\\Documents and Settings\\Администратор\\Рабочий стол\\Учебник-финал\\Учебник-финал .doc" OLE_LINK52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bCs/>
          <w:sz w:val="24"/>
          <w:szCs w:val="24"/>
          <w:lang w:val="uk-UA"/>
        </w:rPr>
        <w:t>факультету аеропортів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 xml:space="preserve">, у 1997-1999 рр. заступник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"OLE_LINK53"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bCs/>
          <w:sz w:val="24"/>
          <w:szCs w:val="24"/>
          <w:lang w:val="uk-UA"/>
        </w:rPr>
        <w:t>декана з  навчальної роботи факультету аеропортів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>, у 2001-2002рр.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"OLE_LINK57"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bCs/>
          <w:sz w:val="24"/>
          <w:szCs w:val="24"/>
          <w:lang w:val="uk-UA"/>
        </w:rPr>
        <w:t xml:space="preserve"> заступник декана з навчальна-виробничої роботи факультету аеропортів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>.</w:t>
      </w:r>
    </w:p>
    <w:p w:rsidR="001E33B7" w:rsidRPr="001E33B7" w:rsidRDefault="001E33B7" w:rsidP="001E33B7">
      <w:pPr>
        <w:ind w:firstLine="360"/>
        <w:jc w:val="both"/>
        <w:rPr>
          <w:sz w:val="24"/>
          <w:szCs w:val="24"/>
          <w:lang w:val="uk-UA"/>
        </w:rPr>
      </w:pPr>
      <w:r w:rsidRPr="001E33B7">
        <w:rPr>
          <w:bCs/>
          <w:sz w:val="24"/>
          <w:szCs w:val="24"/>
          <w:lang w:val="uk-UA"/>
        </w:rPr>
        <w:t>У 1973р. захистив кандидатську дисертацію "Особливості роботи коротких колон з малими  ексцентрицитетами" за спеціальністю "</w:t>
      </w:r>
      <w:r w:rsidRPr="001E33B7">
        <w:rPr>
          <w:sz w:val="24"/>
          <w:szCs w:val="24"/>
          <w:lang w:val="uk-UA"/>
        </w:rPr>
        <w:t>Будівельні конструкції, будинки та споруди". Наукові дослідження  пов’язані з вивченням теоретичних та експериментальних питань будівельних залізобетонних конструкцій промислових, цивільних та сільськогосподарських споруд.</w:t>
      </w:r>
    </w:p>
    <w:p w:rsidR="001E33B7" w:rsidRPr="001E33B7" w:rsidRDefault="001E33B7" w:rsidP="001E33B7">
      <w:pPr>
        <w:ind w:firstLine="360"/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>У 2011р. підготував докторську дисертацію на тему "Створення ефективних типів залізобетонних рам з несучими елементами змінного перерізу"</w:t>
      </w:r>
    </w:p>
    <w:p w:rsidR="001E33B7" w:rsidRPr="001E33B7" w:rsidRDefault="001E33B7" w:rsidP="001E33B7">
      <w:pPr>
        <w:ind w:firstLine="540"/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Нагороджений медалями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"C:\\Documents and Settings\\Администратор\\Рабочий стол\\Учебник-финал\\Учебник-финал .doc" OLE_LINK67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“В </w:t>
      </w:r>
      <w:proofErr w:type="spellStart"/>
      <w:r w:rsidRPr="001E33B7">
        <w:rPr>
          <w:sz w:val="24"/>
          <w:szCs w:val="24"/>
          <w:lang w:val="uk-UA"/>
        </w:rPr>
        <w:t>память</w:t>
      </w:r>
      <w:proofErr w:type="spellEnd"/>
      <w:r w:rsidRPr="001E33B7">
        <w:rPr>
          <w:sz w:val="24"/>
          <w:szCs w:val="24"/>
          <w:lang w:val="uk-UA"/>
        </w:rPr>
        <w:t xml:space="preserve"> 1500-летия </w:t>
      </w:r>
      <w:proofErr w:type="spellStart"/>
      <w:r w:rsidRPr="001E33B7">
        <w:rPr>
          <w:sz w:val="24"/>
          <w:szCs w:val="24"/>
          <w:lang w:val="uk-UA"/>
        </w:rPr>
        <w:t>Киева</w:t>
      </w:r>
      <w:proofErr w:type="spellEnd"/>
      <w:r w:rsidRPr="001E33B7">
        <w:rPr>
          <w:sz w:val="24"/>
          <w:szCs w:val="24"/>
          <w:lang w:val="uk-UA"/>
        </w:rPr>
        <w:t>” (1983)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>,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OLE_LINK68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 “Ветеран праці” </w:t>
      </w:r>
      <w:bookmarkStart w:id="1" w:name="_GoBack"/>
      <w:bookmarkEnd w:id="1"/>
      <w:r w:rsidRPr="001E33B7">
        <w:rPr>
          <w:sz w:val="24"/>
          <w:szCs w:val="24"/>
          <w:lang w:val="uk-UA"/>
        </w:rPr>
        <w:t xml:space="preserve">(1989),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OLE_LINK5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почесним знаком 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OLE_LINK69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>“Изобретатель СССР” (1985)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t xml:space="preserve">, почесною грамотою Міністерства освіти та науки України (2001), </w:t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OLE_LINK70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почесним знаком 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"C:\\Documents and Settings\\Администратор\\Рабочий стол\\Учебник-финал\\Clear.doc" OLE_LINK6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“Відмінник освіти України” (2003), нагрудним знаком «За сумлінну працю» (2008), нагрудним знаком "Ветеран НАУ"(2011). </w:t>
      </w:r>
    </w:p>
    <w:p w:rsidR="001E33B7" w:rsidRPr="001E33B7" w:rsidRDefault="001E33B7" w:rsidP="001E33B7">
      <w:pPr>
        <w:ind w:firstLine="360"/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OLE_LINK71 \a \r  \* MERGEFORMAT </w:instrText>
      </w:r>
      <w:r w:rsidRPr="001E33B7">
        <w:rPr>
          <w:sz w:val="24"/>
          <w:szCs w:val="24"/>
          <w:lang w:val="uk-UA"/>
        </w:rPr>
        <w:fldChar w:fldCharType="separate"/>
      </w:r>
    </w:p>
    <w:p w:rsidR="001E33B7" w:rsidRPr="001E33B7" w:rsidRDefault="001E33B7" w:rsidP="001E33B7">
      <w:pPr>
        <w:tabs>
          <w:tab w:val="left" w:pos="945"/>
          <w:tab w:val="left" w:pos="4253"/>
        </w:tabs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     Автор 175 наукових праць, в том числі один підручник з грифом МОН, 1</w:t>
      </w:r>
      <w:r w:rsidRPr="001E33B7">
        <w:rPr>
          <w:sz w:val="24"/>
          <w:szCs w:val="24"/>
          <w:lang w:val="en-US"/>
        </w:rPr>
        <w:t>3</w:t>
      </w:r>
      <w:r w:rsidRPr="001E33B7">
        <w:rPr>
          <w:sz w:val="24"/>
          <w:szCs w:val="24"/>
          <w:lang w:val="uk-UA"/>
        </w:rPr>
        <w:t xml:space="preserve"> навчальних  посібників, 4 монографі</w:t>
      </w:r>
      <w:r w:rsidRPr="001E33B7">
        <w:rPr>
          <w:sz w:val="24"/>
          <w:szCs w:val="24"/>
          <w:lang w:val="en-US"/>
        </w:rPr>
        <w:t>ї</w:t>
      </w:r>
      <w:r w:rsidRPr="001E33B7">
        <w:rPr>
          <w:sz w:val="24"/>
          <w:szCs w:val="24"/>
          <w:lang w:val="uk-UA"/>
        </w:rPr>
        <w:t xml:space="preserve">, </w:t>
      </w:r>
      <w:r w:rsidRPr="001E33B7">
        <w:rPr>
          <w:sz w:val="24"/>
          <w:szCs w:val="24"/>
          <w:lang w:val="en-US"/>
        </w:rPr>
        <w:t>5</w:t>
      </w:r>
      <w:r w:rsidRPr="001E33B7">
        <w:rPr>
          <w:sz w:val="24"/>
          <w:szCs w:val="24"/>
          <w:lang w:val="uk-UA"/>
        </w:rPr>
        <w:t xml:space="preserve"> каталогів, 1</w:t>
      </w:r>
      <w:r w:rsidRPr="001E33B7">
        <w:rPr>
          <w:sz w:val="24"/>
          <w:szCs w:val="24"/>
          <w:lang w:val="en-US"/>
        </w:rPr>
        <w:t>7</w:t>
      </w:r>
      <w:r w:rsidRPr="001E33B7">
        <w:rPr>
          <w:sz w:val="24"/>
          <w:szCs w:val="24"/>
          <w:lang w:val="uk-UA"/>
        </w:rPr>
        <w:t xml:space="preserve"> авторських свідоцтв та патентів, 1</w:t>
      </w:r>
      <w:r w:rsidRPr="001E33B7">
        <w:rPr>
          <w:sz w:val="24"/>
          <w:szCs w:val="24"/>
          <w:lang w:val="en-US"/>
        </w:rPr>
        <w:t>9</w:t>
      </w:r>
      <w:r w:rsidRPr="001E33B7">
        <w:rPr>
          <w:sz w:val="24"/>
          <w:szCs w:val="24"/>
          <w:lang w:val="uk-UA"/>
        </w:rPr>
        <w:t xml:space="preserve"> методичних вказівок. Учасник 40 міжнародних та регіональних наукових  конференцій.</w:t>
      </w:r>
    </w:p>
    <w:p w:rsidR="001E33B7" w:rsidRPr="001E33B7" w:rsidRDefault="001E33B7" w:rsidP="001E33B7">
      <w:pPr>
        <w:tabs>
          <w:tab w:val="left" w:pos="945"/>
        </w:tabs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begin"/>
      </w:r>
      <w:r w:rsidRPr="001E33B7">
        <w:rPr>
          <w:sz w:val="24"/>
          <w:szCs w:val="24"/>
          <w:lang w:val="uk-UA"/>
        </w:rPr>
        <w:instrText xml:space="preserve"> LINK Word.Document.8 "D:\\docks\\відомості про автора в монографію\\Відомості про авторі1.doc" OLE_LINK72 \a \r  \* MERGEFORMAT </w:instrText>
      </w:r>
      <w:r w:rsidRPr="001E33B7">
        <w:rPr>
          <w:sz w:val="24"/>
          <w:szCs w:val="24"/>
          <w:lang w:val="uk-UA"/>
        </w:rPr>
        <w:fldChar w:fldCharType="separate"/>
      </w:r>
      <w:r w:rsidRPr="001E33B7">
        <w:rPr>
          <w:sz w:val="24"/>
          <w:szCs w:val="24"/>
          <w:lang w:val="uk-UA"/>
        </w:rPr>
        <w:t xml:space="preserve">      Основні  опубліковані  праці :</w:t>
      </w:r>
    </w:p>
    <w:p w:rsidR="001E33B7" w:rsidRPr="001E33B7" w:rsidRDefault="001E33B7" w:rsidP="001E33B7">
      <w:pPr>
        <w:jc w:val="both"/>
        <w:rPr>
          <w:sz w:val="24"/>
          <w:szCs w:val="24"/>
          <w:lang w:val="uk-UA"/>
        </w:rPr>
      </w:pPr>
      <w:r w:rsidRPr="001E33B7">
        <w:rPr>
          <w:sz w:val="24"/>
          <w:szCs w:val="24"/>
          <w:lang w:val="uk-UA"/>
        </w:rPr>
        <w:t xml:space="preserve">1. </w:t>
      </w:r>
      <w:r w:rsidRPr="001E33B7">
        <w:rPr>
          <w:sz w:val="24"/>
          <w:szCs w:val="24"/>
          <w:lang w:val="en-US"/>
        </w:rPr>
        <w:t>Pershakov</w:t>
      </w:r>
      <w:r w:rsidRPr="001E33B7">
        <w:rPr>
          <w:sz w:val="24"/>
          <w:szCs w:val="24"/>
          <w:lang w:val="uk-UA"/>
        </w:rPr>
        <w:t xml:space="preserve"> </w:t>
      </w:r>
      <w:r w:rsidRPr="001E33B7">
        <w:rPr>
          <w:sz w:val="24"/>
          <w:szCs w:val="24"/>
          <w:lang w:val="en-US"/>
        </w:rPr>
        <w:t>V</w:t>
      </w:r>
      <w:r w:rsidRPr="001E33B7">
        <w:rPr>
          <w:sz w:val="24"/>
          <w:szCs w:val="24"/>
          <w:lang w:val="uk-UA"/>
        </w:rPr>
        <w:t>.</w:t>
      </w:r>
      <w:r w:rsidRPr="001E33B7">
        <w:rPr>
          <w:sz w:val="24"/>
          <w:szCs w:val="24"/>
          <w:lang w:val="en-US"/>
        </w:rPr>
        <w:t>M</w:t>
      </w:r>
      <w:r w:rsidRPr="001E33B7">
        <w:rPr>
          <w:sz w:val="24"/>
          <w:szCs w:val="24"/>
          <w:lang w:val="uk-UA"/>
        </w:rPr>
        <w:t xml:space="preserve">. </w:t>
      </w:r>
      <w:r w:rsidRPr="001E33B7">
        <w:rPr>
          <w:sz w:val="24"/>
          <w:szCs w:val="24"/>
          <w:lang w:val="en-US"/>
        </w:rPr>
        <w:t>Reinforced</w:t>
      </w:r>
      <w:r w:rsidRPr="001E33B7">
        <w:rPr>
          <w:sz w:val="24"/>
          <w:szCs w:val="24"/>
          <w:lang w:val="uk-UA"/>
        </w:rPr>
        <w:t xml:space="preserve"> </w:t>
      </w:r>
      <w:r w:rsidRPr="001E33B7">
        <w:rPr>
          <w:sz w:val="24"/>
          <w:szCs w:val="24"/>
          <w:lang w:val="en-US"/>
        </w:rPr>
        <w:t>concrete</w:t>
      </w:r>
      <w:r w:rsidRPr="001E33B7">
        <w:rPr>
          <w:sz w:val="24"/>
          <w:szCs w:val="24"/>
          <w:lang w:val="uk-UA"/>
        </w:rPr>
        <w:t xml:space="preserve"> </w:t>
      </w:r>
      <w:r w:rsidRPr="001E33B7">
        <w:rPr>
          <w:sz w:val="24"/>
          <w:szCs w:val="24"/>
          <w:lang w:val="en-US"/>
        </w:rPr>
        <w:t>and</w:t>
      </w:r>
      <w:r w:rsidRPr="001E33B7">
        <w:rPr>
          <w:sz w:val="24"/>
          <w:szCs w:val="24"/>
          <w:lang w:val="uk-UA"/>
        </w:rPr>
        <w:t xml:space="preserve"> </w:t>
      </w:r>
      <w:r w:rsidRPr="001E33B7">
        <w:rPr>
          <w:sz w:val="24"/>
          <w:szCs w:val="24"/>
          <w:lang w:val="en-US"/>
        </w:rPr>
        <w:t>stone</w:t>
      </w:r>
      <w:r w:rsidRPr="001E33B7">
        <w:rPr>
          <w:sz w:val="24"/>
          <w:szCs w:val="24"/>
          <w:lang w:val="uk-UA"/>
        </w:rPr>
        <w:t xml:space="preserve"> </w:t>
      </w:r>
      <w:r w:rsidRPr="001E33B7">
        <w:rPr>
          <w:sz w:val="24"/>
          <w:szCs w:val="24"/>
          <w:lang w:val="en-US"/>
        </w:rPr>
        <w:t>structures</w:t>
      </w:r>
      <w:r w:rsidRPr="001E33B7">
        <w:rPr>
          <w:sz w:val="24"/>
          <w:szCs w:val="24"/>
          <w:lang w:val="uk-UA"/>
        </w:rPr>
        <w:t xml:space="preserve"> / Залізобетонні та кам’яні конструкції: </w:t>
      </w:r>
      <w:r w:rsidRPr="001E33B7">
        <w:rPr>
          <w:sz w:val="24"/>
          <w:szCs w:val="24"/>
          <w:lang w:val="en-US"/>
        </w:rPr>
        <w:t>Textbook</w:t>
      </w:r>
      <w:r w:rsidRPr="001E33B7">
        <w:rPr>
          <w:sz w:val="24"/>
          <w:szCs w:val="24"/>
          <w:lang w:val="uk-UA"/>
        </w:rPr>
        <w:t xml:space="preserve"> / підручник. -</w:t>
      </w:r>
      <w:r w:rsidRPr="001E33B7">
        <w:rPr>
          <w:sz w:val="24"/>
          <w:szCs w:val="24"/>
          <w:lang w:val="en-US"/>
        </w:rPr>
        <w:t>K</w:t>
      </w:r>
      <w:r w:rsidRPr="001E33B7">
        <w:rPr>
          <w:sz w:val="24"/>
          <w:szCs w:val="24"/>
          <w:lang w:val="uk-UA"/>
        </w:rPr>
        <w:t xml:space="preserve">.: </w:t>
      </w:r>
      <w:r w:rsidRPr="001E33B7">
        <w:rPr>
          <w:sz w:val="24"/>
          <w:szCs w:val="24"/>
          <w:lang w:val="en-US"/>
        </w:rPr>
        <w:t>NAU</w:t>
      </w:r>
      <w:r w:rsidRPr="001E33B7">
        <w:rPr>
          <w:sz w:val="24"/>
          <w:szCs w:val="24"/>
          <w:lang w:val="uk-UA"/>
        </w:rPr>
        <w:t xml:space="preserve"> , 2009.-328 </w:t>
      </w:r>
      <w:r w:rsidRPr="001E33B7">
        <w:rPr>
          <w:sz w:val="24"/>
          <w:szCs w:val="24"/>
          <w:lang w:val="en-US"/>
        </w:rPr>
        <w:t>p</w:t>
      </w:r>
      <w:r w:rsidRPr="001E33B7">
        <w:rPr>
          <w:sz w:val="24"/>
          <w:szCs w:val="24"/>
          <w:lang w:val="uk-UA"/>
        </w:rPr>
        <w:t>. (Гриф МОН України. Лист 1.4/18-Г-79 від 10.01.2009р. )</w:t>
      </w:r>
    </w:p>
    <w:p w:rsidR="00E073A1" w:rsidRPr="00BC3350" w:rsidRDefault="001E33B7" w:rsidP="005C22C9">
      <w:pPr>
        <w:jc w:val="both"/>
        <w:rPr>
          <w:lang w:val="uk-UA"/>
        </w:rPr>
      </w:pPr>
      <w:r w:rsidRPr="001E33B7">
        <w:rPr>
          <w:sz w:val="24"/>
          <w:szCs w:val="24"/>
          <w:lang w:val="uk-UA"/>
        </w:rPr>
        <w:t>2. Першаков В.М. Каркасні будинки з тришарнірних залізобетонних рам. Монографія. -К.:  НАУ. - 2007.  -301с.</w:t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end"/>
      </w:r>
      <w:r w:rsidRPr="001E33B7">
        <w:rPr>
          <w:sz w:val="24"/>
          <w:szCs w:val="24"/>
          <w:lang w:val="uk-UA"/>
        </w:rPr>
        <w:fldChar w:fldCharType="end"/>
      </w:r>
    </w:p>
    <w:sectPr w:rsidR="00E073A1" w:rsidRPr="00BC3350" w:rsidSect="00D22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2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44" w:rsidRDefault="00807844" w:rsidP="0017387D">
      <w:r>
        <w:separator/>
      </w:r>
    </w:p>
  </w:endnote>
  <w:endnote w:type="continuationSeparator" w:id="0">
    <w:p w:rsidR="00807844" w:rsidRDefault="00807844" w:rsidP="001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7D" w:rsidRDefault="001738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69274"/>
      <w:docPartObj>
        <w:docPartGallery w:val="Page Numbers (Bottom of Page)"/>
        <w:docPartUnique/>
      </w:docPartObj>
    </w:sdtPr>
    <w:sdtEndPr/>
    <w:sdtContent>
      <w:p w:rsidR="0017387D" w:rsidRDefault="00173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C9">
          <w:rPr>
            <w:noProof/>
          </w:rPr>
          <w:t>12</w:t>
        </w:r>
        <w:r>
          <w:fldChar w:fldCharType="end"/>
        </w:r>
      </w:p>
    </w:sdtContent>
  </w:sdt>
  <w:p w:rsidR="0017387D" w:rsidRDefault="001738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7D" w:rsidRDefault="001738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44" w:rsidRDefault="00807844" w:rsidP="0017387D">
      <w:r>
        <w:separator/>
      </w:r>
    </w:p>
  </w:footnote>
  <w:footnote w:type="continuationSeparator" w:id="0">
    <w:p w:rsidR="00807844" w:rsidRDefault="00807844" w:rsidP="0017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7D" w:rsidRDefault="00173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7D" w:rsidRDefault="001738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7D" w:rsidRDefault="00173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9D9"/>
    <w:multiLevelType w:val="hybridMultilevel"/>
    <w:tmpl w:val="8746ED76"/>
    <w:lvl w:ilvl="0" w:tplc="7F84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87942"/>
    <w:multiLevelType w:val="hybridMultilevel"/>
    <w:tmpl w:val="FCE69798"/>
    <w:lvl w:ilvl="0" w:tplc="3F42526A">
      <w:start w:val="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8687CF6"/>
    <w:multiLevelType w:val="hybridMultilevel"/>
    <w:tmpl w:val="123CEA90"/>
    <w:lvl w:ilvl="0" w:tplc="F00CB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5313"/>
    <w:multiLevelType w:val="hybridMultilevel"/>
    <w:tmpl w:val="6EA87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E0DEC"/>
    <w:multiLevelType w:val="hybridMultilevel"/>
    <w:tmpl w:val="D8000748"/>
    <w:lvl w:ilvl="0" w:tplc="55A406EC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9066F2"/>
    <w:multiLevelType w:val="hybridMultilevel"/>
    <w:tmpl w:val="E53492C6"/>
    <w:lvl w:ilvl="0" w:tplc="72E4F4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E49EA"/>
    <w:multiLevelType w:val="hybridMultilevel"/>
    <w:tmpl w:val="1E24D6AC"/>
    <w:lvl w:ilvl="0" w:tplc="0066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0"/>
    <w:rsid w:val="00084D23"/>
    <w:rsid w:val="000C2050"/>
    <w:rsid w:val="0017387D"/>
    <w:rsid w:val="00192DE3"/>
    <w:rsid w:val="001D18F3"/>
    <w:rsid w:val="001E33B7"/>
    <w:rsid w:val="00255DBC"/>
    <w:rsid w:val="002F7004"/>
    <w:rsid w:val="003002E4"/>
    <w:rsid w:val="00414C3A"/>
    <w:rsid w:val="00447A00"/>
    <w:rsid w:val="00453B0E"/>
    <w:rsid w:val="004B3B90"/>
    <w:rsid w:val="004F27C2"/>
    <w:rsid w:val="005900E8"/>
    <w:rsid w:val="005C22C9"/>
    <w:rsid w:val="006255EF"/>
    <w:rsid w:val="00633CBE"/>
    <w:rsid w:val="00682719"/>
    <w:rsid w:val="006C3BC4"/>
    <w:rsid w:val="007B62CB"/>
    <w:rsid w:val="007E6174"/>
    <w:rsid w:val="00807844"/>
    <w:rsid w:val="00810F3F"/>
    <w:rsid w:val="00984138"/>
    <w:rsid w:val="009B46EF"/>
    <w:rsid w:val="00B16C17"/>
    <w:rsid w:val="00B41ECA"/>
    <w:rsid w:val="00BC3350"/>
    <w:rsid w:val="00CB2B05"/>
    <w:rsid w:val="00CD4FFC"/>
    <w:rsid w:val="00D224B2"/>
    <w:rsid w:val="00D9231F"/>
    <w:rsid w:val="00DA406A"/>
    <w:rsid w:val="00DD49EC"/>
    <w:rsid w:val="00DD7568"/>
    <w:rsid w:val="00DE1A24"/>
    <w:rsid w:val="00E073A1"/>
    <w:rsid w:val="00E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350"/>
    <w:pPr>
      <w:ind w:left="360"/>
      <w:jc w:val="both"/>
    </w:pPr>
    <w:rPr>
      <w:b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C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3350"/>
    <w:pPr>
      <w:jc w:val="center"/>
    </w:pPr>
    <w:rPr>
      <w:b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C33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BC3350"/>
    <w:pPr>
      <w:ind w:left="720"/>
      <w:jc w:val="both"/>
    </w:pPr>
    <w:rPr>
      <w:sz w:val="32"/>
    </w:rPr>
  </w:style>
  <w:style w:type="paragraph" w:customStyle="1" w:styleId="FR4">
    <w:name w:val="FR4"/>
    <w:rsid w:val="00BC335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7387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8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738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8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5900E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F70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700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350"/>
    <w:pPr>
      <w:ind w:left="360"/>
      <w:jc w:val="both"/>
    </w:pPr>
    <w:rPr>
      <w:b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C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3350"/>
    <w:pPr>
      <w:jc w:val="center"/>
    </w:pPr>
    <w:rPr>
      <w:b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C33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BC3350"/>
    <w:pPr>
      <w:ind w:left="720"/>
      <w:jc w:val="both"/>
    </w:pPr>
    <w:rPr>
      <w:sz w:val="32"/>
    </w:rPr>
  </w:style>
  <w:style w:type="paragraph" w:customStyle="1" w:styleId="FR4">
    <w:name w:val="FR4"/>
    <w:rsid w:val="00BC335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7387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8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738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8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5900E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F70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700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hakov@nau.edu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7A4C-0193-433D-8E78-321E813A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17046</Words>
  <Characters>9717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</cp:revision>
  <dcterms:created xsi:type="dcterms:W3CDTF">2011-12-21T08:35:00Z</dcterms:created>
  <dcterms:modified xsi:type="dcterms:W3CDTF">2012-02-20T19:42:00Z</dcterms:modified>
</cp:coreProperties>
</file>