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8FA" w:rsidRDefault="003B58FA" w:rsidP="00497980">
      <w:pPr>
        <w:pStyle w:val="HTMLPreformatted"/>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6"/>
          <w:tab w:val="left" w:pos="2124"/>
          <w:tab w:val="left" w:pos="2832"/>
          <w:tab w:val="left" w:pos="3540"/>
          <w:tab w:val="left" w:pos="4248"/>
          <w:tab w:val="left" w:pos="4956"/>
          <w:tab w:val="left" w:pos="5664"/>
        </w:tabs>
        <w:spacing w:line="360" w:lineRule="auto"/>
        <w:ind w:firstLine="540"/>
        <w:rPr>
          <w:rFonts w:ascii="Times New Roman" w:hAnsi="Times New Roman" w:cs="Times New Roman"/>
          <w:color w:val="000000"/>
          <w:sz w:val="28"/>
          <w:szCs w:val="28"/>
        </w:rPr>
      </w:pPr>
      <w:r>
        <w:rPr>
          <w:rFonts w:ascii="Times New Roman" w:hAnsi="Times New Roman" w:cs="Times New Roman"/>
          <w:color w:val="000000"/>
          <w:sz w:val="28"/>
          <w:szCs w:val="28"/>
        </w:rPr>
        <w:t>УДК</w:t>
      </w:r>
      <w:r>
        <w:rPr>
          <w:rFonts w:ascii="Times New Roman" w:hAnsi="Times New Roman" w:cs="Times New Roman"/>
          <w:color w:val="000000"/>
          <w:sz w:val="28"/>
          <w:szCs w:val="28"/>
          <w:lang w:val="uk-UA"/>
        </w:rPr>
        <w:t xml:space="preserve"> 656.073.7 (043.2)</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p>
    <w:p w:rsidR="003B58FA" w:rsidRPr="00497980" w:rsidRDefault="003B58FA" w:rsidP="00497980">
      <w:pPr>
        <w:pStyle w:val="HTMLPreformatted"/>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6"/>
          <w:tab w:val="left" w:pos="2124"/>
          <w:tab w:val="left" w:pos="2832"/>
          <w:tab w:val="left" w:pos="3540"/>
          <w:tab w:val="left" w:pos="4248"/>
          <w:tab w:val="left" w:pos="4956"/>
          <w:tab w:val="left" w:pos="5664"/>
        </w:tabs>
        <w:spacing w:line="360" w:lineRule="auto"/>
        <w:ind w:firstLine="540"/>
        <w:jc w:val="right"/>
        <w:rPr>
          <w:rFonts w:ascii="Times New Roman" w:hAnsi="Times New Roman" w:cs="Times New Roman"/>
          <w:color w:val="000000"/>
          <w:sz w:val="28"/>
          <w:szCs w:val="28"/>
          <w:lang w:val="uk-UA"/>
        </w:rPr>
      </w:pPr>
      <w:r w:rsidRPr="00497980">
        <w:rPr>
          <w:rFonts w:ascii="Times New Roman" w:hAnsi="Times New Roman" w:cs="Times New Roman"/>
          <w:b/>
          <w:bCs/>
          <w:color w:val="000000"/>
          <w:sz w:val="28"/>
          <w:szCs w:val="28"/>
        </w:rPr>
        <w:t>Петрина Н. О.</w:t>
      </w:r>
      <w:r w:rsidRPr="00497980">
        <w:rPr>
          <w:rFonts w:ascii="Times New Roman" w:hAnsi="Times New Roman" w:cs="Times New Roman"/>
          <w:b/>
          <w:bCs/>
          <w:color w:val="000000"/>
          <w:sz w:val="28"/>
          <w:szCs w:val="28"/>
          <w:lang w:val="uk-UA"/>
        </w:rPr>
        <w:t>,</w:t>
      </w:r>
      <w:r>
        <w:rPr>
          <w:rFonts w:ascii="Times New Roman" w:hAnsi="Times New Roman" w:cs="Times New Roman"/>
          <w:color w:val="000000"/>
          <w:sz w:val="28"/>
          <w:szCs w:val="28"/>
          <w:lang w:val="uk-UA"/>
        </w:rPr>
        <w:t xml:space="preserve"> студентка,</w:t>
      </w:r>
    </w:p>
    <w:p w:rsidR="003B58FA" w:rsidRDefault="003B58FA" w:rsidP="00497980">
      <w:pPr>
        <w:pStyle w:val="HTMLPreformatted"/>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6"/>
          <w:tab w:val="left" w:pos="2124"/>
          <w:tab w:val="left" w:pos="2832"/>
          <w:tab w:val="left" w:pos="3540"/>
          <w:tab w:val="left" w:pos="4248"/>
          <w:tab w:val="left" w:pos="4956"/>
          <w:tab w:val="left" w:pos="5664"/>
        </w:tabs>
        <w:spacing w:line="360" w:lineRule="auto"/>
        <w:ind w:firstLine="540"/>
        <w:jc w:val="right"/>
        <w:rPr>
          <w:rFonts w:ascii="Times New Roman" w:hAnsi="Times New Roman" w:cs="Times New Roman"/>
          <w:color w:val="000000"/>
          <w:sz w:val="28"/>
          <w:szCs w:val="28"/>
          <w:lang w:val="uk-UA"/>
        </w:rPr>
      </w:pPr>
      <w:r>
        <w:rPr>
          <w:rFonts w:ascii="Times New Roman" w:hAnsi="Times New Roman" w:cs="Times New Roman"/>
          <w:color w:val="000000"/>
          <w:sz w:val="28"/>
          <w:szCs w:val="28"/>
        </w:rPr>
        <w:t>Юридичний інститут</w:t>
      </w:r>
      <w:r>
        <w:rPr>
          <w:rFonts w:ascii="Times New Roman" w:hAnsi="Times New Roman" w:cs="Times New Roman"/>
          <w:color w:val="000000"/>
          <w:sz w:val="28"/>
          <w:szCs w:val="28"/>
          <w:lang w:val="uk-UA"/>
        </w:rPr>
        <w:t>,</w:t>
      </w:r>
    </w:p>
    <w:p w:rsidR="003B58FA" w:rsidRPr="00B21007" w:rsidRDefault="003B58FA" w:rsidP="00497980">
      <w:pPr>
        <w:pStyle w:val="HTMLPreformatted"/>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6"/>
          <w:tab w:val="left" w:pos="2124"/>
          <w:tab w:val="left" w:pos="2832"/>
          <w:tab w:val="left" w:pos="3540"/>
          <w:tab w:val="left" w:pos="4248"/>
          <w:tab w:val="left" w:pos="4956"/>
          <w:tab w:val="left" w:pos="5664"/>
        </w:tabs>
        <w:spacing w:line="360" w:lineRule="auto"/>
        <w:ind w:firstLine="540"/>
        <w:jc w:val="right"/>
        <w:rPr>
          <w:rFonts w:ascii="Times New Roman" w:hAnsi="Times New Roman" w:cs="Times New Roman"/>
          <w:color w:val="000000"/>
          <w:sz w:val="28"/>
          <w:szCs w:val="28"/>
        </w:rPr>
      </w:pPr>
      <w:r>
        <w:rPr>
          <w:rFonts w:ascii="Times New Roman" w:hAnsi="Times New Roman" w:cs="Times New Roman"/>
          <w:color w:val="000000"/>
          <w:sz w:val="28"/>
          <w:szCs w:val="28"/>
          <w:lang w:val="uk-UA"/>
        </w:rPr>
        <w:t>Національний авіаційний університет, м. Київ</w:t>
      </w:r>
    </w:p>
    <w:p w:rsidR="003B58FA" w:rsidRPr="00B21007" w:rsidRDefault="003B58FA" w:rsidP="00497980">
      <w:pPr>
        <w:pStyle w:val="HTMLPreformatted"/>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6"/>
          <w:tab w:val="left" w:pos="2124"/>
          <w:tab w:val="left" w:pos="2832"/>
          <w:tab w:val="left" w:pos="3540"/>
          <w:tab w:val="left" w:pos="4248"/>
          <w:tab w:val="left" w:pos="4956"/>
          <w:tab w:val="left" w:pos="5664"/>
        </w:tabs>
        <w:spacing w:line="360" w:lineRule="auto"/>
        <w:ind w:firstLine="540"/>
        <w:jc w:val="right"/>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Науковий керівник: Білоусов В.М., старший викладач</w:t>
      </w:r>
    </w:p>
    <w:p w:rsidR="003B58FA" w:rsidRDefault="003B58FA" w:rsidP="00497980">
      <w:pPr>
        <w:pStyle w:val="HTMLPreformatted"/>
        <w:spacing w:line="360" w:lineRule="auto"/>
        <w:ind w:firstLine="540"/>
        <w:jc w:val="center"/>
        <w:rPr>
          <w:rFonts w:ascii="Times New Roman" w:hAnsi="Times New Roman" w:cs="Times New Roman"/>
          <w:color w:val="000000"/>
          <w:sz w:val="28"/>
          <w:szCs w:val="28"/>
          <w:lang w:val="uk-UA"/>
        </w:rPr>
      </w:pPr>
    </w:p>
    <w:p w:rsidR="003B58FA" w:rsidRPr="00F01909" w:rsidRDefault="003B58FA" w:rsidP="00497980">
      <w:pPr>
        <w:pStyle w:val="HTMLPreformatted"/>
        <w:spacing w:line="360" w:lineRule="auto"/>
        <w:ind w:firstLine="540"/>
        <w:jc w:val="center"/>
        <w:rPr>
          <w:rFonts w:ascii="Times New Roman" w:hAnsi="Times New Roman" w:cs="Times New Roman"/>
          <w:color w:val="000000"/>
          <w:sz w:val="28"/>
          <w:szCs w:val="28"/>
        </w:rPr>
      </w:pPr>
      <w:r w:rsidRPr="00F01909">
        <w:rPr>
          <w:rFonts w:ascii="Times New Roman" w:hAnsi="Times New Roman" w:cs="Times New Roman"/>
          <w:color w:val="000000"/>
          <w:sz w:val="28"/>
          <w:szCs w:val="28"/>
        </w:rPr>
        <w:t>ПРАВОВЕ РЕГУЛЮВАННЯ</w:t>
      </w:r>
      <w:r>
        <w:rPr>
          <w:rFonts w:ascii="Times New Roman" w:hAnsi="Times New Roman" w:cs="Times New Roman"/>
          <w:color w:val="000000"/>
          <w:sz w:val="28"/>
          <w:szCs w:val="28"/>
          <w:lang w:val="uk-UA"/>
        </w:rPr>
        <w:t xml:space="preserve"> ВІДПОВІДАЛЬНОСТІ ПЕРЕВІЗНИКА ЗА ЗБЕРЕЖЕННЯ ВАНТАЖУ ПРИ АВІАЦІЙНИХ ПЕРЕВЕЗЕННЯХ</w:t>
      </w:r>
    </w:p>
    <w:p w:rsidR="003B58FA" w:rsidRPr="00F01909" w:rsidRDefault="003B58FA" w:rsidP="00497980">
      <w:pPr>
        <w:pStyle w:val="HTMLPreformatted"/>
        <w:spacing w:line="360" w:lineRule="auto"/>
        <w:ind w:firstLine="540"/>
        <w:jc w:val="center"/>
        <w:rPr>
          <w:rFonts w:ascii="Times New Roman" w:hAnsi="Times New Roman" w:cs="Times New Roman"/>
          <w:color w:val="000000"/>
          <w:sz w:val="28"/>
          <w:szCs w:val="28"/>
        </w:rPr>
      </w:pPr>
    </w:p>
    <w:p w:rsidR="003B58FA" w:rsidRPr="006A39BF" w:rsidRDefault="003B58FA" w:rsidP="00497980">
      <w:pPr>
        <w:spacing w:after="0" w:line="360" w:lineRule="auto"/>
        <w:ind w:firstLine="540"/>
        <w:jc w:val="both"/>
        <w:rPr>
          <w:rFonts w:ascii="Times New Roman" w:hAnsi="Times New Roman" w:cs="Times New Roman"/>
          <w:color w:val="000000"/>
          <w:sz w:val="28"/>
          <w:szCs w:val="28"/>
          <w:lang w:eastAsia="ru-RU"/>
        </w:rPr>
      </w:pPr>
      <w:r w:rsidRPr="006A39BF">
        <w:rPr>
          <w:rFonts w:ascii="Times New Roman" w:hAnsi="Times New Roman" w:cs="Times New Roman"/>
          <w:color w:val="000000"/>
          <w:sz w:val="28"/>
          <w:szCs w:val="28"/>
          <w:lang w:eastAsia="ru-RU"/>
        </w:rPr>
        <w:t>Головні обов'язки перевізника за договором перевезення полягають у тому, що він повинен забезпечити цілісність і схоронність вантажу і доставити його одержувачеві в обумовлений строк. Цей обов'язок виникає з моменту прийняття вантажу до перевезення і до видачі одержувачеві у пункті призначення. Порушення цього обов'язку призводить до відповідальності за втрату, нестачу, псування чи пошкодження вантажу.</w:t>
      </w:r>
    </w:p>
    <w:p w:rsidR="003B58FA" w:rsidRPr="006A39BF" w:rsidRDefault="003B58FA" w:rsidP="00497980">
      <w:pPr>
        <w:spacing w:after="0" w:line="360" w:lineRule="auto"/>
        <w:ind w:firstLine="540"/>
        <w:jc w:val="both"/>
        <w:rPr>
          <w:rFonts w:ascii="Times New Roman" w:hAnsi="Times New Roman" w:cs="Times New Roman"/>
          <w:color w:val="000000"/>
          <w:sz w:val="28"/>
          <w:szCs w:val="28"/>
          <w:lang w:eastAsia="ru-RU"/>
        </w:rPr>
      </w:pPr>
      <w:r w:rsidRPr="006A39BF">
        <w:rPr>
          <w:rFonts w:ascii="Times New Roman" w:hAnsi="Times New Roman" w:cs="Times New Roman"/>
          <w:color w:val="000000"/>
          <w:sz w:val="28"/>
          <w:szCs w:val="28"/>
          <w:lang w:eastAsia="ru-RU"/>
        </w:rPr>
        <w:t>У разі прострочення в доставці вантажу перевізник зобов'язаний відшкодувати одержувачеві збитки, завдані порушенням строку перевезення, якщо погодженням сторін, транспортними статутами та кодексами не передбачено інші форми відповідальності. Перевізник несе відповідальність за втрату, нестачу, псування і пошкодження прийнятого до перевезення вантажу або багажу в розмірі фактичної шкоди.</w:t>
      </w:r>
    </w:p>
    <w:p w:rsidR="003B58FA" w:rsidRPr="00FC51DA" w:rsidRDefault="003B58FA" w:rsidP="00497980">
      <w:pPr>
        <w:spacing w:after="0" w:line="360" w:lineRule="auto"/>
        <w:ind w:firstLine="540"/>
        <w:jc w:val="both"/>
        <w:rPr>
          <w:rFonts w:ascii="Times New Roman" w:hAnsi="Times New Roman" w:cs="Times New Roman"/>
          <w:color w:val="000000"/>
          <w:sz w:val="28"/>
          <w:szCs w:val="28"/>
          <w:lang w:eastAsia="ru-RU"/>
        </w:rPr>
      </w:pPr>
      <w:r w:rsidRPr="006A39BF">
        <w:rPr>
          <w:rFonts w:ascii="Times New Roman" w:hAnsi="Times New Roman" w:cs="Times New Roman"/>
          <w:color w:val="000000"/>
          <w:sz w:val="28"/>
          <w:szCs w:val="28"/>
          <w:lang w:eastAsia="ru-RU"/>
        </w:rPr>
        <w:t>До вчинення перевізникові позову, що випливає з перевезення вантажу, слід обов'язково пред'явити йому претензії у порядку, передбаченому транспортними статутами та кодексами. Позов до перевізника може бути вчинений вантажовідправником або вантажоодержувачем у разі повної або часткової відмови перевізника задовольнити претензію або неодержання від перевізника відповіді в місячний строк. Позовна давність за вимогами, що випливають із перевезення вантажу, встановлюється в один рік з моменту, що визначається згідно з транспортними статутами та кодексами.</w:t>
      </w:r>
    </w:p>
    <w:p w:rsidR="003B58FA" w:rsidRPr="005E39C2" w:rsidRDefault="003B58FA" w:rsidP="00497980">
      <w:pPr>
        <w:spacing w:after="0" w:line="360" w:lineRule="auto"/>
        <w:ind w:firstLine="540"/>
        <w:jc w:val="both"/>
        <w:rPr>
          <w:rFonts w:ascii="Times New Roman" w:hAnsi="Times New Roman" w:cs="Times New Roman"/>
          <w:color w:val="000000"/>
          <w:sz w:val="28"/>
          <w:szCs w:val="28"/>
          <w:lang w:eastAsia="ru-RU"/>
        </w:rPr>
      </w:pPr>
      <w:r w:rsidRPr="005E39C2">
        <w:rPr>
          <w:rFonts w:ascii="Times New Roman" w:hAnsi="Times New Roman" w:cs="Times New Roman"/>
          <w:color w:val="000000"/>
          <w:sz w:val="28"/>
          <w:szCs w:val="28"/>
          <w:lang w:eastAsia="ru-RU"/>
        </w:rPr>
        <w:t>Фактичною підставою відповідальності за порушення зобов'язань є склад цивільного правопорушення, який містить такі елементи (умови):</w:t>
      </w:r>
    </w:p>
    <w:p w:rsidR="003B58FA" w:rsidRPr="005E39C2" w:rsidRDefault="003B58FA" w:rsidP="00497980">
      <w:pPr>
        <w:spacing w:after="0" w:line="360" w:lineRule="auto"/>
        <w:ind w:firstLine="540"/>
        <w:jc w:val="both"/>
        <w:rPr>
          <w:rFonts w:ascii="Times New Roman" w:hAnsi="Times New Roman" w:cs="Times New Roman"/>
          <w:color w:val="000000"/>
          <w:sz w:val="28"/>
          <w:szCs w:val="28"/>
          <w:lang w:eastAsia="ru-RU"/>
        </w:rPr>
      </w:pPr>
      <w:r w:rsidRPr="005E39C2">
        <w:rPr>
          <w:rFonts w:ascii="Times New Roman" w:hAnsi="Times New Roman" w:cs="Times New Roman"/>
          <w:color w:val="000000"/>
          <w:sz w:val="28"/>
          <w:szCs w:val="28"/>
          <w:lang w:eastAsia="ru-RU"/>
        </w:rPr>
        <w:t>• протиправна поведінка боржника;</w:t>
      </w:r>
    </w:p>
    <w:p w:rsidR="003B58FA" w:rsidRPr="005E39C2" w:rsidRDefault="003B58FA" w:rsidP="00497980">
      <w:pPr>
        <w:spacing w:after="0" w:line="360" w:lineRule="auto"/>
        <w:ind w:firstLine="540"/>
        <w:jc w:val="both"/>
        <w:rPr>
          <w:rFonts w:ascii="Times New Roman" w:hAnsi="Times New Roman" w:cs="Times New Roman"/>
          <w:color w:val="000000"/>
          <w:sz w:val="28"/>
          <w:szCs w:val="28"/>
          <w:lang w:eastAsia="ru-RU"/>
        </w:rPr>
      </w:pPr>
      <w:r w:rsidRPr="005E39C2">
        <w:rPr>
          <w:rFonts w:ascii="Times New Roman" w:hAnsi="Times New Roman" w:cs="Times New Roman"/>
          <w:color w:val="000000"/>
          <w:sz w:val="28"/>
          <w:szCs w:val="28"/>
          <w:lang w:eastAsia="ru-RU"/>
        </w:rPr>
        <w:t>• збитки як результат такої поведінки;</w:t>
      </w:r>
    </w:p>
    <w:p w:rsidR="003B58FA" w:rsidRPr="005E39C2" w:rsidRDefault="003B58FA" w:rsidP="00497980">
      <w:pPr>
        <w:spacing w:after="0" w:line="360" w:lineRule="auto"/>
        <w:ind w:firstLine="540"/>
        <w:jc w:val="both"/>
        <w:rPr>
          <w:rFonts w:ascii="Times New Roman" w:hAnsi="Times New Roman" w:cs="Times New Roman"/>
          <w:color w:val="000000"/>
          <w:sz w:val="28"/>
          <w:szCs w:val="28"/>
          <w:lang w:eastAsia="ru-RU"/>
        </w:rPr>
      </w:pPr>
      <w:r w:rsidRPr="005E39C2">
        <w:rPr>
          <w:rFonts w:ascii="Times New Roman" w:hAnsi="Times New Roman" w:cs="Times New Roman"/>
          <w:color w:val="000000"/>
          <w:sz w:val="28"/>
          <w:szCs w:val="28"/>
          <w:lang w:eastAsia="ru-RU"/>
        </w:rPr>
        <w:t>• причинний зв'язок між протиправною поведінкою та збитками;</w:t>
      </w:r>
    </w:p>
    <w:p w:rsidR="003B58FA" w:rsidRPr="005E39C2" w:rsidRDefault="003B58FA" w:rsidP="00497980">
      <w:pPr>
        <w:spacing w:after="0" w:line="360" w:lineRule="auto"/>
        <w:ind w:firstLine="540"/>
        <w:jc w:val="both"/>
        <w:rPr>
          <w:rFonts w:ascii="Times New Roman" w:hAnsi="Times New Roman" w:cs="Times New Roman"/>
          <w:color w:val="000000"/>
          <w:sz w:val="28"/>
          <w:szCs w:val="28"/>
          <w:lang w:eastAsia="ru-RU"/>
        </w:rPr>
      </w:pPr>
      <w:r w:rsidRPr="005E39C2">
        <w:rPr>
          <w:rFonts w:ascii="Times New Roman" w:hAnsi="Times New Roman" w:cs="Times New Roman"/>
          <w:color w:val="000000"/>
          <w:sz w:val="28"/>
          <w:szCs w:val="28"/>
          <w:lang w:eastAsia="ru-RU"/>
        </w:rPr>
        <w:t>• вина боржника.</w:t>
      </w:r>
    </w:p>
    <w:p w:rsidR="003B58FA" w:rsidRPr="005E39C2" w:rsidRDefault="003B58FA" w:rsidP="00497980">
      <w:pPr>
        <w:spacing w:after="0" w:line="360" w:lineRule="auto"/>
        <w:ind w:firstLine="540"/>
        <w:jc w:val="both"/>
        <w:rPr>
          <w:rFonts w:ascii="Times New Roman" w:hAnsi="Times New Roman" w:cs="Times New Roman"/>
          <w:color w:val="000000"/>
          <w:sz w:val="28"/>
          <w:szCs w:val="28"/>
          <w:lang w:eastAsia="ru-RU"/>
        </w:rPr>
      </w:pPr>
      <w:r w:rsidRPr="005E39C2">
        <w:rPr>
          <w:rFonts w:ascii="Times New Roman" w:hAnsi="Times New Roman" w:cs="Times New Roman"/>
          <w:color w:val="000000"/>
          <w:sz w:val="28"/>
          <w:szCs w:val="28"/>
          <w:lang w:eastAsia="ru-RU"/>
        </w:rPr>
        <w:t>Зазначені умови необхідні, за загальним правилом, і для накладення майнової відповідальності за невиконання або неналежне виконання сторонами зобов'язань з перевезення вантажу.</w:t>
      </w:r>
    </w:p>
    <w:p w:rsidR="003B58FA" w:rsidRDefault="003B58FA" w:rsidP="00497980">
      <w:pPr>
        <w:spacing w:after="0" w:line="360" w:lineRule="auto"/>
        <w:ind w:firstLine="540"/>
        <w:jc w:val="both"/>
        <w:rPr>
          <w:rFonts w:ascii="Times New Roman" w:hAnsi="Times New Roman" w:cs="Times New Roman"/>
          <w:color w:val="000000"/>
          <w:sz w:val="28"/>
          <w:szCs w:val="28"/>
          <w:lang w:val="uk-UA" w:eastAsia="ru-RU"/>
        </w:rPr>
      </w:pPr>
      <w:r w:rsidRPr="00785201">
        <w:rPr>
          <w:rFonts w:ascii="Times New Roman" w:hAnsi="Times New Roman" w:cs="Times New Roman"/>
          <w:color w:val="000000"/>
          <w:sz w:val="28"/>
          <w:szCs w:val="28"/>
          <w:lang w:eastAsia="ru-RU"/>
        </w:rPr>
        <w:t>Законодавець, зазвичай, виходить з презумпції вини перевізника в заподіянні збитків. Зокрема, в ч. 2 ст. 924 ЦК України зазначено, що перевізник відповідає за втрату, нестачу, псування або пошкодження прийнятого до перевезення вантажу, якщо не доведе, що це сталося не з його вини.</w:t>
      </w:r>
      <w:r>
        <w:rPr>
          <w:rFonts w:ascii="Times New Roman" w:hAnsi="Times New Roman" w:cs="Times New Roman"/>
          <w:color w:val="000000"/>
          <w:sz w:val="28"/>
          <w:szCs w:val="28"/>
          <w:lang w:val="uk-UA" w:eastAsia="ru-RU"/>
        </w:rPr>
        <w:t xml:space="preserve"> </w:t>
      </w:r>
      <w:r w:rsidRPr="00B6117B">
        <w:rPr>
          <w:rFonts w:ascii="Times New Roman" w:hAnsi="Times New Roman" w:cs="Times New Roman"/>
          <w:color w:val="000000"/>
          <w:sz w:val="28"/>
          <w:szCs w:val="28"/>
          <w:lang w:val="uk-UA" w:eastAsia="ru-RU"/>
        </w:rPr>
        <w:t xml:space="preserve">Так, під втратою вантажу слід розуміти неможливість видачі вантажу одержувачеві протягом встановленого строку у зв'язку з його фізичною загибеллю, крадіжкою або знищенням. </w:t>
      </w:r>
      <w:r w:rsidRPr="00FC51DA">
        <w:rPr>
          <w:rFonts w:ascii="Times New Roman" w:hAnsi="Times New Roman" w:cs="Times New Roman"/>
          <w:color w:val="000000"/>
          <w:sz w:val="28"/>
          <w:szCs w:val="28"/>
          <w:lang w:val="uk-UA" w:eastAsia="ru-RU"/>
        </w:rPr>
        <w:t xml:space="preserve">Нестача (часткова втрата) має місце тоді, коли перевізник видає одержувачеві вантаж у меншій кількості або меншої ваги, ніж його було прийнято від відправника за єдиним транспортним документом. Псування </w:t>
      </w:r>
      <w:r>
        <w:rPr>
          <w:rFonts w:ascii="Times New Roman" w:hAnsi="Times New Roman" w:cs="Times New Roman"/>
          <w:color w:val="000000"/>
          <w:sz w:val="28"/>
          <w:szCs w:val="28"/>
          <w:lang w:val="uk-UA"/>
        </w:rPr>
        <w:t>–</w:t>
      </w:r>
      <w:r w:rsidRPr="00FC51DA">
        <w:rPr>
          <w:rFonts w:ascii="Times New Roman" w:hAnsi="Times New Roman" w:cs="Times New Roman"/>
          <w:color w:val="000000"/>
          <w:sz w:val="28"/>
          <w:szCs w:val="28"/>
          <w:lang w:val="uk-UA" w:eastAsia="ru-RU"/>
        </w:rPr>
        <w:t xml:space="preserve"> це хімічні або біологічні зміни вантажу, а пошкодження</w:t>
      </w:r>
      <w:r>
        <w:rPr>
          <w:rFonts w:ascii="Times New Roman" w:hAnsi="Times New Roman" w:cs="Times New Roman"/>
          <w:color w:val="000000"/>
          <w:sz w:val="28"/>
          <w:szCs w:val="28"/>
          <w:lang w:val="uk-UA" w:eastAsia="ru-RU"/>
        </w:rPr>
        <w:t xml:space="preserve"> </w:t>
      </w:r>
      <w:r>
        <w:rPr>
          <w:rFonts w:ascii="Times New Roman" w:hAnsi="Times New Roman" w:cs="Times New Roman"/>
          <w:color w:val="000000"/>
          <w:sz w:val="28"/>
          <w:szCs w:val="28"/>
          <w:lang w:val="uk-UA"/>
        </w:rPr>
        <w:t>–</w:t>
      </w:r>
      <w:r w:rsidRPr="00FC51DA">
        <w:rPr>
          <w:rFonts w:ascii="Times New Roman" w:hAnsi="Times New Roman" w:cs="Times New Roman"/>
          <w:color w:val="000000"/>
          <w:sz w:val="28"/>
          <w:szCs w:val="28"/>
          <w:lang w:val="uk-UA" w:eastAsia="ru-RU"/>
        </w:rPr>
        <w:t xml:space="preserve"> це механічні зміни (поломка, руйнування), що викликають зниження цінності вантажу внаслідок зменшення ефективності використання його за призначенням. </w:t>
      </w:r>
      <w:r>
        <w:rPr>
          <w:rFonts w:ascii="Times New Roman" w:hAnsi="Times New Roman" w:cs="Times New Roman"/>
          <w:color w:val="000000"/>
          <w:sz w:val="28"/>
          <w:szCs w:val="28"/>
          <w:lang w:val="uk-UA" w:eastAsia="ru-RU"/>
        </w:rPr>
        <w:t>П</w:t>
      </w:r>
      <w:r w:rsidRPr="00FC51DA">
        <w:rPr>
          <w:rFonts w:ascii="Times New Roman" w:hAnsi="Times New Roman" w:cs="Times New Roman"/>
          <w:color w:val="000000"/>
          <w:sz w:val="28"/>
          <w:szCs w:val="28"/>
          <w:lang w:val="uk-UA" w:eastAsia="ru-RU"/>
        </w:rPr>
        <w:t>еревізник відповідає за збереження вантажу після прийняття його до перевезення та до видачі одержувачеві, якщо не доведе, що втрата, нестача, псування або його пошкодження сталися внаслідок обставин, яким перевізник не міг запобігти та усунення яких від нього не залежало, а саме сталися не з його вини (презумпція вини перевізника).</w:t>
      </w:r>
    </w:p>
    <w:p w:rsidR="003B58FA" w:rsidRPr="001C3D5E" w:rsidRDefault="003B58FA" w:rsidP="00497980">
      <w:pPr>
        <w:spacing w:after="0" w:line="360" w:lineRule="auto"/>
        <w:ind w:firstLine="540"/>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У</w:t>
      </w:r>
      <w:r w:rsidRPr="001C3D5E">
        <w:rPr>
          <w:rFonts w:ascii="Times New Roman" w:hAnsi="Times New Roman" w:cs="Times New Roman"/>
          <w:color w:val="000000"/>
          <w:sz w:val="28"/>
          <w:szCs w:val="28"/>
          <w:lang w:val="uk-UA" w:eastAsia="ru-RU"/>
        </w:rPr>
        <w:t xml:space="preserve"> ст. 923 Цивільного кодексу України прямо не передбачається обов’язковість встановлення вини для застосування відповідальності перевізника за прострочення доставки вантажу. Однак при вирішенні цього питання слід керуватися ст. 614 Цивільного кодексу України, за якою відповідальність особи, яка порушила зобов’язання, настає за наявності її вини, якщо інше не встановлено договором або законом. </w:t>
      </w:r>
      <w:r>
        <w:rPr>
          <w:rFonts w:ascii="Times New Roman" w:hAnsi="Times New Roman" w:cs="Times New Roman"/>
          <w:color w:val="000000"/>
          <w:sz w:val="28"/>
          <w:szCs w:val="28"/>
          <w:lang w:val="uk-UA" w:eastAsia="ru-RU"/>
        </w:rPr>
        <w:t xml:space="preserve"> </w:t>
      </w:r>
      <w:r w:rsidRPr="00C15379">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eastAsia="ru-RU"/>
        </w:rPr>
        <w:t>1, ст. 181</w:t>
      </w:r>
      <w:r w:rsidRPr="00C15379">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eastAsia="ru-RU"/>
        </w:rPr>
        <w:t xml:space="preserve"> </w:t>
      </w:r>
      <w:r w:rsidRPr="001C3D5E">
        <w:rPr>
          <w:rFonts w:ascii="Times New Roman" w:hAnsi="Times New Roman" w:cs="Times New Roman"/>
          <w:color w:val="000000"/>
          <w:sz w:val="28"/>
          <w:szCs w:val="28"/>
          <w:lang w:val="uk-UA" w:eastAsia="ru-RU"/>
        </w:rPr>
        <w:t xml:space="preserve">Таким чином, оскільки законом інше не встановлено, то має застосовуватися загальне правило ст. 614 Цивільного кодексу України про обов’язковість встановлення вини в діях порушника зобов’язання (перевізника). </w:t>
      </w:r>
    </w:p>
    <w:p w:rsidR="003B58FA" w:rsidRPr="005E39C2" w:rsidRDefault="003B58FA" w:rsidP="00497980">
      <w:pPr>
        <w:spacing w:after="0" w:line="360" w:lineRule="auto"/>
        <w:ind w:firstLine="540"/>
        <w:jc w:val="both"/>
        <w:rPr>
          <w:rFonts w:ascii="Times New Roman" w:hAnsi="Times New Roman" w:cs="Times New Roman"/>
          <w:color w:val="000000"/>
          <w:sz w:val="28"/>
          <w:szCs w:val="28"/>
          <w:lang w:val="uk-UA" w:eastAsia="ru-RU"/>
        </w:rPr>
      </w:pPr>
      <w:r w:rsidRPr="001C3D5E">
        <w:rPr>
          <w:rFonts w:ascii="Times New Roman" w:hAnsi="Times New Roman" w:cs="Times New Roman"/>
          <w:color w:val="000000"/>
          <w:sz w:val="28"/>
          <w:szCs w:val="28"/>
          <w:lang w:val="uk-UA" w:eastAsia="ru-RU"/>
        </w:rPr>
        <w:t xml:space="preserve">Оскільки в Повітряному та Господарському кодексах України не визначаються конкретні міри відповідальності перевізника за прострочення доставки вантажу, за це порушення має наступати відповідальність у вигляді відшкодування збитків відповідно до ст. 923 Цивільного кодексу України. </w:t>
      </w:r>
    </w:p>
    <w:p w:rsidR="003B58FA" w:rsidRPr="001C3D5E" w:rsidRDefault="003B58FA" w:rsidP="00497980">
      <w:pPr>
        <w:spacing w:after="0" w:line="360" w:lineRule="auto"/>
        <w:ind w:firstLine="540"/>
        <w:jc w:val="both"/>
        <w:rPr>
          <w:rFonts w:ascii="Times New Roman" w:hAnsi="Times New Roman" w:cs="Times New Roman"/>
          <w:color w:val="000000"/>
          <w:sz w:val="28"/>
          <w:szCs w:val="28"/>
          <w:lang w:val="uk-UA" w:eastAsia="ru-RU"/>
        </w:rPr>
      </w:pPr>
      <w:r w:rsidRPr="001C3D5E">
        <w:rPr>
          <w:rFonts w:ascii="Times New Roman" w:hAnsi="Times New Roman" w:cs="Times New Roman"/>
          <w:color w:val="000000"/>
          <w:sz w:val="28"/>
          <w:szCs w:val="28"/>
          <w:lang w:val="uk-UA" w:eastAsia="ru-RU"/>
        </w:rPr>
        <w:t xml:space="preserve">Норми, що регулюють повітряні перевезення вантажів, не містять правил про співвідношення стягуваних збитків і неустойки за порушення зобов’язання. </w:t>
      </w:r>
      <w:r>
        <w:rPr>
          <w:rFonts w:ascii="Times New Roman" w:hAnsi="Times New Roman" w:cs="Times New Roman"/>
          <w:color w:val="000000"/>
          <w:sz w:val="28"/>
          <w:szCs w:val="28"/>
          <w:lang w:val="uk-UA" w:eastAsia="ru-RU"/>
        </w:rPr>
        <w:t xml:space="preserve"> [</w:t>
      </w:r>
      <w:r w:rsidRPr="00FC51DA">
        <w:rPr>
          <w:rFonts w:ascii="Times New Roman" w:hAnsi="Times New Roman" w:cs="Times New Roman"/>
          <w:color w:val="000000"/>
          <w:sz w:val="28"/>
          <w:szCs w:val="28"/>
          <w:lang w:eastAsia="ru-RU"/>
        </w:rPr>
        <w:t>2</w:t>
      </w:r>
      <w:r>
        <w:rPr>
          <w:rFonts w:ascii="Times New Roman" w:hAnsi="Times New Roman" w:cs="Times New Roman"/>
          <w:color w:val="000000"/>
          <w:sz w:val="28"/>
          <w:szCs w:val="28"/>
          <w:lang w:val="uk-UA" w:eastAsia="ru-RU"/>
        </w:rPr>
        <w:t>, ст. 101</w:t>
      </w:r>
      <w:r w:rsidRPr="001D62A6">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val="uk-UA" w:eastAsia="ru-RU"/>
        </w:rPr>
        <w:t xml:space="preserve"> К</w:t>
      </w:r>
      <w:r w:rsidRPr="001C3D5E">
        <w:rPr>
          <w:rFonts w:ascii="Times New Roman" w:hAnsi="Times New Roman" w:cs="Times New Roman"/>
          <w:color w:val="000000"/>
          <w:sz w:val="28"/>
          <w:szCs w:val="28"/>
          <w:lang w:val="uk-UA" w:eastAsia="ru-RU"/>
        </w:rPr>
        <w:t>оли договором чи законом встановлено неустойку у випадку порушення договору перевезення повітряним транспортом, має стягуватися неустойка у повному обсязі незалежно від відшкодування збитків відповідно до ст. 624 Цивільного кодексу України (штрафна неустойка)</w:t>
      </w:r>
      <w:r>
        <w:rPr>
          <w:rFonts w:ascii="Times New Roman" w:hAnsi="Times New Roman" w:cs="Times New Roman"/>
          <w:color w:val="000000"/>
          <w:sz w:val="28"/>
          <w:szCs w:val="28"/>
          <w:lang w:val="uk-UA" w:eastAsia="ru-RU"/>
        </w:rPr>
        <w:t>.</w:t>
      </w:r>
    </w:p>
    <w:p w:rsidR="003B58FA" w:rsidRDefault="003B58FA" w:rsidP="00497980">
      <w:pPr>
        <w:spacing w:after="0" w:line="360" w:lineRule="auto"/>
        <w:ind w:firstLine="540"/>
        <w:jc w:val="both"/>
        <w:rPr>
          <w:rFonts w:ascii="Times New Roman" w:hAnsi="Times New Roman" w:cs="Times New Roman"/>
          <w:color w:val="000000"/>
          <w:sz w:val="28"/>
          <w:szCs w:val="28"/>
          <w:lang w:val="uk-UA" w:eastAsia="ru-RU"/>
        </w:rPr>
      </w:pPr>
      <w:r w:rsidRPr="001C3D5E">
        <w:rPr>
          <w:rFonts w:ascii="Times New Roman" w:hAnsi="Times New Roman" w:cs="Times New Roman"/>
          <w:color w:val="000000"/>
          <w:sz w:val="28"/>
          <w:szCs w:val="28"/>
          <w:lang w:val="uk-UA" w:eastAsia="ru-RU"/>
        </w:rPr>
        <w:t xml:space="preserve"> </w:t>
      </w:r>
      <w:r>
        <w:rPr>
          <w:rFonts w:ascii="Times New Roman" w:hAnsi="Times New Roman" w:cs="Times New Roman"/>
          <w:color w:val="000000"/>
          <w:sz w:val="28"/>
          <w:szCs w:val="28"/>
          <w:lang w:val="uk-UA" w:eastAsia="ru-RU"/>
        </w:rPr>
        <w:t>Враховуючи актуальність проблеми повітряних перевезень вантажів в Україні, можна зробити висновок щодо необхідності вдосконалення національного законодавства, зокрема Цивільного</w:t>
      </w:r>
      <w:r w:rsidRPr="001C3D5E">
        <w:rPr>
          <w:rFonts w:ascii="Times New Roman" w:hAnsi="Times New Roman" w:cs="Times New Roman"/>
          <w:color w:val="000000"/>
          <w:sz w:val="28"/>
          <w:szCs w:val="28"/>
          <w:lang w:val="uk-UA" w:eastAsia="ru-RU"/>
        </w:rPr>
        <w:t xml:space="preserve"> і Повітряного кодексів України.</w:t>
      </w:r>
    </w:p>
    <w:p w:rsidR="003B58FA" w:rsidRDefault="003B58FA" w:rsidP="00497980">
      <w:pPr>
        <w:spacing w:after="0" w:line="360" w:lineRule="auto"/>
        <w:ind w:firstLine="540"/>
        <w:jc w:val="both"/>
        <w:rPr>
          <w:rFonts w:ascii="Times New Roman" w:hAnsi="Times New Roman" w:cs="Times New Roman"/>
          <w:color w:val="000000"/>
          <w:sz w:val="28"/>
          <w:szCs w:val="28"/>
          <w:lang w:val="uk-UA" w:eastAsia="ru-RU"/>
        </w:rPr>
      </w:pPr>
    </w:p>
    <w:p w:rsidR="003B58FA" w:rsidRPr="00497980" w:rsidRDefault="003B58FA" w:rsidP="00497980">
      <w:pPr>
        <w:spacing w:after="0" w:line="360" w:lineRule="auto"/>
        <w:ind w:firstLine="540"/>
        <w:jc w:val="center"/>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Література:</w:t>
      </w:r>
    </w:p>
    <w:p w:rsidR="003B58FA" w:rsidRPr="005E39C2" w:rsidRDefault="003B58FA" w:rsidP="00497980">
      <w:pPr>
        <w:spacing w:after="0" w:line="360" w:lineRule="auto"/>
        <w:ind w:firstLine="540"/>
        <w:jc w:val="both"/>
        <w:rPr>
          <w:rFonts w:ascii="Times New Roman" w:hAnsi="Times New Roman" w:cs="Times New Roman"/>
          <w:sz w:val="28"/>
          <w:szCs w:val="28"/>
          <w:lang w:val="uk-UA"/>
        </w:rPr>
      </w:pPr>
      <w:r w:rsidRPr="005E39C2">
        <w:rPr>
          <w:rFonts w:ascii="Times New Roman" w:hAnsi="Times New Roman" w:cs="Times New Roman"/>
          <w:color w:val="000000"/>
          <w:sz w:val="28"/>
          <w:szCs w:val="28"/>
          <w:lang w:val="uk-UA"/>
        </w:rPr>
        <w:t xml:space="preserve"> 1</w:t>
      </w:r>
      <w:r w:rsidRPr="005E39C2">
        <w:rPr>
          <w:rFonts w:ascii="Times New Roman" w:hAnsi="Times New Roman" w:cs="Times New Roman"/>
          <w:color w:val="000000"/>
          <w:lang w:val="uk-UA"/>
        </w:rPr>
        <w:t>.</w:t>
      </w:r>
      <w:r w:rsidRPr="00497980">
        <w:rPr>
          <w:rFonts w:ascii="Times New Roman" w:hAnsi="Times New Roman" w:cs="Times New Roman"/>
          <w:color w:val="000000"/>
          <w:sz w:val="28"/>
          <w:szCs w:val="28"/>
          <w:lang w:val="uk-UA"/>
        </w:rPr>
        <w:t xml:space="preserve"> </w:t>
      </w:r>
      <w:r w:rsidRPr="002C4467">
        <w:rPr>
          <w:rFonts w:ascii="Times New Roman" w:hAnsi="Times New Roman" w:cs="Times New Roman"/>
          <w:color w:val="000000"/>
          <w:sz w:val="28"/>
          <w:szCs w:val="28"/>
          <w:lang w:val="uk-UA"/>
        </w:rPr>
        <w:t>Цивільний кодекс України від 16 січня 2003 року № 435-</w:t>
      </w:r>
      <w:r w:rsidRPr="00035B95">
        <w:rPr>
          <w:rFonts w:ascii="Times New Roman" w:hAnsi="Times New Roman" w:cs="Times New Roman"/>
          <w:color w:val="000000"/>
          <w:sz w:val="28"/>
          <w:szCs w:val="28"/>
        </w:rPr>
        <w:t>IV</w:t>
      </w:r>
      <w:r w:rsidRPr="002C4467">
        <w:rPr>
          <w:rFonts w:ascii="Times New Roman" w:hAnsi="Times New Roman" w:cs="Times New Roman"/>
          <w:color w:val="000000"/>
          <w:sz w:val="28"/>
          <w:szCs w:val="28"/>
          <w:lang w:val="uk-UA"/>
        </w:rPr>
        <w:t xml:space="preserve"> // Відомості Верховної Ради України. - 2003 р. - № 40. - Ст. 356.</w:t>
      </w:r>
    </w:p>
    <w:p w:rsidR="003B58FA" w:rsidRPr="005E39C2" w:rsidRDefault="003B58FA" w:rsidP="00497980">
      <w:pPr>
        <w:spacing w:after="0" w:line="360" w:lineRule="auto"/>
        <w:ind w:firstLine="540"/>
        <w:jc w:val="both"/>
        <w:rPr>
          <w:rFonts w:ascii="Times New Roman" w:hAnsi="Times New Roman" w:cs="Times New Roman"/>
          <w:color w:val="000000"/>
          <w:sz w:val="28"/>
          <w:szCs w:val="28"/>
          <w:lang w:eastAsia="ru-RU"/>
        </w:rPr>
      </w:pPr>
      <w:r w:rsidRPr="005E39C2">
        <w:rPr>
          <w:rFonts w:ascii="Times New Roman" w:hAnsi="Times New Roman" w:cs="Times New Roman"/>
          <w:color w:val="000000"/>
          <w:sz w:val="28"/>
          <w:szCs w:val="28"/>
        </w:rPr>
        <w:t>2</w:t>
      </w:r>
      <w:r w:rsidRPr="005E39C2">
        <w:rPr>
          <w:rFonts w:ascii="Times New Roman" w:hAnsi="Times New Roman" w:cs="Times New Roman"/>
          <w:color w:val="000000"/>
          <w:sz w:val="28"/>
          <w:szCs w:val="28"/>
          <w:lang w:val="uk-UA"/>
        </w:rPr>
        <w:t>. Безлюдько І.О. : Договір перевезення вантажу повітряним транспортом за ц</w:t>
      </w:r>
      <w:r>
        <w:rPr>
          <w:rFonts w:ascii="Times New Roman" w:hAnsi="Times New Roman" w:cs="Times New Roman"/>
          <w:color w:val="000000"/>
          <w:sz w:val="28"/>
          <w:szCs w:val="28"/>
          <w:lang w:val="uk-UA"/>
        </w:rPr>
        <w:t>ивільним правом України</w:t>
      </w:r>
      <w:r w:rsidRPr="005E39C2">
        <w:rPr>
          <w:rFonts w:ascii="Times New Roman" w:hAnsi="Times New Roman" w:cs="Times New Roman"/>
          <w:color w:val="000000"/>
          <w:sz w:val="28"/>
          <w:szCs w:val="28"/>
          <w:lang w:val="uk-UA"/>
        </w:rPr>
        <w:t>: Дис. канд. юрид. наук: Національна академія</w:t>
      </w:r>
      <w:r w:rsidRPr="005E39C2">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 xml:space="preserve">внутрішніх справ України. </w:t>
      </w:r>
      <w:r w:rsidRPr="005E39C2">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К. – 2005 – 197 с.</w:t>
      </w:r>
    </w:p>
    <w:sectPr w:rsidR="003B58FA" w:rsidRPr="005E39C2" w:rsidSect="00497980">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A137B"/>
    <w:multiLevelType w:val="hybridMultilevel"/>
    <w:tmpl w:val="22EC0F12"/>
    <w:lvl w:ilvl="0" w:tplc="C136C61C">
      <w:start w:val="1"/>
      <w:numFmt w:val="decimal"/>
      <w:lvlText w:val="%1."/>
      <w:lvlJc w:val="left"/>
      <w:pPr>
        <w:tabs>
          <w:tab w:val="num" w:pos="795"/>
        </w:tabs>
        <w:ind w:left="795" w:hanging="360"/>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4EF3190E"/>
    <w:multiLevelType w:val="hybridMultilevel"/>
    <w:tmpl w:val="C6E6E4FC"/>
    <w:lvl w:ilvl="0" w:tplc="AC7C9724">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5EBD"/>
    <w:rsid w:val="00035B95"/>
    <w:rsid w:val="000E7954"/>
    <w:rsid w:val="000F093F"/>
    <w:rsid w:val="000F5EBD"/>
    <w:rsid w:val="0013037A"/>
    <w:rsid w:val="001C3D5E"/>
    <w:rsid w:val="001D62A6"/>
    <w:rsid w:val="002C4467"/>
    <w:rsid w:val="002E1B0C"/>
    <w:rsid w:val="003A3377"/>
    <w:rsid w:val="003B58FA"/>
    <w:rsid w:val="00497980"/>
    <w:rsid w:val="00541CA5"/>
    <w:rsid w:val="005E39C2"/>
    <w:rsid w:val="006A39BF"/>
    <w:rsid w:val="00741EF0"/>
    <w:rsid w:val="00785201"/>
    <w:rsid w:val="007E337A"/>
    <w:rsid w:val="0080098A"/>
    <w:rsid w:val="0083556C"/>
    <w:rsid w:val="009532BB"/>
    <w:rsid w:val="00955934"/>
    <w:rsid w:val="00B21007"/>
    <w:rsid w:val="00B344EA"/>
    <w:rsid w:val="00B6117B"/>
    <w:rsid w:val="00C15379"/>
    <w:rsid w:val="00CC7467"/>
    <w:rsid w:val="00EC02DB"/>
    <w:rsid w:val="00ED792B"/>
    <w:rsid w:val="00F01909"/>
    <w:rsid w:val="00FC51D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4EA"/>
    <w:pPr>
      <w:spacing w:after="200" w:line="276" w:lineRule="auto"/>
    </w:pPr>
    <w:rPr>
      <w:rFonts w:cs="Calibri"/>
      <w:lang w:eastAsia="en-US"/>
    </w:rPr>
  </w:style>
  <w:style w:type="paragraph" w:styleId="Heading2">
    <w:name w:val="heading 2"/>
    <w:basedOn w:val="Normal"/>
    <w:link w:val="Heading2Char"/>
    <w:uiPriority w:val="99"/>
    <w:qFormat/>
    <w:rsid w:val="0095593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55934"/>
    <w:rPr>
      <w:rFonts w:ascii="Times New Roman" w:hAnsi="Times New Roman" w:cs="Times New Roman"/>
      <w:b/>
      <w:bCs/>
      <w:sz w:val="36"/>
      <w:szCs w:val="36"/>
      <w:lang w:eastAsia="ru-RU"/>
    </w:rPr>
  </w:style>
  <w:style w:type="paragraph" w:styleId="HTMLPreformatted">
    <w:name w:val="HTML Preformatted"/>
    <w:basedOn w:val="Normal"/>
    <w:link w:val="HTMLPreformattedChar"/>
    <w:uiPriority w:val="99"/>
    <w:rsid w:val="000F5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0F5EBD"/>
    <w:rPr>
      <w:rFonts w:ascii="Courier New" w:hAnsi="Courier New" w:cs="Courier New"/>
      <w:sz w:val="20"/>
      <w:szCs w:val="20"/>
      <w:lang w:eastAsia="ru-RU"/>
    </w:rPr>
  </w:style>
  <w:style w:type="character" w:styleId="Strong">
    <w:name w:val="Strong"/>
    <w:basedOn w:val="DefaultParagraphFont"/>
    <w:uiPriority w:val="99"/>
    <w:qFormat/>
    <w:rsid w:val="000F5EBD"/>
    <w:rPr>
      <w:b/>
      <w:bCs/>
    </w:rPr>
  </w:style>
  <w:style w:type="character" w:styleId="Emphasis">
    <w:name w:val="Emphasis"/>
    <w:basedOn w:val="DefaultParagraphFont"/>
    <w:uiPriority w:val="99"/>
    <w:qFormat/>
    <w:rsid w:val="000F5EBD"/>
    <w:rPr>
      <w:i/>
      <w:iCs/>
    </w:rPr>
  </w:style>
  <w:style w:type="paragraph" w:styleId="NormalWeb">
    <w:name w:val="Normal (Web)"/>
    <w:basedOn w:val="Normal"/>
    <w:uiPriority w:val="99"/>
    <w:semiHidden/>
    <w:rsid w:val="007852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DefaultParagraphFont"/>
    <w:uiPriority w:val="99"/>
    <w:rsid w:val="00955934"/>
  </w:style>
</w:styles>
</file>

<file path=word/webSettings.xml><?xml version="1.0" encoding="utf-8"?>
<w:webSettings xmlns:r="http://schemas.openxmlformats.org/officeDocument/2006/relationships" xmlns:w="http://schemas.openxmlformats.org/wordprocessingml/2006/main">
  <w:divs>
    <w:div w:id="1922594974">
      <w:marLeft w:val="0"/>
      <w:marRight w:val="0"/>
      <w:marTop w:val="0"/>
      <w:marBottom w:val="0"/>
      <w:divBdr>
        <w:top w:val="none" w:sz="0" w:space="0" w:color="auto"/>
        <w:left w:val="none" w:sz="0" w:space="0" w:color="auto"/>
        <w:bottom w:val="none" w:sz="0" w:space="0" w:color="auto"/>
        <w:right w:val="none" w:sz="0" w:space="0" w:color="auto"/>
      </w:divBdr>
    </w:div>
    <w:div w:id="1922594975">
      <w:marLeft w:val="0"/>
      <w:marRight w:val="0"/>
      <w:marTop w:val="0"/>
      <w:marBottom w:val="0"/>
      <w:divBdr>
        <w:top w:val="none" w:sz="0" w:space="0" w:color="auto"/>
        <w:left w:val="none" w:sz="0" w:space="0" w:color="auto"/>
        <w:bottom w:val="none" w:sz="0" w:space="0" w:color="auto"/>
        <w:right w:val="none" w:sz="0" w:space="0" w:color="auto"/>
      </w:divBdr>
    </w:div>
    <w:div w:id="1922594976">
      <w:marLeft w:val="0"/>
      <w:marRight w:val="0"/>
      <w:marTop w:val="0"/>
      <w:marBottom w:val="0"/>
      <w:divBdr>
        <w:top w:val="none" w:sz="0" w:space="0" w:color="auto"/>
        <w:left w:val="none" w:sz="0" w:space="0" w:color="auto"/>
        <w:bottom w:val="none" w:sz="0" w:space="0" w:color="auto"/>
        <w:right w:val="none" w:sz="0" w:space="0" w:color="auto"/>
      </w:divBdr>
    </w:div>
    <w:div w:id="19225949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184</TotalTime>
  <Pages>3</Pages>
  <Words>769</Words>
  <Characters>4385</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Customer</cp:lastModifiedBy>
  <cp:revision>12</cp:revision>
  <dcterms:created xsi:type="dcterms:W3CDTF">2012-10-06T11:28:00Z</dcterms:created>
  <dcterms:modified xsi:type="dcterms:W3CDTF">2014-10-07T08:29:00Z</dcterms:modified>
</cp:coreProperties>
</file>