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8F" w:rsidRPr="00634E4D" w:rsidRDefault="0004158F" w:rsidP="00634E4D">
      <w:pPr>
        <w:pStyle w:val="NoSpacing"/>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УДК 347.463 (043.2)</w:t>
      </w:r>
    </w:p>
    <w:p w:rsidR="0004158F" w:rsidRPr="000C750D" w:rsidRDefault="0004158F" w:rsidP="00634E4D">
      <w:pPr>
        <w:pStyle w:val="NoSpacing"/>
        <w:spacing w:line="360" w:lineRule="auto"/>
        <w:jc w:val="right"/>
        <w:rPr>
          <w:rFonts w:ascii="Times New Roman" w:hAnsi="Times New Roman" w:cs="Times New Roman"/>
          <w:sz w:val="28"/>
          <w:szCs w:val="28"/>
        </w:rPr>
      </w:pPr>
      <w:r w:rsidRPr="00634E4D">
        <w:rPr>
          <w:rFonts w:ascii="Times New Roman" w:hAnsi="Times New Roman" w:cs="Times New Roman"/>
          <w:b/>
          <w:bCs/>
          <w:sz w:val="28"/>
          <w:szCs w:val="28"/>
          <w:lang w:val="ru-RU"/>
        </w:rPr>
        <w:t>К</w:t>
      </w:r>
      <w:r w:rsidRPr="00634E4D">
        <w:rPr>
          <w:rFonts w:ascii="Times New Roman" w:hAnsi="Times New Roman" w:cs="Times New Roman"/>
          <w:b/>
          <w:bCs/>
          <w:sz w:val="28"/>
          <w:szCs w:val="28"/>
        </w:rPr>
        <w:t>унц І.С.,</w:t>
      </w:r>
      <w:r>
        <w:rPr>
          <w:rFonts w:ascii="Times New Roman" w:hAnsi="Times New Roman" w:cs="Times New Roman"/>
          <w:sz w:val="28"/>
          <w:szCs w:val="28"/>
        </w:rPr>
        <w:t xml:space="preserve"> студентка,</w:t>
      </w:r>
    </w:p>
    <w:p w:rsidR="0004158F" w:rsidRPr="000C750D" w:rsidRDefault="0004158F" w:rsidP="00634E4D">
      <w:pPr>
        <w:pStyle w:val="NoSpacing"/>
        <w:spacing w:line="360" w:lineRule="auto"/>
        <w:jc w:val="right"/>
        <w:rPr>
          <w:rFonts w:ascii="Times New Roman" w:hAnsi="Times New Roman" w:cs="Times New Roman"/>
          <w:sz w:val="28"/>
          <w:szCs w:val="28"/>
        </w:rPr>
      </w:pPr>
      <w:r w:rsidRPr="000C750D">
        <w:rPr>
          <w:rFonts w:ascii="Times New Roman" w:hAnsi="Times New Roman" w:cs="Times New Roman"/>
          <w:sz w:val="28"/>
          <w:szCs w:val="28"/>
        </w:rPr>
        <w:t>Юридичний інститут</w:t>
      </w:r>
      <w:r>
        <w:rPr>
          <w:rFonts w:ascii="Times New Roman" w:hAnsi="Times New Roman" w:cs="Times New Roman"/>
          <w:sz w:val="28"/>
          <w:szCs w:val="28"/>
        </w:rPr>
        <w:t xml:space="preserve">, </w:t>
      </w:r>
    </w:p>
    <w:p w:rsidR="0004158F" w:rsidRPr="000C750D" w:rsidRDefault="0004158F" w:rsidP="009D64E3">
      <w:pPr>
        <w:pStyle w:val="NoSpacing"/>
        <w:spacing w:line="360" w:lineRule="auto"/>
        <w:jc w:val="right"/>
        <w:rPr>
          <w:rFonts w:ascii="Times New Roman" w:hAnsi="Times New Roman" w:cs="Times New Roman"/>
          <w:sz w:val="28"/>
          <w:szCs w:val="28"/>
        </w:rPr>
      </w:pPr>
      <w:r w:rsidRPr="000C750D">
        <w:rPr>
          <w:rFonts w:ascii="Times New Roman" w:hAnsi="Times New Roman" w:cs="Times New Roman"/>
          <w:sz w:val="28"/>
          <w:szCs w:val="28"/>
        </w:rPr>
        <w:t>Національний авіаційний університет</w:t>
      </w:r>
      <w:r>
        <w:rPr>
          <w:rFonts w:ascii="Times New Roman" w:hAnsi="Times New Roman" w:cs="Times New Roman"/>
          <w:sz w:val="28"/>
          <w:szCs w:val="28"/>
        </w:rPr>
        <w:t>,</w:t>
      </w:r>
      <w:r w:rsidRPr="000C750D">
        <w:rPr>
          <w:rFonts w:ascii="Times New Roman" w:hAnsi="Times New Roman" w:cs="Times New Roman"/>
          <w:sz w:val="28"/>
          <w:szCs w:val="28"/>
        </w:rPr>
        <w:t xml:space="preserve"> </w:t>
      </w:r>
      <w:r>
        <w:rPr>
          <w:rFonts w:ascii="Times New Roman" w:hAnsi="Times New Roman" w:cs="Times New Roman"/>
          <w:sz w:val="28"/>
          <w:szCs w:val="28"/>
        </w:rPr>
        <w:t>м. Київ</w:t>
      </w:r>
    </w:p>
    <w:p w:rsidR="0004158F" w:rsidRDefault="0004158F" w:rsidP="009D64E3">
      <w:pPr>
        <w:pStyle w:val="NoSpacing"/>
        <w:spacing w:line="360" w:lineRule="auto"/>
        <w:jc w:val="right"/>
        <w:rPr>
          <w:rFonts w:ascii="Times New Roman" w:hAnsi="Times New Roman" w:cs="Times New Roman"/>
          <w:sz w:val="28"/>
          <w:szCs w:val="28"/>
        </w:rPr>
      </w:pPr>
      <w:r>
        <w:rPr>
          <w:rFonts w:ascii="Times New Roman" w:hAnsi="Times New Roman" w:cs="Times New Roman"/>
          <w:sz w:val="28"/>
          <w:szCs w:val="28"/>
        </w:rPr>
        <w:t>Науковий керівник:</w:t>
      </w:r>
      <w:r w:rsidRPr="000C750D">
        <w:rPr>
          <w:rFonts w:ascii="Times New Roman" w:hAnsi="Times New Roman" w:cs="Times New Roman"/>
          <w:sz w:val="28"/>
          <w:szCs w:val="28"/>
        </w:rPr>
        <w:t xml:space="preserve"> Білоусов В.</w:t>
      </w:r>
      <w:r>
        <w:rPr>
          <w:rFonts w:ascii="Times New Roman" w:hAnsi="Times New Roman" w:cs="Times New Roman"/>
          <w:sz w:val="28"/>
          <w:szCs w:val="28"/>
        </w:rPr>
        <w:t xml:space="preserve"> М.,</w:t>
      </w:r>
      <w:r w:rsidRPr="000C750D">
        <w:rPr>
          <w:rFonts w:ascii="Times New Roman" w:hAnsi="Times New Roman" w:cs="Times New Roman"/>
          <w:sz w:val="28"/>
          <w:szCs w:val="28"/>
        </w:rPr>
        <w:t>старший викладач</w:t>
      </w:r>
    </w:p>
    <w:p w:rsidR="0004158F" w:rsidRPr="000C750D" w:rsidRDefault="0004158F" w:rsidP="009D64E3">
      <w:pPr>
        <w:pStyle w:val="NoSpacing"/>
        <w:spacing w:line="360" w:lineRule="auto"/>
        <w:jc w:val="right"/>
        <w:rPr>
          <w:rFonts w:ascii="Times New Roman" w:hAnsi="Times New Roman" w:cs="Times New Roman"/>
          <w:sz w:val="28"/>
          <w:szCs w:val="28"/>
        </w:rPr>
      </w:pPr>
      <w:r w:rsidRPr="000C750D">
        <w:rPr>
          <w:rFonts w:ascii="Times New Roman" w:hAnsi="Times New Roman" w:cs="Times New Roman"/>
          <w:sz w:val="28"/>
          <w:szCs w:val="28"/>
        </w:rPr>
        <w:t xml:space="preserve"> </w:t>
      </w:r>
    </w:p>
    <w:p w:rsidR="0004158F" w:rsidRDefault="0004158F" w:rsidP="009D64E3">
      <w:pPr>
        <w:pStyle w:val="Heading1"/>
        <w:spacing w:before="0" w:line="360" w:lineRule="auto"/>
        <w:ind w:firstLine="708"/>
        <w:jc w:val="center"/>
        <w:rPr>
          <w:rFonts w:ascii="Times New Roman" w:hAnsi="Times New Roman" w:cs="Times New Roman"/>
          <w:b w:val="0"/>
          <w:bCs w:val="0"/>
          <w:color w:val="000000"/>
        </w:rPr>
      </w:pPr>
      <w:r w:rsidRPr="00634E4D">
        <w:rPr>
          <w:rFonts w:ascii="Times New Roman" w:hAnsi="Times New Roman" w:cs="Times New Roman"/>
          <w:b w:val="0"/>
          <w:bCs w:val="0"/>
          <w:color w:val="000000"/>
        </w:rPr>
        <w:t>ДОГОВІР ПЕРЕВЕЗЕННЯ ПОВІТРЯНИМ ТРАНСПОРТОМ</w:t>
      </w:r>
    </w:p>
    <w:p w:rsidR="0004158F" w:rsidRPr="00634E4D" w:rsidRDefault="0004158F" w:rsidP="009D64E3">
      <w:pPr>
        <w:spacing w:after="0" w:line="360" w:lineRule="auto"/>
      </w:pPr>
    </w:p>
    <w:p w:rsidR="0004158F" w:rsidRPr="00141766" w:rsidRDefault="0004158F" w:rsidP="009D64E3">
      <w:pPr>
        <w:spacing w:after="0" w:line="360" w:lineRule="auto"/>
        <w:ind w:firstLine="709"/>
        <w:jc w:val="both"/>
        <w:rPr>
          <w:rFonts w:ascii="Times New Roman" w:hAnsi="Times New Roman" w:cs="Times New Roman"/>
          <w:sz w:val="28"/>
          <w:szCs w:val="28"/>
        </w:rPr>
      </w:pPr>
      <w:r w:rsidRPr="00141766">
        <w:rPr>
          <w:rFonts w:ascii="Times New Roman" w:hAnsi="Times New Roman" w:cs="Times New Roman"/>
          <w:sz w:val="28"/>
          <w:szCs w:val="28"/>
        </w:rPr>
        <w:t>Повітряний транспорт в історичному вимірі є порівняно новим видом транспорту. Разом з тим, повітряні перевезення набувають все більшого поширення як у нас в країні, так і за її межами.  Така популярність зазначеного виду перевезень обумовлена, в першу чергу, великою, порівняно з іншими видами транспорту, швидкістю, зручністю, можливістю доставити пасажирів і вантаж в місця призначення, що є недоступними для інших видів транспорту. Тому в наш час використанню</w:t>
      </w:r>
      <w:r>
        <w:rPr>
          <w:rFonts w:ascii="Times New Roman" w:hAnsi="Times New Roman" w:cs="Times New Roman"/>
          <w:sz w:val="28"/>
          <w:szCs w:val="28"/>
        </w:rPr>
        <w:t xml:space="preserve"> </w:t>
      </w:r>
      <w:r w:rsidRPr="00141766">
        <w:rPr>
          <w:rFonts w:ascii="Times New Roman" w:hAnsi="Times New Roman" w:cs="Times New Roman"/>
          <w:sz w:val="28"/>
          <w:szCs w:val="28"/>
        </w:rPr>
        <w:t>повітряного транспорту  все частіше надається перевага.</w:t>
      </w:r>
    </w:p>
    <w:p w:rsidR="0004158F" w:rsidRPr="00141766" w:rsidRDefault="0004158F" w:rsidP="00AB7A99">
      <w:pPr>
        <w:spacing w:after="0" w:line="360" w:lineRule="auto"/>
        <w:jc w:val="both"/>
        <w:rPr>
          <w:rFonts w:ascii="Times New Roman" w:hAnsi="Times New Roman" w:cs="Times New Roman"/>
          <w:sz w:val="28"/>
          <w:szCs w:val="28"/>
        </w:rPr>
      </w:pPr>
      <w:r w:rsidRPr="00141766">
        <w:rPr>
          <w:rFonts w:ascii="Times New Roman" w:hAnsi="Times New Roman" w:cs="Times New Roman"/>
          <w:sz w:val="28"/>
          <w:szCs w:val="28"/>
        </w:rPr>
        <w:tab/>
        <w:t>Перевезення повітряним транспортом здійснюється на приватних засадах, виходячи з принципів свободи волі сторін, свободи укладання договору і формування його умов, але з урахуванням імперативів безпеки.</w:t>
      </w:r>
    </w:p>
    <w:p w:rsidR="0004158F" w:rsidRPr="00141766" w:rsidRDefault="0004158F" w:rsidP="00141766">
      <w:pPr>
        <w:pStyle w:val="NoSpacing"/>
        <w:spacing w:line="360" w:lineRule="auto"/>
        <w:ind w:firstLine="709"/>
        <w:jc w:val="both"/>
        <w:rPr>
          <w:rFonts w:ascii="Times New Roman" w:hAnsi="Times New Roman" w:cs="Times New Roman"/>
          <w:sz w:val="28"/>
          <w:szCs w:val="28"/>
          <w:shd w:val="clear" w:color="auto" w:fill="FFFFFF"/>
        </w:rPr>
      </w:pPr>
      <w:r w:rsidRPr="00141766">
        <w:rPr>
          <w:rFonts w:ascii="Times New Roman" w:hAnsi="Times New Roman" w:cs="Times New Roman"/>
          <w:sz w:val="28"/>
          <w:szCs w:val="28"/>
          <w:shd w:val="clear" w:color="auto" w:fill="FFFFFF"/>
        </w:rPr>
        <w:t>Повітряні перевезення виконуються у відповідності до вимог Конвенції для уніфікації деяких правил міжнародних повітряних перевезень (Монреаль, 28 травня 1999 року), а також норм Цивільного кодексу України, Господарського кодексу України, Повітряного кодексу України. Вони регулюються наказом Міністерства транспорту України № 793 від 14.10.2003 року «Про затвердження Правил повітряних перевезень вантажів» (зареєстровано у Мінюсті України 07.11.03 року за № 1023/8344),наказом Міністерства транспорту України № 568 від 25.07.03 року «Про затвердження Правил повітряних перевезень пасажирів і багажу» (зареєстровано у Мінюсті України 29.08.03 року за № 755/8076) та іншими нормативними актами, та загальними  положеннями про перевезення і правилами перевезення та надання послуг.</w:t>
      </w:r>
    </w:p>
    <w:p w:rsidR="0004158F" w:rsidRPr="00141766" w:rsidRDefault="0004158F" w:rsidP="00141766">
      <w:pPr>
        <w:pStyle w:val="NoSpacing"/>
        <w:spacing w:line="360" w:lineRule="auto"/>
        <w:ind w:firstLine="708"/>
        <w:jc w:val="both"/>
        <w:rPr>
          <w:rFonts w:ascii="Times New Roman" w:hAnsi="Times New Roman" w:cs="Times New Roman"/>
          <w:sz w:val="28"/>
          <w:szCs w:val="28"/>
          <w:shd w:val="clear" w:color="auto" w:fill="FFFFFF"/>
        </w:rPr>
      </w:pPr>
      <w:r w:rsidRPr="00141766">
        <w:rPr>
          <w:rFonts w:ascii="Times New Roman" w:hAnsi="Times New Roman" w:cs="Times New Roman"/>
          <w:sz w:val="28"/>
          <w:szCs w:val="28"/>
          <w:shd w:val="clear" w:color="auto" w:fill="FFFFFF"/>
        </w:rPr>
        <w:t xml:space="preserve">Розглянемо детальніше деякі цивільно-правові аспекти про договір повітряних перевезень. </w:t>
      </w:r>
    </w:p>
    <w:p w:rsidR="0004158F" w:rsidRPr="00141766" w:rsidRDefault="0004158F" w:rsidP="00141766">
      <w:pPr>
        <w:pStyle w:val="NoSpacing"/>
        <w:spacing w:line="360" w:lineRule="auto"/>
        <w:ind w:firstLine="708"/>
        <w:jc w:val="both"/>
        <w:rPr>
          <w:rFonts w:ascii="Times New Roman" w:hAnsi="Times New Roman" w:cs="Times New Roman"/>
          <w:i/>
          <w:iCs/>
          <w:sz w:val="28"/>
          <w:szCs w:val="28"/>
        </w:rPr>
      </w:pPr>
      <w:r w:rsidRPr="00141766">
        <w:rPr>
          <w:rStyle w:val="Emphasis"/>
          <w:rFonts w:ascii="Times New Roman" w:hAnsi="Times New Roman" w:cs="Times New Roman"/>
          <w:i w:val="0"/>
          <w:iCs w:val="0"/>
          <w:color w:val="000000"/>
          <w:sz w:val="28"/>
          <w:szCs w:val="28"/>
          <w:shd w:val="clear" w:color="auto" w:fill="FFFFFF"/>
        </w:rPr>
        <w:t>Законодавець в ст. 908 Цивільного кодексу України передбачає можливість встановлення умов перевезення вантажу, пасажирів, багажу, пошти та відповідальності сторін щодо цих перевезень угодою сторін (договором). Дане правило відображає загальний принцип цивільного права про свободу договору, згідно якому сторони є вільними в укладенні договору, виборі контрагента та визначенні умов договору. Відповідно до ч. 1 ст. 908 Ц</w:t>
      </w:r>
      <w:r>
        <w:rPr>
          <w:rStyle w:val="Emphasis"/>
          <w:rFonts w:ascii="Times New Roman" w:hAnsi="Times New Roman" w:cs="Times New Roman"/>
          <w:i w:val="0"/>
          <w:iCs w:val="0"/>
          <w:color w:val="000000"/>
          <w:sz w:val="28"/>
          <w:szCs w:val="28"/>
          <w:shd w:val="clear" w:color="auto" w:fill="FFFFFF"/>
        </w:rPr>
        <w:t>ивільного кодексу</w:t>
      </w:r>
      <w:r w:rsidRPr="00141766">
        <w:rPr>
          <w:rStyle w:val="Emphasis"/>
          <w:rFonts w:ascii="Times New Roman" w:hAnsi="Times New Roman" w:cs="Times New Roman"/>
          <w:i w:val="0"/>
          <w:iCs w:val="0"/>
          <w:color w:val="000000"/>
          <w:sz w:val="28"/>
          <w:szCs w:val="28"/>
          <w:shd w:val="clear" w:color="auto" w:fill="FFFFFF"/>
        </w:rPr>
        <w:t xml:space="preserve"> України, договір перевезення є єдиною підставою виникнення зобов'язань із перевезення вантажу, пасажирів, багажу, пошти. На договірну підставу здійснення перевезення, вказував у свій час Г.Ф. Шершенєвич, як на його характерну ознаку</w:t>
      </w:r>
      <w:r w:rsidRPr="00141766">
        <w:rPr>
          <w:rStyle w:val="Emphasis"/>
          <w:rFonts w:ascii="Times New Roman" w:hAnsi="Times New Roman" w:cs="Times New Roman"/>
          <w:i w:val="0"/>
          <w:iCs w:val="0"/>
          <w:color w:val="000000"/>
          <w:sz w:val="28"/>
          <w:szCs w:val="28"/>
          <w:shd w:val="clear" w:color="auto" w:fill="FFFFFF"/>
          <w:lang w:val="ru-RU"/>
        </w:rPr>
        <w:t>.</w:t>
      </w:r>
      <w:r w:rsidRPr="00141766">
        <w:rPr>
          <w:rStyle w:val="Emphasis"/>
          <w:rFonts w:ascii="Times New Roman" w:hAnsi="Times New Roman" w:cs="Times New Roman"/>
          <w:i w:val="0"/>
          <w:iCs w:val="0"/>
          <w:color w:val="000000"/>
          <w:sz w:val="28"/>
          <w:szCs w:val="28"/>
          <w:shd w:val="clear" w:color="auto" w:fill="FFFFFF"/>
        </w:rPr>
        <w:t xml:space="preserve"> Тобто, даний вид зобов'язань не потребує наявності інших юридичних фактів, зокрема плану перевезення. Сьогодні плани перевезення мають значення способу виконання договірного зобов'язання із перевезення вантажу, пасажирів, багажу, пошти та зумовлені необхідністю забезпечення безперебійної діяльності окремих видів транспорту у зв'язку з їх особливими властивостями</w:t>
      </w:r>
      <w:r>
        <w:rPr>
          <w:rStyle w:val="Emphasis"/>
          <w:rFonts w:ascii="Times New Roman" w:hAnsi="Times New Roman" w:cs="Times New Roman"/>
          <w:i w:val="0"/>
          <w:iCs w:val="0"/>
          <w:color w:val="000000"/>
          <w:sz w:val="28"/>
          <w:szCs w:val="28"/>
          <w:shd w:val="clear" w:color="auto" w:fill="FFFFFF"/>
        </w:rPr>
        <w:t xml:space="preserve"> </w:t>
      </w:r>
      <w:r w:rsidRPr="00141766">
        <w:rPr>
          <w:rStyle w:val="Emphasis"/>
          <w:rFonts w:ascii="Times New Roman" w:hAnsi="Times New Roman" w:cs="Times New Roman"/>
          <w:i w:val="0"/>
          <w:iCs w:val="0"/>
          <w:color w:val="000000"/>
          <w:sz w:val="28"/>
          <w:szCs w:val="28"/>
          <w:shd w:val="clear" w:color="auto" w:fill="FFFFFF"/>
        </w:rPr>
        <w:t>[</w:t>
      </w:r>
      <w:r>
        <w:rPr>
          <w:rStyle w:val="Emphasis"/>
          <w:rFonts w:ascii="Times New Roman" w:hAnsi="Times New Roman" w:cs="Times New Roman"/>
          <w:i w:val="0"/>
          <w:iCs w:val="0"/>
          <w:color w:val="000000"/>
          <w:sz w:val="28"/>
          <w:szCs w:val="28"/>
          <w:shd w:val="clear" w:color="auto" w:fill="FFFFFF"/>
        </w:rPr>
        <w:t>1</w:t>
      </w:r>
      <w:r w:rsidRPr="00141766">
        <w:rPr>
          <w:rStyle w:val="Emphasis"/>
          <w:rFonts w:ascii="Times New Roman" w:hAnsi="Times New Roman" w:cs="Times New Roman"/>
          <w:i w:val="0"/>
          <w:iCs w:val="0"/>
          <w:color w:val="000000"/>
          <w:sz w:val="28"/>
          <w:szCs w:val="28"/>
          <w:shd w:val="clear" w:color="auto" w:fill="FFFFFF"/>
        </w:rPr>
        <w:t xml:space="preserve">]. </w:t>
      </w:r>
    </w:p>
    <w:p w:rsidR="0004158F" w:rsidRPr="00141766" w:rsidRDefault="0004158F" w:rsidP="00141766">
      <w:pPr>
        <w:pStyle w:val="NoSpacing"/>
        <w:spacing w:line="360" w:lineRule="auto"/>
        <w:ind w:firstLine="708"/>
        <w:jc w:val="both"/>
        <w:rPr>
          <w:rStyle w:val="text"/>
          <w:rFonts w:ascii="Times New Roman" w:hAnsi="Times New Roman" w:cs="Times New Roman"/>
          <w:color w:val="111111"/>
          <w:sz w:val="28"/>
          <w:szCs w:val="28"/>
          <w:lang w:val="ru-RU"/>
        </w:rPr>
      </w:pPr>
      <w:r w:rsidRPr="00141766">
        <w:rPr>
          <w:rFonts w:ascii="Times New Roman" w:hAnsi="Times New Roman" w:cs="Times New Roman"/>
          <w:sz w:val="28"/>
          <w:szCs w:val="28"/>
        </w:rPr>
        <w:t>В ст. 910 Цивільного кодексу, про договір перевезення пасажира та багажу, йдеться про те, що</w:t>
      </w:r>
      <w:r w:rsidRPr="00141766">
        <w:rPr>
          <w:rStyle w:val="text"/>
          <w:rFonts w:ascii="Times New Roman" w:hAnsi="Times New Roman" w:cs="Times New Roman"/>
          <w:color w:val="111111"/>
          <w:sz w:val="28"/>
          <w:szCs w:val="28"/>
        </w:rPr>
        <w:t xml:space="preserve">за  договором перевезення  пасажира   одна   сторона(перевізник) зобов'язується перевезти другу сторону (пасажира)  допункту  призначення,  а  в  разіздавання багажу - також доставитибагаж до пункту призначення та видати його особі, яка має право наодержання  багажу,  а  пасажирзобов'язується сплатити встановленуплату за проїзд,  а  у  разі  здавання  багажу  -  також  за  </w:t>
      </w:r>
      <w:r>
        <w:rPr>
          <w:rStyle w:val="text"/>
          <w:rFonts w:ascii="Times New Roman" w:hAnsi="Times New Roman" w:cs="Times New Roman"/>
          <w:color w:val="111111"/>
          <w:sz w:val="28"/>
          <w:szCs w:val="28"/>
        </w:rPr>
        <w:t xml:space="preserve">його провезення </w:t>
      </w:r>
      <w:r w:rsidRPr="00141766">
        <w:rPr>
          <w:rStyle w:val="text"/>
          <w:rFonts w:ascii="Times New Roman" w:hAnsi="Times New Roman" w:cs="Times New Roman"/>
          <w:color w:val="111111"/>
          <w:sz w:val="28"/>
          <w:szCs w:val="28"/>
          <w:lang w:val="ru-RU"/>
        </w:rPr>
        <w:t>[</w:t>
      </w:r>
      <w:r>
        <w:rPr>
          <w:rStyle w:val="text"/>
          <w:rFonts w:ascii="Times New Roman" w:hAnsi="Times New Roman" w:cs="Times New Roman"/>
          <w:color w:val="111111"/>
          <w:sz w:val="28"/>
          <w:szCs w:val="28"/>
          <w:lang w:val="ru-RU"/>
        </w:rPr>
        <w:t>2</w:t>
      </w:r>
      <w:bookmarkStart w:id="0" w:name="_GoBack"/>
      <w:bookmarkEnd w:id="0"/>
      <w:r w:rsidRPr="00141766">
        <w:rPr>
          <w:rStyle w:val="text"/>
          <w:rFonts w:ascii="Times New Roman" w:hAnsi="Times New Roman" w:cs="Times New Roman"/>
          <w:color w:val="111111"/>
          <w:sz w:val="28"/>
          <w:szCs w:val="28"/>
          <w:lang w:val="ru-RU"/>
        </w:rPr>
        <w:t>].</w:t>
      </w:r>
    </w:p>
    <w:p w:rsidR="0004158F" w:rsidRPr="00141766" w:rsidRDefault="0004158F" w:rsidP="00141766">
      <w:pPr>
        <w:pStyle w:val="NoSpacing"/>
        <w:spacing w:line="360" w:lineRule="auto"/>
        <w:ind w:firstLine="708"/>
        <w:jc w:val="both"/>
        <w:rPr>
          <w:rFonts w:ascii="Times New Roman" w:hAnsi="Times New Roman" w:cs="Times New Roman"/>
          <w:color w:val="000000"/>
          <w:sz w:val="28"/>
          <w:szCs w:val="28"/>
        </w:rPr>
      </w:pPr>
      <w:r w:rsidRPr="00141766">
        <w:rPr>
          <w:rFonts w:ascii="Times New Roman" w:hAnsi="Times New Roman" w:cs="Times New Roman"/>
          <w:color w:val="000000"/>
          <w:sz w:val="28"/>
          <w:szCs w:val="28"/>
        </w:rPr>
        <w:t>Ц</w:t>
      </w:r>
      <w:r>
        <w:rPr>
          <w:rFonts w:ascii="Times New Roman" w:hAnsi="Times New Roman" w:cs="Times New Roman"/>
          <w:color w:val="000000"/>
          <w:sz w:val="28"/>
          <w:szCs w:val="28"/>
        </w:rPr>
        <w:t>ивільний кодекс</w:t>
      </w:r>
      <w:r w:rsidRPr="00141766">
        <w:rPr>
          <w:rFonts w:ascii="Times New Roman" w:hAnsi="Times New Roman" w:cs="Times New Roman"/>
          <w:color w:val="000000"/>
          <w:sz w:val="28"/>
          <w:szCs w:val="28"/>
        </w:rPr>
        <w:t xml:space="preserve"> посідає центральне місце у регулюванні відносин перевезення, тому всі норми, які містяться в інших законодавчих і нормативних актах, мають йому відповідати, за винятком тих випадків, коли Цивільним кодексом передбачено можливість врегулювання перевізних відносин законом по-іншому. </w:t>
      </w:r>
    </w:p>
    <w:p w:rsidR="0004158F" w:rsidRPr="00141766" w:rsidRDefault="0004158F" w:rsidP="00AB7A99">
      <w:pPr>
        <w:pStyle w:val="NoSpacing"/>
        <w:spacing w:line="360" w:lineRule="auto"/>
        <w:ind w:firstLine="708"/>
        <w:jc w:val="both"/>
        <w:rPr>
          <w:rFonts w:ascii="Times New Roman" w:hAnsi="Times New Roman" w:cs="Times New Roman"/>
          <w:sz w:val="28"/>
          <w:szCs w:val="28"/>
          <w:shd w:val="clear" w:color="auto" w:fill="FFFFFF"/>
        </w:rPr>
      </w:pPr>
      <w:r w:rsidRPr="00141766">
        <w:rPr>
          <w:rFonts w:ascii="Times New Roman" w:hAnsi="Times New Roman" w:cs="Times New Roman"/>
          <w:color w:val="000000"/>
          <w:sz w:val="28"/>
          <w:szCs w:val="28"/>
        </w:rPr>
        <w:t xml:space="preserve">Аналізуючи норми, які містяться у Главі 64 Цивільного кодексу, можна зробити висновок, що поняття «договір перевезення» розкривається через низку договорів, які покликані регулювати різні відносини, пов'язані з перевезенням вантажів, пасажирів і багажу, пошти. </w:t>
      </w:r>
    </w:p>
    <w:p w:rsidR="0004158F" w:rsidRPr="00141766" w:rsidRDefault="0004158F" w:rsidP="00141766">
      <w:pPr>
        <w:pStyle w:val="NoSpacing"/>
        <w:spacing w:line="360" w:lineRule="auto"/>
        <w:ind w:firstLine="708"/>
        <w:jc w:val="both"/>
        <w:rPr>
          <w:rFonts w:ascii="Times New Roman" w:hAnsi="Times New Roman" w:cs="Times New Roman"/>
          <w:sz w:val="28"/>
          <w:szCs w:val="28"/>
          <w:shd w:val="clear" w:color="auto" w:fill="FFFFFF"/>
          <w:lang w:val="ru-RU"/>
        </w:rPr>
      </w:pPr>
      <w:r w:rsidRPr="00141766">
        <w:rPr>
          <w:rFonts w:ascii="Times New Roman" w:hAnsi="Times New Roman" w:cs="Times New Roman"/>
          <w:sz w:val="28"/>
          <w:szCs w:val="28"/>
          <w:shd w:val="clear" w:color="auto" w:fill="FFFFFF"/>
        </w:rPr>
        <w:t>Визначення поняття «перевізник» є важливим науковим та практичним завдання як на міжнародному рівні, так і у вітчизняному законодавстві. Визначення повітряного перевізника закріплено в ПК, Правилах повітряних перевезень вантажів , Правилах повітряних перевезень пасажирів і багажу.</w:t>
      </w:r>
    </w:p>
    <w:p w:rsidR="0004158F" w:rsidRPr="00141766" w:rsidRDefault="0004158F" w:rsidP="00141766">
      <w:pPr>
        <w:pStyle w:val="NoSpacing"/>
        <w:spacing w:line="360" w:lineRule="auto"/>
        <w:ind w:firstLine="708"/>
        <w:jc w:val="both"/>
        <w:rPr>
          <w:rFonts w:ascii="Times New Roman" w:hAnsi="Times New Roman" w:cs="Times New Roman"/>
          <w:sz w:val="28"/>
          <w:szCs w:val="28"/>
        </w:rPr>
      </w:pPr>
      <w:r w:rsidRPr="00141766">
        <w:rPr>
          <w:rFonts w:ascii="Times New Roman" w:hAnsi="Times New Roman" w:cs="Times New Roman"/>
          <w:sz w:val="28"/>
          <w:szCs w:val="28"/>
        </w:rPr>
        <w:t xml:space="preserve">Як зазначено </w:t>
      </w:r>
      <w:r w:rsidRPr="00141766">
        <w:rPr>
          <w:rFonts w:ascii="Times New Roman" w:hAnsi="Times New Roman" w:cs="Times New Roman"/>
          <w:sz w:val="28"/>
          <w:szCs w:val="28"/>
          <w:shd w:val="clear" w:color="auto" w:fill="FFFFFF"/>
        </w:rPr>
        <w:t>у ст. 59 Повітряного кодексу, повітряним перевізником визнається будь-яка юридична чи фізична особа, яка виконує повітряні перевезення, має права експлуатанта авіаційної техніки [</w:t>
      </w:r>
      <w:r>
        <w:rPr>
          <w:rFonts w:ascii="Times New Roman" w:hAnsi="Times New Roman" w:cs="Times New Roman"/>
          <w:sz w:val="28"/>
          <w:szCs w:val="28"/>
          <w:shd w:val="clear" w:color="auto" w:fill="FFFFFF"/>
        </w:rPr>
        <w:t>2</w:t>
      </w:r>
      <w:r w:rsidRPr="00141766">
        <w:rPr>
          <w:rFonts w:ascii="Times New Roman" w:hAnsi="Times New Roman" w:cs="Times New Roman"/>
          <w:sz w:val="28"/>
          <w:szCs w:val="28"/>
          <w:shd w:val="clear" w:color="auto" w:fill="FFFFFF"/>
        </w:rPr>
        <w:t xml:space="preserve">]. </w:t>
      </w:r>
      <w:r w:rsidRPr="00141766">
        <w:rPr>
          <w:rFonts w:ascii="Times New Roman" w:hAnsi="Times New Roman" w:cs="Times New Roman"/>
          <w:sz w:val="28"/>
          <w:szCs w:val="28"/>
        </w:rPr>
        <w:t>У свою чергу, під експлуатантом слід розуміти особу, орга</w:t>
      </w:r>
      <w:r w:rsidRPr="00141766">
        <w:rPr>
          <w:rFonts w:ascii="Times New Roman" w:hAnsi="Times New Roman" w:cs="Times New Roman"/>
          <w:sz w:val="28"/>
          <w:szCs w:val="28"/>
        </w:rPr>
        <w:softHyphen/>
        <w:t>нізацію або підприємство, що експлуатує повітряні судна або пропонує свої послуги у цій га</w:t>
      </w:r>
      <w:r w:rsidRPr="00141766">
        <w:rPr>
          <w:rFonts w:ascii="Times New Roman" w:hAnsi="Times New Roman" w:cs="Times New Roman"/>
          <w:sz w:val="28"/>
          <w:szCs w:val="28"/>
        </w:rPr>
        <w:softHyphen/>
        <w:t>лузі. Статус експлуатанта підтверджується наявністю у нього сертифіката, який дозволяє ви</w:t>
      </w:r>
      <w:r w:rsidRPr="00141766">
        <w:rPr>
          <w:rFonts w:ascii="Times New Roman" w:hAnsi="Times New Roman" w:cs="Times New Roman"/>
          <w:sz w:val="28"/>
          <w:szCs w:val="28"/>
        </w:rPr>
        <w:softHyphen/>
        <w:t>конувати повітряні перевезення у відповідності з вимогами нормативних документів циві</w:t>
      </w:r>
      <w:r w:rsidRPr="00141766">
        <w:rPr>
          <w:rFonts w:ascii="Times New Roman" w:hAnsi="Times New Roman" w:cs="Times New Roman"/>
          <w:sz w:val="28"/>
          <w:szCs w:val="28"/>
        </w:rPr>
        <w:softHyphen/>
        <w:t>льної авіації. Умови та порядок проведення сертифікації експлуатантів встановлено Прави</w:t>
      </w:r>
      <w:r w:rsidRPr="00141766">
        <w:rPr>
          <w:rFonts w:ascii="Times New Roman" w:hAnsi="Times New Roman" w:cs="Times New Roman"/>
          <w:sz w:val="28"/>
          <w:szCs w:val="28"/>
        </w:rPr>
        <w:softHyphen/>
        <w:t>лами сертифікації експлуатантів, затвердженими наказом Мінтрансу України від 29 травня 1998 року. Для отримання доступу на конкретний ринок авіаційних перевезень експлуатанту, крім сертифіката експлуатанта, необхідно мати ліцензію на здійснення повітряних вантажних перевезень та отримати дозвіл у Державному департаменті авіаційного транспор</w:t>
      </w:r>
      <w:r w:rsidRPr="00141766">
        <w:rPr>
          <w:rFonts w:ascii="Times New Roman" w:hAnsi="Times New Roman" w:cs="Times New Roman"/>
          <w:sz w:val="28"/>
          <w:szCs w:val="28"/>
        </w:rPr>
        <w:softHyphen/>
        <w:t>ту України згідно з Положенням про порядок видачі дозволів, що регулюють доступ експлу</w:t>
      </w:r>
      <w:r w:rsidRPr="00141766">
        <w:rPr>
          <w:rFonts w:ascii="Times New Roman" w:hAnsi="Times New Roman" w:cs="Times New Roman"/>
          <w:sz w:val="28"/>
          <w:szCs w:val="28"/>
        </w:rPr>
        <w:softHyphen/>
        <w:t>атантів на ринок авіаційних перевезень та робіт, затвер</w:t>
      </w:r>
      <w:r>
        <w:rPr>
          <w:rFonts w:ascii="Times New Roman" w:hAnsi="Times New Roman" w:cs="Times New Roman"/>
          <w:sz w:val="28"/>
          <w:szCs w:val="28"/>
        </w:rPr>
        <w:t>дженим наказом Державного депар</w:t>
      </w:r>
      <w:r w:rsidRPr="00141766">
        <w:rPr>
          <w:rFonts w:ascii="Times New Roman" w:hAnsi="Times New Roman" w:cs="Times New Roman"/>
          <w:sz w:val="28"/>
          <w:szCs w:val="28"/>
        </w:rPr>
        <w:t>таменту авіаційного транспорту України від 24 квітня 1996 р.</w:t>
      </w:r>
    </w:p>
    <w:p w:rsidR="0004158F" w:rsidRDefault="0004158F" w:rsidP="00141766">
      <w:pPr>
        <w:pStyle w:val="NoSpacing"/>
        <w:spacing w:line="360" w:lineRule="auto"/>
        <w:ind w:firstLine="708"/>
        <w:jc w:val="both"/>
        <w:rPr>
          <w:rFonts w:ascii="Times New Roman" w:hAnsi="Times New Roman" w:cs="Times New Roman"/>
          <w:sz w:val="28"/>
          <w:szCs w:val="28"/>
        </w:rPr>
      </w:pPr>
      <w:r w:rsidRPr="00141766">
        <w:rPr>
          <w:rFonts w:ascii="Times New Roman" w:hAnsi="Times New Roman" w:cs="Times New Roman"/>
          <w:sz w:val="28"/>
          <w:szCs w:val="28"/>
        </w:rPr>
        <w:t>Визначення категорії «експлуатант повітряного судна» є похідним від категорій «власник повітряного судна» та «судновласник», що розкривають правовий статус особи, яка володіє повітряним судном на законних підставах. Власником повітряного судна можна визначити суб'єкт господарювання, який на свій розсуд, одноосібно або спільно з іншими суб'єктами володіє, користується і розпоряджається належним йому повітряним судном; відповідно, судновласником - суб'єкт господарювання, який експлуатує повітряне судно від свого імені незалежно від того, є він власником цього повітряного судна чи використовує його на інших законних підставах.</w:t>
      </w:r>
    </w:p>
    <w:p w:rsidR="0004158F" w:rsidRPr="00141766" w:rsidRDefault="0004158F" w:rsidP="00141766">
      <w:pPr>
        <w:pStyle w:val="NoSpacing"/>
        <w:spacing w:line="360" w:lineRule="auto"/>
        <w:ind w:firstLine="708"/>
        <w:jc w:val="both"/>
        <w:rPr>
          <w:rFonts w:ascii="Times New Roman" w:hAnsi="Times New Roman" w:cs="Times New Roman"/>
          <w:sz w:val="28"/>
          <w:szCs w:val="28"/>
        </w:rPr>
      </w:pPr>
      <w:r w:rsidRPr="00141766">
        <w:rPr>
          <w:rStyle w:val="SubtleEmphasis"/>
          <w:rFonts w:ascii="Times New Roman" w:hAnsi="Times New Roman" w:cs="Times New Roman"/>
          <w:i w:val="0"/>
          <w:iCs w:val="0"/>
          <w:color w:val="000000"/>
          <w:sz w:val="28"/>
          <w:szCs w:val="28"/>
        </w:rPr>
        <w:t>Обов’язкове страхування здійснюється страховиками, які визнані такими відповідно до законодавства України, одержали в установленому порядку ліцензії на здійснення цього виду страхування і є членами Авіаційного страхового бюро. За бажанням пасажира чи іншого користувача повітряного транспорту можливе добровільне страхування шляхом укладанн</w:t>
      </w:r>
      <w:r>
        <w:rPr>
          <w:rStyle w:val="SubtleEmphasis"/>
          <w:rFonts w:ascii="Times New Roman" w:hAnsi="Times New Roman" w:cs="Times New Roman"/>
          <w:i w:val="0"/>
          <w:iCs w:val="0"/>
          <w:color w:val="000000"/>
          <w:sz w:val="28"/>
          <w:szCs w:val="28"/>
        </w:rPr>
        <w:t>я відповідного договору.</w:t>
      </w:r>
    </w:p>
    <w:p w:rsidR="0004158F" w:rsidRPr="00141766" w:rsidRDefault="0004158F" w:rsidP="00141766">
      <w:pPr>
        <w:pStyle w:val="NoSpacing"/>
        <w:spacing w:line="360" w:lineRule="auto"/>
        <w:ind w:firstLine="709"/>
        <w:jc w:val="both"/>
        <w:rPr>
          <w:rStyle w:val="SubtleEmphasis"/>
          <w:rFonts w:ascii="Times New Roman" w:hAnsi="Times New Roman" w:cs="Times New Roman"/>
          <w:i w:val="0"/>
          <w:iCs w:val="0"/>
          <w:color w:val="000000"/>
          <w:sz w:val="28"/>
          <w:szCs w:val="28"/>
        </w:rPr>
      </w:pPr>
      <w:r w:rsidRPr="00141766">
        <w:rPr>
          <w:rStyle w:val="SubtleEmphasis"/>
          <w:rFonts w:ascii="Times New Roman" w:hAnsi="Times New Roman" w:cs="Times New Roman"/>
          <w:i w:val="0"/>
          <w:iCs w:val="0"/>
          <w:color w:val="000000"/>
          <w:sz w:val="28"/>
          <w:szCs w:val="28"/>
        </w:rPr>
        <w:t>Порушення, як і невиконання або неналежне виконання вимог державних правил, норм і процедур з реєстрації та огляду на безпеку пасажирів щодо здачі, прийому, зберігання і перевезення на повітряному судні ручної поклажі, багажу, вантажу, пошти і бортового харчування тягне за собою відповідальність, передбачену чинним законодавством України. Особи, винні у порушенні норм і правил, що регламентують діяльність авіації, несуть відповідальність згідно із законодавством України.</w:t>
      </w:r>
    </w:p>
    <w:p w:rsidR="0004158F" w:rsidRDefault="0004158F" w:rsidP="001E2963">
      <w:pPr>
        <w:pStyle w:val="NoSpacing"/>
        <w:spacing w:line="360" w:lineRule="auto"/>
        <w:jc w:val="both"/>
        <w:rPr>
          <w:rStyle w:val="SubtleEmphasis"/>
          <w:rFonts w:ascii="Times New Roman" w:hAnsi="Times New Roman" w:cs="Times New Roman"/>
          <w:i w:val="0"/>
          <w:iCs w:val="0"/>
          <w:color w:val="000000"/>
          <w:sz w:val="28"/>
          <w:szCs w:val="28"/>
        </w:rPr>
      </w:pPr>
      <w:r>
        <w:rPr>
          <w:rStyle w:val="SubtleEmphasis"/>
          <w:rFonts w:ascii="Times New Roman" w:hAnsi="Times New Roman" w:cs="Times New Roman"/>
          <w:i w:val="0"/>
          <w:iCs w:val="0"/>
          <w:color w:val="000000"/>
          <w:sz w:val="28"/>
          <w:szCs w:val="28"/>
        </w:rPr>
        <w:t> </w:t>
      </w:r>
      <w:r w:rsidRPr="00141766">
        <w:rPr>
          <w:rStyle w:val="SubtleEmphasis"/>
          <w:rFonts w:ascii="Times New Roman" w:hAnsi="Times New Roman" w:cs="Times New Roman"/>
          <w:i w:val="0"/>
          <w:iCs w:val="0"/>
          <w:color w:val="000000"/>
          <w:sz w:val="28"/>
          <w:szCs w:val="28"/>
        </w:rPr>
        <w:t xml:space="preserve">   </w:t>
      </w:r>
      <w:r w:rsidRPr="00141766">
        <w:rPr>
          <w:rStyle w:val="SubtleEmphasis"/>
          <w:rFonts w:ascii="Times New Roman" w:hAnsi="Times New Roman" w:cs="Times New Roman"/>
          <w:i w:val="0"/>
          <w:iCs w:val="0"/>
          <w:color w:val="000000"/>
          <w:sz w:val="28"/>
          <w:szCs w:val="28"/>
        </w:rPr>
        <w:tab/>
        <w:t>Строки заявлення, розгляду претензій та заявлення позовів встановлено в Повітряному кодексі України та в міжнародних договорах («Конвенція для уніфікації деяких правил, що стосуються міжнародних повітряних перев</w:t>
      </w:r>
      <w:r>
        <w:rPr>
          <w:rStyle w:val="SubtleEmphasis"/>
          <w:rFonts w:ascii="Times New Roman" w:hAnsi="Times New Roman" w:cs="Times New Roman"/>
          <w:i w:val="0"/>
          <w:iCs w:val="0"/>
          <w:color w:val="000000"/>
          <w:sz w:val="28"/>
          <w:szCs w:val="28"/>
        </w:rPr>
        <w:t>езень» від 28.05.1999 р.). </w:t>
      </w:r>
    </w:p>
    <w:p w:rsidR="0004158F" w:rsidRDefault="0004158F" w:rsidP="001E2963">
      <w:pPr>
        <w:pStyle w:val="NoSpacing"/>
        <w:spacing w:line="360" w:lineRule="auto"/>
        <w:jc w:val="both"/>
        <w:rPr>
          <w:rFonts w:ascii="Times New Roman" w:hAnsi="Times New Roman" w:cs="Times New Roman"/>
          <w:color w:val="000000"/>
          <w:sz w:val="28"/>
          <w:szCs w:val="28"/>
          <w:shd w:val="clear" w:color="auto" w:fill="FFFFFF"/>
        </w:rPr>
      </w:pPr>
      <w:r>
        <w:rPr>
          <w:rStyle w:val="SubtleEmphasis"/>
          <w:rFonts w:ascii="Times New Roman" w:hAnsi="Times New Roman" w:cs="Times New Roman"/>
          <w:i w:val="0"/>
          <w:iCs w:val="0"/>
          <w:color w:val="000000"/>
          <w:sz w:val="28"/>
          <w:szCs w:val="28"/>
        </w:rPr>
        <w:tab/>
      </w:r>
      <w:r w:rsidRPr="00141766">
        <w:rPr>
          <w:rFonts w:ascii="Times New Roman" w:hAnsi="Times New Roman" w:cs="Times New Roman"/>
          <w:color w:val="000000"/>
          <w:sz w:val="28"/>
          <w:szCs w:val="28"/>
          <w:shd w:val="clear" w:color="auto" w:fill="FFFFFF"/>
        </w:rPr>
        <w:t xml:space="preserve">Як висновок можна зазначити, що договір перевезення повітряним транспортом є двостороннім договором про надання послуг, однією із сторін якого є повітряний перевізник, а </w:t>
      </w:r>
      <w:r>
        <w:rPr>
          <w:rFonts w:ascii="Times New Roman" w:hAnsi="Times New Roman" w:cs="Times New Roman"/>
          <w:color w:val="000000"/>
          <w:sz w:val="28"/>
          <w:szCs w:val="28"/>
          <w:shd w:val="clear" w:color="auto" w:fill="FFFFFF"/>
        </w:rPr>
        <w:t>іншою - пасажир або відправник.</w:t>
      </w:r>
    </w:p>
    <w:p w:rsidR="0004158F" w:rsidRDefault="0004158F" w:rsidP="001E2963">
      <w:pPr>
        <w:pStyle w:val="NoSpacing"/>
        <w:spacing w:line="360" w:lineRule="auto"/>
        <w:jc w:val="both"/>
        <w:rPr>
          <w:rFonts w:ascii="Times New Roman" w:hAnsi="Times New Roman" w:cs="Times New Roman"/>
          <w:color w:val="000000"/>
          <w:sz w:val="28"/>
          <w:szCs w:val="28"/>
          <w:shd w:val="clear" w:color="auto" w:fill="FFFFFF"/>
        </w:rPr>
      </w:pPr>
    </w:p>
    <w:p w:rsidR="0004158F" w:rsidRDefault="0004158F" w:rsidP="00634E4D">
      <w:pPr>
        <w:pStyle w:val="NoSpacing"/>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Література</w:t>
      </w:r>
    </w:p>
    <w:p w:rsidR="0004158F" w:rsidRPr="00634E4D" w:rsidRDefault="0004158F" w:rsidP="001E2963">
      <w:pPr>
        <w:spacing w:after="0" w:line="360" w:lineRule="auto"/>
        <w:ind w:left="300"/>
        <w:jc w:val="both"/>
        <w:rPr>
          <w:rStyle w:val="Emphasis"/>
          <w:rFonts w:ascii="Times New Roman" w:hAnsi="Times New Roman" w:cs="Times New Roman"/>
          <w:i w:val="0"/>
          <w:iCs w:val="0"/>
          <w:color w:val="000000"/>
          <w:sz w:val="28"/>
          <w:szCs w:val="28"/>
          <w:shd w:val="clear" w:color="auto" w:fill="FFFFFF"/>
        </w:rPr>
      </w:pPr>
      <w:r w:rsidRPr="00634E4D">
        <w:rPr>
          <w:rStyle w:val="Emphasis"/>
          <w:rFonts w:ascii="Times New Roman" w:hAnsi="Times New Roman" w:cs="Times New Roman"/>
          <w:i w:val="0"/>
          <w:iCs w:val="0"/>
          <w:color w:val="000000"/>
          <w:sz w:val="28"/>
          <w:szCs w:val="28"/>
          <w:shd w:val="clear" w:color="auto" w:fill="FFFFFF"/>
        </w:rPr>
        <w:t xml:space="preserve">1. </w:t>
      </w:r>
      <w:r w:rsidRPr="00634E4D">
        <w:rPr>
          <w:rFonts w:ascii="Times New Roman" w:hAnsi="Times New Roman" w:cs="Times New Roman"/>
          <w:color w:val="000000"/>
          <w:sz w:val="28"/>
          <w:szCs w:val="28"/>
        </w:rPr>
        <w:t>Цивільний кодекс України від 16 січня 2003 року № 435-IV // Відомості Верховної Ради України. - 2003. - № 40. - Ст. 356.</w:t>
      </w:r>
    </w:p>
    <w:p w:rsidR="0004158F" w:rsidRPr="00F61118" w:rsidRDefault="0004158F" w:rsidP="00634E4D">
      <w:pPr>
        <w:spacing w:after="0" w:line="360" w:lineRule="auto"/>
        <w:ind w:left="300"/>
        <w:jc w:val="both"/>
      </w:pPr>
      <w:r>
        <w:rPr>
          <w:rFonts w:ascii="Times New Roman" w:hAnsi="Times New Roman" w:cs="Times New Roman"/>
          <w:sz w:val="28"/>
          <w:szCs w:val="28"/>
        </w:rPr>
        <w:t xml:space="preserve">2. </w:t>
      </w:r>
      <w:r w:rsidRPr="00316F2A">
        <w:rPr>
          <w:rFonts w:ascii="Times New Roman" w:hAnsi="Times New Roman" w:cs="Times New Roman"/>
          <w:sz w:val="28"/>
          <w:szCs w:val="28"/>
        </w:rPr>
        <w:t>Повітряний кодекс України від 19.05.2011 р. // Відомості. Верховної Ради України. – 2011. – № 48-49. – Ст. 536.</w:t>
      </w:r>
    </w:p>
    <w:sectPr w:rsidR="0004158F" w:rsidRPr="00F61118" w:rsidSect="00634E4D">
      <w:foot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8F" w:rsidRDefault="0004158F" w:rsidP="008C1B52">
      <w:pPr>
        <w:spacing w:after="0" w:line="240" w:lineRule="auto"/>
      </w:pPr>
      <w:r>
        <w:separator/>
      </w:r>
    </w:p>
  </w:endnote>
  <w:endnote w:type="continuationSeparator" w:id="0">
    <w:p w:rsidR="0004158F" w:rsidRDefault="0004158F" w:rsidP="008C1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8F" w:rsidRDefault="00041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8F" w:rsidRDefault="0004158F" w:rsidP="008C1B52">
      <w:pPr>
        <w:spacing w:after="0" w:line="240" w:lineRule="auto"/>
      </w:pPr>
      <w:r>
        <w:separator/>
      </w:r>
    </w:p>
  </w:footnote>
  <w:footnote w:type="continuationSeparator" w:id="0">
    <w:p w:rsidR="0004158F" w:rsidRDefault="0004158F" w:rsidP="008C1B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43C"/>
    <w:multiLevelType w:val="hybridMultilevel"/>
    <w:tmpl w:val="9E1C15A0"/>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
    <w:nsid w:val="75A20C93"/>
    <w:multiLevelType w:val="hybridMultilevel"/>
    <w:tmpl w:val="316EC332"/>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2">
    <w:nsid w:val="7A83582E"/>
    <w:multiLevelType w:val="hybridMultilevel"/>
    <w:tmpl w:val="C3F8AAA6"/>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3">
    <w:nsid w:val="7EF96521"/>
    <w:multiLevelType w:val="multilevel"/>
    <w:tmpl w:val="3EC20D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DFB"/>
    <w:rsid w:val="00004A1F"/>
    <w:rsid w:val="0004158F"/>
    <w:rsid w:val="000C750D"/>
    <w:rsid w:val="000F284A"/>
    <w:rsid w:val="00141766"/>
    <w:rsid w:val="001E2963"/>
    <w:rsid w:val="00243135"/>
    <w:rsid w:val="002451CD"/>
    <w:rsid w:val="00312B91"/>
    <w:rsid w:val="00316F2A"/>
    <w:rsid w:val="003C1F8F"/>
    <w:rsid w:val="003D744D"/>
    <w:rsid w:val="00463002"/>
    <w:rsid w:val="00476F93"/>
    <w:rsid w:val="00493DFB"/>
    <w:rsid w:val="00547688"/>
    <w:rsid w:val="00582F4B"/>
    <w:rsid w:val="00634E4D"/>
    <w:rsid w:val="006C006D"/>
    <w:rsid w:val="0070052A"/>
    <w:rsid w:val="00766579"/>
    <w:rsid w:val="007F56E5"/>
    <w:rsid w:val="008A4429"/>
    <w:rsid w:val="008C1B52"/>
    <w:rsid w:val="009D64E3"/>
    <w:rsid w:val="009E412F"/>
    <w:rsid w:val="009E795D"/>
    <w:rsid w:val="00A660FE"/>
    <w:rsid w:val="00A962E8"/>
    <w:rsid w:val="00AB7A99"/>
    <w:rsid w:val="00B074F0"/>
    <w:rsid w:val="00B769E3"/>
    <w:rsid w:val="00BE1CBB"/>
    <w:rsid w:val="00C637D6"/>
    <w:rsid w:val="00C91529"/>
    <w:rsid w:val="00D67B62"/>
    <w:rsid w:val="00F52F66"/>
    <w:rsid w:val="00F61118"/>
    <w:rsid w:val="00F75460"/>
    <w:rsid w:val="00F871E0"/>
    <w:rsid w:val="00FC34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AD"/>
    <w:pPr>
      <w:spacing w:after="200" w:line="276" w:lineRule="auto"/>
    </w:pPr>
    <w:rPr>
      <w:rFonts w:cs="Calibri"/>
      <w:lang w:val="uk-UA" w:eastAsia="uk-UA"/>
    </w:rPr>
  </w:style>
  <w:style w:type="paragraph" w:styleId="Heading1">
    <w:name w:val="heading 1"/>
    <w:basedOn w:val="Normal"/>
    <w:next w:val="Normal"/>
    <w:link w:val="Heading1Char"/>
    <w:uiPriority w:val="99"/>
    <w:qFormat/>
    <w:rsid w:val="00493DFB"/>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A660FE"/>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9E795D"/>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DF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A660F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9E795D"/>
    <w:rPr>
      <w:rFonts w:ascii="Cambria" w:hAnsi="Cambria" w:cs="Cambria"/>
      <w:b/>
      <w:bCs/>
      <w:color w:val="4F81BD"/>
    </w:rPr>
  </w:style>
  <w:style w:type="paragraph" w:styleId="NoSpacing">
    <w:name w:val="No Spacing"/>
    <w:uiPriority w:val="99"/>
    <w:qFormat/>
    <w:rsid w:val="00493DFB"/>
    <w:rPr>
      <w:rFonts w:cs="Calibri"/>
      <w:lang w:val="uk-UA" w:eastAsia="uk-UA"/>
    </w:rPr>
  </w:style>
  <w:style w:type="character" w:styleId="Strong">
    <w:name w:val="Strong"/>
    <w:basedOn w:val="DefaultParagraphFont"/>
    <w:uiPriority w:val="99"/>
    <w:qFormat/>
    <w:rsid w:val="00493DFB"/>
    <w:rPr>
      <w:b/>
      <w:bCs/>
    </w:rPr>
  </w:style>
  <w:style w:type="character" w:customStyle="1" w:styleId="apple-converted-space">
    <w:name w:val="apple-converted-space"/>
    <w:basedOn w:val="DefaultParagraphFont"/>
    <w:uiPriority w:val="99"/>
    <w:rsid w:val="00493DFB"/>
  </w:style>
  <w:style w:type="paragraph" w:styleId="HTMLPreformatted">
    <w:name w:val="HTML Preformatted"/>
    <w:basedOn w:val="Normal"/>
    <w:link w:val="HTMLPreformattedChar"/>
    <w:uiPriority w:val="99"/>
    <w:semiHidden/>
    <w:rsid w:val="009E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E795D"/>
    <w:rPr>
      <w:rFonts w:ascii="Courier New" w:hAnsi="Courier New" w:cs="Courier New"/>
      <w:sz w:val="20"/>
      <w:szCs w:val="20"/>
    </w:rPr>
  </w:style>
  <w:style w:type="character" w:customStyle="1" w:styleId="text">
    <w:name w:val="text"/>
    <w:basedOn w:val="DefaultParagraphFont"/>
    <w:uiPriority w:val="99"/>
    <w:rsid w:val="009E795D"/>
  </w:style>
  <w:style w:type="character" w:styleId="Emphasis">
    <w:name w:val="Emphasis"/>
    <w:basedOn w:val="DefaultParagraphFont"/>
    <w:uiPriority w:val="99"/>
    <w:qFormat/>
    <w:rsid w:val="006C006D"/>
    <w:rPr>
      <w:i/>
      <w:iCs/>
    </w:rPr>
  </w:style>
  <w:style w:type="character" w:styleId="Hyperlink">
    <w:name w:val="Hyperlink"/>
    <w:basedOn w:val="DefaultParagraphFont"/>
    <w:uiPriority w:val="99"/>
    <w:rsid w:val="00D67B62"/>
    <w:rPr>
      <w:color w:val="0000FF"/>
      <w:u w:val="single"/>
    </w:rPr>
  </w:style>
  <w:style w:type="paragraph" w:styleId="NormalWeb">
    <w:name w:val="Normal (Web)"/>
    <w:basedOn w:val="Normal"/>
    <w:uiPriority w:val="99"/>
    <w:semiHidden/>
    <w:rsid w:val="00C91529"/>
    <w:pPr>
      <w:spacing w:before="100" w:beforeAutospacing="1" w:after="100" w:afterAutospacing="1" w:line="240" w:lineRule="auto"/>
    </w:pPr>
    <w:rPr>
      <w:sz w:val="24"/>
      <w:szCs w:val="24"/>
    </w:rPr>
  </w:style>
  <w:style w:type="paragraph" w:styleId="Title">
    <w:name w:val="Title"/>
    <w:basedOn w:val="Normal"/>
    <w:next w:val="Normal"/>
    <w:link w:val="TitleChar"/>
    <w:uiPriority w:val="99"/>
    <w:qFormat/>
    <w:rsid w:val="003D744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3D744D"/>
    <w:rPr>
      <w:rFonts w:ascii="Cambria" w:hAnsi="Cambria" w:cs="Cambria"/>
      <w:color w:val="17365D"/>
      <w:spacing w:val="5"/>
      <w:kern w:val="28"/>
      <w:sz w:val="52"/>
      <w:szCs w:val="52"/>
    </w:rPr>
  </w:style>
  <w:style w:type="character" w:styleId="SubtleEmphasis">
    <w:name w:val="Subtle Emphasis"/>
    <w:basedOn w:val="DefaultParagraphFont"/>
    <w:uiPriority w:val="99"/>
    <w:qFormat/>
    <w:rsid w:val="003D744D"/>
    <w:rPr>
      <w:i/>
      <w:iCs/>
      <w:color w:val="808080"/>
    </w:rPr>
  </w:style>
  <w:style w:type="character" w:styleId="LineNumber">
    <w:name w:val="line number"/>
    <w:basedOn w:val="DefaultParagraphFont"/>
    <w:uiPriority w:val="99"/>
    <w:semiHidden/>
    <w:rsid w:val="008C1B52"/>
  </w:style>
  <w:style w:type="paragraph" w:styleId="Header">
    <w:name w:val="header"/>
    <w:basedOn w:val="Normal"/>
    <w:link w:val="HeaderChar"/>
    <w:uiPriority w:val="99"/>
    <w:semiHidden/>
    <w:rsid w:val="008C1B52"/>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8C1B52"/>
  </w:style>
  <w:style w:type="paragraph" w:styleId="Footer">
    <w:name w:val="footer"/>
    <w:basedOn w:val="Normal"/>
    <w:link w:val="FooterChar"/>
    <w:uiPriority w:val="99"/>
    <w:rsid w:val="008C1B52"/>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8C1B52"/>
  </w:style>
</w:styles>
</file>

<file path=word/webSettings.xml><?xml version="1.0" encoding="utf-8"?>
<w:webSettings xmlns:r="http://schemas.openxmlformats.org/officeDocument/2006/relationships" xmlns:w="http://schemas.openxmlformats.org/wordprocessingml/2006/main">
  <w:divs>
    <w:div w:id="601305933">
      <w:marLeft w:val="0"/>
      <w:marRight w:val="0"/>
      <w:marTop w:val="0"/>
      <w:marBottom w:val="0"/>
      <w:divBdr>
        <w:top w:val="none" w:sz="0" w:space="0" w:color="auto"/>
        <w:left w:val="none" w:sz="0" w:space="0" w:color="auto"/>
        <w:bottom w:val="none" w:sz="0" w:space="0" w:color="auto"/>
        <w:right w:val="none" w:sz="0" w:space="0" w:color="auto"/>
      </w:divBdr>
    </w:div>
    <w:div w:id="601305934">
      <w:marLeft w:val="0"/>
      <w:marRight w:val="0"/>
      <w:marTop w:val="0"/>
      <w:marBottom w:val="0"/>
      <w:divBdr>
        <w:top w:val="none" w:sz="0" w:space="0" w:color="auto"/>
        <w:left w:val="none" w:sz="0" w:space="0" w:color="auto"/>
        <w:bottom w:val="none" w:sz="0" w:space="0" w:color="auto"/>
        <w:right w:val="none" w:sz="0" w:space="0" w:color="auto"/>
      </w:divBdr>
    </w:div>
    <w:div w:id="601305935">
      <w:marLeft w:val="0"/>
      <w:marRight w:val="0"/>
      <w:marTop w:val="0"/>
      <w:marBottom w:val="0"/>
      <w:divBdr>
        <w:top w:val="none" w:sz="0" w:space="0" w:color="auto"/>
        <w:left w:val="none" w:sz="0" w:space="0" w:color="auto"/>
        <w:bottom w:val="none" w:sz="0" w:space="0" w:color="auto"/>
        <w:right w:val="none" w:sz="0" w:space="0" w:color="auto"/>
      </w:divBdr>
    </w:div>
    <w:div w:id="601305936">
      <w:marLeft w:val="0"/>
      <w:marRight w:val="0"/>
      <w:marTop w:val="0"/>
      <w:marBottom w:val="0"/>
      <w:divBdr>
        <w:top w:val="none" w:sz="0" w:space="0" w:color="auto"/>
        <w:left w:val="none" w:sz="0" w:space="0" w:color="auto"/>
        <w:bottom w:val="none" w:sz="0" w:space="0" w:color="auto"/>
        <w:right w:val="none" w:sz="0" w:space="0" w:color="auto"/>
      </w:divBdr>
    </w:div>
    <w:div w:id="601305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464</TotalTime>
  <Pages>4</Pages>
  <Words>1123</Words>
  <Characters>6407</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Customer</cp:lastModifiedBy>
  <cp:revision>11</cp:revision>
  <dcterms:created xsi:type="dcterms:W3CDTF">2014-09-28T15:47:00Z</dcterms:created>
  <dcterms:modified xsi:type="dcterms:W3CDTF">2014-10-13T10:44:00Z</dcterms:modified>
</cp:coreProperties>
</file>