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7F" w:rsidRPr="00A0327F" w:rsidRDefault="00A0327F" w:rsidP="00D12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УДК 711.4:504.05</w:t>
      </w:r>
    </w:p>
    <w:p w:rsidR="00A0327F" w:rsidRPr="00A0327F" w:rsidRDefault="00A0327F" w:rsidP="00BE14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7F">
        <w:rPr>
          <w:rFonts w:ascii="Times New Roman" w:hAnsi="Times New Roman" w:cs="Times New Roman"/>
          <w:b/>
          <w:sz w:val="28"/>
          <w:szCs w:val="28"/>
        </w:rPr>
        <w:t>ВІЗУАЛЬНО-ПРОСТОРОВА ГАРМОНІЗАЦІЯ</w:t>
      </w:r>
    </w:p>
    <w:p w:rsidR="00A0327F" w:rsidRPr="00A0327F" w:rsidRDefault="00A0327F" w:rsidP="00BE14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7F">
        <w:rPr>
          <w:rFonts w:ascii="Times New Roman" w:hAnsi="Times New Roman" w:cs="Times New Roman"/>
          <w:b/>
          <w:sz w:val="28"/>
          <w:szCs w:val="28"/>
        </w:rPr>
        <w:t>ПОРУШЕНОГО МІСЬКОГО СЕРЕДОВИЩА.</w:t>
      </w:r>
    </w:p>
    <w:p w:rsidR="00A0327F" w:rsidRPr="00A0327F" w:rsidRDefault="00A0327F" w:rsidP="00BE14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b/>
          <w:sz w:val="28"/>
          <w:szCs w:val="28"/>
        </w:rPr>
        <w:t>Чемакіна О.В.,</w:t>
      </w:r>
      <w:r w:rsidRPr="00A0327F">
        <w:rPr>
          <w:rFonts w:ascii="Times New Roman" w:hAnsi="Times New Roman" w:cs="Times New Roman"/>
          <w:sz w:val="28"/>
          <w:szCs w:val="28"/>
        </w:rPr>
        <w:t xml:space="preserve"> кандидат архітектури, доцент</w:t>
      </w:r>
    </w:p>
    <w:p w:rsidR="00A0327F" w:rsidRDefault="00A0327F" w:rsidP="00BE14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327F"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</w:p>
    <w:p w:rsidR="00BE1463" w:rsidRPr="00BE1463" w:rsidRDefault="00D201C0" w:rsidP="00D201C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201C0">
        <w:rPr>
          <w:rFonts w:ascii="Times New Roman" w:hAnsi="Times New Roman" w:cs="Times New Roman"/>
          <w:b/>
          <w:sz w:val="28"/>
          <w:szCs w:val="28"/>
          <w:lang w:val="uk-UA"/>
        </w:rPr>
        <w:t>Кравченко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архітектор</w:t>
      </w:r>
    </w:p>
    <w:p w:rsidR="00A0327F" w:rsidRPr="00D1298E" w:rsidRDefault="00A0327F" w:rsidP="00BE1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98E">
        <w:rPr>
          <w:rFonts w:ascii="Times New Roman" w:hAnsi="Times New Roman" w:cs="Times New Roman"/>
          <w:b/>
          <w:sz w:val="24"/>
          <w:szCs w:val="24"/>
        </w:rPr>
        <w:t>Анотація.</w:t>
      </w:r>
      <w:r w:rsidRPr="00D1298E">
        <w:rPr>
          <w:rFonts w:ascii="Times New Roman" w:hAnsi="Times New Roman" w:cs="Times New Roman"/>
          <w:sz w:val="24"/>
          <w:szCs w:val="24"/>
        </w:rPr>
        <w:t xml:space="preserve"> </w:t>
      </w:r>
      <w:r w:rsidR="00F514BB" w:rsidRPr="00D1298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514BB" w:rsidRPr="00D1298E">
        <w:rPr>
          <w:rFonts w:ascii="Times New Roman" w:hAnsi="Times New Roman" w:cs="Times New Roman"/>
          <w:b/>
          <w:sz w:val="24"/>
          <w:szCs w:val="24"/>
        </w:rPr>
        <w:t>ізуально-просторова гармонізація</w:t>
      </w:r>
      <w:r w:rsidR="00F514BB" w:rsidRPr="00D129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14BB" w:rsidRPr="00D1298E">
        <w:rPr>
          <w:rFonts w:ascii="Times New Roman" w:hAnsi="Times New Roman" w:cs="Times New Roman"/>
          <w:b/>
          <w:sz w:val="24"/>
          <w:szCs w:val="24"/>
        </w:rPr>
        <w:t>порушеного міського середовища.</w:t>
      </w:r>
      <w:r w:rsidR="00F514BB" w:rsidRPr="00D129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14BB" w:rsidRPr="00D1298E">
        <w:rPr>
          <w:rFonts w:ascii="Times New Roman" w:hAnsi="Times New Roman" w:cs="Times New Roman"/>
          <w:sz w:val="24"/>
          <w:szCs w:val="24"/>
          <w:lang w:val="uk-UA"/>
        </w:rPr>
        <w:t>Наведено результати дослідження з виявлення специфіки моделювання зорового сприйняття порушеного міського середовища, вироблення рекомендацій по методиці візуально-просторової гармонізації композиції містобудівних утворень, що містять порушені території.</w:t>
      </w:r>
    </w:p>
    <w:p w:rsidR="00A0327F" w:rsidRPr="00D1298E" w:rsidRDefault="00A0327F" w:rsidP="00BE1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98E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 w:rsidRPr="00D1298E">
        <w:rPr>
          <w:rFonts w:ascii="Times New Roman" w:hAnsi="Times New Roman" w:cs="Times New Roman"/>
          <w:sz w:val="24"/>
          <w:szCs w:val="24"/>
          <w:lang w:val="uk-UA"/>
        </w:rPr>
        <w:t xml:space="preserve"> порушене міське середовище, реабілітація, </w:t>
      </w:r>
      <w:r w:rsidR="00F514BB" w:rsidRPr="00D1298E">
        <w:rPr>
          <w:rFonts w:ascii="Times New Roman" w:hAnsi="Times New Roman" w:cs="Times New Roman"/>
          <w:sz w:val="24"/>
          <w:szCs w:val="24"/>
          <w:lang w:val="uk-UA"/>
        </w:rPr>
        <w:t>візуально-просторова гармонізація, містобудівні утворення, що містять порушені території</w:t>
      </w:r>
      <w:r w:rsidRPr="00D129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14BB" w:rsidRPr="00D1298E" w:rsidRDefault="00F514BB" w:rsidP="00BE1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98E">
        <w:rPr>
          <w:rFonts w:ascii="Times New Roman" w:hAnsi="Times New Roman" w:cs="Times New Roman"/>
          <w:b/>
          <w:sz w:val="24"/>
          <w:szCs w:val="24"/>
        </w:rPr>
        <w:t>Аннотация. Визуально пространственная гармонизация нарушенной городской среды.</w:t>
      </w:r>
      <w:r w:rsidRPr="00D1298E">
        <w:rPr>
          <w:rFonts w:ascii="Times New Roman" w:hAnsi="Times New Roman" w:cs="Times New Roman"/>
          <w:sz w:val="24"/>
          <w:szCs w:val="24"/>
        </w:rPr>
        <w:t xml:space="preserve"> Приведены результаты исследования из выявления специфики моделирования зрительного восприятия нарушенной городской среды, выработки рекомендаций, по методике визуально пространственной гармонизации композиции градостроительных образований, которые содержат нарушенные территории. </w:t>
      </w:r>
    </w:p>
    <w:p w:rsidR="00F514BB" w:rsidRPr="00D1298E" w:rsidRDefault="00F514BB" w:rsidP="00BE1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98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1298E">
        <w:rPr>
          <w:rFonts w:ascii="Times New Roman" w:hAnsi="Times New Roman" w:cs="Times New Roman"/>
          <w:sz w:val="24"/>
          <w:szCs w:val="24"/>
        </w:rPr>
        <w:t xml:space="preserve"> нарушена городская среда, реабилитация, визуально пространственная гармонизация, градостроительные образования, </w:t>
      </w:r>
      <w:r w:rsidR="00D06587">
        <w:rPr>
          <w:rFonts w:ascii="Times New Roman" w:hAnsi="Times New Roman" w:cs="Times New Roman"/>
          <w:sz w:val="24"/>
          <w:szCs w:val="24"/>
          <w:lang w:val="uk-UA"/>
        </w:rPr>
        <w:t>содержащие</w:t>
      </w:r>
      <w:r w:rsidRPr="00D1298E">
        <w:rPr>
          <w:rFonts w:ascii="Times New Roman" w:hAnsi="Times New Roman" w:cs="Times New Roman"/>
          <w:sz w:val="24"/>
          <w:szCs w:val="24"/>
        </w:rPr>
        <w:t xml:space="preserve"> нарушенные территории.</w:t>
      </w:r>
    </w:p>
    <w:p w:rsidR="00F514BB" w:rsidRPr="00D1298E" w:rsidRDefault="00F514BB" w:rsidP="00BE1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Annotation</w:t>
      </w:r>
      <w:r w:rsidRPr="0056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56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sight</w:t>
      </w:r>
      <w:r w:rsidRPr="0056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spatial</w:t>
      </w:r>
      <w:r w:rsidRPr="0056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harmonization</w:t>
      </w:r>
      <w:r w:rsidRPr="0056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6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6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broken</w:t>
      </w:r>
      <w:r w:rsidRPr="0056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city</w:t>
      </w:r>
      <w:r w:rsidRPr="0056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environment</w:t>
      </w:r>
      <w:r w:rsidRPr="0056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1298E">
        <w:rPr>
          <w:rFonts w:ascii="Times New Roman" w:hAnsi="Times New Roman" w:cs="Times New Roman"/>
          <w:sz w:val="24"/>
          <w:szCs w:val="24"/>
          <w:lang w:val="en-US"/>
        </w:rPr>
        <w:t xml:space="preserve">Research results are resulted from the exposure of specific of design of visuognosis of the broken city environment, rule-making, on a method by sight spatial harmonizations of composition of town-planning educations which contain the broken territories. </w:t>
      </w:r>
    </w:p>
    <w:p w:rsidR="00A0327F" w:rsidRDefault="00F514BB" w:rsidP="00BE1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98E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D1298E">
        <w:rPr>
          <w:rFonts w:ascii="Times New Roman" w:hAnsi="Times New Roman" w:cs="Times New Roman"/>
          <w:sz w:val="24"/>
          <w:szCs w:val="24"/>
          <w:lang w:val="en-US"/>
        </w:rPr>
        <w:t xml:space="preserve"> a city environment, rehabilitation, is broken, by sight spatial harmonization, town-planning educations which contain the broken territories.</w:t>
      </w:r>
    </w:p>
    <w:p w:rsidR="00BE1463" w:rsidRPr="00BE1463" w:rsidRDefault="00BE1463" w:rsidP="00BE1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Візуальний образ порушеного міського середовища — це результат візуального сприйняття його компонентів, самобутній і регіональний вигляд яких формує в свідомості людини певний естетичний образ.  </w:t>
      </w:r>
    </w:p>
    <w:p w:rsidR="00A0327F" w:rsidRPr="00A0327F" w:rsidRDefault="00717355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355">
        <w:rPr>
          <w:rFonts w:ascii="Times New Roman" w:hAnsi="Times New Roman" w:cs="Times New Roman"/>
          <w:b/>
          <w:sz w:val="28"/>
          <w:szCs w:val="28"/>
          <w:lang w:val="uk-UA"/>
        </w:rPr>
        <w:t>Аналіз досліджень і публікацій.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27F" w:rsidRPr="00A0327F">
        <w:rPr>
          <w:rFonts w:ascii="Times New Roman" w:hAnsi="Times New Roman" w:cs="Times New Roman"/>
          <w:sz w:val="28"/>
          <w:szCs w:val="28"/>
        </w:rPr>
        <w:t xml:space="preserve">У напрямі дослідження закономірностей візуального сприйняття архітектурних об’єктів та містобудівних утворень працювали багато вчених, найбільш значущі роботи, </w:t>
      </w:r>
      <w:r w:rsidR="00A0327F" w:rsidRPr="00A0327F">
        <w:rPr>
          <w:rFonts w:ascii="Times New Roman" w:hAnsi="Times New Roman" w:cs="Times New Roman"/>
          <w:sz w:val="28"/>
          <w:szCs w:val="28"/>
        </w:rPr>
        <w:lastRenderedPageBreak/>
        <w:t xml:space="preserve">які дозволили виділити основні установки по візуально-просторовій гармонізаці порушеного міського середовища належать Е.Л.Беляєвій, З.Н.Яргіній, Д. Лінчеві, В.Г.Глазичеву, І.ГЛежаві, В.Т. Шимко, В.М.Розіну.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Аналіз праць вітчизняних і зарубіжних учених по сприйняттю міського середовища свідчить про відсутність окремих досліджень щодо сприйняття простору містобудівних систем вугледобувних регіонів, але дозволяє виділити  аспекти візуального сприйняття порушеного міського середовища: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</w:t>
      </w:r>
      <w:r w:rsidRPr="00A0327F">
        <w:rPr>
          <w:rFonts w:ascii="Times New Roman" w:hAnsi="Times New Roman" w:cs="Times New Roman"/>
          <w:sz w:val="28"/>
          <w:szCs w:val="28"/>
        </w:rPr>
        <w:tab/>
        <w:t xml:space="preserve">психофізіологічний аспект сприйняття порушеного міського середовища як фізично існуючої реальності з властивими тільки для неї об’єктами з їх масою, об'ємом, розмірами, розташуванням в міському просторі, фактурою, світлом і кольором, а також емоційним впливом.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</w:t>
      </w:r>
      <w:r w:rsidRPr="00A0327F">
        <w:rPr>
          <w:rFonts w:ascii="Times New Roman" w:hAnsi="Times New Roman" w:cs="Times New Roman"/>
          <w:sz w:val="28"/>
          <w:szCs w:val="28"/>
        </w:rPr>
        <w:tab/>
        <w:t xml:space="preserve">естетичний аспект сприйняття порушеного міського середовища як цілеспрямоване і цілісне сприйняття естетичної цінності його компонентів, виходячи з життєвого досвіду суб'єкта, його естетичних смаків і ціннісніх орієнтацій, загального стану культури суспільства.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</w:t>
      </w:r>
      <w:r w:rsidRPr="00A0327F">
        <w:rPr>
          <w:rFonts w:ascii="Times New Roman" w:hAnsi="Times New Roman" w:cs="Times New Roman"/>
          <w:sz w:val="28"/>
          <w:szCs w:val="28"/>
        </w:rPr>
        <w:tab/>
        <w:t>художньо-образний аспект сприйняття порушеного міського середовища як процес осмислення його містобудівної композиції,  самобутньої образної виразності системостворюючих компонентів – порушених територій і техногенних ландшафтів.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355">
        <w:rPr>
          <w:rFonts w:ascii="Times New Roman" w:hAnsi="Times New Roman" w:cs="Times New Roman"/>
          <w:b/>
          <w:sz w:val="28"/>
          <w:szCs w:val="28"/>
        </w:rPr>
        <w:t>П</w:t>
      </w:r>
      <w:r w:rsidR="00717355" w:rsidRPr="00717355">
        <w:rPr>
          <w:rFonts w:ascii="Times New Roman" w:hAnsi="Times New Roman" w:cs="Times New Roman"/>
          <w:b/>
          <w:sz w:val="28"/>
          <w:szCs w:val="28"/>
          <w:lang w:val="uk-UA"/>
        </w:rPr>
        <w:t>остановка п</w:t>
      </w:r>
      <w:r w:rsidRPr="00717355">
        <w:rPr>
          <w:rFonts w:ascii="Times New Roman" w:hAnsi="Times New Roman" w:cs="Times New Roman"/>
          <w:b/>
          <w:sz w:val="28"/>
          <w:szCs w:val="28"/>
        </w:rPr>
        <w:t>роблем</w:t>
      </w:r>
      <w:r w:rsidR="00717355" w:rsidRPr="0071735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17355">
        <w:rPr>
          <w:rFonts w:ascii="Times New Roman" w:hAnsi="Times New Roman" w:cs="Times New Roman"/>
          <w:b/>
          <w:sz w:val="28"/>
          <w:szCs w:val="28"/>
        </w:rPr>
        <w:t>.</w:t>
      </w:r>
      <w:r w:rsidRPr="00A0327F">
        <w:rPr>
          <w:rFonts w:ascii="Times New Roman" w:hAnsi="Times New Roman" w:cs="Times New Roman"/>
          <w:sz w:val="28"/>
          <w:szCs w:val="28"/>
        </w:rPr>
        <w:t xml:space="preserve"> Побудова теоретичної основи методики візуально-просторової гармонізації порушеного міського середовища на наступних положеннях: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</w:t>
      </w:r>
      <w:r w:rsidRPr="00A0327F">
        <w:rPr>
          <w:rFonts w:ascii="Times New Roman" w:hAnsi="Times New Roman" w:cs="Times New Roman"/>
          <w:sz w:val="28"/>
          <w:szCs w:val="28"/>
        </w:rPr>
        <w:tab/>
        <w:t>цілісний самобутній образ порушеного міського середовища поєднує в своїй просторово-часовій динаміці виразність системостворюючих компонентів – порушених територій і техногенних ландшафтів;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</w:t>
      </w:r>
      <w:r w:rsidRPr="00A0327F">
        <w:rPr>
          <w:rFonts w:ascii="Times New Roman" w:hAnsi="Times New Roman" w:cs="Times New Roman"/>
          <w:sz w:val="28"/>
          <w:szCs w:val="28"/>
        </w:rPr>
        <w:tab/>
        <w:t>вигляд компонентів порушеного міського середовища віддзеркалює народно-господарські, національно-культурні і природно-кліматичні особливості регіону;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0327F">
        <w:rPr>
          <w:rFonts w:ascii="Times New Roman" w:hAnsi="Times New Roman" w:cs="Times New Roman"/>
          <w:sz w:val="28"/>
          <w:szCs w:val="28"/>
        </w:rPr>
        <w:tab/>
        <w:t>візуально-просторова гармонізація порушеного міського середовища є пролонгованим процесом його загальної реабілітації і відкритий до подальших змін.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355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Pr="00A0327F">
        <w:rPr>
          <w:rFonts w:ascii="Times New Roman" w:hAnsi="Times New Roman" w:cs="Times New Roman"/>
          <w:sz w:val="28"/>
          <w:szCs w:val="28"/>
        </w:rPr>
        <w:t>– виявлення специфіки моделювання зорового сприйняття порушеного міського середовища, вироблення рекомендацій по методиці візуально-просторової гармонізації композиції містобудівних утворень, що містять порушені території.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355">
        <w:rPr>
          <w:rFonts w:ascii="Times New Roman" w:hAnsi="Times New Roman" w:cs="Times New Roman"/>
          <w:b/>
          <w:sz w:val="28"/>
          <w:szCs w:val="28"/>
        </w:rPr>
        <w:t>Результати дослідження.</w:t>
      </w:r>
      <w:r w:rsidRPr="00A0327F">
        <w:rPr>
          <w:rFonts w:ascii="Times New Roman" w:hAnsi="Times New Roman" w:cs="Times New Roman"/>
          <w:sz w:val="28"/>
          <w:szCs w:val="28"/>
        </w:rPr>
        <w:t xml:space="preserve"> Теоретико-пізнавальна цінність дослідження – наукова розробка поняття порушеного міського середовища, визначення основних видів його структур, систематизація використовуваних термінів, пов'язаних з системним підходом до реабілітації порушеного міського середовища. Аналітична частина розкриває загальні механізми формування порушеного міського середовища і демонструє основоположне значення поняття реабілітації порушеного міського середовища в концепції містобудівного використання порушених територій.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Як основа візуально-просторової гармонізації порушеного міського середовища висунуто положення впорядкування системи взаємозв’язків відкритих, забудованих і техногенних просторів у містобудівних системах вугледобувних регіонів.  Для цього використано загальну методику візуального аналізу міського середовища і його компонентів. До складу концепції реабілітації порушеного міського середовища для аналізу об'ємно-просторової структури містобудівних утворень, які містять порушені території і основних аспектів об'ємно-просторових зв'язків введено графоаналітичний метод, який складається з наступних етапів: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</w:t>
      </w:r>
      <w:r w:rsidRPr="00A0327F">
        <w:rPr>
          <w:rFonts w:ascii="Times New Roman" w:hAnsi="Times New Roman" w:cs="Times New Roman"/>
          <w:sz w:val="28"/>
          <w:szCs w:val="28"/>
        </w:rPr>
        <w:tab/>
        <w:t>графічного зіставлення шляхом нанесення на існуючу структуру генпланів містобудівних систем вугледобувних регіонів даних і основних етапів виникнення і розвитку порушених територій;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</w:t>
      </w:r>
      <w:r w:rsidRPr="00A0327F">
        <w:rPr>
          <w:rFonts w:ascii="Times New Roman" w:hAnsi="Times New Roman" w:cs="Times New Roman"/>
          <w:sz w:val="28"/>
          <w:szCs w:val="28"/>
        </w:rPr>
        <w:tab/>
        <w:t>розробки і порівняльного аналізу картин видових перспектив містобудівних утворень, які містять порушені території;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0327F">
        <w:rPr>
          <w:rFonts w:ascii="Times New Roman" w:hAnsi="Times New Roman" w:cs="Times New Roman"/>
          <w:sz w:val="28"/>
          <w:szCs w:val="28"/>
        </w:rPr>
        <w:tab/>
        <w:t>аналізу стану об'ємно-просторової композиції містобудівних утворень, які містять порушені території у взаємозв'язку з міською панорамою, локальними ансамблями міських просторів в всіх формах сприйняття (силует, маса, деталі) і зі всіх рівнів (точок, зон) візуального сприйняття для визначення ролі порушених територій в формуванні образу міста;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</w:t>
      </w:r>
      <w:r w:rsidRPr="00A0327F">
        <w:rPr>
          <w:rFonts w:ascii="Times New Roman" w:hAnsi="Times New Roman" w:cs="Times New Roman"/>
          <w:sz w:val="28"/>
          <w:szCs w:val="28"/>
        </w:rPr>
        <w:tab/>
        <w:t>описового порівняльного аналізу.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Дослідження проводилося по містобудівних, структурно-функціональних, планувальних, об'ємно-просторових характеристиках містобудівних утворень, які містять порушені територі.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У дослідженні містобудівних умов розглянуто внутрішні і зовнішні зв'язки містобудівних утворень, які містять порушені територі. Під зовнішніми зв'язками малося на увазі їх місце по функціональних, планувальних, об'ємно-просторових характеристиках в системі міста; під внутрішніми локальна взаємодія вище перелічених характеристик.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Визначення специфіки об'ємно-просторових зв'язків порушеного міського середовища включає наступні аспекти: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- встановлення типів просторів містобудівних утворень, що містять порушені території та їхній просторовий характер;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- специфіку композиційних прийомів становлення і еволюції містобудівних утворень, що містять порушені території;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- природно-ландшафтні характеристики містобудівних утворень, що містять порушені території;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- аналіз особливостей побудови об'ємно-просторової композиції містобудівних утворень, що містять порушені території та її структурних елементів на всіх рівнях візуального сприйняття;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 аналіз просторово-видових якостей порушеного міського середовища.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Проведення зазначених етапів аналізу об'ємно-просторових зв'язків порушеного міського середовища дозволило визначити містобудівні вимоги до його візуально-просторової гармонізації в результаті оцінки зовнішніх і внутрішніх зв'язків.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lastRenderedPageBreak/>
        <w:t>Основна вимога до розвитку об'ємно-просторової композиції порушеного міського середовища - максимальне використовування самобутньої специфіки середовища вугледобувних регіонів і, як наслідок, реабілітація візуально-просторових зв’язків містобудівних утворень, що містять порушені території з відтворенням і гармонізацією втрачених містобудівних якостей або створенням нових.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Визначення основних напрямів візуально-просторової гармонізації об'емно-просторової структури містобудівних утворень, що містять порушені території включає схему впливу об'єктивних чинників на містобудівне використання порушених територій і рекомендовані принципи реалізації у візуально-просторовій гармонізації порушеного міського середовища їхнього містобудівного потенціалу і потенціалу містобудівних зв’язків.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Застосування рекомендованої загальної методики дослідження і візуально-просторової гармонізації порушеного міського середовища, що виконується на основі аналізу і виявлення особливостей містобудівного потенціалу і потенціалу містобудівних зв’язків порушених територій і сучасних вимог до їхнього використання у концепції реабілітації, дає можливість відновити систему доречних принципів: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 однорідності середовища по функції і геометричним характеристикам;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 цілісності просторової організації через гармонізацію просторів, їхню пропорційну відповідність з міським середовищем;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 системної побудови композиції порушеного міського середовища як візуально-просторову гармонізацію його головних і другорядних елементів по пропорційних відносинах об'ємів і просторів;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- визначення і організації рівнів зорового сприйняття композиції порушеного міського середовища шляхом з'ясування і аналізу елементів містобудівних утворень, що містять порушені території; 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Дія всіх принципів регламентується інженерними, горно-геологічними, містобудівними, функціональними чинниками.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lastRenderedPageBreak/>
        <w:t>Розв'язання основних задач містобудівного використання містобудівного потенціалу і потенціалу містобудівних зв’язків порушених територій з урахуванням специфіки конкретних умов населених місць може йти різними шляхами: відтворення втрачених якостей містобудівних утворень, що містять порушені території; збереження колишніх якостей з частковою візуально-просторовою гармонізацією порушеного міського середовища; збереження колишніх якостей і включення нових елементів порушеного міського середовища.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При розкритті побудови композиції порушеного міського середовища і закономірностей його візуально-просторової гармонізації разом з традиційними методами дослідження застосовувалася вироблена в рамках системного підходу методика, що припускає: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 виділення з множини образно, стилістично, композиційно, функціонально однорідних компонентів порушеного міського середовища схеми містобудівного використання порушених територій, що дозволяє вивести їх як інваріант;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- розгляд порушеного міського середовища як простір реалізації концепції його реабілітації, важливою частиною якої виступає візуально-просторова гармонізація містобудівних утворень, що містять порушені території.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Конкретизація даного положення дозволяє розглянути структуру порушеного міського середовища як основу індивідуальних концепцій формоутворення. Спектр можливих варіантів використання структури простору розгортається між двома протилежними методами: організацією (статична концепція) і структуризацією (динамічна концепція) просторів.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27F">
        <w:rPr>
          <w:rFonts w:ascii="Times New Roman" w:hAnsi="Times New Roman" w:cs="Times New Roman"/>
          <w:b/>
          <w:sz w:val="28"/>
          <w:szCs w:val="28"/>
        </w:rPr>
        <w:t>Висновки.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Візуально-просторова гармонізація є частиною змісту концепції порушеного міського середовища і стала можливою в ряду інших заходів після теоретичного обгрунтування цього процесу, яке дозволило сформулювати методику і розробити послідовність і зміст її проектних дій, а </w:t>
      </w:r>
      <w:r w:rsidRPr="00A0327F">
        <w:rPr>
          <w:rFonts w:ascii="Times New Roman" w:hAnsi="Times New Roman" w:cs="Times New Roman"/>
          <w:sz w:val="28"/>
          <w:szCs w:val="28"/>
        </w:rPr>
        <w:lastRenderedPageBreak/>
        <w:t>також логічно включити дану методику в систему містобудівного проектування.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 xml:space="preserve">Обгрунтовано поняття візуального образу порушеного міського середовища, як результату візуального сприйняття його компонентів, самобутній і регіональний вигляд яких формує в свідомості людини певний естетичний образ.  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Аналіз досліджень процесу візуального сприйняття міського середовища вітчизняних і зарубіжних учених дозволив встановити, що він складається з трьох взаимодоповнюючих один одного аспектів: психофізіологічного, естетичного і художньо-образного; практично відсутні дослідження по сприйняттю порушеного міського середовища.</w:t>
      </w:r>
    </w:p>
    <w:p w:rsidR="00A0327F" w:rsidRPr="00A0327F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27F">
        <w:rPr>
          <w:rFonts w:ascii="Times New Roman" w:hAnsi="Times New Roman" w:cs="Times New Roman"/>
          <w:sz w:val="28"/>
          <w:szCs w:val="28"/>
        </w:rPr>
        <w:t>Специфіка сприйняття порушеного міського середовища полягає в  поєднанні в своїй просторово-часовій динаміці самобутньої виразності системостворюючих компонентів – порушених територій і техногенних ландшафтів.</w:t>
      </w:r>
    </w:p>
    <w:p w:rsidR="00BF13A8" w:rsidRDefault="00A0327F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27F">
        <w:rPr>
          <w:rFonts w:ascii="Times New Roman" w:hAnsi="Times New Roman" w:cs="Times New Roman"/>
          <w:sz w:val="28"/>
          <w:szCs w:val="28"/>
        </w:rPr>
        <w:t>Результати системного аналізу порушеного міського середовища і дослідження шляхів досягнення його гармонійного і самобутнього вигляду дозволили розробити методику візуально-проторової гармонізації у загальній концепції реабілітації порушеного міського середовища і в загальній стадійній системі містобудівного проектування для проектної розробки і реалізації.</w:t>
      </w:r>
    </w:p>
    <w:p w:rsidR="009605DB" w:rsidRPr="009605DB" w:rsidRDefault="009605DB" w:rsidP="00D1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5DB" w:rsidRPr="009605DB" w:rsidRDefault="009605DB" w:rsidP="00D1298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605DB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9605DB" w:rsidRPr="009605DB" w:rsidRDefault="009605DB" w:rsidP="00D1298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605DB">
        <w:rPr>
          <w:sz w:val="28"/>
          <w:szCs w:val="28"/>
          <w:lang w:val="ru-RU"/>
        </w:rPr>
        <w:t>Демин Н.М. Управление развитием градостроительных систем. – К.: Буд</w:t>
      </w:r>
      <w:r w:rsidRPr="009605DB">
        <w:rPr>
          <w:sz w:val="28"/>
          <w:szCs w:val="28"/>
          <w:lang w:val="uk-UA"/>
        </w:rPr>
        <w:t>івельник</w:t>
      </w:r>
      <w:r w:rsidRPr="009605DB">
        <w:rPr>
          <w:sz w:val="28"/>
          <w:szCs w:val="28"/>
          <w:lang w:val="ru-RU"/>
        </w:rPr>
        <w:t>, 1991. – 183 с.</w:t>
      </w:r>
    </w:p>
    <w:p w:rsidR="009605DB" w:rsidRPr="009605DB" w:rsidRDefault="009605DB" w:rsidP="00D1298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605DB">
        <w:rPr>
          <w:sz w:val="28"/>
          <w:szCs w:val="28"/>
          <w:lang w:val="ru-RU"/>
        </w:rPr>
        <w:t>Лаврик Г.И., Демин Н.М. Методологические основы районной планировки. – М.: Стройиздат, 1975. – 96 с.</w:t>
      </w:r>
    </w:p>
    <w:p w:rsidR="009605DB" w:rsidRPr="00D06587" w:rsidRDefault="009605DB" w:rsidP="00D1298E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06587">
        <w:rPr>
          <w:sz w:val="28"/>
          <w:szCs w:val="28"/>
          <w:lang w:val="ru-RU"/>
        </w:rPr>
        <w:t>Фильваров Г.И. Социально-пространственная организация производственного комплекса крупного города // Градостроительство. – Киев, Будивельник, 1983. – Вып. 36.</w:t>
      </w:r>
    </w:p>
    <w:sectPr w:rsidR="009605DB" w:rsidRPr="00D06587" w:rsidSect="00BE146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F3794"/>
    <w:multiLevelType w:val="hybridMultilevel"/>
    <w:tmpl w:val="D93A1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A0327F"/>
    <w:rsid w:val="002428E1"/>
    <w:rsid w:val="004A3343"/>
    <w:rsid w:val="00562E14"/>
    <w:rsid w:val="00717355"/>
    <w:rsid w:val="009605DB"/>
    <w:rsid w:val="00A0327F"/>
    <w:rsid w:val="00BE1463"/>
    <w:rsid w:val="00BF13A8"/>
    <w:rsid w:val="00D06587"/>
    <w:rsid w:val="00D1298E"/>
    <w:rsid w:val="00D201C0"/>
    <w:rsid w:val="00F514BB"/>
    <w:rsid w:val="00F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96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концевой сноски Знак"/>
    <w:basedOn w:val="a0"/>
    <w:link w:val="a3"/>
    <w:rsid w:val="009605D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ЮСТ-БУХ</cp:lastModifiedBy>
  <cp:revision>3</cp:revision>
  <dcterms:created xsi:type="dcterms:W3CDTF">2009-05-01T10:00:00Z</dcterms:created>
  <dcterms:modified xsi:type="dcterms:W3CDTF">2009-10-23T08:24:00Z</dcterms:modified>
</cp:coreProperties>
</file>