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D5" w:rsidRPr="00955135" w:rsidRDefault="000F5CD5" w:rsidP="000F5CD5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0F5CD5" w:rsidRPr="00955135" w:rsidRDefault="000F5CD5" w:rsidP="000F5CD5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 xml:space="preserve">Юридичний </w:t>
      </w:r>
      <w:r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>ЮАКУЛЬТЕТ</w:t>
      </w:r>
    </w:p>
    <w:p w:rsidR="000F5CD5" w:rsidRPr="00955135" w:rsidRDefault="000F5CD5" w:rsidP="000F5C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0F5CD5" w:rsidRPr="00955135" w:rsidRDefault="000F5CD5" w:rsidP="000F5C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95513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:rsidR="000F5CD5" w:rsidRPr="00955135" w:rsidRDefault="000F5CD5" w:rsidP="000F5C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0F5CD5" w:rsidRPr="00955135" w:rsidRDefault="000F5CD5" w:rsidP="000F5CD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0F5CD5" w:rsidRPr="00955135" w:rsidRDefault="000F5CD5" w:rsidP="000F5C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  <w:t>Методичні рекомендації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0F5CD5" w:rsidRPr="00955135" w:rsidRDefault="000F5CD5" w:rsidP="000F5C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з організації самостійної роботи студентів </w:t>
      </w:r>
    </w:p>
    <w:p w:rsidR="000F5CD5" w:rsidRPr="00955135" w:rsidRDefault="000F5CD5" w:rsidP="000F5C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 w:rsidRPr="003A44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Верховенство права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0F5CD5" w:rsidRPr="00955135" w:rsidRDefault="000F5CD5" w:rsidP="000F5C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0F5CD5" w:rsidRPr="00955135" w:rsidRDefault="000F5CD5" w:rsidP="000F5C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0F5CD5" w:rsidRPr="00955135" w:rsidRDefault="000F5CD5" w:rsidP="000F5CD5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3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галузі знань   </w:t>
      </w:r>
      <w:r w:rsidRPr="00955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08</w:t>
      </w:r>
      <w:r w:rsidRPr="00955135">
        <w:rPr>
          <w:rFonts w:ascii="Times New Roman" w:hAnsi="Times New Roman"/>
          <w:sz w:val="28"/>
          <w:szCs w:val="28"/>
        </w:rPr>
        <w:t xml:space="preserve">     «Право»</w:t>
      </w:r>
    </w:p>
    <w:p w:rsidR="000F5CD5" w:rsidRPr="00955135" w:rsidRDefault="000F5CD5" w:rsidP="000F5CD5">
      <w:pPr>
        <w:shd w:val="clear" w:color="auto" w:fill="FFFFFF"/>
        <w:spacing w:after="0"/>
        <w:ind w:left="34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proofErr w:type="spellStart"/>
      <w:r w:rsidRPr="00F4444D">
        <w:rPr>
          <w:rFonts w:ascii="Times New Roman" w:hAnsi="Times New Roman"/>
          <w:sz w:val="28"/>
          <w:szCs w:val="28"/>
        </w:rPr>
        <w:t>Освітньо</w:t>
      </w:r>
      <w:proofErr w:type="spellEnd"/>
      <w:r w:rsidRPr="00F4444D">
        <w:rPr>
          <w:rFonts w:ascii="Times New Roman" w:hAnsi="Times New Roman"/>
          <w:sz w:val="28"/>
          <w:szCs w:val="28"/>
        </w:rPr>
        <w:t xml:space="preserve"> професійна програма</w:t>
      </w:r>
      <w:r w:rsidRPr="00F4444D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081</w:t>
      </w:r>
      <w:r w:rsidRPr="00955135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«Правознавство»</w:t>
      </w:r>
    </w:p>
    <w:p w:rsidR="000F5CD5" w:rsidRPr="00955135" w:rsidRDefault="000F5CD5" w:rsidP="000F5C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0F5CD5" w:rsidRPr="00955135" w:rsidRDefault="000F5CD5" w:rsidP="000F5C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0F5CD5" w:rsidRDefault="000F5CD5" w:rsidP="000F5CD5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Укладач: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Чулінда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Л.І.</w:t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F5CD5" w:rsidRPr="00955135" w:rsidRDefault="000F5CD5" w:rsidP="000F5CD5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503F">
        <w:rPr>
          <w:rFonts w:ascii="Times New Roman" w:eastAsia="Times New Roman" w:hAnsi="Times New Roman"/>
          <w:sz w:val="28"/>
          <w:szCs w:val="28"/>
          <w:lang w:eastAsia="ar-SA"/>
        </w:rPr>
        <w:t xml:space="preserve"> доцент </w:t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кафедри конституційного і</w:t>
      </w:r>
    </w:p>
    <w:p w:rsidR="000F5CD5" w:rsidRPr="00955135" w:rsidRDefault="000F5CD5" w:rsidP="000F5CD5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0F5CD5" w:rsidRPr="00955135" w:rsidRDefault="000F5CD5" w:rsidP="000F5CD5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Розглянуто та схвалено</w:t>
      </w:r>
    </w:p>
    <w:p w:rsidR="000F5CD5" w:rsidRPr="00955135" w:rsidRDefault="000F5CD5" w:rsidP="000F5CD5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на засіданні кафедри конституційного і</w:t>
      </w:r>
    </w:p>
    <w:p w:rsidR="000F5CD5" w:rsidRPr="00955135" w:rsidRDefault="000F5CD5" w:rsidP="000F5CD5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0F5CD5" w:rsidRPr="00955135" w:rsidRDefault="000F5CD5" w:rsidP="000F5CD5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Протокол № </w:t>
      </w:r>
      <w:r w:rsidR="00CD503F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 від </w:t>
      </w:r>
      <w:r w:rsidR="00CD503F">
        <w:rPr>
          <w:rFonts w:ascii="Times New Roman" w:eastAsia="Times New Roman" w:hAnsi="Times New Roman"/>
          <w:sz w:val="28"/>
          <w:szCs w:val="28"/>
          <w:lang w:eastAsia="ar-SA"/>
        </w:rPr>
        <w:t>«27» вересня 2021</w:t>
      </w:r>
      <w:bookmarkStart w:id="0" w:name="_GoBack"/>
      <w:bookmarkEnd w:id="0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р.</w:t>
      </w:r>
    </w:p>
    <w:p w:rsidR="000F5CD5" w:rsidRPr="00955135" w:rsidRDefault="000F5CD5" w:rsidP="000F5CD5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Завідувач кафедри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Гусар О.А.</w:t>
      </w:r>
    </w:p>
    <w:p w:rsidR="000F5CD5" w:rsidRPr="00955135" w:rsidRDefault="000F5CD5" w:rsidP="000F5CD5">
      <w:pPr>
        <w:shd w:val="clear" w:color="auto" w:fill="FFFFFF"/>
        <w:spacing w:after="0" w:line="360" w:lineRule="auto"/>
        <w:ind w:firstLine="468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0F5CD5" w:rsidRPr="00955135" w:rsidRDefault="000F5CD5" w:rsidP="000F5C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 </w:t>
      </w:r>
    </w:p>
    <w:p w:rsidR="006C714A" w:rsidRPr="000F5CD5" w:rsidRDefault="000F5CD5" w:rsidP="000F5CD5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br w:type="page"/>
      </w:r>
    </w:p>
    <w:p w:rsidR="003A4417" w:rsidRPr="009F3CA2" w:rsidRDefault="003A4417" w:rsidP="003A441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CA2" w:rsidRPr="009F3CA2" w:rsidRDefault="009F3CA2" w:rsidP="003A44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sz w:val="28"/>
          <w:szCs w:val="28"/>
        </w:rPr>
        <w:t>Самостійна робота студентів є важливою складовою навчального процесу у вищому навчальному закладі, її результати відображають рівень знань студента, отриманих протягом навчального семестру як під час аудиторних занять, так і набутих самостійно.</w:t>
      </w:r>
    </w:p>
    <w:p w:rsidR="009F3CA2" w:rsidRPr="009F3CA2" w:rsidRDefault="009F3CA2" w:rsidP="003A44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sz w:val="28"/>
          <w:szCs w:val="28"/>
        </w:rPr>
        <w:t>Самостійна робота студентів полягає не лише в опрацюванні лекційного матеріалу і підготовці до семінарських і практичних занять, а й у поглибленні набутих знань при вивченні підручників та посібників, нормативно-правових актів та монографій, а також статей у юридичних журналах.</w:t>
      </w:r>
    </w:p>
    <w:p w:rsidR="009F3CA2" w:rsidRPr="009F3CA2" w:rsidRDefault="009F3CA2" w:rsidP="003A44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sz w:val="28"/>
          <w:szCs w:val="28"/>
        </w:rPr>
        <w:t xml:space="preserve">Самостійна робота студентів при вивченні </w:t>
      </w:r>
      <w:r>
        <w:rPr>
          <w:rFonts w:ascii="Times New Roman" w:hAnsi="Times New Roman" w:cs="Times New Roman"/>
          <w:sz w:val="28"/>
          <w:szCs w:val="28"/>
        </w:rPr>
        <w:t>дисципліни</w:t>
      </w:r>
      <w:r w:rsidRPr="009F3CA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Верховенство права</w:t>
      </w:r>
      <w:r w:rsidRPr="009F3CA2">
        <w:rPr>
          <w:rFonts w:ascii="Times New Roman" w:hAnsi="Times New Roman" w:cs="Times New Roman"/>
          <w:sz w:val="28"/>
          <w:szCs w:val="28"/>
        </w:rPr>
        <w:t>» проводиться за такими формами:</w:t>
      </w:r>
    </w:p>
    <w:p w:rsidR="009F3CA2" w:rsidRPr="009F3CA2" w:rsidRDefault="009F3CA2" w:rsidP="003A44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sz w:val="28"/>
          <w:szCs w:val="28"/>
        </w:rPr>
        <w:t>1.Опрацювання лекційного матеріалу. Лекції забезпечують передачу основних знань з предмету.</w:t>
      </w:r>
    </w:p>
    <w:p w:rsidR="009F3CA2" w:rsidRPr="009F3CA2" w:rsidRDefault="009F3CA2" w:rsidP="003A44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sz w:val="28"/>
          <w:szCs w:val="28"/>
        </w:rPr>
        <w:t xml:space="preserve">2.Опрацювання питань, які не включені до лекційного матеріалу, з використанням підручників і посібників, інших рекомендованих джерел. Вирішення практичних завдань, які пропонуються викладачем. </w:t>
      </w:r>
    </w:p>
    <w:p w:rsidR="009F3CA2" w:rsidRPr="009F3CA2" w:rsidRDefault="009F3CA2" w:rsidP="003A44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sz w:val="28"/>
          <w:szCs w:val="28"/>
        </w:rPr>
        <w:t>3.Підготовка наукових рефератів за відповідними темами (теми робіт обираються самостійно з огляду на наукові інтереси студентів).</w:t>
      </w:r>
    </w:p>
    <w:p w:rsidR="009F3CA2" w:rsidRDefault="009F3CA2" w:rsidP="003A44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sz w:val="28"/>
          <w:szCs w:val="28"/>
        </w:rPr>
        <w:t>4.Підготовка до проміжного та підсумкового контролю.</w:t>
      </w:r>
    </w:p>
    <w:p w:rsidR="009F3CA2" w:rsidRPr="009F3CA2" w:rsidRDefault="009F3CA2" w:rsidP="003A44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CA2" w:rsidRPr="009F3CA2" w:rsidRDefault="009F3CA2" w:rsidP="003A4417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A2">
        <w:rPr>
          <w:rFonts w:ascii="Times New Roman" w:hAnsi="Times New Roman" w:cs="Times New Roman"/>
          <w:b/>
          <w:sz w:val="28"/>
          <w:szCs w:val="28"/>
        </w:rPr>
        <w:t>МЕТОДИЧНІ ВКАЗІВКИ ДО НАПИСАННЯ НАУКОВИХ РЕФЕРАТІВ</w:t>
      </w:r>
    </w:p>
    <w:p w:rsidR="009F3CA2" w:rsidRPr="009F3CA2" w:rsidRDefault="009F3CA2" w:rsidP="003A4417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sz w:val="28"/>
          <w:szCs w:val="28"/>
        </w:rPr>
        <w:tab/>
        <w:t>Метою підготовки рефератів є залучити студентів, майбутніх спеціалістів високої кваліфікації, до самостійного творчого процесу, прищепити їм вміння та навички пошуку, збору, аналізу та узагальнення необхідної інформації.</w:t>
      </w:r>
    </w:p>
    <w:p w:rsidR="009F3CA2" w:rsidRPr="009F3CA2" w:rsidRDefault="009F3CA2" w:rsidP="003A4417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sz w:val="28"/>
          <w:szCs w:val="28"/>
        </w:rPr>
        <w:tab/>
        <w:t xml:space="preserve">Реферат /від </w:t>
      </w:r>
      <w:proofErr w:type="spellStart"/>
      <w:r w:rsidRPr="009F3CA2">
        <w:rPr>
          <w:rFonts w:ascii="Times New Roman" w:hAnsi="Times New Roman" w:cs="Times New Roman"/>
          <w:sz w:val="28"/>
          <w:szCs w:val="28"/>
        </w:rPr>
        <w:t>лат.referre</w:t>
      </w:r>
      <w:proofErr w:type="spellEnd"/>
      <w:r w:rsidRPr="009F3CA2">
        <w:rPr>
          <w:rFonts w:ascii="Times New Roman" w:hAnsi="Times New Roman" w:cs="Times New Roman"/>
          <w:sz w:val="28"/>
          <w:szCs w:val="28"/>
        </w:rPr>
        <w:t xml:space="preserve"> – повідомляти/ - скорочений виклад змісту наукової та навчальної літератури з основними фактичними відомостями і висновками.</w:t>
      </w:r>
    </w:p>
    <w:p w:rsidR="009F3CA2" w:rsidRPr="009F3CA2" w:rsidRDefault="009F3CA2" w:rsidP="003A4417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sz w:val="28"/>
          <w:szCs w:val="28"/>
        </w:rPr>
        <w:tab/>
        <w:t>При написанні рефератів необхідно дотримуватися певних вимог.</w:t>
      </w:r>
    </w:p>
    <w:p w:rsidR="009F3CA2" w:rsidRPr="009F3CA2" w:rsidRDefault="009F3CA2" w:rsidP="003A4417">
      <w:pPr>
        <w:pStyle w:val="a3"/>
        <w:tabs>
          <w:tab w:val="left" w:pos="-1843"/>
        </w:tabs>
        <w:spacing w:line="276" w:lineRule="auto"/>
        <w:ind w:firstLine="567"/>
        <w:contextualSpacing/>
        <w:rPr>
          <w:szCs w:val="28"/>
        </w:rPr>
      </w:pPr>
      <w:r w:rsidRPr="009F3CA2">
        <w:rPr>
          <w:szCs w:val="28"/>
        </w:rPr>
        <w:t>1.Обов‘язкове посилання на авторів і джерела, з яких запозичені матеріали або окремі висновки.</w:t>
      </w:r>
    </w:p>
    <w:p w:rsidR="009F3CA2" w:rsidRPr="009F3CA2" w:rsidRDefault="009F3CA2" w:rsidP="003A4417">
      <w:pPr>
        <w:tabs>
          <w:tab w:val="left" w:pos="-184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sz w:val="28"/>
          <w:szCs w:val="28"/>
        </w:rPr>
        <w:t>2.Стислий, логічний та аргументований виклад змісту і висновків проведеного дослідження з теми.</w:t>
      </w:r>
    </w:p>
    <w:p w:rsidR="009F3CA2" w:rsidRPr="009F3CA2" w:rsidRDefault="009F3CA2" w:rsidP="003A4417">
      <w:pPr>
        <w:tabs>
          <w:tab w:val="left" w:pos="-184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sz w:val="28"/>
          <w:szCs w:val="28"/>
        </w:rPr>
        <w:t>3.Уникнення загальний слів, бездоказових тверджень, тавтології.</w:t>
      </w:r>
    </w:p>
    <w:p w:rsidR="009F3CA2" w:rsidRPr="009F3CA2" w:rsidRDefault="009F3CA2" w:rsidP="003A4417">
      <w:pPr>
        <w:tabs>
          <w:tab w:val="left" w:pos="-184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sz w:val="28"/>
          <w:szCs w:val="28"/>
        </w:rPr>
        <w:t>4.Використання нормативно-правових актів України.</w:t>
      </w:r>
    </w:p>
    <w:p w:rsidR="009F3CA2" w:rsidRPr="009F3CA2" w:rsidRDefault="009F3CA2" w:rsidP="003A4417">
      <w:pPr>
        <w:tabs>
          <w:tab w:val="left" w:pos="-184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Реферат має міс</w:t>
      </w:r>
      <w:r w:rsidRPr="009F3CA2">
        <w:rPr>
          <w:rFonts w:ascii="Times New Roman" w:hAnsi="Times New Roman" w:cs="Times New Roman"/>
          <w:sz w:val="28"/>
          <w:szCs w:val="28"/>
        </w:rPr>
        <w:t>тити: титульний аркуш; зміст; перелік умовних позначень (при необхідності); вступ; основну частину; висновки; список використаної літератури; додатки (при необхідності).</w:t>
      </w:r>
    </w:p>
    <w:p w:rsidR="009F3CA2" w:rsidRPr="009F3CA2" w:rsidRDefault="009F3CA2" w:rsidP="003A4417">
      <w:pPr>
        <w:tabs>
          <w:tab w:val="left" w:pos="-184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sz w:val="28"/>
          <w:szCs w:val="28"/>
        </w:rPr>
        <w:lastRenderedPageBreak/>
        <w:tab/>
        <w:t>У вступі має бути зазначено: актуальність теми реферату; ступінь дослідження проблеми; мета та завдання, які студент ставить перед собою при виконання реферату; структура реферату.</w:t>
      </w:r>
    </w:p>
    <w:p w:rsidR="009F3CA2" w:rsidRPr="009F3CA2" w:rsidRDefault="009F3CA2" w:rsidP="003A4417">
      <w:pPr>
        <w:pStyle w:val="2"/>
        <w:tabs>
          <w:tab w:val="left" w:pos="-1843"/>
        </w:tabs>
        <w:spacing w:line="276" w:lineRule="auto"/>
        <w:ind w:right="0" w:firstLine="567"/>
        <w:contextualSpacing/>
        <w:rPr>
          <w:szCs w:val="28"/>
          <w:lang w:val="uk-UA"/>
        </w:rPr>
      </w:pPr>
      <w:r w:rsidRPr="009F3CA2">
        <w:rPr>
          <w:szCs w:val="28"/>
          <w:lang w:val="uk-UA"/>
        </w:rPr>
        <w:tab/>
        <w:t>Зміст роботи має відповідати плану, який, у свою чергу, має відображати суть теми, що розглядається, її внутрішню структуру і логіку дослідження.</w:t>
      </w:r>
    </w:p>
    <w:p w:rsidR="009F3CA2" w:rsidRPr="009F3CA2" w:rsidRDefault="009F3CA2" w:rsidP="003A4417">
      <w:pPr>
        <w:tabs>
          <w:tab w:val="left" w:pos="-184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sz w:val="28"/>
          <w:szCs w:val="28"/>
        </w:rPr>
        <w:tab/>
        <w:t>При підготовці реферату бажано використовувати схеми, діаграми тощо, оскільки вони сприяють наочності викладення матеріалу. Вони мають бути логічним продовженням викладених теоретичних положень і служити основою для відповідних висновків.</w:t>
      </w:r>
    </w:p>
    <w:p w:rsidR="009F3CA2" w:rsidRPr="009F3CA2" w:rsidRDefault="009F3CA2" w:rsidP="003A4417">
      <w:pPr>
        <w:tabs>
          <w:tab w:val="left" w:pos="-184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sz w:val="28"/>
          <w:szCs w:val="28"/>
        </w:rPr>
        <w:tab/>
        <w:t>Необхідно простежити, щоб у рефераті не було повторів і суперечностей між її окремими положеннями.</w:t>
      </w:r>
    </w:p>
    <w:p w:rsidR="009F3CA2" w:rsidRPr="009F3CA2" w:rsidRDefault="009F3CA2" w:rsidP="003A4417">
      <w:pPr>
        <w:tabs>
          <w:tab w:val="left" w:pos="-184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sz w:val="28"/>
          <w:szCs w:val="28"/>
        </w:rPr>
        <w:tab/>
        <w:t>Реферат повинен бути набраний на комп‘ютері. При о</w:t>
      </w:r>
      <w:r w:rsidR="0048702C">
        <w:rPr>
          <w:rFonts w:ascii="Times New Roman" w:hAnsi="Times New Roman" w:cs="Times New Roman"/>
          <w:sz w:val="28"/>
          <w:szCs w:val="28"/>
        </w:rPr>
        <w:t>формленні реферату необхідно дот</w:t>
      </w:r>
      <w:r w:rsidRPr="009F3CA2">
        <w:rPr>
          <w:rFonts w:ascii="Times New Roman" w:hAnsi="Times New Roman" w:cs="Times New Roman"/>
          <w:sz w:val="28"/>
          <w:szCs w:val="28"/>
        </w:rPr>
        <w:t>римуватися стандартних вимог.</w:t>
      </w:r>
    </w:p>
    <w:p w:rsidR="009F3CA2" w:rsidRPr="009F3CA2" w:rsidRDefault="009F3CA2" w:rsidP="003A4417">
      <w:pPr>
        <w:tabs>
          <w:tab w:val="left" w:pos="-184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sz w:val="28"/>
          <w:szCs w:val="28"/>
        </w:rPr>
        <w:t>1.Текст реферату друкується з берегами таких розмірів: лівий – не менше 20мм, правий – не менше 10мм, верхній – не менше 20мм, нижній – не менше 20мм.</w:t>
      </w:r>
    </w:p>
    <w:p w:rsidR="009F3CA2" w:rsidRPr="009F3CA2" w:rsidRDefault="009F3CA2" w:rsidP="003A4417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sz w:val="28"/>
          <w:szCs w:val="28"/>
        </w:rPr>
        <w:t>2.Нумерація сторінок проставляється, починаючи з плану роботи. Титульний аркуш вважається першою сторінкою і номер на ньому не ставиться.</w:t>
      </w:r>
    </w:p>
    <w:p w:rsidR="009F3CA2" w:rsidRPr="009F3CA2" w:rsidRDefault="009F3CA2" w:rsidP="003A4417">
      <w:pPr>
        <w:pStyle w:val="2"/>
        <w:tabs>
          <w:tab w:val="left" w:pos="0"/>
        </w:tabs>
        <w:spacing w:line="276" w:lineRule="auto"/>
        <w:ind w:right="0" w:firstLine="567"/>
        <w:contextualSpacing/>
        <w:rPr>
          <w:szCs w:val="28"/>
          <w:lang w:val="uk-UA"/>
        </w:rPr>
      </w:pPr>
      <w:r w:rsidRPr="009F3CA2">
        <w:rPr>
          <w:szCs w:val="28"/>
          <w:lang w:val="uk-UA"/>
        </w:rPr>
        <w:t>3.Бібліографія містить перелік літератури та інших джерел, використаних при написанні роботи. Список ви</w:t>
      </w:r>
      <w:r w:rsidR="0048702C">
        <w:rPr>
          <w:szCs w:val="28"/>
          <w:lang w:val="uk-UA"/>
        </w:rPr>
        <w:t>к</w:t>
      </w:r>
      <w:r w:rsidRPr="009F3CA2">
        <w:rPr>
          <w:szCs w:val="28"/>
          <w:lang w:val="uk-UA"/>
        </w:rPr>
        <w:t>ористаної літератури має бути оформлений таким чином: нормативно-правові акти у хронологічній послідовності, спеціальна юридична література та публікації в періодичних виданнях (в алфавітному порядку за прізвищами авторів).</w:t>
      </w:r>
    </w:p>
    <w:p w:rsidR="009F3CA2" w:rsidRPr="009F3CA2" w:rsidRDefault="009F3CA2" w:rsidP="003A4417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sz w:val="28"/>
          <w:szCs w:val="28"/>
        </w:rPr>
        <w:tab/>
        <w:t>Обсяг реферату – не менше 10 сторінок. Роботи, які не відповідають встановленим стандартам, повертаються на доопрацювання.</w:t>
      </w:r>
    </w:p>
    <w:p w:rsidR="00B91E90" w:rsidRDefault="00B91E90" w:rsidP="003A441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1E90" w:rsidRPr="00606EA5" w:rsidRDefault="00B91E90" w:rsidP="003A441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Тема</w:t>
      </w:r>
      <w:r w:rsidR="003A4417">
        <w:rPr>
          <w:rFonts w:ascii="Times New Roman" w:hAnsi="Times New Roman"/>
          <w:b/>
          <w:sz w:val="28"/>
          <w:szCs w:val="28"/>
        </w:rPr>
        <w:t xml:space="preserve"> 1</w:t>
      </w:r>
      <w:r w:rsidRPr="00606EA5">
        <w:rPr>
          <w:rFonts w:ascii="Times New Roman" w:hAnsi="Times New Roman"/>
          <w:b/>
          <w:sz w:val="28"/>
          <w:szCs w:val="28"/>
        </w:rPr>
        <w:t>:  ПРИНЦИП ВЕРХОВЕНСТВА ПРАВА У СИСТЕМІ</w:t>
      </w:r>
    </w:p>
    <w:p w:rsidR="00B91E90" w:rsidRPr="00606EA5" w:rsidRDefault="00B91E90" w:rsidP="003A441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ЗАГАЛЬНОПРАВОВИХ ПРИНЦИПІВ</w:t>
      </w:r>
    </w:p>
    <w:p w:rsidR="00B91E90" w:rsidRPr="00606EA5" w:rsidRDefault="00B91E90" w:rsidP="003A441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1.Питання з теми для самостійного вивчення та осмислення</w:t>
      </w:r>
      <w:r w:rsidRPr="00606EA5">
        <w:rPr>
          <w:rFonts w:ascii="Times New Roman" w:hAnsi="Times New Roman"/>
          <w:sz w:val="28"/>
          <w:szCs w:val="28"/>
        </w:rPr>
        <w:t>:</w:t>
      </w:r>
    </w:p>
    <w:p w:rsidR="00B91E90" w:rsidRPr="00606EA5" w:rsidRDefault="00B91E90" w:rsidP="003A441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1.Англійська доктрина верховенства права (</w:t>
      </w:r>
      <w:proofErr w:type="spellStart"/>
      <w:r w:rsidRPr="00606EA5">
        <w:rPr>
          <w:rFonts w:ascii="Times New Roman" w:hAnsi="Times New Roman"/>
          <w:sz w:val="28"/>
          <w:szCs w:val="28"/>
        </w:rPr>
        <w:t>rule</w:t>
      </w:r>
      <w:proofErr w:type="spellEnd"/>
      <w:r w:rsidRPr="00606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EA5">
        <w:rPr>
          <w:rFonts w:ascii="Times New Roman" w:hAnsi="Times New Roman"/>
          <w:sz w:val="28"/>
          <w:szCs w:val="28"/>
        </w:rPr>
        <w:t>of</w:t>
      </w:r>
      <w:proofErr w:type="spellEnd"/>
      <w:r w:rsidRPr="00606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EA5">
        <w:rPr>
          <w:rFonts w:ascii="Times New Roman" w:hAnsi="Times New Roman"/>
          <w:sz w:val="28"/>
          <w:szCs w:val="28"/>
        </w:rPr>
        <w:t>law</w:t>
      </w:r>
      <w:proofErr w:type="spellEnd"/>
      <w:r w:rsidRPr="00606EA5">
        <w:rPr>
          <w:rFonts w:ascii="Times New Roman" w:hAnsi="Times New Roman"/>
          <w:sz w:val="28"/>
          <w:szCs w:val="28"/>
        </w:rPr>
        <w:t>).</w:t>
      </w:r>
    </w:p>
    <w:p w:rsidR="00B91E90" w:rsidRPr="00606EA5" w:rsidRDefault="00B91E90" w:rsidP="003A441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2.Тлумачення принципу верховенства права Міжнародною комісією юристів.</w:t>
      </w:r>
    </w:p>
    <w:p w:rsidR="00B91E90" w:rsidRPr="00606EA5" w:rsidRDefault="00B91E90" w:rsidP="003A441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3. Від ідеї до принципу особистої недоторканності людини.</w:t>
      </w:r>
    </w:p>
    <w:p w:rsidR="00B91E90" w:rsidRPr="00606EA5" w:rsidRDefault="00B91E90" w:rsidP="003A441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2.Теми для рефератів</w:t>
      </w:r>
      <w:r w:rsidRPr="00606EA5">
        <w:rPr>
          <w:rFonts w:ascii="Times New Roman" w:hAnsi="Times New Roman"/>
          <w:sz w:val="28"/>
          <w:szCs w:val="28"/>
        </w:rPr>
        <w:t>:</w:t>
      </w:r>
    </w:p>
    <w:p w:rsidR="00B91E90" w:rsidRPr="00606EA5" w:rsidRDefault="00B91E90" w:rsidP="003A441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 xml:space="preserve">1.Значення праці А. </w:t>
      </w:r>
      <w:proofErr w:type="spellStart"/>
      <w:r w:rsidRPr="00606EA5">
        <w:rPr>
          <w:rFonts w:ascii="Times New Roman" w:hAnsi="Times New Roman"/>
          <w:sz w:val="28"/>
          <w:szCs w:val="28"/>
        </w:rPr>
        <w:t>Дайсі</w:t>
      </w:r>
      <w:proofErr w:type="spellEnd"/>
      <w:r w:rsidRPr="00606EA5">
        <w:rPr>
          <w:rFonts w:ascii="Times New Roman" w:hAnsi="Times New Roman"/>
          <w:sz w:val="28"/>
          <w:szCs w:val="28"/>
        </w:rPr>
        <w:t xml:space="preserve"> «Вступ до вивчення конституційного права».</w:t>
      </w:r>
    </w:p>
    <w:p w:rsidR="00B91E90" w:rsidRPr="00606EA5" w:rsidRDefault="00B91E90" w:rsidP="003A441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2.Загальні принципи права.</w:t>
      </w:r>
    </w:p>
    <w:p w:rsidR="00B91E90" w:rsidRPr="00606EA5" w:rsidRDefault="00B91E90" w:rsidP="003A441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3.Загальнолюдські цінності.</w:t>
      </w:r>
    </w:p>
    <w:p w:rsidR="00B91E90" w:rsidRPr="00606EA5" w:rsidRDefault="00B91E90" w:rsidP="003A441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Тема</w:t>
      </w:r>
      <w:r w:rsidR="003A4417">
        <w:rPr>
          <w:rFonts w:ascii="Times New Roman" w:hAnsi="Times New Roman"/>
          <w:b/>
          <w:sz w:val="28"/>
          <w:szCs w:val="28"/>
        </w:rPr>
        <w:t xml:space="preserve"> 2</w:t>
      </w:r>
      <w:r w:rsidRPr="00606EA5">
        <w:rPr>
          <w:rFonts w:ascii="Times New Roman" w:hAnsi="Times New Roman"/>
          <w:b/>
          <w:sz w:val="28"/>
          <w:szCs w:val="28"/>
        </w:rPr>
        <w:t>: ПРАВО І ЗАКОН: СПІВВІДНОШЕННЯ ПОНЯТЬ</w:t>
      </w:r>
    </w:p>
    <w:p w:rsidR="00B91E90" w:rsidRPr="00606EA5" w:rsidRDefault="00B91E90" w:rsidP="003A441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1.Питання з теми для самостійного вивчення та осмислення</w:t>
      </w:r>
      <w:r w:rsidRPr="00606EA5">
        <w:rPr>
          <w:rFonts w:ascii="Times New Roman" w:hAnsi="Times New Roman"/>
          <w:sz w:val="28"/>
          <w:szCs w:val="28"/>
        </w:rPr>
        <w:t>: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1. Співвідношення права і закону.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lastRenderedPageBreak/>
        <w:t>2.Критерії правового закону.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3.Поняття справедливості.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4.Проблема співвідношення права та моралі.</w:t>
      </w:r>
    </w:p>
    <w:p w:rsidR="00B91E90" w:rsidRPr="00606EA5" w:rsidRDefault="00B91E90" w:rsidP="003A441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2.Теми для рефератів</w:t>
      </w:r>
      <w:r w:rsidRPr="00606EA5">
        <w:rPr>
          <w:rFonts w:ascii="Times New Roman" w:hAnsi="Times New Roman"/>
          <w:sz w:val="28"/>
          <w:szCs w:val="28"/>
        </w:rPr>
        <w:t>: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1.Концепції правового і неправового закону.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2.Цінність права.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3.Категорія справедливості та її роль у визначенні правової природи законів.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4.Моральне наповнення правових норм.</w:t>
      </w:r>
    </w:p>
    <w:p w:rsidR="00B91E90" w:rsidRPr="00606EA5" w:rsidRDefault="00B91E90" w:rsidP="003A441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6EA5">
        <w:rPr>
          <w:rFonts w:ascii="Times New Roman" w:hAnsi="Times New Roman"/>
          <w:b/>
          <w:sz w:val="28"/>
          <w:szCs w:val="28"/>
        </w:rPr>
        <w:t>Тема</w:t>
      </w:r>
      <w:r w:rsidR="003A4417">
        <w:rPr>
          <w:rFonts w:ascii="Times New Roman" w:hAnsi="Times New Roman"/>
          <w:b/>
          <w:sz w:val="28"/>
          <w:szCs w:val="28"/>
        </w:rPr>
        <w:t xml:space="preserve"> 3</w:t>
      </w:r>
      <w:r w:rsidRPr="00606EA5">
        <w:rPr>
          <w:rFonts w:ascii="Times New Roman" w:hAnsi="Times New Roman"/>
          <w:b/>
          <w:sz w:val="28"/>
          <w:szCs w:val="28"/>
        </w:rPr>
        <w:t xml:space="preserve">: ВЕРХОВЕНСТВО ПРАВА І ПРАВОВА ДЕРЖАВА </w:t>
      </w:r>
    </w:p>
    <w:p w:rsidR="00B91E90" w:rsidRPr="00606EA5" w:rsidRDefault="00B91E90" w:rsidP="003A441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1.Питання з теми для самостійного вивчення та осмислення</w:t>
      </w:r>
      <w:r w:rsidRPr="00606EA5">
        <w:rPr>
          <w:rFonts w:ascii="Times New Roman" w:hAnsi="Times New Roman"/>
          <w:sz w:val="28"/>
          <w:szCs w:val="28"/>
        </w:rPr>
        <w:t>: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1. Принцип взаємної відповідальності держави та особи.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2.Шляхи формування громадянського суспільства в Україні.</w:t>
      </w:r>
    </w:p>
    <w:p w:rsidR="00B91E90" w:rsidRPr="00606EA5" w:rsidRDefault="00B91E90" w:rsidP="003A441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2.Теми для рефератів</w:t>
      </w:r>
      <w:r w:rsidRPr="00606EA5">
        <w:rPr>
          <w:rFonts w:ascii="Times New Roman" w:hAnsi="Times New Roman"/>
          <w:sz w:val="28"/>
          <w:szCs w:val="28"/>
        </w:rPr>
        <w:t>: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1.Стандарти правової держави.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2.Доктрини країн континентальної Європи, споріднені з верховенством права.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3.Концепція поліцейської держави (</w:t>
      </w:r>
      <w:proofErr w:type="spellStart"/>
      <w:r w:rsidRPr="00606EA5">
        <w:rPr>
          <w:rFonts w:ascii="Times New Roman" w:hAnsi="Times New Roman"/>
          <w:sz w:val="28"/>
          <w:szCs w:val="28"/>
        </w:rPr>
        <w:t>Polizeistaat</w:t>
      </w:r>
      <w:proofErr w:type="spellEnd"/>
      <w:r w:rsidRPr="00606EA5">
        <w:rPr>
          <w:rFonts w:ascii="Times New Roman" w:hAnsi="Times New Roman"/>
          <w:sz w:val="28"/>
          <w:szCs w:val="28"/>
        </w:rPr>
        <w:t>).</w:t>
      </w:r>
    </w:p>
    <w:p w:rsidR="00B91E90" w:rsidRPr="00606EA5" w:rsidRDefault="00B91E90" w:rsidP="003A4417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606EA5">
        <w:rPr>
          <w:rFonts w:ascii="Times New Roman" w:hAnsi="Times New Roman"/>
          <w:b/>
          <w:sz w:val="28"/>
          <w:szCs w:val="28"/>
        </w:rPr>
        <w:t>Тема</w:t>
      </w:r>
      <w:r w:rsidR="003A4417">
        <w:rPr>
          <w:rFonts w:ascii="Times New Roman" w:hAnsi="Times New Roman"/>
          <w:b/>
          <w:sz w:val="28"/>
          <w:szCs w:val="28"/>
        </w:rPr>
        <w:t xml:space="preserve"> 4</w:t>
      </w:r>
      <w:r w:rsidRPr="00606EA5">
        <w:rPr>
          <w:rFonts w:ascii="Times New Roman" w:hAnsi="Times New Roman"/>
          <w:b/>
          <w:sz w:val="28"/>
          <w:szCs w:val="28"/>
        </w:rPr>
        <w:t>: ВЕРХОВЕНСТВО ПРАВА І ПРАВА ЛЮДИНИ</w:t>
      </w:r>
    </w:p>
    <w:p w:rsidR="00B91E90" w:rsidRPr="00606EA5" w:rsidRDefault="00B91E90" w:rsidP="003A441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1.Питання з теми для самостійного вивчення та осмислення</w:t>
      </w:r>
      <w:r w:rsidRPr="00606EA5">
        <w:rPr>
          <w:rFonts w:ascii="Times New Roman" w:hAnsi="Times New Roman"/>
          <w:sz w:val="28"/>
          <w:szCs w:val="28"/>
        </w:rPr>
        <w:t>: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1</w:t>
      </w:r>
      <w:r w:rsidRPr="00606EA5">
        <w:rPr>
          <w:rFonts w:ascii="Times New Roman" w:hAnsi="Times New Roman"/>
          <w:sz w:val="28"/>
          <w:szCs w:val="28"/>
          <w:lang w:val="ru-RU"/>
        </w:rPr>
        <w:t>.</w:t>
      </w:r>
      <w:r w:rsidRPr="00606EA5">
        <w:rPr>
          <w:rFonts w:ascii="Times New Roman" w:hAnsi="Times New Roman"/>
          <w:sz w:val="28"/>
          <w:szCs w:val="28"/>
        </w:rPr>
        <w:t>Право людини на життя і здоров’я, честь і гідність.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2.Обгрунтування необхідності знання своїх прав, свобод та обов’язків.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3.Особливості економічних та соціальних прав і свобод людини і громадянина.</w:t>
      </w:r>
    </w:p>
    <w:p w:rsidR="00B91E90" w:rsidRPr="00606EA5" w:rsidRDefault="00B91E90" w:rsidP="003A441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2.Теми для рефератів</w:t>
      </w:r>
      <w:r w:rsidRPr="00606EA5">
        <w:rPr>
          <w:rFonts w:ascii="Times New Roman" w:hAnsi="Times New Roman"/>
          <w:sz w:val="28"/>
          <w:szCs w:val="28"/>
        </w:rPr>
        <w:t>: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1.Реалізація прав особи у контексті принципу верховенства права.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2.Обов’язки людини і громадянина як одна з умов реалізації принципу верховенства права.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06EA5">
        <w:rPr>
          <w:rFonts w:ascii="Times New Roman" w:hAnsi="Times New Roman"/>
          <w:sz w:val="28"/>
          <w:szCs w:val="28"/>
        </w:rPr>
        <w:t>3.Обов’язки держави, яка втілює принцип верховенства права.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4.Відповідальність держави за шкоду, завдану діями суб’єкта владних повноважень.</w:t>
      </w:r>
    </w:p>
    <w:p w:rsidR="00B91E90" w:rsidRPr="00606EA5" w:rsidRDefault="00B91E90" w:rsidP="003A441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91E90" w:rsidRPr="00606EA5" w:rsidRDefault="00B91E90" w:rsidP="003A441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Тема</w:t>
      </w:r>
      <w:r w:rsidR="003A4417">
        <w:rPr>
          <w:rFonts w:ascii="Times New Roman" w:hAnsi="Times New Roman"/>
          <w:b/>
          <w:sz w:val="28"/>
          <w:szCs w:val="28"/>
        </w:rPr>
        <w:t xml:space="preserve"> 5</w:t>
      </w:r>
      <w:r w:rsidRPr="00606EA5">
        <w:rPr>
          <w:rFonts w:ascii="Times New Roman" w:hAnsi="Times New Roman"/>
          <w:b/>
          <w:sz w:val="28"/>
          <w:szCs w:val="28"/>
        </w:rPr>
        <w:t>: ГАРАНТІЇ ЗАБЕЗПЕЧЕННЯ ПРИНЦИПУ</w:t>
      </w:r>
    </w:p>
    <w:p w:rsidR="00B91E90" w:rsidRPr="00606EA5" w:rsidRDefault="00B91E90" w:rsidP="003A441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6EA5">
        <w:rPr>
          <w:rFonts w:ascii="Times New Roman" w:hAnsi="Times New Roman"/>
          <w:b/>
          <w:sz w:val="28"/>
          <w:szCs w:val="28"/>
        </w:rPr>
        <w:t xml:space="preserve">ВЕРХОВЕНСТВА ПРАВА </w:t>
      </w:r>
    </w:p>
    <w:p w:rsidR="00B91E90" w:rsidRPr="00606EA5" w:rsidRDefault="00B91E90" w:rsidP="003A441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1.Питання з теми для самостійного вивчення та осмислення</w:t>
      </w:r>
      <w:r w:rsidRPr="00606EA5">
        <w:rPr>
          <w:rFonts w:ascii="Times New Roman" w:hAnsi="Times New Roman"/>
          <w:sz w:val="28"/>
          <w:szCs w:val="28"/>
        </w:rPr>
        <w:t>: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1</w:t>
      </w:r>
      <w:r w:rsidRPr="006E5B29">
        <w:rPr>
          <w:rFonts w:ascii="Times New Roman" w:hAnsi="Times New Roman"/>
          <w:sz w:val="28"/>
          <w:szCs w:val="28"/>
          <w:lang w:val="ru-RU"/>
        </w:rPr>
        <w:t>.</w:t>
      </w:r>
      <w:r w:rsidRPr="00606EA5">
        <w:rPr>
          <w:rFonts w:ascii="Times New Roman" w:hAnsi="Times New Roman"/>
          <w:sz w:val="28"/>
          <w:szCs w:val="28"/>
        </w:rPr>
        <w:t>Духовні гарантії прав людини.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2.Юридичні гарантії прав людини.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3.Принцип рівності.</w:t>
      </w:r>
    </w:p>
    <w:p w:rsidR="00B91E90" w:rsidRPr="00606EA5" w:rsidRDefault="00B91E90" w:rsidP="003A441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2.Теми для рефератів</w:t>
      </w:r>
      <w:r w:rsidRPr="00606EA5">
        <w:rPr>
          <w:rFonts w:ascii="Times New Roman" w:hAnsi="Times New Roman"/>
          <w:sz w:val="28"/>
          <w:szCs w:val="28"/>
        </w:rPr>
        <w:t>: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1.Правова активність суб’єктів права як гарантія забезпечення верховенства права.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2.Інститут конституційної скарги в Україні.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lastRenderedPageBreak/>
        <w:t>3.Аналіз Закону України «Про Уповноваженого Верховної Ради з прав людини».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4.Звернення до Європейського суду з прав людини.</w:t>
      </w:r>
    </w:p>
    <w:p w:rsidR="00B91E90" w:rsidRPr="00606EA5" w:rsidRDefault="003A4417" w:rsidP="003A441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="00B91E90" w:rsidRPr="00606EA5">
        <w:rPr>
          <w:rFonts w:ascii="Times New Roman" w:hAnsi="Times New Roman"/>
          <w:b/>
          <w:sz w:val="28"/>
          <w:szCs w:val="28"/>
        </w:rPr>
        <w:t>: ПРИНЦИП ВЕРХОВЕНСТВА ПРАВА</w:t>
      </w:r>
    </w:p>
    <w:p w:rsidR="00B91E90" w:rsidRPr="00606EA5" w:rsidRDefault="00B91E90" w:rsidP="003A441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 xml:space="preserve">В АКТАХ МІЖНАРОДНИХ ОРГАНІЗАЦІЙ </w:t>
      </w:r>
    </w:p>
    <w:p w:rsidR="00B91E90" w:rsidRPr="00606EA5" w:rsidRDefault="00B91E90" w:rsidP="003A441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1.Питання з теми для самостійного вивчення та осмислення</w:t>
      </w:r>
      <w:r w:rsidRPr="00606EA5">
        <w:rPr>
          <w:rFonts w:ascii="Times New Roman" w:hAnsi="Times New Roman"/>
          <w:sz w:val="28"/>
          <w:szCs w:val="28"/>
        </w:rPr>
        <w:t>:</w:t>
      </w:r>
    </w:p>
    <w:p w:rsidR="00B91E90" w:rsidRDefault="00B91E90" w:rsidP="003A4417">
      <w:pPr>
        <w:pStyle w:val="a5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06EA5">
        <w:rPr>
          <w:rFonts w:ascii="Times New Roman" w:hAnsi="Times New Roman"/>
          <w:sz w:val="28"/>
          <w:szCs w:val="28"/>
        </w:rPr>
        <w:t>Європейські регіональні організації</w:t>
      </w:r>
      <w:r>
        <w:rPr>
          <w:rFonts w:ascii="Times New Roman" w:hAnsi="Times New Roman"/>
          <w:sz w:val="28"/>
          <w:szCs w:val="28"/>
        </w:rPr>
        <w:t>, які</w:t>
      </w:r>
      <w:r w:rsidRPr="00606EA5">
        <w:rPr>
          <w:rFonts w:ascii="Times New Roman" w:hAnsi="Times New Roman"/>
          <w:sz w:val="28"/>
          <w:szCs w:val="28"/>
        </w:rPr>
        <w:t xml:space="preserve"> нормативно закріпили принцип верховенства права</w:t>
      </w:r>
      <w:r>
        <w:rPr>
          <w:rFonts w:ascii="Times New Roman" w:hAnsi="Times New Roman"/>
          <w:sz w:val="28"/>
          <w:szCs w:val="28"/>
        </w:rPr>
        <w:t>.</w:t>
      </w:r>
    </w:p>
    <w:p w:rsidR="00B91E90" w:rsidRDefault="00B91E90" w:rsidP="003A4417">
      <w:pPr>
        <w:spacing w:after="0"/>
        <w:ind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</w:t>
      </w:r>
      <w:r w:rsidRPr="00606EA5">
        <w:rPr>
          <w:rFonts w:ascii="Times New Roman" w:hAnsi="Times New Roman"/>
          <w:sz w:val="28"/>
          <w:szCs w:val="28"/>
        </w:rPr>
        <w:t>іжнародно-правовий аспект розумі</w:t>
      </w:r>
      <w:r>
        <w:rPr>
          <w:rFonts w:ascii="Times New Roman" w:hAnsi="Times New Roman"/>
          <w:sz w:val="28"/>
          <w:szCs w:val="28"/>
        </w:rPr>
        <w:t>ння принципу верховенства права.</w:t>
      </w:r>
    </w:p>
    <w:p w:rsidR="00B91E90" w:rsidRDefault="00B91E90" w:rsidP="003A4417">
      <w:pPr>
        <w:spacing w:after="0"/>
        <w:ind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91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</w:t>
      </w:r>
      <w:r w:rsidRPr="00606EA5">
        <w:rPr>
          <w:rFonts w:ascii="Times New Roman" w:hAnsi="Times New Roman"/>
          <w:sz w:val="28"/>
          <w:szCs w:val="28"/>
        </w:rPr>
        <w:t>вроінтеграційний</w:t>
      </w:r>
      <w:r w:rsidRPr="00B91E90">
        <w:rPr>
          <w:rFonts w:ascii="Times New Roman" w:hAnsi="Times New Roman"/>
          <w:sz w:val="28"/>
          <w:szCs w:val="28"/>
        </w:rPr>
        <w:t xml:space="preserve"> </w:t>
      </w:r>
      <w:r w:rsidRPr="00606EA5">
        <w:rPr>
          <w:rFonts w:ascii="Times New Roman" w:hAnsi="Times New Roman"/>
          <w:sz w:val="28"/>
          <w:szCs w:val="28"/>
        </w:rPr>
        <w:t>аспект розумі</w:t>
      </w:r>
      <w:r>
        <w:rPr>
          <w:rFonts w:ascii="Times New Roman" w:hAnsi="Times New Roman"/>
          <w:sz w:val="28"/>
          <w:szCs w:val="28"/>
        </w:rPr>
        <w:t>ння принципу верховенства права.</w:t>
      </w:r>
    </w:p>
    <w:p w:rsidR="00B91E90" w:rsidRPr="00606EA5" w:rsidRDefault="00B91E90" w:rsidP="003A441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2.Теми для рефератів</w:t>
      </w:r>
      <w:r w:rsidRPr="00606EA5">
        <w:rPr>
          <w:rFonts w:ascii="Times New Roman" w:hAnsi="Times New Roman"/>
          <w:sz w:val="28"/>
          <w:szCs w:val="28"/>
        </w:rPr>
        <w:t>:</w:t>
      </w:r>
    </w:p>
    <w:p w:rsidR="00B91E90" w:rsidRPr="00606EA5" w:rsidRDefault="00B91E90" w:rsidP="003A4417">
      <w:pPr>
        <w:spacing w:after="0"/>
        <w:ind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</w:t>
      </w:r>
      <w:r w:rsidRPr="00606EA5">
        <w:rPr>
          <w:rFonts w:ascii="Times New Roman" w:hAnsi="Times New Roman"/>
          <w:sz w:val="28"/>
          <w:szCs w:val="28"/>
        </w:rPr>
        <w:t>ринцип верховенства права ЄС.</w:t>
      </w:r>
    </w:p>
    <w:p w:rsidR="00B91E90" w:rsidRPr="00B91E90" w:rsidRDefault="00B91E90" w:rsidP="003A4417">
      <w:pPr>
        <w:pStyle w:val="a5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E90">
        <w:rPr>
          <w:rFonts w:ascii="Times New Roman" w:hAnsi="Times New Roman" w:cs="Times New Roman"/>
          <w:sz w:val="28"/>
          <w:szCs w:val="28"/>
        </w:rPr>
        <w:t>2.Верховенство права у Статуті Ради Європи.</w:t>
      </w:r>
    </w:p>
    <w:p w:rsidR="00B91E90" w:rsidRPr="009F3CA2" w:rsidRDefault="00B91E90" w:rsidP="003A4417">
      <w:pPr>
        <w:pStyle w:val="a5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E90" w:rsidRPr="00606EA5" w:rsidRDefault="003A4417" w:rsidP="003A4417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="00B91E90">
        <w:rPr>
          <w:rFonts w:ascii="Times New Roman" w:hAnsi="Times New Roman"/>
          <w:b/>
          <w:sz w:val="28"/>
          <w:szCs w:val="28"/>
        </w:rPr>
        <w:t xml:space="preserve">. </w:t>
      </w:r>
      <w:r w:rsidR="00B91E90" w:rsidRPr="00606EA5">
        <w:rPr>
          <w:rFonts w:ascii="Times New Roman" w:hAnsi="Times New Roman"/>
          <w:b/>
          <w:sz w:val="28"/>
          <w:szCs w:val="28"/>
        </w:rPr>
        <w:t>Принцип верховенства права в актах Європейського Союзу.</w:t>
      </w:r>
    </w:p>
    <w:p w:rsidR="00B91E90" w:rsidRPr="00606EA5" w:rsidRDefault="00B91E90" w:rsidP="003A441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1.Питання з теми для самостійного вивчення та осмислення</w:t>
      </w:r>
      <w:r w:rsidRPr="00606EA5">
        <w:rPr>
          <w:rFonts w:ascii="Times New Roman" w:hAnsi="Times New Roman"/>
          <w:sz w:val="28"/>
          <w:szCs w:val="28"/>
        </w:rPr>
        <w:t>: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1.Принцип верховенства права в Загальній Декларації прав людини.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2.Принцип верховенства права в основному документі Ради Європи.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3.Копенгагенські критерії.</w:t>
      </w:r>
    </w:p>
    <w:p w:rsidR="00B91E90" w:rsidRPr="00606EA5" w:rsidRDefault="00B91E90" w:rsidP="003A441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2.Теми для рефератів</w:t>
      </w:r>
      <w:r w:rsidRPr="00606EA5">
        <w:rPr>
          <w:rFonts w:ascii="Times New Roman" w:hAnsi="Times New Roman"/>
          <w:sz w:val="28"/>
          <w:szCs w:val="28"/>
        </w:rPr>
        <w:t xml:space="preserve">: 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 xml:space="preserve">1.Академік Володимир </w:t>
      </w:r>
      <w:proofErr w:type="spellStart"/>
      <w:r w:rsidRPr="00606EA5">
        <w:rPr>
          <w:rFonts w:ascii="Times New Roman" w:hAnsi="Times New Roman"/>
          <w:sz w:val="28"/>
          <w:szCs w:val="28"/>
        </w:rPr>
        <w:t>Корецький</w:t>
      </w:r>
      <w:proofErr w:type="spellEnd"/>
      <w:r w:rsidRPr="00606EA5">
        <w:rPr>
          <w:rFonts w:ascii="Times New Roman" w:hAnsi="Times New Roman"/>
          <w:sz w:val="28"/>
          <w:szCs w:val="28"/>
        </w:rPr>
        <w:t xml:space="preserve"> та його внесок до розробки тексту Загальної Декларації прав людини.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2.Конвенція про захист прав людини та основоположних свобод.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3.Цінності Європейського Союзу.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4.Принцип верховенства права Європейського Союзу.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5.Принцип верховенства права в актах ОБСЄ.</w:t>
      </w:r>
    </w:p>
    <w:p w:rsidR="00B91E90" w:rsidRPr="00606EA5" w:rsidRDefault="00B91E90" w:rsidP="003A4417">
      <w:pPr>
        <w:pStyle w:val="a7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B91E90" w:rsidRPr="00606EA5" w:rsidRDefault="00B91E90" w:rsidP="003A441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Тема</w:t>
      </w:r>
      <w:r w:rsidR="003A4417">
        <w:rPr>
          <w:rFonts w:ascii="Times New Roman" w:hAnsi="Times New Roman"/>
          <w:b/>
          <w:sz w:val="28"/>
          <w:szCs w:val="28"/>
        </w:rPr>
        <w:t xml:space="preserve"> 8</w:t>
      </w:r>
      <w:r w:rsidRPr="00606EA5">
        <w:rPr>
          <w:rFonts w:ascii="Times New Roman" w:hAnsi="Times New Roman"/>
          <w:b/>
          <w:sz w:val="28"/>
          <w:szCs w:val="28"/>
        </w:rPr>
        <w:t>: РЕАЛІЗАЦІЯ ПРИНЦИПУ ВЕРХОВЕНСТВА ПРАВА</w:t>
      </w:r>
    </w:p>
    <w:p w:rsidR="00B91E90" w:rsidRPr="00606EA5" w:rsidRDefault="00B91E90" w:rsidP="003A441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 xml:space="preserve"> У СУЧАСНІЙ УКРАЇНІ. </w:t>
      </w:r>
    </w:p>
    <w:p w:rsidR="00B91E90" w:rsidRPr="00606EA5" w:rsidRDefault="00B91E90" w:rsidP="003A441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ВИМОГИ ВЕРХОВЕНСТВА ПРАВА</w:t>
      </w:r>
    </w:p>
    <w:p w:rsidR="00B91E90" w:rsidRPr="00606EA5" w:rsidRDefault="00B91E90" w:rsidP="003A441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1.Питання з теми для самостійного вивчення та осмислення</w:t>
      </w:r>
      <w:r w:rsidRPr="00606EA5">
        <w:rPr>
          <w:rFonts w:ascii="Times New Roman" w:hAnsi="Times New Roman"/>
          <w:sz w:val="28"/>
          <w:szCs w:val="28"/>
        </w:rPr>
        <w:t>: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1</w:t>
      </w:r>
      <w:r w:rsidRPr="00606EA5">
        <w:rPr>
          <w:rFonts w:ascii="Times New Roman" w:hAnsi="Times New Roman"/>
          <w:sz w:val="28"/>
          <w:szCs w:val="28"/>
          <w:lang w:val="ru-RU"/>
        </w:rPr>
        <w:t>.</w:t>
      </w:r>
      <w:r w:rsidRPr="00606EA5">
        <w:rPr>
          <w:rFonts w:ascii="Times New Roman" w:hAnsi="Times New Roman"/>
          <w:sz w:val="28"/>
          <w:szCs w:val="28"/>
        </w:rPr>
        <w:t>Член суспільства – носій і джерело влади.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2.Поняття конституційної відповідальності.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3. Обмеження дискреційних повноважень.</w:t>
      </w:r>
    </w:p>
    <w:p w:rsidR="00B91E90" w:rsidRPr="00606EA5" w:rsidRDefault="00B91E90" w:rsidP="003A441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b/>
          <w:sz w:val="28"/>
          <w:szCs w:val="28"/>
        </w:rPr>
        <w:t>2.Теми для рефератів</w:t>
      </w:r>
      <w:r w:rsidRPr="00606EA5">
        <w:rPr>
          <w:rFonts w:ascii="Times New Roman" w:hAnsi="Times New Roman"/>
          <w:sz w:val="28"/>
          <w:szCs w:val="28"/>
        </w:rPr>
        <w:t>: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1. Особливості реалізації вимог верховенства права у правотворчості.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2.Відшкодування шкоди, завданої при реалізації дискреційних повноважень.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3.Особливості реалізації вимог верховенства права у  судочинстві.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6EA5">
        <w:rPr>
          <w:rFonts w:ascii="Times New Roman" w:hAnsi="Times New Roman"/>
          <w:sz w:val="28"/>
          <w:szCs w:val="28"/>
        </w:rPr>
        <w:t>4.Громадський контроль за діяльністю органів влади.</w:t>
      </w:r>
    </w:p>
    <w:p w:rsidR="00B91E90" w:rsidRPr="00606EA5" w:rsidRDefault="00B91E90" w:rsidP="003A441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B91E90" w:rsidRPr="00606EA5" w:rsidSect="006C714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1161"/>
    <w:multiLevelType w:val="singleLevel"/>
    <w:tmpl w:val="CACEBA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07"/>
    <w:rsid w:val="000F5CD5"/>
    <w:rsid w:val="002210D2"/>
    <w:rsid w:val="003A4417"/>
    <w:rsid w:val="0048702C"/>
    <w:rsid w:val="006C714A"/>
    <w:rsid w:val="009F3CA2"/>
    <w:rsid w:val="00B91E90"/>
    <w:rsid w:val="00CD503F"/>
    <w:rsid w:val="00CF4187"/>
    <w:rsid w:val="00D17807"/>
    <w:rsid w:val="00E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C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F3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F3CA2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9F3CA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F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3CA2"/>
  </w:style>
  <w:style w:type="paragraph" w:styleId="3">
    <w:name w:val="Body Text 3"/>
    <w:basedOn w:val="a"/>
    <w:link w:val="30"/>
    <w:uiPriority w:val="99"/>
    <w:semiHidden/>
    <w:unhideWhenUsed/>
    <w:rsid w:val="009F3C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3CA2"/>
    <w:rPr>
      <w:sz w:val="16"/>
      <w:szCs w:val="16"/>
    </w:rPr>
  </w:style>
  <w:style w:type="paragraph" w:styleId="a7">
    <w:name w:val="Normal (Web)"/>
    <w:basedOn w:val="a"/>
    <w:uiPriority w:val="99"/>
    <w:rsid w:val="00B9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C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F3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F3CA2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9F3CA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F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3CA2"/>
  </w:style>
  <w:style w:type="paragraph" w:styleId="3">
    <w:name w:val="Body Text 3"/>
    <w:basedOn w:val="a"/>
    <w:link w:val="30"/>
    <w:uiPriority w:val="99"/>
    <w:semiHidden/>
    <w:unhideWhenUsed/>
    <w:rsid w:val="009F3C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3CA2"/>
    <w:rPr>
      <w:sz w:val="16"/>
      <w:szCs w:val="16"/>
    </w:rPr>
  </w:style>
  <w:style w:type="paragraph" w:styleId="a7">
    <w:name w:val="Normal (Web)"/>
    <w:basedOn w:val="a"/>
    <w:uiPriority w:val="99"/>
    <w:rsid w:val="00B9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5176</Words>
  <Characters>2951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2022-01-12T10:29:00Z</cp:lastPrinted>
  <dcterms:created xsi:type="dcterms:W3CDTF">2022-01-05T09:02:00Z</dcterms:created>
  <dcterms:modified xsi:type="dcterms:W3CDTF">2022-01-14T14:14:00Z</dcterms:modified>
</cp:coreProperties>
</file>