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A8" w:rsidRPr="00C725A8" w:rsidRDefault="00C725A8" w:rsidP="00C725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5A8">
        <w:rPr>
          <w:rFonts w:ascii="Times New Roman" w:hAnsi="Times New Roman" w:cs="Times New Roman"/>
          <w:sz w:val="28"/>
          <w:szCs w:val="28"/>
          <w:lang w:val="uk-UA"/>
        </w:rPr>
        <w:t>УДК 347.8 (100+477) (043.2)</w:t>
      </w:r>
    </w:p>
    <w:p w:rsidR="003516B3" w:rsidRPr="00C725A8" w:rsidRDefault="003516B3" w:rsidP="003C2B8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Кравченко Д</w:t>
      </w:r>
      <w:r w:rsidR="00C725A8">
        <w:rPr>
          <w:rFonts w:ascii="Times New Roman" w:hAnsi="Times New Roman" w:cs="Times New Roman"/>
          <w:b/>
          <w:sz w:val="28"/>
          <w:szCs w:val="28"/>
          <w:lang w:val="uk-UA"/>
        </w:rPr>
        <w:t>.М.</w:t>
      </w:r>
      <w:r w:rsidR="0005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0556BF">
        <w:rPr>
          <w:rFonts w:ascii="Times New Roman" w:hAnsi="Times New Roman" w:cs="Times New Roman"/>
          <w:b/>
          <w:sz w:val="28"/>
          <w:szCs w:val="28"/>
          <w:lang w:val="uk-UA"/>
        </w:rPr>
        <w:t>Вигівська</w:t>
      </w:r>
      <w:proofErr w:type="spellEnd"/>
      <w:r w:rsidR="0005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C725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В. </w:t>
      </w:r>
      <w:r w:rsidR="00C725A8">
        <w:rPr>
          <w:rFonts w:ascii="Times New Roman" w:hAnsi="Times New Roman" w:cs="Times New Roman"/>
          <w:sz w:val="28"/>
          <w:szCs w:val="28"/>
          <w:lang w:val="uk-UA"/>
        </w:rPr>
        <w:t>, студенти,</w:t>
      </w:r>
    </w:p>
    <w:p w:rsidR="003516B3" w:rsidRDefault="003516B3" w:rsidP="003C2B8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Юридичного інституту,</w:t>
      </w:r>
    </w:p>
    <w:p w:rsidR="003516B3" w:rsidRDefault="003516B3" w:rsidP="003C2B8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</w:p>
    <w:p w:rsidR="003516B3" w:rsidRDefault="003516B3" w:rsidP="003C2B8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="000556BF">
        <w:rPr>
          <w:rFonts w:ascii="Times New Roman" w:hAnsi="Times New Roman" w:cs="Times New Roman"/>
          <w:sz w:val="28"/>
          <w:szCs w:val="28"/>
          <w:lang w:val="uk-UA"/>
        </w:rPr>
        <w:t>Малярчук</w:t>
      </w:r>
      <w:proofErr w:type="spellEnd"/>
      <w:r w:rsidR="000556BF">
        <w:rPr>
          <w:rFonts w:ascii="Times New Roman" w:hAnsi="Times New Roman" w:cs="Times New Roman"/>
          <w:sz w:val="28"/>
          <w:szCs w:val="28"/>
          <w:lang w:val="uk-UA"/>
        </w:rPr>
        <w:t xml:space="preserve">  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25A8">
        <w:rPr>
          <w:rFonts w:ascii="Times New Roman" w:hAnsi="Times New Roman" w:cs="Times New Roman"/>
          <w:sz w:val="28"/>
          <w:szCs w:val="28"/>
          <w:lang w:val="uk-UA"/>
        </w:rPr>
        <w:t xml:space="preserve">, доцент, </w:t>
      </w:r>
      <w:proofErr w:type="spellStart"/>
      <w:r w:rsidR="00C725A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C72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6B3" w:rsidRPr="003C2B87" w:rsidRDefault="00C725A8" w:rsidP="003C2B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ПРАВОВІ ПРОБЛЕМИ ЩОДО ВИКОНАННЯ МІЖНАРОДНИХ ПОЛЬОТІВ В УКРАЇНІ</w:t>
      </w:r>
    </w:p>
    <w:p w:rsidR="000A1E07" w:rsidRPr="00623F37" w:rsidRDefault="000A1E07" w:rsidP="00C725A8">
      <w:pPr>
        <w:pStyle w:val="a7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0A1E0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645C5E" w:rsidRPr="00623F37">
        <w:rPr>
          <w:color w:val="000000"/>
          <w:sz w:val="28"/>
          <w:szCs w:val="28"/>
          <w:lang w:val="uk-UA"/>
        </w:rPr>
        <w:t>Транспортні правовідносини виникають у разі обов'язкової участі відповідного транспортного органу або посадової особи цього органу (підприємства, організації, установи). Для цих відносин характерна наявність державно-владного організуючого впливу або виконавчо-розпорядчої діяльності (наявність відповідних нормативних актів, планів перевезень, графіків руху транспортних засобів, дозволів на використання шляхів сполучення, ліцензування тощо).</w:t>
      </w:r>
    </w:p>
    <w:p w:rsidR="00645C5E" w:rsidRPr="00623F37" w:rsidRDefault="000A1E07" w:rsidP="00C725A8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23F37">
        <w:rPr>
          <w:color w:val="000000"/>
          <w:sz w:val="28"/>
          <w:szCs w:val="28"/>
          <w:lang w:val="uk-UA"/>
        </w:rPr>
        <w:t xml:space="preserve">      </w:t>
      </w:r>
      <w:r w:rsidR="00645C5E" w:rsidRPr="00623F37">
        <w:rPr>
          <w:color w:val="000000"/>
          <w:sz w:val="28"/>
          <w:szCs w:val="28"/>
          <w:lang w:val="uk-UA"/>
        </w:rPr>
        <w:t>Транспортні правовідносини можуть виникати за ініціативою будь-якої із сторін. Проте згода чи бажання другої сторони майже завжди є обов'язковою (крім випадків, передбачених законодавством - військові перевезення, перевезення у зв'язку з введенням у країні особливого стану, ліквідація наслідків стихійного лиха та ін.). Наявність згоди другої сторони відокремлює транспортні правовідносини від адміністративних.</w:t>
      </w:r>
      <w:r w:rsidR="00795B50" w:rsidRPr="00623F37">
        <w:rPr>
          <w:color w:val="000000"/>
          <w:sz w:val="28"/>
          <w:szCs w:val="28"/>
          <w:lang w:val="uk-UA"/>
        </w:rPr>
        <w:t xml:space="preserve"> </w:t>
      </w:r>
      <w:r w:rsidR="00645C5E" w:rsidRPr="00623F37">
        <w:rPr>
          <w:color w:val="000000"/>
          <w:sz w:val="28"/>
          <w:szCs w:val="28"/>
          <w:lang w:val="uk-UA"/>
        </w:rPr>
        <w:t>Транспортні правовідносини виникають з приводу експлуатації транспортних засобів і шляхів сполучення, які виконують роль засобів виробництва, а відповідно і роль засобів пр</w:t>
      </w:r>
      <w:r w:rsidR="004F3332" w:rsidRPr="00623F37">
        <w:rPr>
          <w:color w:val="000000"/>
          <w:sz w:val="28"/>
          <w:szCs w:val="28"/>
          <w:lang w:val="uk-UA"/>
        </w:rPr>
        <w:t>аці робітників</w:t>
      </w:r>
      <w:r w:rsidR="00C725A8">
        <w:rPr>
          <w:color w:val="000000"/>
          <w:sz w:val="28"/>
          <w:szCs w:val="28"/>
          <w:lang w:val="uk-UA"/>
        </w:rPr>
        <w:t xml:space="preserve"> транспорту [1</w:t>
      </w:r>
      <w:r w:rsidR="00645C5E" w:rsidRPr="00623F37">
        <w:rPr>
          <w:color w:val="000000"/>
          <w:sz w:val="28"/>
          <w:szCs w:val="28"/>
          <w:lang w:val="uk-UA"/>
        </w:rPr>
        <w:t>]</w:t>
      </w:r>
      <w:r w:rsidR="00C725A8">
        <w:rPr>
          <w:color w:val="000000"/>
          <w:sz w:val="28"/>
          <w:szCs w:val="28"/>
          <w:lang w:val="uk-UA"/>
        </w:rPr>
        <w:t>.</w:t>
      </w:r>
    </w:p>
    <w:p w:rsidR="00645C5E" w:rsidRPr="00623F37" w:rsidRDefault="00A6079E" w:rsidP="00C725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F37">
        <w:rPr>
          <w:lang w:val="uk-UA"/>
        </w:rPr>
        <w:t xml:space="preserve">     </w:t>
      </w:r>
      <w:r w:rsidR="00645C5E" w:rsidRPr="00623F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Жодні регулярні міжнародні повітряні сполучення не можуть здійснюватися над територією або на територію договірної держави, окрім як за спеціальним дозволом або з іншої санкції цієї держави і згідно з умовами такого дозволу </w:t>
      </w:r>
      <w:r w:rsidR="004F3332" w:rsidRPr="00623F3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сан</w:t>
      </w:r>
      <w:r w:rsidR="00C725A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кції</w:t>
      </w:r>
      <w:r w:rsidR="00645C5E" w:rsidRPr="00623F3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3332" w:rsidRPr="00623F37" w:rsidRDefault="000A1E07" w:rsidP="00C725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4F3332"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Використання</w:t>
      </w:r>
      <w:r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повітряного простору України, я</w:t>
      </w:r>
      <w:r w:rsidR="004F3332"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кий ґрунтується, зокрема, на Декларації про </w:t>
      </w:r>
      <w:r w:rsidR="00C7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державний суверенітет (1990)</w:t>
      </w:r>
      <w:r w:rsidR="004F3332"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конституції України (1996), яка від імені Українського народу закріпила суверенітет над всією територією </w:t>
      </w:r>
      <w:r w:rsidR="004F3332"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України в межах існуючих кордонів, Які є цілісними й недоторканними (ст.2). Україна, як суб'єкт міжнародного права, здійснює безпосеред</w:t>
      </w:r>
      <w:r w:rsidR="00C7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зносини з іншими державами, у</w:t>
      </w:r>
      <w:r w:rsidR="004F3332"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кладає договори, у тому числі про Повітряні сполучення Щодо Використання повітряного простору </w:t>
      </w:r>
      <w:r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тощо </w:t>
      </w:r>
      <w:r w:rsidR="00C7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C725A8" w:rsidRPr="00C7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F3332" w:rsidRPr="00623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].</w:t>
      </w:r>
    </w:p>
    <w:p w:rsidR="000A1E07" w:rsidRPr="00623F37" w:rsidRDefault="000A1E07" w:rsidP="00C725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F37">
        <w:rPr>
          <w:rFonts w:ascii="Times New Roman" w:hAnsi="Times New Roman" w:cs="Times New Roman"/>
          <w:sz w:val="28"/>
          <w:szCs w:val="28"/>
          <w:lang w:val="uk-UA"/>
        </w:rPr>
        <w:t xml:space="preserve">    Держава здійснює регулювання діяльності цивільної авіації через Міністерство транспорту України та відповідні органи авіацій</w:t>
      </w:r>
      <w:r w:rsidR="00C725A8">
        <w:rPr>
          <w:rFonts w:ascii="Times New Roman" w:hAnsi="Times New Roman" w:cs="Times New Roman"/>
          <w:sz w:val="28"/>
          <w:szCs w:val="28"/>
          <w:lang w:val="uk-UA"/>
        </w:rPr>
        <w:t>ного транспорту України [</w:t>
      </w:r>
      <w:r w:rsidR="00C725A8" w:rsidRPr="00C725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3F3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A1E07" w:rsidRPr="00623F37" w:rsidRDefault="000A1E07" w:rsidP="00C725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F37">
        <w:rPr>
          <w:rFonts w:ascii="Times New Roman" w:hAnsi="Times New Roman" w:cs="Times New Roman"/>
          <w:sz w:val="28"/>
          <w:szCs w:val="28"/>
          <w:lang w:val="uk-UA"/>
        </w:rPr>
        <w:t xml:space="preserve">       Міжнародні польоти і міжнародні перевезення здійснюються одночасно, але регулюються окремо одне від одного. Слід враховувати також і той факт, що міжнародні польоти не в усіх випадках регулюються виключно міжнародним правом. Частіш за все в силу збігу об'єкту регулювання предметом міжнарод</w:t>
      </w:r>
      <w:r w:rsidRPr="00623F37">
        <w:rPr>
          <w:rFonts w:ascii="Times New Roman" w:hAnsi="Times New Roman" w:cs="Times New Roman"/>
          <w:sz w:val="28"/>
          <w:szCs w:val="28"/>
          <w:lang w:val="uk-UA"/>
        </w:rPr>
        <w:softHyphen/>
        <w:t>ного договору і національного закону стає одне і те ж питання. Свідченням цьому є, наприклад, польоти іноземних цивільних повітряних суден над дер</w:t>
      </w:r>
      <w:r w:rsidRPr="00623F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жавною територією. </w:t>
      </w:r>
      <w:r w:rsidR="00C725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3F37">
        <w:rPr>
          <w:rFonts w:ascii="Times New Roman" w:hAnsi="Times New Roman" w:cs="Times New Roman"/>
          <w:sz w:val="28"/>
          <w:szCs w:val="28"/>
          <w:lang w:val="uk-UA"/>
        </w:rPr>
        <w:t>іякі регулярні міжнародні повітряні сполучення над територією країни не можуть здійснюватися без дозволу територіального суверену, то</w:t>
      </w:r>
      <w:r w:rsidR="00C725A8">
        <w:rPr>
          <w:rFonts w:ascii="Times New Roman" w:hAnsi="Times New Roman" w:cs="Times New Roman"/>
          <w:sz w:val="28"/>
          <w:szCs w:val="28"/>
          <w:lang w:val="uk-UA"/>
        </w:rPr>
        <w:t>бто офіційної влади цієї країни</w:t>
      </w:r>
      <w:r w:rsidRPr="00623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5A8" w:rsidRDefault="0084784F" w:rsidP="00C725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одним з найголовнішим аспектом</w:t>
      </w:r>
      <w:r w:rsidR="00795B50" w:rsidRPr="00623F37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відповідальності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міжнародному повітряному праві це </w:t>
      </w:r>
      <w:r w:rsidR="00795B50" w:rsidRPr="00623F3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авіаперевізника. </w:t>
      </w:r>
      <w:r>
        <w:rPr>
          <w:rFonts w:ascii="Times New Roman" w:hAnsi="Times New Roman" w:cs="Times New Roman"/>
          <w:sz w:val="28"/>
          <w:szCs w:val="28"/>
          <w:lang w:val="uk-UA"/>
        </w:rPr>
        <w:t>В результаті</w:t>
      </w:r>
      <w:r w:rsidR="00795B50" w:rsidRPr="00623F37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 держав у цій сфері стала система</w:t>
      </w:r>
      <w:r w:rsidR="00795B50" w:rsidRPr="00623F37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договорів, яка отр</w:t>
      </w:r>
      <w:r>
        <w:rPr>
          <w:rFonts w:ascii="Times New Roman" w:hAnsi="Times New Roman" w:cs="Times New Roman"/>
          <w:sz w:val="28"/>
          <w:szCs w:val="28"/>
          <w:lang w:val="uk-UA"/>
        </w:rPr>
        <w:t>имала назву «Варшавська система»</w:t>
      </w:r>
      <w:r w:rsidR="00795B50" w:rsidRPr="00623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5A8" w:rsidRPr="00C725A8" w:rsidRDefault="00C725A8" w:rsidP="00C725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1E07" w:rsidRPr="00623F37" w:rsidRDefault="00C725A8" w:rsidP="00C725A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795B50" w:rsidRPr="00623F37" w:rsidRDefault="00795B50" w:rsidP="00623F3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F37">
        <w:rPr>
          <w:rFonts w:ascii="Times New Roman" w:hAnsi="Times New Roman" w:cs="Times New Roman"/>
          <w:sz w:val="28"/>
          <w:szCs w:val="28"/>
          <w:lang w:val="uk-UA"/>
        </w:rPr>
        <w:t>Положення про використання повітряного простору України, затверджене постановою Кабінету Міністрів України від 29 березня 2002 р. №01// Офіційний вісник</w:t>
      </w:r>
      <w:r w:rsidR="000A1E07" w:rsidRPr="00623F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3F37">
        <w:rPr>
          <w:rFonts w:ascii="Times New Roman" w:hAnsi="Times New Roman" w:cs="Times New Roman"/>
          <w:sz w:val="28"/>
          <w:szCs w:val="28"/>
          <w:lang w:val="uk-UA"/>
        </w:rPr>
        <w:t>України.-2002. -№14 – Ст.727</w:t>
      </w:r>
    </w:p>
    <w:p w:rsidR="004F3332" w:rsidRPr="00623F37" w:rsidRDefault="004F3332" w:rsidP="00623F37">
      <w:pPr>
        <w:pStyle w:val="a7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  <w:lang w:val="uk-UA"/>
        </w:rPr>
      </w:pPr>
      <w:r w:rsidRPr="00623F37">
        <w:rPr>
          <w:color w:val="000000"/>
          <w:sz w:val="28"/>
          <w:szCs w:val="28"/>
          <w:lang w:val="uk-UA"/>
        </w:rPr>
        <w:t>Кон</w:t>
      </w:r>
      <w:r w:rsidR="00C725A8">
        <w:rPr>
          <w:color w:val="000000"/>
          <w:sz w:val="28"/>
          <w:szCs w:val="28"/>
          <w:lang w:val="uk-UA"/>
        </w:rPr>
        <w:t xml:space="preserve">ституція України. </w:t>
      </w:r>
      <w:proofErr w:type="spellStart"/>
      <w:r w:rsidR="00C725A8">
        <w:rPr>
          <w:color w:val="000000"/>
          <w:sz w:val="28"/>
          <w:szCs w:val="28"/>
          <w:lang w:val="uk-UA"/>
        </w:rPr>
        <w:t>Прийнятя</w:t>
      </w:r>
      <w:proofErr w:type="spellEnd"/>
      <w:r w:rsidR="00C725A8">
        <w:rPr>
          <w:color w:val="000000"/>
          <w:sz w:val="28"/>
          <w:szCs w:val="28"/>
          <w:lang w:val="uk-UA"/>
        </w:rPr>
        <w:t xml:space="preserve"> на п</w:t>
      </w:r>
      <w:r w:rsidR="00C725A8" w:rsidRPr="00C725A8">
        <w:rPr>
          <w:color w:val="000000"/>
          <w:sz w:val="28"/>
          <w:szCs w:val="28"/>
        </w:rPr>
        <w:t>’</w:t>
      </w:r>
      <w:proofErr w:type="spellStart"/>
      <w:r w:rsidRPr="00623F37">
        <w:rPr>
          <w:color w:val="000000"/>
          <w:sz w:val="28"/>
          <w:szCs w:val="28"/>
          <w:lang w:val="uk-UA"/>
        </w:rPr>
        <w:t>ятій</w:t>
      </w:r>
      <w:proofErr w:type="spellEnd"/>
      <w:r w:rsidRPr="00623F37">
        <w:rPr>
          <w:color w:val="000000"/>
          <w:sz w:val="28"/>
          <w:szCs w:val="28"/>
          <w:lang w:val="uk-UA"/>
        </w:rPr>
        <w:t xml:space="preserve"> Сесії Верховної Ради України от 28 червня 1996 року. - 2012-С.52</w:t>
      </w:r>
    </w:p>
    <w:p w:rsidR="00795B50" w:rsidRPr="00C725A8" w:rsidRDefault="004F3332" w:rsidP="00C725A8">
      <w:pPr>
        <w:pStyle w:val="a7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  <w:lang w:val="uk-UA"/>
        </w:rPr>
      </w:pPr>
      <w:r w:rsidRPr="00623F37">
        <w:rPr>
          <w:color w:val="000000"/>
          <w:sz w:val="28"/>
          <w:szCs w:val="28"/>
          <w:lang w:val="uk-UA"/>
        </w:rPr>
        <w:t xml:space="preserve">Віденська конвенція про право </w:t>
      </w:r>
      <w:proofErr w:type="spellStart"/>
      <w:r w:rsidRPr="00623F37">
        <w:rPr>
          <w:color w:val="000000"/>
          <w:sz w:val="28"/>
          <w:szCs w:val="28"/>
          <w:lang w:val="uk-UA"/>
        </w:rPr>
        <w:t>міжнародніх</w:t>
      </w:r>
      <w:proofErr w:type="spellEnd"/>
      <w:r w:rsidRPr="00623F37">
        <w:rPr>
          <w:color w:val="000000"/>
          <w:sz w:val="28"/>
          <w:szCs w:val="28"/>
          <w:lang w:val="uk-UA"/>
        </w:rPr>
        <w:t xml:space="preserve"> договорів. Повітряний кодекс України// ВВР. - 2010. - № 25. - Ст.274.</w:t>
      </w:r>
    </w:p>
    <w:sectPr w:rsidR="00795B50" w:rsidRPr="00C725A8" w:rsidSect="00C725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157F"/>
    <w:multiLevelType w:val="hybridMultilevel"/>
    <w:tmpl w:val="D4A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03C78"/>
    <w:multiLevelType w:val="hybridMultilevel"/>
    <w:tmpl w:val="F0B8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2DCE"/>
    <w:multiLevelType w:val="hybridMultilevel"/>
    <w:tmpl w:val="B3289ED4"/>
    <w:lvl w:ilvl="0" w:tplc="D090BBB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3D6"/>
    <w:rsid w:val="000556BF"/>
    <w:rsid w:val="000A1E07"/>
    <w:rsid w:val="000D0AFD"/>
    <w:rsid w:val="000E775B"/>
    <w:rsid w:val="00137E72"/>
    <w:rsid w:val="002C43BC"/>
    <w:rsid w:val="003516B3"/>
    <w:rsid w:val="003C2B87"/>
    <w:rsid w:val="004F3332"/>
    <w:rsid w:val="00623F37"/>
    <w:rsid w:val="00645C5E"/>
    <w:rsid w:val="00736FFA"/>
    <w:rsid w:val="00795B50"/>
    <w:rsid w:val="0084784F"/>
    <w:rsid w:val="00A6079E"/>
    <w:rsid w:val="00BD43D6"/>
    <w:rsid w:val="00C725A8"/>
    <w:rsid w:val="00CA1968"/>
    <w:rsid w:val="00EE011F"/>
    <w:rsid w:val="00F5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11F"/>
    <w:pPr>
      <w:spacing w:after="0" w:line="240" w:lineRule="auto"/>
    </w:pPr>
  </w:style>
  <w:style w:type="character" w:styleId="a4">
    <w:name w:val="Emphasis"/>
    <w:basedOn w:val="a0"/>
    <w:uiPriority w:val="20"/>
    <w:qFormat/>
    <w:rsid w:val="00EE011F"/>
    <w:rPr>
      <w:i/>
      <w:iCs/>
    </w:rPr>
  </w:style>
  <w:style w:type="paragraph" w:styleId="a5">
    <w:name w:val="Body Text"/>
    <w:basedOn w:val="a"/>
    <w:link w:val="a6"/>
    <w:uiPriority w:val="99"/>
    <w:unhideWhenUsed/>
    <w:rsid w:val="00EE011F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011F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6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332"/>
  </w:style>
  <w:style w:type="character" w:styleId="a8">
    <w:name w:val="Hyperlink"/>
    <w:basedOn w:val="a0"/>
    <w:uiPriority w:val="99"/>
    <w:semiHidden/>
    <w:unhideWhenUsed/>
    <w:rsid w:val="004F3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11F"/>
    <w:pPr>
      <w:spacing w:after="0" w:line="240" w:lineRule="auto"/>
    </w:pPr>
  </w:style>
  <w:style w:type="character" w:styleId="a4">
    <w:name w:val="Emphasis"/>
    <w:basedOn w:val="a0"/>
    <w:uiPriority w:val="20"/>
    <w:qFormat/>
    <w:rsid w:val="00EE011F"/>
    <w:rPr>
      <w:i/>
      <w:iCs/>
    </w:rPr>
  </w:style>
  <w:style w:type="paragraph" w:styleId="a5">
    <w:name w:val="Body Text"/>
    <w:basedOn w:val="a"/>
    <w:link w:val="a6"/>
    <w:uiPriority w:val="99"/>
    <w:unhideWhenUsed/>
    <w:rsid w:val="00EE011F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01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13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52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8805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ДИНУСИК</dc:creator>
  <cp:keywords/>
  <dc:description/>
  <cp:lastModifiedBy>user</cp:lastModifiedBy>
  <cp:revision>6</cp:revision>
  <dcterms:created xsi:type="dcterms:W3CDTF">2014-09-20T18:24:00Z</dcterms:created>
  <dcterms:modified xsi:type="dcterms:W3CDTF">2015-04-17T10:24:00Z</dcterms:modified>
</cp:coreProperties>
</file>