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E3" w:rsidRPr="00954804" w:rsidRDefault="007D02E2" w:rsidP="00713E13">
      <w:pPr>
        <w:spacing w:after="0" w:line="360" w:lineRule="auto"/>
        <w:rPr>
          <w:rFonts w:ascii="Times New Roman" w:hAnsi="Times New Roman" w:cs="Times New Roman"/>
          <w:b/>
          <w:sz w:val="24"/>
          <w:szCs w:val="24"/>
          <w:lang w:val="uk-UA"/>
        </w:rPr>
      </w:pPr>
      <w:r w:rsidRPr="00954804">
        <w:rPr>
          <w:rFonts w:ascii="Times New Roman" w:hAnsi="Times New Roman" w:cs="Times New Roman"/>
          <w:b/>
          <w:sz w:val="24"/>
          <w:szCs w:val="24"/>
          <w:lang w:val="uk-UA"/>
        </w:rPr>
        <w:t>УДК</w:t>
      </w:r>
      <w:r w:rsidR="00891E33" w:rsidRPr="00954804">
        <w:rPr>
          <w:rFonts w:ascii="Times New Roman" w:hAnsi="Times New Roman" w:cs="Times New Roman"/>
          <w:b/>
          <w:sz w:val="24"/>
          <w:szCs w:val="24"/>
          <w:lang w:val="uk-UA"/>
        </w:rPr>
        <w:t xml:space="preserve"> </w:t>
      </w:r>
      <w:r w:rsidR="00954804">
        <w:rPr>
          <w:rFonts w:ascii="Times New Roman" w:hAnsi="Times New Roman" w:cs="Times New Roman"/>
          <w:b/>
          <w:sz w:val="24"/>
          <w:szCs w:val="24"/>
          <w:lang w:val="uk-UA"/>
        </w:rPr>
        <w:t>336.6:339.9</w:t>
      </w:r>
      <w:r w:rsidR="00175F83" w:rsidRPr="00954804">
        <w:rPr>
          <w:rFonts w:ascii="Times New Roman" w:hAnsi="Times New Roman" w:cs="Times New Roman"/>
          <w:b/>
          <w:sz w:val="24"/>
          <w:szCs w:val="24"/>
          <w:lang w:val="uk-UA"/>
        </w:rPr>
        <w:t>(043.2)</w:t>
      </w:r>
    </w:p>
    <w:p w:rsidR="007D02E2" w:rsidRPr="00EC67F2" w:rsidRDefault="00713E13" w:rsidP="007D02E2">
      <w:pPr>
        <w:spacing w:after="0" w:line="360" w:lineRule="auto"/>
        <w:jc w:val="right"/>
        <w:rPr>
          <w:rFonts w:ascii="Times New Roman" w:hAnsi="Times New Roman" w:cs="Times New Roman"/>
          <w:b/>
          <w:sz w:val="24"/>
          <w:szCs w:val="24"/>
          <w:lang w:val="uk-UA"/>
        </w:rPr>
      </w:pPr>
      <w:r w:rsidRPr="00EC67F2">
        <w:rPr>
          <w:rFonts w:ascii="Times New Roman" w:hAnsi="Times New Roman" w:cs="Times New Roman"/>
          <w:b/>
          <w:sz w:val="24"/>
          <w:szCs w:val="24"/>
          <w:lang w:val="uk-UA"/>
        </w:rPr>
        <w:t xml:space="preserve">Пічкурова </w:t>
      </w:r>
      <w:r w:rsidR="007D02E2" w:rsidRPr="00EC67F2">
        <w:rPr>
          <w:rFonts w:ascii="Times New Roman" w:hAnsi="Times New Roman" w:cs="Times New Roman"/>
          <w:b/>
          <w:sz w:val="24"/>
          <w:szCs w:val="24"/>
          <w:lang w:val="uk-UA"/>
        </w:rPr>
        <w:t xml:space="preserve">З.В., </w:t>
      </w:r>
    </w:p>
    <w:p w:rsidR="00713E13" w:rsidRPr="00EC67F2" w:rsidRDefault="00713E13" w:rsidP="007D02E2">
      <w:pPr>
        <w:spacing w:after="0" w:line="360" w:lineRule="auto"/>
        <w:jc w:val="right"/>
        <w:rPr>
          <w:rFonts w:ascii="Times New Roman" w:hAnsi="Times New Roman" w:cs="Times New Roman"/>
          <w:i/>
          <w:sz w:val="24"/>
          <w:szCs w:val="24"/>
          <w:lang w:val="uk-UA"/>
        </w:rPr>
      </w:pPr>
      <w:r w:rsidRPr="00EC67F2">
        <w:rPr>
          <w:rFonts w:ascii="Times New Roman" w:hAnsi="Times New Roman" w:cs="Times New Roman"/>
          <w:i/>
          <w:sz w:val="24"/>
          <w:szCs w:val="24"/>
          <w:lang w:val="uk-UA"/>
        </w:rPr>
        <w:t>к.е.н., доцент, доцент кафедри міжнародних економічних відносин і бізнесу</w:t>
      </w:r>
    </w:p>
    <w:p w:rsidR="00713E13" w:rsidRPr="00EC67F2" w:rsidRDefault="00E47D53" w:rsidP="007D02E2">
      <w:pPr>
        <w:spacing w:after="0" w:line="360" w:lineRule="auto"/>
        <w:jc w:val="right"/>
        <w:rPr>
          <w:rFonts w:ascii="Times New Roman" w:hAnsi="Times New Roman" w:cs="Times New Roman"/>
          <w:i/>
          <w:sz w:val="24"/>
          <w:szCs w:val="24"/>
          <w:lang w:val="uk-UA"/>
        </w:rPr>
      </w:pPr>
      <w:r>
        <w:rPr>
          <w:rFonts w:ascii="Times New Roman" w:hAnsi="Times New Roman" w:cs="Times New Roman"/>
          <w:i/>
          <w:sz w:val="24"/>
          <w:szCs w:val="24"/>
          <w:lang w:val="uk-UA"/>
        </w:rPr>
        <w:t>Факультету</w:t>
      </w:r>
      <w:r w:rsidR="00713E13" w:rsidRPr="00EC67F2">
        <w:rPr>
          <w:rFonts w:ascii="Times New Roman" w:hAnsi="Times New Roman" w:cs="Times New Roman"/>
          <w:i/>
          <w:sz w:val="24"/>
          <w:szCs w:val="24"/>
          <w:lang w:val="uk-UA"/>
        </w:rPr>
        <w:t xml:space="preserve"> міжнародних відносин  </w:t>
      </w:r>
    </w:p>
    <w:p w:rsidR="007D02E2" w:rsidRPr="00EC67F2" w:rsidRDefault="007D02E2" w:rsidP="007D02E2">
      <w:pPr>
        <w:spacing w:after="0" w:line="360" w:lineRule="auto"/>
        <w:jc w:val="right"/>
        <w:rPr>
          <w:rFonts w:ascii="Times New Roman" w:hAnsi="Times New Roman" w:cs="Times New Roman"/>
          <w:sz w:val="24"/>
          <w:szCs w:val="24"/>
          <w:lang w:val="uk-UA"/>
        </w:rPr>
      </w:pPr>
      <w:r w:rsidRPr="00EC67F2">
        <w:rPr>
          <w:rFonts w:ascii="Times New Roman" w:hAnsi="Times New Roman" w:cs="Times New Roman"/>
          <w:i/>
          <w:sz w:val="24"/>
          <w:szCs w:val="24"/>
          <w:lang w:val="uk-UA"/>
        </w:rPr>
        <w:t>Національн</w:t>
      </w:r>
      <w:r w:rsidR="00713E13" w:rsidRPr="00EC67F2">
        <w:rPr>
          <w:rFonts w:ascii="Times New Roman" w:hAnsi="Times New Roman" w:cs="Times New Roman"/>
          <w:i/>
          <w:sz w:val="24"/>
          <w:szCs w:val="24"/>
          <w:lang w:val="uk-UA"/>
        </w:rPr>
        <w:t>ого</w:t>
      </w:r>
      <w:r w:rsidRPr="00EC67F2">
        <w:rPr>
          <w:rFonts w:ascii="Times New Roman" w:hAnsi="Times New Roman" w:cs="Times New Roman"/>
          <w:i/>
          <w:sz w:val="24"/>
          <w:szCs w:val="24"/>
          <w:lang w:val="uk-UA"/>
        </w:rPr>
        <w:t xml:space="preserve"> авіаційн</w:t>
      </w:r>
      <w:r w:rsidR="00713E13" w:rsidRPr="00EC67F2">
        <w:rPr>
          <w:rFonts w:ascii="Times New Roman" w:hAnsi="Times New Roman" w:cs="Times New Roman"/>
          <w:i/>
          <w:sz w:val="24"/>
          <w:szCs w:val="24"/>
          <w:lang w:val="uk-UA"/>
        </w:rPr>
        <w:t>ого</w:t>
      </w:r>
      <w:r w:rsidRPr="00EC67F2">
        <w:rPr>
          <w:rFonts w:ascii="Times New Roman" w:hAnsi="Times New Roman" w:cs="Times New Roman"/>
          <w:i/>
          <w:sz w:val="24"/>
          <w:szCs w:val="24"/>
          <w:lang w:val="uk-UA"/>
        </w:rPr>
        <w:t xml:space="preserve"> університет</w:t>
      </w:r>
      <w:r w:rsidR="00713E13" w:rsidRPr="00EC67F2">
        <w:rPr>
          <w:rFonts w:ascii="Times New Roman" w:hAnsi="Times New Roman" w:cs="Times New Roman"/>
          <w:i/>
          <w:sz w:val="24"/>
          <w:szCs w:val="24"/>
          <w:lang w:val="uk-UA"/>
        </w:rPr>
        <w:t>у</w:t>
      </w:r>
    </w:p>
    <w:p w:rsidR="00713E13" w:rsidRPr="00EC67F2" w:rsidRDefault="00713E13" w:rsidP="007D02E2">
      <w:pPr>
        <w:spacing w:after="0" w:line="360" w:lineRule="auto"/>
        <w:jc w:val="right"/>
        <w:rPr>
          <w:rFonts w:ascii="Times New Roman" w:hAnsi="Times New Roman" w:cs="Times New Roman"/>
          <w:sz w:val="24"/>
          <w:szCs w:val="24"/>
          <w:lang w:val="uk-UA"/>
        </w:rPr>
      </w:pPr>
    </w:p>
    <w:p w:rsidR="007D02E2" w:rsidRPr="00EC67F2" w:rsidRDefault="00887A8B" w:rsidP="00C42A59">
      <w:pPr>
        <w:spacing w:after="0" w:line="360" w:lineRule="auto"/>
        <w:jc w:val="center"/>
        <w:rPr>
          <w:rFonts w:ascii="Times New Roman" w:hAnsi="Times New Roman" w:cs="Times New Roman"/>
          <w:b/>
          <w:caps/>
          <w:sz w:val="24"/>
          <w:szCs w:val="24"/>
          <w:lang w:val="uk-UA"/>
        </w:rPr>
      </w:pPr>
      <w:r>
        <w:rPr>
          <w:rFonts w:ascii="Times New Roman" w:hAnsi="Times New Roman" w:cs="Times New Roman"/>
          <w:b/>
          <w:caps/>
          <w:sz w:val="24"/>
          <w:szCs w:val="24"/>
          <w:lang w:val="uk-UA"/>
        </w:rPr>
        <w:t xml:space="preserve">КРАУДФАНДИНГ ЯК </w:t>
      </w:r>
      <w:r w:rsidR="00D46511">
        <w:rPr>
          <w:rFonts w:ascii="Times New Roman" w:hAnsi="Times New Roman" w:cs="Times New Roman"/>
          <w:b/>
          <w:caps/>
          <w:sz w:val="24"/>
          <w:szCs w:val="24"/>
          <w:lang w:val="uk-UA"/>
        </w:rPr>
        <w:t xml:space="preserve">ПЕРСПЕКТИВНИЙ </w:t>
      </w:r>
      <w:r>
        <w:rPr>
          <w:rFonts w:ascii="Times New Roman" w:hAnsi="Times New Roman" w:cs="Times New Roman"/>
          <w:b/>
          <w:caps/>
          <w:sz w:val="24"/>
          <w:szCs w:val="24"/>
          <w:lang w:val="uk-UA"/>
        </w:rPr>
        <w:t>ІНСТРУМЕНТ ФІНАНСУВАННЯ ІНТЕЛЕКТУАЛЬНОГО</w:t>
      </w:r>
      <w:r w:rsidR="00E47D53">
        <w:rPr>
          <w:rFonts w:ascii="Times New Roman" w:hAnsi="Times New Roman" w:cs="Times New Roman"/>
          <w:b/>
          <w:caps/>
          <w:sz w:val="24"/>
          <w:szCs w:val="24"/>
          <w:lang w:val="uk-UA"/>
        </w:rPr>
        <w:t xml:space="preserve"> КАПІТАЛ</w:t>
      </w:r>
      <w:r>
        <w:rPr>
          <w:rFonts w:ascii="Times New Roman" w:hAnsi="Times New Roman" w:cs="Times New Roman"/>
          <w:b/>
          <w:caps/>
          <w:sz w:val="24"/>
          <w:szCs w:val="24"/>
          <w:lang w:val="uk-UA"/>
        </w:rPr>
        <w:t>У</w:t>
      </w:r>
      <w:r w:rsidR="009031FF">
        <w:rPr>
          <w:rFonts w:ascii="Times New Roman" w:hAnsi="Times New Roman" w:cs="Times New Roman"/>
          <w:b/>
          <w:caps/>
          <w:sz w:val="24"/>
          <w:szCs w:val="24"/>
          <w:lang w:val="uk-UA"/>
        </w:rPr>
        <w:t xml:space="preserve"> у глобальному інноваційному середовищі</w:t>
      </w:r>
    </w:p>
    <w:p w:rsidR="00713E13" w:rsidRPr="00EC67F2" w:rsidRDefault="00713E13" w:rsidP="007D02E2">
      <w:pPr>
        <w:spacing w:after="0" w:line="360" w:lineRule="auto"/>
        <w:jc w:val="center"/>
        <w:rPr>
          <w:rFonts w:ascii="Times New Roman" w:hAnsi="Times New Roman" w:cs="Times New Roman"/>
          <w:b/>
          <w:caps/>
          <w:sz w:val="24"/>
          <w:szCs w:val="24"/>
          <w:lang w:val="uk-UA"/>
        </w:rPr>
      </w:pPr>
    </w:p>
    <w:p w:rsidR="00887A8B" w:rsidRDefault="00887A8B" w:rsidP="00451A7C">
      <w:pPr>
        <w:spacing w:after="0" w:line="360" w:lineRule="auto"/>
        <w:ind w:firstLine="709"/>
        <w:jc w:val="both"/>
        <w:rPr>
          <w:rStyle w:val="a5"/>
          <w:rFonts w:ascii="Times New Roman" w:hAnsi="Times New Roman" w:cs="Times New Roman"/>
          <w:color w:val="auto"/>
          <w:sz w:val="24"/>
          <w:szCs w:val="24"/>
          <w:u w:val="none"/>
          <w:lang w:val="uk-UA"/>
        </w:rPr>
      </w:pPr>
      <w:r w:rsidRPr="006B2275">
        <w:rPr>
          <w:rStyle w:val="a5"/>
          <w:rFonts w:ascii="Times New Roman" w:hAnsi="Times New Roman" w:cs="Times New Roman"/>
          <w:color w:val="auto"/>
          <w:sz w:val="24"/>
          <w:szCs w:val="24"/>
          <w:u w:val="none"/>
          <w:lang w:val="uk-UA"/>
        </w:rPr>
        <w:t xml:space="preserve">Ефективна </w:t>
      </w:r>
      <w:r w:rsidR="00D715AF">
        <w:rPr>
          <w:rStyle w:val="a5"/>
          <w:rFonts w:ascii="Times New Roman" w:hAnsi="Times New Roman" w:cs="Times New Roman"/>
          <w:color w:val="auto"/>
          <w:sz w:val="24"/>
          <w:szCs w:val="24"/>
          <w:u w:val="none"/>
          <w:lang w:val="uk-UA"/>
        </w:rPr>
        <w:t>реалізація інтелектуального капіталу</w:t>
      </w:r>
      <w:r w:rsidRPr="006B2275">
        <w:rPr>
          <w:rStyle w:val="a5"/>
          <w:rFonts w:ascii="Times New Roman" w:hAnsi="Times New Roman" w:cs="Times New Roman"/>
          <w:color w:val="auto"/>
          <w:sz w:val="24"/>
          <w:szCs w:val="24"/>
          <w:u w:val="none"/>
          <w:lang w:val="uk-UA"/>
        </w:rPr>
        <w:t xml:space="preserve"> в умовах стрімкого науково-технічного розвитку потребує значних інвестицій, </w:t>
      </w:r>
      <w:r w:rsidR="006B2275" w:rsidRPr="006B2275">
        <w:rPr>
          <w:rStyle w:val="a5"/>
          <w:rFonts w:ascii="Times New Roman" w:hAnsi="Times New Roman" w:cs="Times New Roman"/>
          <w:color w:val="auto"/>
          <w:sz w:val="24"/>
          <w:szCs w:val="24"/>
          <w:u w:val="none"/>
          <w:lang w:val="uk-UA"/>
        </w:rPr>
        <w:t>нестача</w:t>
      </w:r>
      <w:r w:rsidRPr="006B2275">
        <w:rPr>
          <w:rStyle w:val="a5"/>
          <w:rFonts w:ascii="Times New Roman" w:hAnsi="Times New Roman" w:cs="Times New Roman"/>
          <w:color w:val="auto"/>
          <w:sz w:val="24"/>
          <w:szCs w:val="24"/>
          <w:u w:val="none"/>
          <w:lang w:val="uk-UA"/>
        </w:rPr>
        <w:t xml:space="preserve"> яких часто виступає ос</w:t>
      </w:r>
      <w:r w:rsidR="00451A7C">
        <w:rPr>
          <w:rStyle w:val="a5"/>
          <w:rFonts w:ascii="Times New Roman" w:hAnsi="Times New Roman" w:cs="Times New Roman"/>
          <w:color w:val="auto"/>
          <w:sz w:val="24"/>
          <w:szCs w:val="24"/>
          <w:u w:val="none"/>
          <w:lang w:val="uk-UA"/>
        </w:rPr>
        <w:t xml:space="preserve">новною перешкодою новаторства. </w:t>
      </w:r>
      <w:r w:rsidRPr="006B2275">
        <w:rPr>
          <w:rStyle w:val="a5"/>
          <w:rFonts w:ascii="Times New Roman" w:hAnsi="Times New Roman" w:cs="Times New Roman"/>
          <w:color w:val="auto"/>
          <w:sz w:val="24"/>
          <w:szCs w:val="24"/>
          <w:u w:val="none"/>
          <w:lang w:val="uk-UA"/>
        </w:rPr>
        <w:t>В умовах браку фінансових ресурсів інноваційні підприємства та приватні дослідники</w:t>
      </w:r>
      <w:r w:rsidR="009031FF">
        <w:rPr>
          <w:rStyle w:val="a5"/>
          <w:rFonts w:ascii="Times New Roman" w:hAnsi="Times New Roman" w:cs="Times New Roman"/>
          <w:color w:val="auto"/>
          <w:sz w:val="24"/>
          <w:szCs w:val="24"/>
          <w:u w:val="none"/>
          <w:lang w:val="uk-UA"/>
        </w:rPr>
        <w:t xml:space="preserve"> </w:t>
      </w:r>
      <w:r w:rsidRPr="006B2275">
        <w:rPr>
          <w:rStyle w:val="a5"/>
          <w:rFonts w:ascii="Times New Roman" w:hAnsi="Times New Roman" w:cs="Times New Roman"/>
          <w:color w:val="auto"/>
          <w:sz w:val="24"/>
          <w:szCs w:val="24"/>
          <w:u w:val="none"/>
          <w:lang w:val="uk-UA"/>
        </w:rPr>
        <w:t>мають можливість використовувати</w:t>
      </w:r>
      <w:r w:rsidR="009031FF">
        <w:rPr>
          <w:rStyle w:val="a5"/>
          <w:rFonts w:ascii="Times New Roman" w:hAnsi="Times New Roman" w:cs="Times New Roman"/>
          <w:color w:val="auto"/>
          <w:sz w:val="24"/>
          <w:szCs w:val="24"/>
          <w:u w:val="none"/>
          <w:lang w:val="uk-UA"/>
        </w:rPr>
        <w:t xml:space="preserve"> переваги </w:t>
      </w:r>
      <w:r w:rsidRPr="006B2275">
        <w:rPr>
          <w:rStyle w:val="a5"/>
          <w:rFonts w:ascii="Times New Roman" w:hAnsi="Times New Roman" w:cs="Times New Roman"/>
          <w:color w:val="auto"/>
          <w:sz w:val="24"/>
          <w:szCs w:val="24"/>
          <w:u w:val="none"/>
          <w:lang w:val="uk-UA"/>
        </w:rPr>
        <w:t>спільнокошт</w:t>
      </w:r>
      <w:r w:rsidR="009031FF">
        <w:rPr>
          <w:rStyle w:val="a5"/>
          <w:rFonts w:ascii="Times New Roman" w:hAnsi="Times New Roman" w:cs="Times New Roman"/>
          <w:color w:val="auto"/>
          <w:sz w:val="24"/>
          <w:szCs w:val="24"/>
          <w:u w:val="none"/>
          <w:lang w:val="uk-UA"/>
        </w:rPr>
        <w:t>у</w:t>
      </w:r>
      <w:r w:rsidR="00633CE9">
        <w:rPr>
          <w:rStyle w:val="a5"/>
          <w:rFonts w:ascii="Times New Roman" w:hAnsi="Times New Roman" w:cs="Times New Roman"/>
          <w:color w:val="auto"/>
          <w:sz w:val="24"/>
          <w:szCs w:val="24"/>
          <w:u w:val="none"/>
          <w:lang w:val="uk-UA"/>
        </w:rPr>
        <w:t>,</w:t>
      </w:r>
      <w:r w:rsidRPr="006B2275">
        <w:rPr>
          <w:rStyle w:val="a5"/>
          <w:rFonts w:ascii="Times New Roman" w:hAnsi="Times New Roman" w:cs="Times New Roman"/>
          <w:color w:val="auto"/>
          <w:sz w:val="24"/>
          <w:szCs w:val="24"/>
          <w:u w:val="none"/>
          <w:lang w:val="uk-UA"/>
        </w:rPr>
        <w:t xml:space="preserve"> як сучасн</w:t>
      </w:r>
      <w:r w:rsidR="009031FF">
        <w:rPr>
          <w:rStyle w:val="a5"/>
          <w:rFonts w:ascii="Times New Roman" w:hAnsi="Times New Roman" w:cs="Times New Roman"/>
          <w:color w:val="auto"/>
          <w:sz w:val="24"/>
          <w:szCs w:val="24"/>
          <w:u w:val="none"/>
          <w:lang w:val="uk-UA"/>
        </w:rPr>
        <w:t>ого</w:t>
      </w:r>
      <w:r w:rsidRPr="006B2275">
        <w:rPr>
          <w:rStyle w:val="a5"/>
          <w:rFonts w:ascii="Times New Roman" w:hAnsi="Times New Roman" w:cs="Times New Roman"/>
          <w:color w:val="auto"/>
          <w:sz w:val="24"/>
          <w:szCs w:val="24"/>
          <w:u w:val="none"/>
          <w:lang w:val="uk-UA"/>
        </w:rPr>
        <w:t xml:space="preserve"> та ефективн</w:t>
      </w:r>
      <w:r w:rsidR="009031FF">
        <w:rPr>
          <w:rStyle w:val="a5"/>
          <w:rFonts w:ascii="Times New Roman" w:hAnsi="Times New Roman" w:cs="Times New Roman"/>
          <w:color w:val="auto"/>
          <w:sz w:val="24"/>
          <w:szCs w:val="24"/>
          <w:u w:val="none"/>
          <w:lang w:val="uk-UA"/>
        </w:rPr>
        <w:t>ого</w:t>
      </w:r>
      <w:r w:rsidRPr="006B2275">
        <w:rPr>
          <w:rStyle w:val="a5"/>
          <w:rFonts w:ascii="Times New Roman" w:hAnsi="Times New Roman" w:cs="Times New Roman"/>
          <w:color w:val="auto"/>
          <w:sz w:val="24"/>
          <w:szCs w:val="24"/>
          <w:u w:val="none"/>
          <w:lang w:val="uk-UA"/>
        </w:rPr>
        <w:t xml:space="preserve"> інструмент</w:t>
      </w:r>
      <w:r w:rsidR="009031FF">
        <w:rPr>
          <w:rStyle w:val="a5"/>
          <w:rFonts w:ascii="Times New Roman" w:hAnsi="Times New Roman" w:cs="Times New Roman"/>
          <w:color w:val="auto"/>
          <w:sz w:val="24"/>
          <w:szCs w:val="24"/>
          <w:u w:val="none"/>
          <w:lang w:val="uk-UA"/>
        </w:rPr>
        <w:t>у</w:t>
      </w:r>
      <w:r w:rsidRPr="006B2275">
        <w:rPr>
          <w:rStyle w:val="a5"/>
          <w:rFonts w:ascii="Times New Roman" w:hAnsi="Times New Roman" w:cs="Times New Roman"/>
          <w:color w:val="auto"/>
          <w:sz w:val="24"/>
          <w:szCs w:val="24"/>
          <w:u w:val="none"/>
          <w:lang w:val="uk-UA"/>
        </w:rPr>
        <w:t xml:space="preserve"> фінансування своїх </w:t>
      </w:r>
      <w:r w:rsidR="009031FF">
        <w:rPr>
          <w:rStyle w:val="a5"/>
          <w:rFonts w:ascii="Times New Roman" w:hAnsi="Times New Roman" w:cs="Times New Roman"/>
          <w:color w:val="auto"/>
          <w:sz w:val="24"/>
          <w:szCs w:val="24"/>
          <w:u w:val="none"/>
          <w:lang w:val="uk-UA"/>
        </w:rPr>
        <w:t xml:space="preserve">ідей </w:t>
      </w:r>
      <w:r w:rsidR="00633CE9">
        <w:rPr>
          <w:rStyle w:val="a5"/>
          <w:rFonts w:ascii="Times New Roman" w:hAnsi="Times New Roman" w:cs="Times New Roman"/>
          <w:color w:val="auto"/>
          <w:sz w:val="24"/>
          <w:szCs w:val="24"/>
          <w:u w:val="none"/>
          <w:lang w:val="uk-UA"/>
        </w:rPr>
        <w:t>і</w:t>
      </w:r>
      <w:r w:rsidR="009031FF">
        <w:rPr>
          <w:rStyle w:val="a5"/>
          <w:rFonts w:ascii="Times New Roman" w:hAnsi="Times New Roman" w:cs="Times New Roman"/>
          <w:color w:val="auto"/>
          <w:sz w:val="24"/>
          <w:szCs w:val="24"/>
          <w:u w:val="none"/>
          <w:lang w:val="uk-UA"/>
        </w:rPr>
        <w:t xml:space="preserve"> </w:t>
      </w:r>
      <w:r w:rsidRPr="006B2275">
        <w:rPr>
          <w:rStyle w:val="a5"/>
          <w:rFonts w:ascii="Times New Roman" w:hAnsi="Times New Roman" w:cs="Times New Roman"/>
          <w:color w:val="auto"/>
          <w:sz w:val="24"/>
          <w:szCs w:val="24"/>
          <w:u w:val="none"/>
          <w:lang w:val="uk-UA"/>
        </w:rPr>
        <w:t xml:space="preserve">проектів, що </w:t>
      </w:r>
      <w:r w:rsidR="00633CE9">
        <w:rPr>
          <w:rStyle w:val="a5"/>
          <w:rFonts w:ascii="Times New Roman" w:hAnsi="Times New Roman" w:cs="Times New Roman"/>
          <w:color w:val="auto"/>
          <w:sz w:val="24"/>
          <w:szCs w:val="24"/>
          <w:u w:val="none"/>
          <w:lang w:val="uk-UA"/>
        </w:rPr>
        <w:t>наділений</w:t>
      </w:r>
      <w:r w:rsidRPr="006B2275">
        <w:rPr>
          <w:rStyle w:val="a5"/>
          <w:rFonts w:ascii="Times New Roman" w:hAnsi="Times New Roman" w:cs="Times New Roman"/>
          <w:color w:val="auto"/>
          <w:sz w:val="24"/>
          <w:szCs w:val="24"/>
          <w:u w:val="none"/>
          <w:lang w:val="uk-UA"/>
        </w:rPr>
        <w:t xml:space="preserve"> очевидн</w:t>
      </w:r>
      <w:r w:rsidR="00633CE9">
        <w:rPr>
          <w:rStyle w:val="a5"/>
          <w:rFonts w:ascii="Times New Roman" w:hAnsi="Times New Roman" w:cs="Times New Roman"/>
          <w:color w:val="auto"/>
          <w:sz w:val="24"/>
          <w:szCs w:val="24"/>
          <w:u w:val="none"/>
          <w:lang w:val="uk-UA"/>
        </w:rPr>
        <w:t>ими переваг</w:t>
      </w:r>
      <w:r w:rsidR="00CD5960">
        <w:rPr>
          <w:rStyle w:val="a5"/>
          <w:rFonts w:ascii="Times New Roman" w:hAnsi="Times New Roman" w:cs="Times New Roman"/>
          <w:color w:val="auto"/>
          <w:sz w:val="24"/>
          <w:szCs w:val="24"/>
          <w:u w:val="none"/>
          <w:lang w:val="uk-UA"/>
        </w:rPr>
        <w:t>ам</w:t>
      </w:r>
      <w:r w:rsidR="00633CE9">
        <w:rPr>
          <w:rStyle w:val="a5"/>
          <w:rFonts w:ascii="Times New Roman" w:hAnsi="Times New Roman" w:cs="Times New Roman"/>
          <w:color w:val="auto"/>
          <w:sz w:val="24"/>
          <w:szCs w:val="24"/>
          <w:u w:val="none"/>
          <w:lang w:val="uk-UA"/>
        </w:rPr>
        <w:t xml:space="preserve">и порівняно з </w:t>
      </w:r>
      <w:r w:rsidRPr="006B2275">
        <w:rPr>
          <w:rStyle w:val="a5"/>
          <w:rFonts w:ascii="Times New Roman" w:hAnsi="Times New Roman" w:cs="Times New Roman"/>
          <w:color w:val="auto"/>
          <w:sz w:val="24"/>
          <w:szCs w:val="24"/>
          <w:u w:val="none"/>
          <w:lang w:val="uk-UA"/>
        </w:rPr>
        <w:t xml:space="preserve">самофінансуванням, державними </w:t>
      </w:r>
      <w:r w:rsidR="009031FF">
        <w:rPr>
          <w:rStyle w:val="a5"/>
          <w:rFonts w:ascii="Times New Roman" w:hAnsi="Times New Roman" w:cs="Times New Roman"/>
          <w:color w:val="auto"/>
          <w:sz w:val="24"/>
          <w:szCs w:val="24"/>
          <w:u w:val="none"/>
          <w:lang w:val="uk-UA"/>
        </w:rPr>
        <w:t>коштами</w:t>
      </w:r>
      <w:r w:rsidRPr="006B2275">
        <w:rPr>
          <w:rStyle w:val="a5"/>
          <w:rFonts w:ascii="Times New Roman" w:hAnsi="Times New Roman" w:cs="Times New Roman"/>
          <w:color w:val="auto"/>
          <w:sz w:val="24"/>
          <w:szCs w:val="24"/>
          <w:u w:val="none"/>
          <w:lang w:val="uk-UA"/>
        </w:rPr>
        <w:t>, комерційним кредитуванням, венчурним фінансуванням, паюванням, акціонуванням</w:t>
      </w:r>
      <w:r w:rsidR="00561F4D">
        <w:rPr>
          <w:rStyle w:val="a5"/>
          <w:rFonts w:ascii="Times New Roman" w:hAnsi="Times New Roman" w:cs="Times New Roman"/>
          <w:color w:val="auto"/>
          <w:sz w:val="24"/>
          <w:szCs w:val="24"/>
          <w:u w:val="none"/>
          <w:lang w:val="uk-UA"/>
        </w:rPr>
        <w:t>, інвестиційними ресурсами</w:t>
      </w:r>
      <w:r w:rsidRPr="006B2275">
        <w:rPr>
          <w:rStyle w:val="a5"/>
          <w:rFonts w:ascii="Times New Roman" w:hAnsi="Times New Roman" w:cs="Times New Roman"/>
          <w:color w:val="auto"/>
          <w:sz w:val="24"/>
          <w:szCs w:val="24"/>
          <w:u w:val="none"/>
          <w:lang w:val="uk-UA"/>
        </w:rPr>
        <w:t xml:space="preserve"> й іншими традиційними інструментами. </w:t>
      </w:r>
    </w:p>
    <w:p w:rsidR="00D72268" w:rsidRDefault="00D72268" w:rsidP="00E4193D">
      <w:pPr>
        <w:spacing w:after="0" w:line="360" w:lineRule="auto"/>
        <w:ind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 xml:space="preserve">Інноваційні проекти, </w:t>
      </w:r>
      <w:r w:rsidR="00BB5AD8">
        <w:rPr>
          <w:rStyle w:val="a5"/>
          <w:rFonts w:ascii="Times New Roman" w:hAnsi="Times New Roman" w:cs="Times New Roman"/>
          <w:color w:val="auto"/>
          <w:sz w:val="24"/>
          <w:szCs w:val="24"/>
          <w:u w:val="none"/>
          <w:lang w:val="uk-UA"/>
        </w:rPr>
        <w:t>які</w:t>
      </w:r>
      <w:r>
        <w:rPr>
          <w:rStyle w:val="a5"/>
          <w:rFonts w:ascii="Times New Roman" w:hAnsi="Times New Roman" w:cs="Times New Roman"/>
          <w:color w:val="auto"/>
          <w:sz w:val="24"/>
          <w:szCs w:val="24"/>
          <w:u w:val="none"/>
          <w:lang w:val="uk-UA"/>
        </w:rPr>
        <w:t xml:space="preserve"> завжди характеризуються високим рівнем ри</w:t>
      </w:r>
      <w:r w:rsidR="00A9350E">
        <w:rPr>
          <w:rStyle w:val="a5"/>
          <w:rFonts w:ascii="Times New Roman" w:hAnsi="Times New Roman" w:cs="Times New Roman"/>
          <w:color w:val="auto"/>
          <w:sz w:val="24"/>
          <w:szCs w:val="24"/>
          <w:u w:val="none"/>
          <w:lang w:val="uk-UA"/>
        </w:rPr>
        <w:t>зику втрати авансованих коштів</w:t>
      </w:r>
      <w:r w:rsidR="00BB5AD8">
        <w:rPr>
          <w:rStyle w:val="a5"/>
          <w:rFonts w:ascii="Times New Roman" w:hAnsi="Times New Roman" w:cs="Times New Roman"/>
          <w:color w:val="auto"/>
          <w:sz w:val="24"/>
          <w:szCs w:val="24"/>
          <w:u w:val="none"/>
          <w:lang w:val="uk-UA"/>
        </w:rPr>
        <w:t>,</w:t>
      </w:r>
      <w:r>
        <w:rPr>
          <w:rStyle w:val="a5"/>
          <w:rFonts w:ascii="Times New Roman" w:hAnsi="Times New Roman" w:cs="Times New Roman"/>
          <w:color w:val="auto"/>
          <w:sz w:val="24"/>
          <w:szCs w:val="24"/>
          <w:u w:val="none"/>
          <w:lang w:val="uk-UA"/>
        </w:rPr>
        <w:t xml:space="preserve"> змушують </w:t>
      </w:r>
      <w:r w:rsidR="00D660EA">
        <w:rPr>
          <w:rStyle w:val="a5"/>
          <w:rFonts w:ascii="Times New Roman" w:hAnsi="Times New Roman" w:cs="Times New Roman"/>
          <w:color w:val="auto"/>
          <w:sz w:val="24"/>
          <w:szCs w:val="24"/>
          <w:u w:val="none"/>
          <w:lang w:val="uk-UA"/>
        </w:rPr>
        <w:t>новаторів</w:t>
      </w:r>
      <w:r>
        <w:rPr>
          <w:rStyle w:val="a5"/>
          <w:rFonts w:ascii="Times New Roman" w:hAnsi="Times New Roman" w:cs="Times New Roman"/>
          <w:color w:val="auto"/>
          <w:sz w:val="24"/>
          <w:szCs w:val="24"/>
          <w:u w:val="none"/>
          <w:lang w:val="uk-UA"/>
        </w:rPr>
        <w:t xml:space="preserve"> шукати альтернативні джерела фінансування, одним з яких виступає краудфандинг, </w:t>
      </w:r>
      <w:r w:rsidR="009031FF">
        <w:rPr>
          <w:rStyle w:val="a5"/>
          <w:rFonts w:ascii="Times New Roman" w:hAnsi="Times New Roman" w:cs="Times New Roman"/>
          <w:color w:val="auto"/>
          <w:sz w:val="24"/>
          <w:szCs w:val="24"/>
          <w:u w:val="none"/>
          <w:lang w:val="uk-UA"/>
        </w:rPr>
        <w:t>що</w:t>
      </w:r>
      <w:r>
        <w:rPr>
          <w:rStyle w:val="a5"/>
          <w:rFonts w:ascii="Times New Roman" w:hAnsi="Times New Roman" w:cs="Times New Roman"/>
          <w:color w:val="auto"/>
          <w:sz w:val="24"/>
          <w:szCs w:val="24"/>
          <w:u w:val="none"/>
          <w:lang w:val="uk-UA"/>
        </w:rPr>
        <w:t xml:space="preserve"> дозволяє </w:t>
      </w:r>
      <w:r w:rsidR="00D660EA">
        <w:rPr>
          <w:rStyle w:val="a5"/>
          <w:rFonts w:ascii="Times New Roman" w:hAnsi="Times New Roman" w:cs="Times New Roman"/>
          <w:color w:val="auto"/>
          <w:sz w:val="24"/>
          <w:szCs w:val="24"/>
          <w:u w:val="none"/>
          <w:lang w:val="uk-UA"/>
        </w:rPr>
        <w:t xml:space="preserve">суттєво </w:t>
      </w:r>
      <w:r>
        <w:rPr>
          <w:rStyle w:val="a5"/>
          <w:rFonts w:ascii="Times New Roman" w:hAnsi="Times New Roman" w:cs="Times New Roman"/>
          <w:color w:val="auto"/>
          <w:sz w:val="24"/>
          <w:szCs w:val="24"/>
          <w:u w:val="none"/>
          <w:lang w:val="uk-UA"/>
        </w:rPr>
        <w:t>розширити коло інвесторів</w:t>
      </w:r>
      <w:r w:rsidR="00D02C09">
        <w:rPr>
          <w:rStyle w:val="a5"/>
          <w:rFonts w:ascii="Times New Roman" w:hAnsi="Times New Roman" w:cs="Times New Roman"/>
          <w:color w:val="auto"/>
          <w:sz w:val="24"/>
          <w:szCs w:val="24"/>
          <w:u w:val="none"/>
          <w:lang w:val="uk-UA"/>
        </w:rPr>
        <w:t xml:space="preserve">, які здійснюють невеликі </w:t>
      </w:r>
      <w:r w:rsidR="00A9350E">
        <w:rPr>
          <w:rStyle w:val="a5"/>
          <w:rFonts w:ascii="Times New Roman" w:hAnsi="Times New Roman" w:cs="Times New Roman"/>
          <w:color w:val="auto"/>
          <w:sz w:val="24"/>
          <w:szCs w:val="24"/>
          <w:u w:val="none"/>
          <w:lang w:val="uk-UA"/>
        </w:rPr>
        <w:t xml:space="preserve">грошові </w:t>
      </w:r>
      <w:r w:rsidR="00D02C09">
        <w:rPr>
          <w:rStyle w:val="a5"/>
          <w:rFonts w:ascii="Times New Roman" w:hAnsi="Times New Roman" w:cs="Times New Roman"/>
          <w:color w:val="auto"/>
          <w:sz w:val="24"/>
          <w:szCs w:val="24"/>
          <w:u w:val="none"/>
          <w:lang w:val="uk-UA"/>
        </w:rPr>
        <w:t>внески,</w:t>
      </w:r>
      <w:r>
        <w:rPr>
          <w:rStyle w:val="a5"/>
          <w:rFonts w:ascii="Times New Roman" w:hAnsi="Times New Roman" w:cs="Times New Roman"/>
          <w:color w:val="auto"/>
          <w:sz w:val="24"/>
          <w:szCs w:val="24"/>
          <w:u w:val="none"/>
          <w:lang w:val="uk-UA"/>
        </w:rPr>
        <w:t xml:space="preserve"> і, відповідно</w:t>
      </w:r>
      <w:r w:rsidR="00BB5AD8">
        <w:rPr>
          <w:rStyle w:val="a5"/>
          <w:rFonts w:ascii="Times New Roman" w:hAnsi="Times New Roman" w:cs="Times New Roman"/>
          <w:color w:val="auto"/>
          <w:sz w:val="24"/>
          <w:szCs w:val="24"/>
          <w:u w:val="none"/>
          <w:lang w:val="uk-UA"/>
        </w:rPr>
        <w:t>,</w:t>
      </w:r>
      <w:r>
        <w:rPr>
          <w:rStyle w:val="a5"/>
          <w:rFonts w:ascii="Times New Roman" w:hAnsi="Times New Roman" w:cs="Times New Roman"/>
          <w:color w:val="auto"/>
          <w:sz w:val="24"/>
          <w:szCs w:val="24"/>
          <w:u w:val="none"/>
          <w:lang w:val="uk-UA"/>
        </w:rPr>
        <w:t xml:space="preserve"> знизити ступінь ризику для кожного з них.</w:t>
      </w:r>
      <w:r w:rsidR="00451A7C">
        <w:rPr>
          <w:rStyle w:val="a5"/>
          <w:rFonts w:ascii="Times New Roman" w:hAnsi="Times New Roman" w:cs="Times New Roman"/>
          <w:color w:val="auto"/>
          <w:sz w:val="24"/>
          <w:szCs w:val="24"/>
          <w:u w:val="none"/>
          <w:lang w:val="uk-UA"/>
        </w:rPr>
        <w:t xml:space="preserve"> Якщо великих інвесторів, як правило, не можуть зацікавити лише ідеї, успіх яких не доведений, то для непрофесійних учасників фінансового ринку можливість вкладення невеликих сум тимчасово вільних грошових коштів часто виступає привабливою перспективою покращення </w:t>
      </w:r>
      <w:r w:rsidR="00244149">
        <w:rPr>
          <w:rStyle w:val="a5"/>
          <w:rFonts w:ascii="Times New Roman" w:hAnsi="Times New Roman" w:cs="Times New Roman"/>
          <w:color w:val="auto"/>
          <w:sz w:val="24"/>
          <w:szCs w:val="24"/>
          <w:u w:val="none"/>
          <w:lang w:val="uk-UA"/>
        </w:rPr>
        <w:t>фінансового становища</w:t>
      </w:r>
      <w:r w:rsidR="00451A7C">
        <w:rPr>
          <w:rStyle w:val="a5"/>
          <w:rFonts w:ascii="Times New Roman" w:hAnsi="Times New Roman" w:cs="Times New Roman"/>
          <w:color w:val="auto"/>
          <w:sz w:val="24"/>
          <w:szCs w:val="24"/>
          <w:u w:val="none"/>
          <w:lang w:val="uk-UA"/>
        </w:rPr>
        <w:t xml:space="preserve"> без </w:t>
      </w:r>
      <w:r w:rsidR="00244149">
        <w:rPr>
          <w:rStyle w:val="a5"/>
          <w:rFonts w:ascii="Times New Roman" w:hAnsi="Times New Roman" w:cs="Times New Roman"/>
          <w:color w:val="auto"/>
          <w:sz w:val="24"/>
          <w:szCs w:val="24"/>
          <w:u w:val="none"/>
          <w:lang w:val="uk-UA"/>
        </w:rPr>
        <w:t>значн</w:t>
      </w:r>
      <w:r w:rsidR="00BB5AD8">
        <w:rPr>
          <w:rStyle w:val="a5"/>
          <w:rFonts w:ascii="Times New Roman" w:hAnsi="Times New Roman" w:cs="Times New Roman"/>
          <w:color w:val="auto"/>
          <w:sz w:val="24"/>
          <w:szCs w:val="24"/>
          <w:u w:val="none"/>
          <w:lang w:val="uk-UA"/>
        </w:rPr>
        <w:t>их ризиків</w:t>
      </w:r>
      <w:r w:rsidR="00451A7C">
        <w:rPr>
          <w:rStyle w:val="a5"/>
          <w:rFonts w:ascii="Times New Roman" w:hAnsi="Times New Roman" w:cs="Times New Roman"/>
          <w:color w:val="auto"/>
          <w:sz w:val="24"/>
          <w:szCs w:val="24"/>
          <w:u w:val="none"/>
          <w:lang w:val="uk-UA"/>
        </w:rPr>
        <w:t>.</w:t>
      </w:r>
    </w:p>
    <w:p w:rsidR="00451A7C" w:rsidRDefault="00451A7C" w:rsidP="00644F08">
      <w:pPr>
        <w:autoSpaceDE w:val="0"/>
        <w:autoSpaceDN w:val="0"/>
        <w:adjustRightInd w:val="0"/>
        <w:spacing w:after="0" w:line="360" w:lineRule="auto"/>
        <w:ind w:firstLine="709"/>
        <w:jc w:val="both"/>
        <w:rPr>
          <w:rStyle w:val="a5"/>
          <w:rFonts w:ascii="Times New Roman" w:hAnsi="Times New Roman" w:cs="Times New Roman"/>
          <w:color w:val="auto"/>
          <w:sz w:val="24"/>
          <w:szCs w:val="24"/>
          <w:u w:val="none"/>
          <w:lang w:val="uk-UA"/>
        </w:rPr>
      </w:pPr>
      <w:r w:rsidRPr="00E4193D">
        <w:rPr>
          <w:rStyle w:val="a5"/>
          <w:rFonts w:ascii="Times New Roman" w:hAnsi="Times New Roman" w:cs="Times New Roman"/>
          <w:color w:val="auto"/>
          <w:sz w:val="24"/>
          <w:szCs w:val="24"/>
          <w:u w:val="none"/>
          <w:lang w:val="uk-UA"/>
        </w:rPr>
        <w:t>Краудфанднг</w:t>
      </w:r>
      <w:r w:rsidR="00960915" w:rsidRPr="00E4193D">
        <w:rPr>
          <w:rStyle w:val="a5"/>
          <w:rFonts w:ascii="Times New Roman" w:hAnsi="Times New Roman" w:cs="Times New Roman"/>
          <w:color w:val="auto"/>
          <w:sz w:val="24"/>
          <w:szCs w:val="24"/>
          <w:u w:val="none"/>
          <w:lang w:val="uk-UA"/>
        </w:rPr>
        <w:t xml:space="preserve"> </w:t>
      </w:r>
      <w:r w:rsidRPr="00E4193D">
        <w:rPr>
          <w:rStyle w:val="a5"/>
          <w:rFonts w:ascii="Times New Roman" w:hAnsi="Times New Roman" w:cs="Times New Roman"/>
          <w:color w:val="auto"/>
          <w:sz w:val="24"/>
          <w:szCs w:val="24"/>
          <w:u w:val="none"/>
          <w:lang w:val="uk-UA"/>
        </w:rPr>
        <w:t xml:space="preserve">(від англ. </w:t>
      </w:r>
      <w:r w:rsidRPr="00A9350E">
        <w:rPr>
          <w:rStyle w:val="a5"/>
          <w:rFonts w:ascii="Times New Roman" w:hAnsi="Times New Roman" w:cs="Times New Roman"/>
          <w:i/>
          <w:color w:val="auto"/>
          <w:sz w:val="24"/>
          <w:szCs w:val="24"/>
          <w:u w:val="none"/>
          <w:lang w:val="en-US"/>
        </w:rPr>
        <w:t>crowd</w:t>
      </w:r>
      <w:r w:rsidRPr="00E4193D">
        <w:rPr>
          <w:rStyle w:val="a5"/>
          <w:rFonts w:ascii="Times New Roman" w:hAnsi="Times New Roman" w:cs="Times New Roman"/>
          <w:color w:val="auto"/>
          <w:sz w:val="24"/>
          <w:szCs w:val="24"/>
          <w:u w:val="none"/>
          <w:lang w:val="uk-UA"/>
        </w:rPr>
        <w:t xml:space="preserve"> – «натовп», </w:t>
      </w:r>
      <w:r w:rsidRPr="00A9350E">
        <w:rPr>
          <w:rStyle w:val="a5"/>
          <w:rFonts w:ascii="Times New Roman" w:hAnsi="Times New Roman" w:cs="Times New Roman"/>
          <w:i/>
          <w:color w:val="auto"/>
          <w:sz w:val="24"/>
          <w:szCs w:val="24"/>
          <w:u w:val="none"/>
          <w:lang w:val="en-US"/>
        </w:rPr>
        <w:t>funding</w:t>
      </w:r>
      <w:r w:rsidRPr="00E4193D">
        <w:rPr>
          <w:rStyle w:val="a5"/>
          <w:rFonts w:ascii="Times New Roman" w:hAnsi="Times New Roman" w:cs="Times New Roman"/>
          <w:color w:val="auto"/>
          <w:sz w:val="24"/>
          <w:szCs w:val="24"/>
          <w:u w:val="none"/>
          <w:lang w:val="uk-UA"/>
        </w:rPr>
        <w:t xml:space="preserve"> – «фінансування») є інструментом фінансування </w:t>
      </w:r>
      <w:r w:rsidR="00A9350E">
        <w:rPr>
          <w:rStyle w:val="a5"/>
          <w:rFonts w:ascii="Times New Roman" w:hAnsi="Times New Roman" w:cs="Times New Roman"/>
          <w:color w:val="auto"/>
          <w:sz w:val="24"/>
          <w:szCs w:val="24"/>
          <w:u w:val="none"/>
          <w:lang w:val="uk-UA"/>
        </w:rPr>
        <w:t>інтелектуального капіталу</w:t>
      </w:r>
      <w:r w:rsidRPr="00E4193D">
        <w:rPr>
          <w:rStyle w:val="a5"/>
          <w:rFonts w:ascii="Times New Roman" w:hAnsi="Times New Roman" w:cs="Times New Roman"/>
          <w:color w:val="auto"/>
          <w:sz w:val="24"/>
          <w:szCs w:val="24"/>
          <w:u w:val="none"/>
          <w:lang w:val="uk-UA"/>
        </w:rPr>
        <w:t xml:space="preserve">, що реалізується шляхом </w:t>
      </w:r>
      <w:r w:rsidR="0088768B">
        <w:rPr>
          <w:rStyle w:val="a5"/>
          <w:rFonts w:ascii="Times New Roman" w:hAnsi="Times New Roman" w:cs="Times New Roman"/>
          <w:color w:val="auto"/>
          <w:sz w:val="24"/>
          <w:szCs w:val="24"/>
          <w:u w:val="none"/>
          <w:lang w:val="uk-UA"/>
        </w:rPr>
        <w:t xml:space="preserve">здійснення </w:t>
      </w:r>
      <w:r w:rsidRPr="00E4193D">
        <w:rPr>
          <w:rStyle w:val="a5"/>
          <w:rFonts w:ascii="Times New Roman" w:hAnsi="Times New Roman" w:cs="Times New Roman"/>
          <w:color w:val="auto"/>
          <w:sz w:val="24"/>
          <w:szCs w:val="24"/>
          <w:u w:val="none"/>
          <w:lang w:val="uk-UA"/>
        </w:rPr>
        <w:t xml:space="preserve">колективних грошових внесків </w:t>
      </w:r>
      <w:r w:rsidR="00A9350E">
        <w:rPr>
          <w:rStyle w:val="a5"/>
          <w:rFonts w:ascii="Times New Roman" w:hAnsi="Times New Roman" w:cs="Times New Roman"/>
          <w:color w:val="auto"/>
          <w:sz w:val="24"/>
          <w:szCs w:val="24"/>
          <w:u w:val="none"/>
          <w:lang w:val="uk-UA"/>
        </w:rPr>
        <w:t>з боку зацікавлен</w:t>
      </w:r>
      <w:r w:rsidRPr="00E4193D">
        <w:rPr>
          <w:rStyle w:val="a5"/>
          <w:rFonts w:ascii="Times New Roman" w:hAnsi="Times New Roman" w:cs="Times New Roman"/>
          <w:color w:val="auto"/>
          <w:sz w:val="24"/>
          <w:szCs w:val="24"/>
          <w:u w:val="none"/>
          <w:lang w:val="uk-UA"/>
        </w:rPr>
        <w:t>и</w:t>
      </w:r>
      <w:r w:rsidR="00A9350E">
        <w:rPr>
          <w:rStyle w:val="a5"/>
          <w:rFonts w:ascii="Times New Roman" w:hAnsi="Times New Roman" w:cs="Times New Roman"/>
          <w:color w:val="auto"/>
          <w:sz w:val="24"/>
          <w:szCs w:val="24"/>
          <w:u w:val="none"/>
          <w:lang w:val="uk-UA"/>
        </w:rPr>
        <w:t>х осіб</w:t>
      </w:r>
      <w:r w:rsidR="0088768B">
        <w:rPr>
          <w:rStyle w:val="a5"/>
          <w:rFonts w:ascii="Times New Roman" w:hAnsi="Times New Roman" w:cs="Times New Roman"/>
          <w:color w:val="auto"/>
          <w:sz w:val="24"/>
          <w:szCs w:val="24"/>
          <w:u w:val="none"/>
          <w:lang w:val="uk-UA"/>
        </w:rPr>
        <w:t xml:space="preserve"> (донорів або бекерів)</w:t>
      </w:r>
      <w:r w:rsidR="00960915" w:rsidRPr="00E4193D">
        <w:rPr>
          <w:rStyle w:val="a5"/>
          <w:rFonts w:ascii="Times New Roman" w:hAnsi="Times New Roman" w:cs="Times New Roman"/>
          <w:color w:val="auto"/>
          <w:sz w:val="24"/>
          <w:szCs w:val="24"/>
          <w:u w:val="none"/>
          <w:lang w:val="uk-UA"/>
        </w:rPr>
        <w:t xml:space="preserve"> </w:t>
      </w:r>
      <w:r w:rsidR="0090280C" w:rsidRPr="00E4193D">
        <w:rPr>
          <w:rStyle w:val="a5"/>
          <w:rFonts w:ascii="Times New Roman" w:hAnsi="Times New Roman" w:cs="Times New Roman"/>
          <w:color w:val="auto"/>
          <w:sz w:val="24"/>
          <w:szCs w:val="24"/>
          <w:u w:val="none"/>
          <w:lang w:val="uk-UA"/>
        </w:rPr>
        <w:t xml:space="preserve">за допомогою </w:t>
      </w:r>
      <w:r w:rsidR="00960915" w:rsidRPr="00E4193D">
        <w:rPr>
          <w:rStyle w:val="a5"/>
          <w:rFonts w:ascii="Times New Roman" w:hAnsi="Times New Roman" w:cs="Times New Roman"/>
          <w:color w:val="auto"/>
          <w:sz w:val="24"/>
          <w:szCs w:val="24"/>
          <w:u w:val="none"/>
          <w:lang w:val="uk-UA"/>
        </w:rPr>
        <w:t>краудфандингових платформ</w:t>
      </w:r>
      <w:r w:rsidR="00D800B7" w:rsidRPr="00E4193D">
        <w:rPr>
          <w:rStyle w:val="a5"/>
          <w:rFonts w:ascii="Times New Roman" w:hAnsi="Times New Roman" w:cs="Times New Roman"/>
          <w:color w:val="auto"/>
          <w:sz w:val="24"/>
          <w:szCs w:val="24"/>
          <w:u w:val="none"/>
          <w:lang w:val="uk-UA"/>
        </w:rPr>
        <w:t xml:space="preserve">, організованих, переважно, в </w:t>
      </w:r>
      <w:r w:rsidR="00A9350E" w:rsidRPr="00E4193D">
        <w:rPr>
          <w:rStyle w:val="a5"/>
          <w:rFonts w:ascii="Times New Roman" w:hAnsi="Times New Roman" w:cs="Times New Roman"/>
          <w:color w:val="auto"/>
          <w:sz w:val="24"/>
          <w:szCs w:val="24"/>
          <w:u w:val="none"/>
          <w:lang w:val="uk-UA"/>
        </w:rPr>
        <w:t xml:space="preserve">мережі </w:t>
      </w:r>
      <w:r w:rsidR="00A9350E">
        <w:rPr>
          <w:rStyle w:val="a5"/>
          <w:rFonts w:ascii="Times New Roman" w:hAnsi="Times New Roman" w:cs="Times New Roman"/>
          <w:color w:val="auto"/>
          <w:sz w:val="24"/>
          <w:szCs w:val="24"/>
          <w:u w:val="none"/>
          <w:lang w:val="uk-UA"/>
        </w:rPr>
        <w:t>І</w:t>
      </w:r>
      <w:r w:rsidR="009B0778" w:rsidRPr="00E4193D">
        <w:rPr>
          <w:rStyle w:val="a5"/>
          <w:rFonts w:ascii="Times New Roman" w:hAnsi="Times New Roman" w:cs="Times New Roman"/>
          <w:color w:val="auto"/>
          <w:sz w:val="24"/>
          <w:szCs w:val="24"/>
          <w:u w:val="none"/>
          <w:lang w:val="uk-UA"/>
        </w:rPr>
        <w:t>нтернет</w:t>
      </w:r>
      <w:r w:rsidR="00A9350E">
        <w:rPr>
          <w:rStyle w:val="a5"/>
          <w:rFonts w:ascii="Times New Roman" w:hAnsi="Times New Roman" w:cs="Times New Roman"/>
          <w:color w:val="auto"/>
          <w:sz w:val="24"/>
          <w:szCs w:val="24"/>
          <w:u w:val="none"/>
          <w:lang w:val="uk-UA"/>
        </w:rPr>
        <w:t xml:space="preserve"> </w:t>
      </w:r>
      <w:r w:rsidR="00B93CBB">
        <w:rPr>
          <w:rStyle w:val="a5"/>
          <w:rFonts w:ascii="Times New Roman" w:hAnsi="Times New Roman" w:cs="Times New Roman"/>
          <w:color w:val="auto"/>
          <w:sz w:val="24"/>
          <w:szCs w:val="24"/>
          <w:u w:val="none"/>
          <w:lang w:val="uk-UA"/>
        </w:rPr>
        <w:t>для реалізації інноваційних ідей</w:t>
      </w:r>
      <w:r w:rsidR="00A9350E">
        <w:rPr>
          <w:rStyle w:val="a5"/>
          <w:rFonts w:ascii="Times New Roman" w:hAnsi="Times New Roman" w:cs="Times New Roman"/>
          <w:color w:val="auto"/>
          <w:sz w:val="24"/>
          <w:szCs w:val="24"/>
          <w:u w:val="none"/>
          <w:lang w:val="uk-UA"/>
        </w:rPr>
        <w:t xml:space="preserve"> та проектів</w:t>
      </w:r>
      <w:r w:rsidRPr="00E4193D">
        <w:rPr>
          <w:rStyle w:val="a5"/>
          <w:rFonts w:ascii="Times New Roman" w:hAnsi="Times New Roman" w:cs="Times New Roman"/>
          <w:color w:val="auto"/>
          <w:sz w:val="24"/>
          <w:szCs w:val="24"/>
          <w:u w:val="none"/>
          <w:lang w:val="uk-UA"/>
        </w:rPr>
        <w:t xml:space="preserve">. </w:t>
      </w:r>
      <w:r w:rsidR="00E4193D" w:rsidRPr="00E4193D">
        <w:rPr>
          <w:rFonts w:ascii="Times New Roman" w:hAnsi="Times New Roman" w:cs="Times New Roman"/>
          <w:sz w:val="24"/>
          <w:szCs w:val="24"/>
          <w:lang w:val="uk-UA"/>
        </w:rPr>
        <w:t xml:space="preserve">Термін краудфандінг вперше </w:t>
      </w:r>
      <w:r w:rsidR="00B93CBB">
        <w:rPr>
          <w:rFonts w:ascii="Times New Roman" w:hAnsi="Times New Roman" w:cs="Times New Roman"/>
          <w:sz w:val="24"/>
          <w:szCs w:val="24"/>
          <w:lang w:val="uk-UA"/>
        </w:rPr>
        <w:t>використав</w:t>
      </w:r>
      <w:r w:rsidR="00E4193D">
        <w:rPr>
          <w:rFonts w:ascii="Times New Roman" w:hAnsi="Times New Roman" w:cs="Times New Roman"/>
          <w:sz w:val="24"/>
          <w:szCs w:val="24"/>
          <w:lang w:val="uk-UA"/>
        </w:rPr>
        <w:t xml:space="preserve"> </w:t>
      </w:r>
      <w:r w:rsidR="00E4193D" w:rsidRPr="00E4193D">
        <w:rPr>
          <w:rFonts w:ascii="Times New Roman" w:hAnsi="Times New Roman" w:cs="Times New Roman"/>
          <w:sz w:val="24"/>
          <w:szCs w:val="24"/>
          <w:lang w:val="uk-UA"/>
        </w:rPr>
        <w:t>Джефф Хоув (</w:t>
      </w:r>
      <w:r w:rsidR="00E4193D" w:rsidRPr="00E4193D">
        <w:rPr>
          <w:rFonts w:ascii="Times New Roman" w:hAnsi="Times New Roman" w:cs="Times New Roman"/>
          <w:sz w:val="24"/>
          <w:szCs w:val="24"/>
        </w:rPr>
        <w:t>Jeff</w:t>
      </w:r>
      <w:r w:rsidR="00E4193D" w:rsidRPr="00E4193D">
        <w:rPr>
          <w:rFonts w:ascii="Times New Roman" w:hAnsi="Times New Roman" w:cs="Times New Roman"/>
          <w:sz w:val="24"/>
          <w:szCs w:val="24"/>
          <w:lang w:val="uk-UA"/>
        </w:rPr>
        <w:t xml:space="preserve"> </w:t>
      </w:r>
      <w:r w:rsidR="00E4193D" w:rsidRPr="00E4193D">
        <w:rPr>
          <w:rFonts w:ascii="Times New Roman" w:hAnsi="Times New Roman" w:cs="Times New Roman"/>
          <w:sz w:val="24"/>
          <w:szCs w:val="24"/>
        </w:rPr>
        <w:t>Howe</w:t>
      </w:r>
      <w:r w:rsidR="00E4193D" w:rsidRPr="00E4193D">
        <w:rPr>
          <w:rFonts w:ascii="Times New Roman" w:hAnsi="Times New Roman" w:cs="Times New Roman"/>
          <w:sz w:val="24"/>
          <w:szCs w:val="24"/>
          <w:lang w:val="uk-UA"/>
        </w:rPr>
        <w:t xml:space="preserve">) разом з терміном краудсорсінг </w:t>
      </w:r>
      <w:r w:rsidR="00B93CBB">
        <w:rPr>
          <w:rFonts w:ascii="Times New Roman" w:hAnsi="Times New Roman" w:cs="Times New Roman"/>
          <w:sz w:val="24"/>
          <w:szCs w:val="24"/>
          <w:lang w:val="uk-UA"/>
        </w:rPr>
        <w:t>у</w:t>
      </w:r>
      <w:r w:rsidR="00E4193D" w:rsidRPr="00E4193D">
        <w:rPr>
          <w:rFonts w:ascii="Times New Roman" w:hAnsi="Times New Roman" w:cs="Times New Roman"/>
          <w:sz w:val="24"/>
          <w:szCs w:val="24"/>
          <w:lang w:val="uk-UA"/>
        </w:rPr>
        <w:t xml:space="preserve"> 2006 роц</w:t>
      </w:r>
      <w:r w:rsidR="00E4193D">
        <w:rPr>
          <w:rFonts w:ascii="Times New Roman" w:hAnsi="Times New Roman" w:cs="Times New Roman"/>
          <w:sz w:val="24"/>
          <w:szCs w:val="24"/>
          <w:lang w:val="uk-UA"/>
        </w:rPr>
        <w:t>і</w:t>
      </w:r>
      <w:r w:rsidR="00F87C9C">
        <w:rPr>
          <w:rFonts w:ascii="Times New Roman" w:hAnsi="Times New Roman" w:cs="Times New Roman"/>
          <w:sz w:val="24"/>
          <w:szCs w:val="24"/>
          <w:lang w:val="uk-UA"/>
        </w:rPr>
        <w:t xml:space="preserve"> </w:t>
      </w:r>
      <w:r w:rsidR="00F87C9C" w:rsidRPr="00F87C9C">
        <w:rPr>
          <w:rFonts w:ascii="Times New Roman" w:hAnsi="Times New Roman" w:cs="Times New Roman"/>
          <w:sz w:val="24"/>
          <w:szCs w:val="24"/>
          <w:lang w:val="uk-UA"/>
        </w:rPr>
        <w:t>[</w:t>
      </w:r>
      <w:r w:rsidR="00F87C9C">
        <w:rPr>
          <w:rFonts w:ascii="Times New Roman" w:hAnsi="Times New Roman" w:cs="Times New Roman"/>
          <w:sz w:val="24"/>
          <w:szCs w:val="24"/>
          <w:lang w:val="uk-UA"/>
        </w:rPr>
        <w:t>1, с. 15</w:t>
      </w:r>
      <w:r w:rsidR="00F87C9C" w:rsidRPr="00F87C9C">
        <w:rPr>
          <w:rFonts w:ascii="Times New Roman" w:hAnsi="Times New Roman" w:cs="Times New Roman"/>
          <w:sz w:val="24"/>
          <w:szCs w:val="24"/>
          <w:lang w:val="uk-UA"/>
        </w:rPr>
        <w:t>]</w:t>
      </w:r>
      <w:r w:rsidR="00F87C9C">
        <w:rPr>
          <w:rFonts w:ascii="Times New Roman" w:hAnsi="Times New Roman" w:cs="Times New Roman"/>
          <w:sz w:val="24"/>
          <w:szCs w:val="24"/>
          <w:lang w:val="uk-UA"/>
        </w:rPr>
        <w:t xml:space="preserve">. </w:t>
      </w:r>
      <w:r w:rsidR="00D715AF">
        <w:rPr>
          <w:rStyle w:val="a5"/>
          <w:rFonts w:ascii="Times New Roman" w:hAnsi="Times New Roman" w:cs="Times New Roman"/>
          <w:color w:val="auto"/>
          <w:sz w:val="24"/>
          <w:szCs w:val="24"/>
          <w:u w:val="none"/>
          <w:lang w:val="uk-UA"/>
        </w:rPr>
        <w:t xml:space="preserve">Початковий досвід </w:t>
      </w:r>
      <w:r>
        <w:rPr>
          <w:rStyle w:val="a5"/>
          <w:rFonts w:ascii="Times New Roman" w:hAnsi="Times New Roman" w:cs="Times New Roman"/>
          <w:color w:val="auto"/>
          <w:sz w:val="24"/>
          <w:szCs w:val="24"/>
          <w:u w:val="none"/>
          <w:lang w:val="uk-UA"/>
        </w:rPr>
        <w:t>використання краудфанднгу</w:t>
      </w:r>
      <w:r w:rsidR="00D715AF">
        <w:rPr>
          <w:rStyle w:val="a5"/>
          <w:rFonts w:ascii="Times New Roman" w:hAnsi="Times New Roman" w:cs="Times New Roman"/>
          <w:color w:val="auto"/>
          <w:sz w:val="24"/>
          <w:szCs w:val="24"/>
          <w:u w:val="none"/>
          <w:lang w:val="uk-UA"/>
        </w:rPr>
        <w:t xml:space="preserve"> у світі був пов'язаний із</w:t>
      </w:r>
      <w:r>
        <w:rPr>
          <w:rStyle w:val="a5"/>
          <w:rFonts w:ascii="Times New Roman" w:hAnsi="Times New Roman" w:cs="Times New Roman"/>
          <w:color w:val="auto"/>
          <w:sz w:val="24"/>
          <w:szCs w:val="24"/>
          <w:u w:val="none"/>
          <w:lang w:val="uk-UA"/>
        </w:rPr>
        <w:t xml:space="preserve"> соціальни</w:t>
      </w:r>
      <w:r w:rsidR="00D715AF">
        <w:rPr>
          <w:rStyle w:val="a5"/>
          <w:rFonts w:ascii="Times New Roman" w:hAnsi="Times New Roman" w:cs="Times New Roman"/>
          <w:color w:val="auto"/>
          <w:sz w:val="24"/>
          <w:szCs w:val="24"/>
          <w:u w:val="none"/>
          <w:lang w:val="uk-UA"/>
        </w:rPr>
        <w:t>ми</w:t>
      </w:r>
      <w:r>
        <w:rPr>
          <w:rStyle w:val="a5"/>
          <w:rFonts w:ascii="Times New Roman" w:hAnsi="Times New Roman" w:cs="Times New Roman"/>
          <w:color w:val="auto"/>
          <w:sz w:val="24"/>
          <w:szCs w:val="24"/>
          <w:u w:val="none"/>
          <w:lang w:val="uk-UA"/>
        </w:rPr>
        <w:t xml:space="preserve"> та культурни</w:t>
      </w:r>
      <w:r w:rsidR="00D715AF">
        <w:rPr>
          <w:rStyle w:val="a5"/>
          <w:rFonts w:ascii="Times New Roman" w:hAnsi="Times New Roman" w:cs="Times New Roman"/>
          <w:color w:val="auto"/>
          <w:sz w:val="24"/>
          <w:szCs w:val="24"/>
          <w:u w:val="none"/>
          <w:lang w:val="uk-UA"/>
        </w:rPr>
        <w:t>ми</w:t>
      </w:r>
      <w:r w:rsidR="00B93CBB">
        <w:rPr>
          <w:rStyle w:val="a5"/>
          <w:rFonts w:ascii="Times New Roman" w:hAnsi="Times New Roman" w:cs="Times New Roman"/>
          <w:color w:val="auto"/>
          <w:sz w:val="24"/>
          <w:szCs w:val="24"/>
          <w:u w:val="none"/>
          <w:lang w:val="uk-UA"/>
        </w:rPr>
        <w:t xml:space="preserve"> проектами</w:t>
      </w:r>
      <w:r>
        <w:rPr>
          <w:rStyle w:val="a5"/>
          <w:rFonts w:ascii="Times New Roman" w:hAnsi="Times New Roman" w:cs="Times New Roman"/>
          <w:color w:val="auto"/>
          <w:sz w:val="24"/>
          <w:szCs w:val="24"/>
          <w:u w:val="none"/>
          <w:lang w:val="uk-UA"/>
        </w:rPr>
        <w:t xml:space="preserve">, проте сьогодні даний інструмент </w:t>
      </w:r>
      <w:r w:rsidR="00D715AF">
        <w:rPr>
          <w:rStyle w:val="a5"/>
          <w:rFonts w:ascii="Times New Roman" w:hAnsi="Times New Roman" w:cs="Times New Roman"/>
          <w:color w:val="auto"/>
          <w:sz w:val="24"/>
          <w:szCs w:val="24"/>
          <w:u w:val="none"/>
          <w:lang w:val="uk-UA"/>
        </w:rPr>
        <w:t xml:space="preserve">також </w:t>
      </w:r>
      <w:r>
        <w:rPr>
          <w:rStyle w:val="a5"/>
          <w:rFonts w:ascii="Times New Roman" w:hAnsi="Times New Roman" w:cs="Times New Roman"/>
          <w:color w:val="auto"/>
          <w:sz w:val="24"/>
          <w:szCs w:val="24"/>
          <w:u w:val="none"/>
          <w:lang w:val="uk-UA"/>
        </w:rPr>
        <w:t xml:space="preserve">успішно </w:t>
      </w:r>
      <w:r w:rsidR="0088768B">
        <w:rPr>
          <w:rStyle w:val="a5"/>
          <w:rFonts w:ascii="Times New Roman" w:hAnsi="Times New Roman" w:cs="Times New Roman"/>
          <w:color w:val="auto"/>
          <w:sz w:val="24"/>
          <w:szCs w:val="24"/>
          <w:u w:val="none"/>
          <w:lang w:val="uk-UA"/>
        </w:rPr>
        <w:t>використ</w:t>
      </w:r>
      <w:r>
        <w:rPr>
          <w:rStyle w:val="a5"/>
          <w:rFonts w:ascii="Times New Roman" w:hAnsi="Times New Roman" w:cs="Times New Roman"/>
          <w:color w:val="auto"/>
          <w:sz w:val="24"/>
          <w:szCs w:val="24"/>
          <w:u w:val="none"/>
          <w:lang w:val="uk-UA"/>
        </w:rPr>
        <w:t xml:space="preserve">овується </w:t>
      </w:r>
      <w:r w:rsidR="0088768B">
        <w:rPr>
          <w:rStyle w:val="a5"/>
          <w:rFonts w:ascii="Times New Roman" w:hAnsi="Times New Roman" w:cs="Times New Roman"/>
          <w:color w:val="auto"/>
          <w:sz w:val="24"/>
          <w:szCs w:val="24"/>
          <w:u w:val="none"/>
          <w:lang w:val="uk-UA"/>
        </w:rPr>
        <w:t>носія</w:t>
      </w:r>
      <w:r>
        <w:rPr>
          <w:rStyle w:val="a5"/>
          <w:rFonts w:ascii="Times New Roman" w:hAnsi="Times New Roman" w:cs="Times New Roman"/>
          <w:color w:val="auto"/>
          <w:sz w:val="24"/>
          <w:szCs w:val="24"/>
          <w:u w:val="none"/>
          <w:lang w:val="uk-UA"/>
        </w:rPr>
        <w:t xml:space="preserve">ми інтелектуального капіталу для </w:t>
      </w:r>
      <w:r w:rsidR="0088768B">
        <w:rPr>
          <w:rStyle w:val="a5"/>
          <w:rFonts w:ascii="Times New Roman" w:hAnsi="Times New Roman" w:cs="Times New Roman"/>
          <w:color w:val="auto"/>
          <w:sz w:val="24"/>
          <w:szCs w:val="24"/>
          <w:u w:val="none"/>
          <w:lang w:val="uk-UA"/>
        </w:rPr>
        <w:t xml:space="preserve">реалізації </w:t>
      </w:r>
      <w:r>
        <w:rPr>
          <w:rStyle w:val="a5"/>
          <w:rFonts w:ascii="Times New Roman" w:hAnsi="Times New Roman" w:cs="Times New Roman"/>
          <w:color w:val="auto"/>
          <w:sz w:val="24"/>
          <w:szCs w:val="24"/>
          <w:u w:val="none"/>
          <w:lang w:val="uk-UA"/>
        </w:rPr>
        <w:t xml:space="preserve">їх </w:t>
      </w:r>
      <w:r w:rsidR="00B93CBB">
        <w:rPr>
          <w:rStyle w:val="a5"/>
          <w:rFonts w:ascii="Times New Roman" w:hAnsi="Times New Roman" w:cs="Times New Roman"/>
          <w:color w:val="auto"/>
          <w:sz w:val="24"/>
          <w:szCs w:val="24"/>
          <w:u w:val="none"/>
          <w:lang w:val="uk-UA"/>
        </w:rPr>
        <w:t xml:space="preserve">інноваційних </w:t>
      </w:r>
      <w:r>
        <w:rPr>
          <w:rStyle w:val="a5"/>
          <w:rFonts w:ascii="Times New Roman" w:hAnsi="Times New Roman" w:cs="Times New Roman"/>
          <w:color w:val="auto"/>
          <w:sz w:val="24"/>
          <w:szCs w:val="24"/>
          <w:u w:val="none"/>
          <w:lang w:val="uk-UA"/>
        </w:rPr>
        <w:t>розробок і набуває дедалі більшої популярності.</w:t>
      </w:r>
      <w:r w:rsidR="0088768B">
        <w:rPr>
          <w:rStyle w:val="a5"/>
          <w:rFonts w:ascii="Times New Roman" w:hAnsi="Times New Roman" w:cs="Times New Roman"/>
          <w:color w:val="auto"/>
          <w:sz w:val="24"/>
          <w:szCs w:val="24"/>
          <w:u w:val="none"/>
          <w:lang w:val="uk-UA"/>
        </w:rPr>
        <w:t xml:space="preserve"> </w:t>
      </w:r>
      <w:r>
        <w:rPr>
          <w:rStyle w:val="a5"/>
          <w:rFonts w:ascii="Times New Roman" w:hAnsi="Times New Roman" w:cs="Times New Roman"/>
          <w:color w:val="auto"/>
          <w:sz w:val="24"/>
          <w:szCs w:val="24"/>
          <w:u w:val="none"/>
          <w:lang w:val="uk-UA"/>
        </w:rPr>
        <w:t xml:space="preserve">   </w:t>
      </w:r>
    </w:p>
    <w:p w:rsidR="00E40552" w:rsidRPr="006A77C4" w:rsidRDefault="00A87EB2" w:rsidP="00E40552">
      <w:pPr>
        <w:spacing w:after="0" w:line="360" w:lineRule="auto"/>
        <w:ind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lastRenderedPageBreak/>
        <w:t xml:space="preserve">Потенціал краудфандингу у світовому вимірі є значним. </w:t>
      </w:r>
      <w:r w:rsidR="00DC2ACF">
        <w:rPr>
          <w:rStyle w:val="a5"/>
          <w:rFonts w:ascii="Times New Roman" w:hAnsi="Times New Roman" w:cs="Times New Roman"/>
          <w:color w:val="auto"/>
          <w:sz w:val="24"/>
          <w:szCs w:val="24"/>
          <w:u w:val="none"/>
          <w:lang w:val="uk-UA"/>
        </w:rPr>
        <w:t>За оцінк</w:t>
      </w:r>
      <w:r>
        <w:rPr>
          <w:rStyle w:val="a5"/>
          <w:rFonts w:ascii="Times New Roman" w:hAnsi="Times New Roman" w:cs="Times New Roman"/>
          <w:color w:val="auto"/>
          <w:sz w:val="24"/>
          <w:szCs w:val="24"/>
          <w:u w:val="none"/>
          <w:lang w:val="uk-UA"/>
        </w:rPr>
        <w:t xml:space="preserve">ами </w:t>
      </w:r>
      <w:r w:rsidR="00DC2ACF">
        <w:rPr>
          <w:rStyle w:val="a5"/>
          <w:rFonts w:ascii="Times New Roman" w:hAnsi="Times New Roman" w:cs="Times New Roman"/>
          <w:color w:val="auto"/>
          <w:sz w:val="24"/>
          <w:szCs w:val="24"/>
          <w:u w:val="none"/>
          <w:lang w:val="uk-UA"/>
        </w:rPr>
        <w:t xml:space="preserve">Світового банку, </w:t>
      </w:r>
      <w:r w:rsidR="00B93CBB">
        <w:rPr>
          <w:rStyle w:val="a5"/>
          <w:rFonts w:ascii="Times New Roman" w:hAnsi="Times New Roman" w:cs="Times New Roman"/>
          <w:color w:val="auto"/>
          <w:sz w:val="24"/>
          <w:szCs w:val="24"/>
          <w:u w:val="none"/>
          <w:lang w:val="uk-UA"/>
        </w:rPr>
        <w:t>344 млн</w:t>
      </w:r>
      <w:r>
        <w:rPr>
          <w:rStyle w:val="a5"/>
          <w:rFonts w:ascii="Times New Roman" w:hAnsi="Times New Roman" w:cs="Times New Roman"/>
          <w:color w:val="auto"/>
          <w:sz w:val="24"/>
          <w:szCs w:val="24"/>
          <w:u w:val="none"/>
          <w:lang w:val="uk-UA"/>
        </w:rPr>
        <w:t xml:space="preserve"> домогосподарств у країнах, що розвиваються, </w:t>
      </w:r>
      <w:r w:rsidR="00B93CBB">
        <w:rPr>
          <w:rStyle w:val="a5"/>
          <w:rFonts w:ascii="Times New Roman" w:hAnsi="Times New Roman" w:cs="Times New Roman"/>
          <w:color w:val="auto"/>
          <w:sz w:val="24"/>
          <w:szCs w:val="24"/>
          <w:u w:val="none"/>
          <w:lang w:val="uk-UA"/>
        </w:rPr>
        <w:t>можуть</w:t>
      </w:r>
      <w:r>
        <w:rPr>
          <w:rStyle w:val="a5"/>
          <w:rFonts w:ascii="Times New Roman" w:hAnsi="Times New Roman" w:cs="Times New Roman"/>
          <w:color w:val="auto"/>
          <w:sz w:val="24"/>
          <w:szCs w:val="24"/>
          <w:u w:val="none"/>
          <w:lang w:val="uk-UA"/>
        </w:rPr>
        <w:t xml:space="preserve"> здійснювати невеликі внески у розвиток бізнесу і здатні </w:t>
      </w:r>
      <w:r w:rsidR="00362F06">
        <w:rPr>
          <w:rStyle w:val="a5"/>
          <w:rFonts w:ascii="Times New Roman" w:hAnsi="Times New Roman" w:cs="Times New Roman"/>
          <w:color w:val="auto"/>
          <w:sz w:val="24"/>
          <w:szCs w:val="24"/>
          <w:u w:val="none"/>
          <w:lang w:val="uk-UA"/>
        </w:rPr>
        <w:t xml:space="preserve">сукупно </w:t>
      </w:r>
      <w:r>
        <w:rPr>
          <w:rStyle w:val="a5"/>
          <w:rFonts w:ascii="Times New Roman" w:hAnsi="Times New Roman" w:cs="Times New Roman"/>
          <w:color w:val="auto"/>
          <w:sz w:val="24"/>
          <w:szCs w:val="24"/>
          <w:u w:val="none"/>
          <w:lang w:val="uk-UA"/>
        </w:rPr>
        <w:t>розмістити до 96 млрд дол. США на краудфандингових платформах до 2025 року</w:t>
      </w:r>
      <w:r w:rsidR="00F87C9C">
        <w:rPr>
          <w:rStyle w:val="a5"/>
          <w:rFonts w:ascii="Times New Roman" w:hAnsi="Times New Roman" w:cs="Times New Roman"/>
          <w:color w:val="auto"/>
          <w:sz w:val="24"/>
          <w:szCs w:val="24"/>
          <w:u w:val="none"/>
          <w:lang w:val="uk-UA"/>
        </w:rPr>
        <w:t xml:space="preserve"> </w:t>
      </w:r>
      <w:r w:rsidR="00F87C9C" w:rsidRPr="00F87C9C">
        <w:rPr>
          <w:rFonts w:ascii="Times New Roman" w:hAnsi="Times New Roman" w:cs="Times New Roman"/>
          <w:sz w:val="24"/>
          <w:szCs w:val="24"/>
          <w:lang w:val="uk-UA"/>
        </w:rPr>
        <w:t>[</w:t>
      </w:r>
      <w:r w:rsidR="00F87C9C">
        <w:rPr>
          <w:rFonts w:ascii="Times New Roman" w:hAnsi="Times New Roman" w:cs="Times New Roman"/>
          <w:sz w:val="24"/>
          <w:szCs w:val="24"/>
          <w:lang w:val="uk-UA"/>
        </w:rPr>
        <w:t>2</w:t>
      </w:r>
      <w:r w:rsidR="00F87C9C" w:rsidRPr="00F87C9C">
        <w:rPr>
          <w:rFonts w:ascii="Times New Roman" w:hAnsi="Times New Roman" w:cs="Times New Roman"/>
          <w:sz w:val="24"/>
          <w:szCs w:val="24"/>
          <w:lang w:val="uk-UA"/>
        </w:rPr>
        <w:t>]</w:t>
      </w:r>
      <w:r>
        <w:rPr>
          <w:rStyle w:val="a5"/>
          <w:rFonts w:ascii="Times New Roman" w:hAnsi="Times New Roman" w:cs="Times New Roman"/>
          <w:color w:val="auto"/>
          <w:sz w:val="24"/>
          <w:szCs w:val="24"/>
          <w:u w:val="none"/>
          <w:lang w:val="uk-UA"/>
        </w:rPr>
        <w:t>.</w:t>
      </w:r>
      <w:r w:rsidR="00F63BB7">
        <w:rPr>
          <w:rStyle w:val="a5"/>
          <w:rFonts w:ascii="Times New Roman" w:hAnsi="Times New Roman" w:cs="Times New Roman"/>
          <w:color w:val="auto"/>
          <w:sz w:val="24"/>
          <w:szCs w:val="24"/>
          <w:u w:val="none"/>
          <w:lang w:val="uk-UA"/>
        </w:rPr>
        <w:t xml:space="preserve"> </w:t>
      </w:r>
      <w:r w:rsidR="00B93CBB">
        <w:rPr>
          <w:rStyle w:val="a5"/>
          <w:rFonts w:ascii="Times New Roman" w:hAnsi="Times New Roman" w:cs="Times New Roman"/>
          <w:color w:val="auto"/>
          <w:sz w:val="24"/>
          <w:szCs w:val="24"/>
          <w:u w:val="none"/>
          <w:lang w:val="uk-UA"/>
        </w:rPr>
        <w:t xml:space="preserve">Разом з тим, </w:t>
      </w:r>
      <w:r w:rsidR="00D82838">
        <w:rPr>
          <w:rStyle w:val="a5"/>
          <w:rFonts w:ascii="Times New Roman" w:hAnsi="Times New Roman" w:cs="Times New Roman"/>
          <w:color w:val="auto"/>
          <w:sz w:val="24"/>
          <w:szCs w:val="24"/>
          <w:u w:val="none"/>
          <w:lang w:val="uk-UA"/>
        </w:rPr>
        <w:t>частка ідей та проектів, розміщених для збору коштів за допомогою краудфандингу у загальній кількості поданих заявок є незначною.</w:t>
      </w:r>
      <w:r w:rsidR="006C404F">
        <w:rPr>
          <w:rStyle w:val="a5"/>
          <w:rFonts w:ascii="Times New Roman" w:hAnsi="Times New Roman" w:cs="Times New Roman"/>
          <w:color w:val="auto"/>
          <w:sz w:val="24"/>
          <w:szCs w:val="24"/>
          <w:u w:val="none"/>
          <w:lang w:val="uk-UA"/>
        </w:rPr>
        <w:t xml:space="preserve"> </w:t>
      </w:r>
      <w:r w:rsidR="006A77C4">
        <w:rPr>
          <w:rStyle w:val="a5"/>
          <w:rFonts w:ascii="Times New Roman" w:hAnsi="Times New Roman" w:cs="Times New Roman"/>
          <w:color w:val="auto"/>
          <w:sz w:val="24"/>
          <w:szCs w:val="24"/>
          <w:u w:val="none"/>
          <w:lang w:val="uk-UA"/>
        </w:rPr>
        <w:t>Так, а</w:t>
      </w:r>
      <w:r w:rsidR="00E40552">
        <w:rPr>
          <w:rStyle w:val="a5"/>
          <w:rFonts w:ascii="Times New Roman" w:hAnsi="Times New Roman" w:cs="Times New Roman"/>
          <w:color w:val="auto"/>
          <w:sz w:val="24"/>
          <w:szCs w:val="24"/>
          <w:u w:val="none"/>
          <w:lang w:val="uk-UA"/>
        </w:rPr>
        <w:t xml:space="preserve">наліз даних найбільш </w:t>
      </w:r>
      <w:r w:rsidR="006A77C4">
        <w:rPr>
          <w:rStyle w:val="a5"/>
          <w:rFonts w:ascii="Times New Roman" w:hAnsi="Times New Roman" w:cs="Times New Roman"/>
          <w:color w:val="auto"/>
          <w:sz w:val="24"/>
          <w:szCs w:val="24"/>
          <w:u w:val="none"/>
          <w:lang w:val="uk-UA"/>
        </w:rPr>
        <w:t xml:space="preserve">популярних і </w:t>
      </w:r>
      <w:r w:rsidR="00E40552">
        <w:rPr>
          <w:rStyle w:val="a5"/>
          <w:rFonts w:ascii="Times New Roman" w:hAnsi="Times New Roman" w:cs="Times New Roman"/>
          <w:color w:val="auto"/>
          <w:sz w:val="24"/>
          <w:szCs w:val="24"/>
          <w:u w:val="none"/>
          <w:lang w:val="uk-UA"/>
        </w:rPr>
        <w:t>успішн</w:t>
      </w:r>
      <w:r w:rsidR="006A77C4">
        <w:rPr>
          <w:rStyle w:val="a5"/>
          <w:rFonts w:ascii="Times New Roman" w:hAnsi="Times New Roman" w:cs="Times New Roman"/>
          <w:color w:val="auto"/>
          <w:sz w:val="24"/>
          <w:szCs w:val="24"/>
          <w:u w:val="none"/>
          <w:lang w:val="uk-UA"/>
        </w:rPr>
        <w:t>их</w:t>
      </w:r>
      <w:r w:rsidR="00E40552">
        <w:rPr>
          <w:rStyle w:val="a5"/>
          <w:rFonts w:ascii="Times New Roman" w:hAnsi="Times New Roman" w:cs="Times New Roman"/>
          <w:color w:val="auto"/>
          <w:sz w:val="24"/>
          <w:szCs w:val="24"/>
          <w:u w:val="none"/>
          <w:lang w:val="uk-UA"/>
        </w:rPr>
        <w:t xml:space="preserve"> </w:t>
      </w:r>
      <w:r w:rsidR="006A77C4">
        <w:rPr>
          <w:rStyle w:val="a5"/>
          <w:rFonts w:ascii="Times New Roman" w:hAnsi="Times New Roman" w:cs="Times New Roman"/>
          <w:color w:val="auto"/>
          <w:sz w:val="24"/>
          <w:szCs w:val="24"/>
          <w:u w:val="none"/>
          <w:lang w:val="uk-UA"/>
        </w:rPr>
        <w:t xml:space="preserve">у світі </w:t>
      </w:r>
      <w:r w:rsidR="00E40552">
        <w:rPr>
          <w:rStyle w:val="a5"/>
          <w:rFonts w:ascii="Times New Roman" w:hAnsi="Times New Roman" w:cs="Times New Roman"/>
          <w:color w:val="auto"/>
          <w:sz w:val="24"/>
          <w:szCs w:val="24"/>
          <w:u w:val="none"/>
          <w:lang w:val="uk-UA"/>
        </w:rPr>
        <w:t>каудфандингов</w:t>
      </w:r>
      <w:r w:rsidR="006A77C4">
        <w:rPr>
          <w:rStyle w:val="a5"/>
          <w:rFonts w:ascii="Times New Roman" w:hAnsi="Times New Roman" w:cs="Times New Roman"/>
          <w:color w:val="auto"/>
          <w:sz w:val="24"/>
          <w:szCs w:val="24"/>
          <w:u w:val="none"/>
          <w:lang w:val="uk-UA"/>
        </w:rPr>
        <w:t>их</w:t>
      </w:r>
      <w:r w:rsidR="00E40552">
        <w:rPr>
          <w:rStyle w:val="a5"/>
          <w:rFonts w:ascii="Times New Roman" w:hAnsi="Times New Roman" w:cs="Times New Roman"/>
          <w:color w:val="auto"/>
          <w:sz w:val="24"/>
          <w:szCs w:val="24"/>
          <w:u w:val="none"/>
          <w:lang w:val="uk-UA"/>
        </w:rPr>
        <w:t xml:space="preserve"> платформ</w:t>
      </w:r>
      <w:r w:rsidR="00E40552" w:rsidRPr="00E40552">
        <w:rPr>
          <w:rStyle w:val="a5"/>
          <w:rFonts w:ascii="Times New Roman" w:hAnsi="Times New Roman" w:cs="Times New Roman"/>
          <w:color w:val="auto"/>
          <w:sz w:val="24"/>
          <w:szCs w:val="24"/>
          <w:u w:val="none"/>
          <w:lang w:val="uk-UA"/>
        </w:rPr>
        <w:t xml:space="preserve"> </w:t>
      </w:r>
      <w:r w:rsidR="00E40552">
        <w:rPr>
          <w:rStyle w:val="a5"/>
          <w:rFonts w:ascii="Times New Roman" w:hAnsi="Times New Roman" w:cs="Times New Roman"/>
          <w:color w:val="auto"/>
          <w:sz w:val="24"/>
          <w:szCs w:val="24"/>
          <w:u w:val="none"/>
          <w:lang w:val="en-US"/>
        </w:rPr>
        <w:t>Kickstarter</w:t>
      </w:r>
      <w:r w:rsidR="006A77C4">
        <w:rPr>
          <w:rStyle w:val="a5"/>
          <w:rFonts w:ascii="Times New Roman" w:hAnsi="Times New Roman" w:cs="Times New Roman"/>
          <w:color w:val="auto"/>
          <w:sz w:val="24"/>
          <w:szCs w:val="24"/>
          <w:u w:val="none"/>
          <w:lang w:val="uk-UA"/>
        </w:rPr>
        <w:t xml:space="preserve"> та </w:t>
      </w:r>
      <w:r w:rsidR="006A77C4" w:rsidRPr="006A77C4">
        <w:rPr>
          <w:rFonts w:ascii="Times New Roman" w:hAnsi="Times New Roman" w:cs="Times New Roman"/>
          <w:sz w:val="24"/>
          <w:szCs w:val="24"/>
          <w:lang w:val="en-US"/>
        </w:rPr>
        <w:t>Indiegogo</w:t>
      </w:r>
      <w:r w:rsidR="00D94D76">
        <w:rPr>
          <w:rFonts w:ascii="Times New Roman" w:hAnsi="Times New Roman" w:cs="Times New Roman"/>
          <w:sz w:val="24"/>
          <w:szCs w:val="24"/>
          <w:lang w:val="uk-UA"/>
        </w:rPr>
        <w:t xml:space="preserve"> станом на 2018 рік</w:t>
      </w:r>
      <w:r w:rsidR="006A77C4">
        <w:rPr>
          <w:rStyle w:val="a5"/>
          <w:rFonts w:ascii="Times New Roman" w:hAnsi="Times New Roman" w:cs="Times New Roman"/>
          <w:color w:val="auto"/>
          <w:sz w:val="24"/>
          <w:szCs w:val="24"/>
          <w:u w:val="none"/>
          <w:lang w:val="uk-UA"/>
        </w:rPr>
        <w:t xml:space="preserve"> </w:t>
      </w:r>
      <w:r w:rsidR="00D94D76">
        <w:rPr>
          <w:rStyle w:val="a5"/>
          <w:rFonts w:ascii="Times New Roman" w:hAnsi="Times New Roman" w:cs="Times New Roman"/>
          <w:color w:val="auto"/>
          <w:sz w:val="24"/>
          <w:szCs w:val="24"/>
          <w:u w:val="none"/>
          <w:lang w:val="uk-UA"/>
        </w:rPr>
        <w:t>вказує на</w:t>
      </w:r>
      <w:r w:rsidR="006A77C4">
        <w:rPr>
          <w:rStyle w:val="a5"/>
          <w:rFonts w:ascii="Times New Roman" w:hAnsi="Times New Roman" w:cs="Times New Roman"/>
          <w:color w:val="auto"/>
          <w:sz w:val="24"/>
          <w:szCs w:val="24"/>
          <w:u w:val="none"/>
          <w:lang w:val="uk-UA"/>
        </w:rPr>
        <w:t xml:space="preserve"> те, що частка технологічних проектів, профінансованих за допомогою </w:t>
      </w:r>
      <w:r w:rsidR="001A0FEE">
        <w:rPr>
          <w:rStyle w:val="a5"/>
          <w:rFonts w:ascii="Times New Roman" w:hAnsi="Times New Roman" w:cs="Times New Roman"/>
          <w:color w:val="auto"/>
          <w:sz w:val="24"/>
          <w:szCs w:val="24"/>
          <w:u w:val="none"/>
          <w:lang w:val="uk-UA"/>
        </w:rPr>
        <w:t>цих</w:t>
      </w:r>
      <w:r w:rsidR="006A77C4">
        <w:rPr>
          <w:rStyle w:val="a5"/>
          <w:rFonts w:ascii="Times New Roman" w:hAnsi="Times New Roman" w:cs="Times New Roman"/>
          <w:color w:val="auto"/>
          <w:sz w:val="24"/>
          <w:szCs w:val="24"/>
          <w:u w:val="none"/>
          <w:lang w:val="uk-UA"/>
        </w:rPr>
        <w:t xml:space="preserve"> платформ</w:t>
      </w:r>
      <w:r w:rsidR="00D94D76">
        <w:rPr>
          <w:rStyle w:val="a5"/>
          <w:rFonts w:ascii="Times New Roman" w:hAnsi="Times New Roman" w:cs="Times New Roman"/>
          <w:color w:val="auto"/>
          <w:sz w:val="24"/>
          <w:szCs w:val="24"/>
          <w:u w:val="none"/>
          <w:lang w:val="uk-UA"/>
        </w:rPr>
        <w:t>,</w:t>
      </w:r>
      <w:r w:rsidR="006A77C4">
        <w:rPr>
          <w:rStyle w:val="a5"/>
          <w:rFonts w:ascii="Times New Roman" w:hAnsi="Times New Roman" w:cs="Times New Roman"/>
          <w:color w:val="auto"/>
          <w:sz w:val="24"/>
          <w:szCs w:val="24"/>
          <w:u w:val="none"/>
          <w:lang w:val="uk-UA"/>
        </w:rPr>
        <w:t xml:space="preserve"> скл</w:t>
      </w:r>
      <w:r w:rsidR="00D94D76">
        <w:rPr>
          <w:rStyle w:val="a5"/>
          <w:rFonts w:ascii="Times New Roman" w:hAnsi="Times New Roman" w:cs="Times New Roman"/>
          <w:color w:val="auto"/>
          <w:sz w:val="24"/>
          <w:szCs w:val="24"/>
          <w:u w:val="none"/>
          <w:lang w:val="uk-UA"/>
        </w:rPr>
        <w:t>адає лише 2% та 4% відповідно (рис. 1). Це пов’язано із поки що недостатнім усвідомленням суб’єктами інтелектуального капіталу ус</w:t>
      </w:r>
      <w:r w:rsidR="001A0FEE">
        <w:rPr>
          <w:rStyle w:val="a5"/>
          <w:rFonts w:ascii="Times New Roman" w:hAnsi="Times New Roman" w:cs="Times New Roman"/>
          <w:color w:val="auto"/>
          <w:sz w:val="24"/>
          <w:szCs w:val="24"/>
          <w:u w:val="none"/>
          <w:lang w:val="uk-UA"/>
        </w:rPr>
        <w:t>іх перспектив краудфандингу та ві</w:t>
      </w:r>
      <w:r w:rsidR="00D94D76">
        <w:rPr>
          <w:rStyle w:val="a5"/>
          <w:rFonts w:ascii="Times New Roman" w:hAnsi="Times New Roman" w:cs="Times New Roman"/>
          <w:color w:val="auto"/>
          <w:sz w:val="24"/>
          <w:szCs w:val="24"/>
          <w:u w:val="none"/>
          <w:lang w:val="uk-UA"/>
        </w:rPr>
        <w:t>дсутністю розроблених принципів взаємодії із донорами на краудфандингових платформах.</w:t>
      </w:r>
    </w:p>
    <w:p w:rsidR="007C2439" w:rsidRDefault="007C2439" w:rsidP="00980EC0">
      <w:pPr>
        <w:spacing w:after="0" w:line="360" w:lineRule="auto"/>
        <w:jc w:val="both"/>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inline distT="0" distB="0" distL="0" distR="0">
            <wp:extent cx="6479540" cy="3333750"/>
            <wp:effectExtent l="19050" t="19050" r="16510"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jpg"/>
                    <pic:cNvPicPr/>
                  </pic:nvPicPr>
                  <pic:blipFill>
                    <a:blip r:embed="rId8" cstate="print">
                      <a:grayscl/>
                      <a:extLst>
                        <a:ext uri="{BEBA8EAE-BF5A-486C-A8C5-ECC9F3942E4B}">
                          <a14:imgProps xmlns:a14="http://schemas.microsoft.com/office/drawing/2010/main">
                            <a14:imgLayer r:embed="rId9">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6479540" cy="3333750"/>
                    </a:xfrm>
                    <a:prstGeom prst="rect">
                      <a:avLst/>
                    </a:prstGeom>
                    <a:ln w="3175">
                      <a:solidFill>
                        <a:schemeClr val="tx1"/>
                      </a:solidFill>
                    </a:ln>
                  </pic:spPr>
                </pic:pic>
              </a:graphicData>
            </a:graphic>
          </wp:inline>
        </w:drawing>
      </w:r>
    </w:p>
    <w:p w:rsidR="00980EC0" w:rsidRPr="00EC67F2" w:rsidRDefault="00980EC0" w:rsidP="00980EC0">
      <w:pPr>
        <w:spacing w:after="0" w:line="360" w:lineRule="auto"/>
        <w:jc w:val="both"/>
        <w:rPr>
          <w:rFonts w:ascii="Times New Roman" w:hAnsi="Times New Roman" w:cs="Times New Roman"/>
          <w:b/>
          <w:sz w:val="24"/>
          <w:szCs w:val="24"/>
          <w:lang w:val="uk-UA"/>
        </w:rPr>
      </w:pPr>
      <w:r w:rsidRPr="00EC67F2">
        <w:rPr>
          <w:rFonts w:ascii="Times New Roman" w:hAnsi="Times New Roman" w:cs="Times New Roman"/>
          <w:b/>
          <w:sz w:val="24"/>
          <w:szCs w:val="24"/>
          <w:lang w:val="uk-UA"/>
        </w:rPr>
        <w:t xml:space="preserve">Рис. 1. </w:t>
      </w:r>
      <w:r>
        <w:rPr>
          <w:rFonts w:ascii="Times New Roman" w:hAnsi="Times New Roman" w:cs="Times New Roman"/>
          <w:b/>
          <w:sz w:val="24"/>
          <w:szCs w:val="24"/>
          <w:lang w:val="uk-UA"/>
        </w:rPr>
        <w:t xml:space="preserve">Сфери інвестування на краудфандингових платформах </w:t>
      </w:r>
      <w:r>
        <w:rPr>
          <w:rFonts w:ascii="Times New Roman" w:hAnsi="Times New Roman" w:cs="Times New Roman"/>
          <w:b/>
          <w:sz w:val="24"/>
          <w:szCs w:val="24"/>
          <w:lang w:val="en-US"/>
        </w:rPr>
        <w:t>Kickstarter</w:t>
      </w:r>
      <w:r w:rsidRPr="00980EC0">
        <w:rPr>
          <w:rFonts w:ascii="Times New Roman" w:hAnsi="Times New Roman" w:cs="Times New Roman"/>
          <w:b/>
          <w:sz w:val="24"/>
          <w:szCs w:val="24"/>
          <w:lang w:val="uk-UA"/>
        </w:rPr>
        <w:t xml:space="preserve"> та </w:t>
      </w:r>
      <w:r>
        <w:rPr>
          <w:rFonts w:ascii="Times New Roman" w:hAnsi="Times New Roman" w:cs="Times New Roman"/>
          <w:b/>
          <w:sz w:val="24"/>
          <w:szCs w:val="24"/>
          <w:lang w:val="en-US"/>
        </w:rPr>
        <w:t>Indiegogo</w:t>
      </w:r>
      <w:r w:rsidR="00F01CC1">
        <w:rPr>
          <w:rFonts w:ascii="Times New Roman" w:hAnsi="Times New Roman" w:cs="Times New Roman"/>
          <w:b/>
          <w:sz w:val="24"/>
          <w:szCs w:val="24"/>
          <w:lang w:val="uk-UA"/>
        </w:rPr>
        <w:t xml:space="preserve"> </w:t>
      </w:r>
      <w:r>
        <w:rPr>
          <w:rFonts w:ascii="Times New Roman" w:hAnsi="Times New Roman" w:cs="Times New Roman"/>
          <w:b/>
          <w:sz w:val="24"/>
          <w:szCs w:val="24"/>
          <w:lang w:val="uk-UA"/>
        </w:rPr>
        <w:t>(%)</w:t>
      </w:r>
      <w:r w:rsidRPr="00EC67F2">
        <w:rPr>
          <w:rFonts w:ascii="Times New Roman" w:hAnsi="Times New Roman" w:cs="Times New Roman"/>
          <w:b/>
          <w:sz w:val="24"/>
          <w:szCs w:val="24"/>
          <w:lang w:val="uk-UA"/>
        </w:rPr>
        <w:t xml:space="preserve">. </w:t>
      </w:r>
    </w:p>
    <w:p w:rsidR="00980EC0" w:rsidRPr="00EC67F2" w:rsidRDefault="00980EC0" w:rsidP="00980EC0">
      <w:pPr>
        <w:spacing w:after="0" w:line="360" w:lineRule="auto"/>
        <w:jc w:val="both"/>
        <w:rPr>
          <w:rFonts w:ascii="Times New Roman" w:hAnsi="Times New Roman" w:cs="Times New Roman"/>
          <w:i/>
          <w:sz w:val="24"/>
          <w:szCs w:val="24"/>
          <w:lang w:val="uk-UA"/>
        </w:rPr>
      </w:pPr>
      <w:r w:rsidRPr="00EC67F2">
        <w:rPr>
          <w:rFonts w:ascii="Times New Roman" w:hAnsi="Times New Roman" w:cs="Times New Roman"/>
          <w:i/>
          <w:sz w:val="24"/>
          <w:szCs w:val="24"/>
          <w:lang w:val="uk-UA"/>
        </w:rPr>
        <w:t>Джерело: [</w:t>
      </w:r>
      <w:r w:rsidR="00F87C9C">
        <w:rPr>
          <w:rFonts w:ascii="Times New Roman" w:hAnsi="Times New Roman" w:cs="Times New Roman"/>
          <w:i/>
          <w:sz w:val="24"/>
          <w:szCs w:val="24"/>
          <w:lang w:val="uk-UA"/>
        </w:rPr>
        <w:t>3</w:t>
      </w:r>
      <w:r w:rsidRPr="00EC67F2">
        <w:rPr>
          <w:rFonts w:ascii="Times New Roman" w:hAnsi="Times New Roman" w:cs="Times New Roman"/>
          <w:i/>
          <w:sz w:val="24"/>
          <w:szCs w:val="24"/>
          <w:lang w:val="uk-UA"/>
        </w:rPr>
        <w:t>].</w:t>
      </w:r>
    </w:p>
    <w:p w:rsidR="007E5861" w:rsidRPr="000C45D5" w:rsidRDefault="001A0FEE" w:rsidP="007E5861">
      <w:pPr>
        <w:tabs>
          <w:tab w:val="left" w:pos="1134"/>
        </w:tabs>
        <w:spacing w:after="0" w:line="360" w:lineRule="auto"/>
        <w:ind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 xml:space="preserve">Краудфандинг, що </w:t>
      </w:r>
      <w:r w:rsidR="007E5861">
        <w:rPr>
          <w:rStyle w:val="a5"/>
          <w:rFonts w:ascii="Times New Roman" w:hAnsi="Times New Roman" w:cs="Times New Roman"/>
          <w:color w:val="auto"/>
          <w:sz w:val="24"/>
          <w:szCs w:val="24"/>
          <w:u w:val="none"/>
          <w:lang w:val="uk-UA"/>
        </w:rPr>
        <w:t>характеризується к</w:t>
      </w:r>
      <w:r w:rsidR="007E5861" w:rsidRPr="000C45D5">
        <w:rPr>
          <w:rStyle w:val="a5"/>
          <w:rFonts w:ascii="Times New Roman" w:hAnsi="Times New Roman" w:cs="Times New Roman"/>
          <w:color w:val="auto"/>
          <w:sz w:val="24"/>
          <w:szCs w:val="24"/>
          <w:u w:val="none"/>
          <w:lang w:val="uk-UA"/>
        </w:rPr>
        <w:t>олективни</w:t>
      </w:r>
      <w:r w:rsidR="007E5861">
        <w:rPr>
          <w:rStyle w:val="a5"/>
          <w:rFonts w:ascii="Times New Roman" w:hAnsi="Times New Roman" w:cs="Times New Roman"/>
          <w:color w:val="auto"/>
          <w:sz w:val="24"/>
          <w:szCs w:val="24"/>
          <w:u w:val="none"/>
          <w:lang w:val="uk-UA"/>
        </w:rPr>
        <w:t>м</w:t>
      </w:r>
      <w:r w:rsidR="007E5861" w:rsidRPr="000C45D5">
        <w:rPr>
          <w:rStyle w:val="a5"/>
          <w:rFonts w:ascii="Times New Roman" w:hAnsi="Times New Roman" w:cs="Times New Roman"/>
          <w:color w:val="auto"/>
          <w:sz w:val="24"/>
          <w:szCs w:val="24"/>
          <w:u w:val="none"/>
          <w:lang w:val="uk-UA"/>
        </w:rPr>
        <w:t xml:space="preserve"> характер</w:t>
      </w:r>
      <w:r w:rsidR="007E5861">
        <w:rPr>
          <w:rStyle w:val="a5"/>
          <w:rFonts w:ascii="Times New Roman" w:hAnsi="Times New Roman" w:cs="Times New Roman"/>
          <w:color w:val="auto"/>
          <w:sz w:val="24"/>
          <w:szCs w:val="24"/>
          <w:u w:val="none"/>
          <w:lang w:val="uk-UA"/>
        </w:rPr>
        <w:t>ом</w:t>
      </w:r>
      <w:r w:rsidR="007E5861" w:rsidRPr="000C45D5">
        <w:rPr>
          <w:rStyle w:val="a5"/>
          <w:rFonts w:ascii="Times New Roman" w:hAnsi="Times New Roman" w:cs="Times New Roman"/>
          <w:color w:val="auto"/>
          <w:sz w:val="24"/>
          <w:szCs w:val="24"/>
          <w:u w:val="none"/>
          <w:lang w:val="uk-UA"/>
        </w:rPr>
        <w:t xml:space="preserve"> фінансування, реалізується, передусім, завдяки інтернет-технологіям і дозволяє залучати значну кількість фізичних осіб для фінансування інноваційних </w:t>
      </w:r>
      <w:r>
        <w:rPr>
          <w:rStyle w:val="a5"/>
          <w:rFonts w:ascii="Times New Roman" w:hAnsi="Times New Roman" w:cs="Times New Roman"/>
          <w:color w:val="auto"/>
          <w:sz w:val="24"/>
          <w:szCs w:val="24"/>
          <w:u w:val="none"/>
          <w:lang w:val="uk-UA"/>
        </w:rPr>
        <w:t xml:space="preserve">ідей і </w:t>
      </w:r>
      <w:r w:rsidR="007E5861" w:rsidRPr="000C45D5">
        <w:rPr>
          <w:rStyle w:val="a5"/>
          <w:rFonts w:ascii="Times New Roman" w:hAnsi="Times New Roman" w:cs="Times New Roman"/>
          <w:color w:val="auto"/>
          <w:sz w:val="24"/>
          <w:szCs w:val="24"/>
          <w:u w:val="none"/>
          <w:lang w:val="uk-UA"/>
        </w:rPr>
        <w:t>проектів.</w:t>
      </w:r>
      <w:r w:rsidR="007E5861">
        <w:rPr>
          <w:rStyle w:val="a5"/>
          <w:rFonts w:ascii="Times New Roman" w:hAnsi="Times New Roman" w:cs="Times New Roman"/>
          <w:color w:val="auto"/>
          <w:sz w:val="24"/>
          <w:szCs w:val="24"/>
          <w:u w:val="none"/>
          <w:lang w:val="uk-UA"/>
        </w:rPr>
        <w:t xml:space="preserve"> </w:t>
      </w:r>
      <w:r>
        <w:rPr>
          <w:rStyle w:val="a5"/>
          <w:rFonts w:ascii="Times New Roman" w:hAnsi="Times New Roman" w:cs="Times New Roman"/>
          <w:color w:val="auto"/>
          <w:sz w:val="24"/>
          <w:szCs w:val="24"/>
          <w:u w:val="none"/>
          <w:lang w:val="uk-UA"/>
        </w:rPr>
        <w:t>Успіх</w:t>
      </w:r>
      <w:r w:rsidR="007E5861" w:rsidRPr="000C45D5">
        <w:rPr>
          <w:rStyle w:val="a5"/>
          <w:rFonts w:ascii="Times New Roman" w:hAnsi="Times New Roman" w:cs="Times New Roman"/>
          <w:color w:val="auto"/>
          <w:sz w:val="24"/>
          <w:szCs w:val="24"/>
          <w:u w:val="none"/>
          <w:lang w:val="uk-UA"/>
        </w:rPr>
        <w:t xml:space="preserve"> реалізації ідеї </w:t>
      </w:r>
      <w:r>
        <w:rPr>
          <w:rStyle w:val="a5"/>
          <w:rFonts w:ascii="Times New Roman" w:hAnsi="Times New Roman" w:cs="Times New Roman"/>
          <w:color w:val="auto"/>
          <w:sz w:val="24"/>
          <w:szCs w:val="24"/>
          <w:u w:val="none"/>
          <w:lang w:val="uk-UA"/>
        </w:rPr>
        <w:t xml:space="preserve">залежить </w:t>
      </w:r>
      <w:r w:rsidR="007E5861" w:rsidRPr="000C45D5">
        <w:rPr>
          <w:rStyle w:val="a5"/>
          <w:rFonts w:ascii="Times New Roman" w:hAnsi="Times New Roman" w:cs="Times New Roman"/>
          <w:color w:val="auto"/>
          <w:sz w:val="24"/>
          <w:szCs w:val="24"/>
          <w:u w:val="none"/>
          <w:lang w:val="uk-UA"/>
        </w:rPr>
        <w:t>від її популярності серед значної кількості осіб, які виступають донорами і які своїми внесками підтверджують позитивне ставлення до проекту.</w:t>
      </w:r>
    </w:p>
    <w:p w:rsidR="00DC2ACF" w:rsidRDefault="00886909" w:rsidP="006B2275">
      <w:pPr>
        <w:spacing w:after="0" w:line="360" w:lineRule="auto"/>
        <w:ind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В загальному вигляді, модель крауд-фінансування інновацій</w:t>
      </w:r>
      <w:r w:rsidR="00A060A7">
        <w:rPr>
          <w:rStyle w:val="a5"/>
          <w:rFonts w:ascii="Times New Roman" w:hAnsi="Times New Roman" w:cs="Times New Roman"/>
          <w:color w:val="auto"/>
          <w:sz w:val="24"/>
          <w:szCs w:val="24"/>
          <w:u w:val="none"/>
          <w:lang w:val="uk-UA"/>
        </w:rPr>
        <w:t>них ідей та проектів</w:t>
      </w:r>
      <w:r w:rsidR="00815DF8">
        <w:rPr>
          <w:rStyle w:val="a5"/>
          <w:rFonts w:ascii="Times New Roman" w:hAnsi="Times New Roman" w:cs="Times New Roman"/>
          <w:color w:val="auto"/>
          <w:sz w:val="24"/>
          <w:szCs w:val="24"/>
          <w:u w:val="none"/>
          <w:lang w:val="uk-UA"/>
        </w:rPr>
        <w:t xml:space="preserve">, створених </w:t>
      </w:r>
      <w:r w:rsidR="001D4D42">
        <w:rPr>
          <w:rStyle w:val="a5"/>
          <w:rFonts w:ascii="Times New Roman" w:hAnsi="Times New Roman" w:cs="Times New Roman"/>
          <w:color w:val="auto"/>
          <w:sz w:val="24"/>
          <w:szCs w:val="24"/>
          <w:u w:val="none"/>
          <w:lang w:val="uk-UA"/>
        </w:rPr>
        <w:t>суб’єкт</w:t>
      </w:r>
      <w:r w:rsidR="00815DF8">
        <w:rPr>
          <w:rStyle w:val="a5"/>
          <w:rFonts w:ascii="Times New Roman" w:hAnsi="Times New Roman" w:cs="Times New Roman"/>
          <w:color w:val="auto"/>
          <w:sz w:val="24"/>
          <w:szCs w:val="24"/>
          <w:u w:val="none"/>
          <w:lang w:val="uk-UA"/>
        </w:rPr>
        <w:t>ами</w:t>
      </w:r>
      <w:r w:rsidR="00A060A7">
        <w:rPr>
          <w:rStyle w:val="a5"/>
          <w:rFonts w:ascii="Times New Roman" w:hAnsi="Times New Roman" w:cs="Times New Roman"/>
          <w:color w:val="auto"/>
          <w:sz w:val="24"/>
          <w:szCs w:val="24"/>
          <w:u w:val="none"/>
          <w:lang w:val="uk-UA"/>
        </w:rPr>
        <w:t xml:space="preserve"> інтелектуального капіталу є простою і прозорою. Детально описана </w:t>
      </w:r>
      <w:r w:rsidR="008B0794">
        <w:rPr>
          <w:rStyle w:val="a5"/>
          <w:rFonts w:ascii="Times New Roman" w:hAnsi="Times New Roman" w:cs="Times New Roman"/>
          <w:color w:val="auto"/>
          <w:sz w:val="24"/>
          <w:szCs w:val="24"/>
          <w:u w:val="none"/>
          <w:lang w:val="uk-UA"/>
        </w:rPr>
        <w:t xml:space="preserve">інноваційна </w:t>
      </w:r>
      <w:r w:rsidR="00815DF8">
        <w:rPr>
          <w:rStyle w:val="a5"/>
          <w:rFonts w:ascii="Times New Roman" w:hAnsi="Times New Roman" w:cs="Times New Roman"/>
          <w:color w:val="auto"/>
          <w:sz w:val="24"/>
          <w:szCs w:val="24"/>
          <w:u w:val="none"/>
          <w:lang w:val="uk-UA"/>
        </w:rPr>
        <w:t xml:space="preserve">розробка </w:t>
      </w:r>
      <w:r w:rsidR="00A060A7">
        <w:rPr>
          <w:rStyle w:val="a5"/>
          <w:rFonts w:ascii="Times New Roman" w:hAnsi="Times New Roman" w:cs="Times New Roman"/>
          <w:color w:val="auto"/>
          <w:sz w:val="24"/>
          <w:szCs w:val="24"/>
          <w:u w:val="none"/>
          <w:lang w:val="uk-UA"/>
        </w:rPr>
        <w:t xml:space="preserve">розміщується винахідником на самостійно </w:t>
      </w:r>
      <w:r w:rsidR="00815DF8">
        <w:rPr>
          <w:rStyle w:val="a5"/>
          <w:rFonts w:ascii="Times New Roman" w:hAnsi="Times New Roman" w:cs="Times New Roman"/>
          <w:color w:val="auto"/>
          <w:sz w:val="24"/>
          <w:szCs w:val="24"/>
          <w:u w:val="none"/>
          <w:lang w:val="uk-UA"/>
        </w:rPr>
        <w:t xml:space="preserve">обраній ним </w:t>
      </w:r>
      <w:r w:rsidR="00A060A7">
        <w:rPr>
          <w:rStyle w:val="a5"/>
          <w:rFonts w:ascii="Times New Roman" w:hAnsi="Times New Roman" w:cs="Times New Roman"/>
          <w:color w:val="auto"/>
          <w:sz w:val="24"/>
          <w:szCs w:val="24"/>
          <w:u w:val="none"/>
          <w:lang w:val="uk-UA"/>
        </w:rPr>
        <w:t>краудфандинговій платформі із зазначенням необхідного обсягу фінансування та термінів збору коштів для її реалізації. Внески, що надходять від донорів (бекерів), перераховуються платформою винахіднику з вирахува</w:t>
      </w:r>
      <w:r w:rsidR="002F303A">
        <w:rPr>
          <w:rStyle w:val="a5"/>
          <w:rFonts w:ascii="Times New Roman" w:hAnsi="Times New Roman" w:cs="Times New Roman"/>
          <w:color w:val="auto"/>
          <w:sz w:val="24"/>
          <w:szCs w:val="24"/>
          <w:u w:val="none"/>
          <w:lang w:val="uk-UA"/>
        </w:rPr>
        <w:t xml:space="preserve">нням комісійної винагороди за надані посередницькі послуги. Крім того, </w:t>
      </w:r>
      <w:r w:rsidR="00815DF8">
        <w:rPr>
          <w:rStyle w:val="a5"/>
          <w:rFonts w:ascii="Times New Roman" w:hAnsi="Times New Roman" w:cs="Times New Roman"/>
          <w:color w:val="auto"/>
          <w:sz w:val="24"/>
          <w:szCs w:val="24"/>
          <w:u w:val="none"/>
          <w:lang w:val="uk-UA"/>
        </w:rPr>
        <w:t xml:space="preserve">після успішної реалізації </w:t>
      </w:r>
      <w:r w:rsidR="00815DF8">
        <w:rPr>
          <w:rStyle w:val="a5"/>
          <w:rFonts w:ascii="Times New Roman" w:hAnsi="Times New Roman" w:cs="Times New Roman"/>
          <w:color w:val="auto"/>
          <w:sz w:val="24"/>
          <w:szCs w:val="24"/>
          <w:u w:val="none"/>
          <w:lang w:val="uk-UA"/>
        </w:rPr>
        <w:lastRenderedPageBreak/>
        <w:t xml:space="preserve">проекту </w:t>
      </w:r>
      <w:r w:rsidR="002F303A">
        <w:rPr>
          <w:rStyle w:val="a5"/>
          <w:rFonts w:ascii="Times New Roman" w:hAnsi="Times New Roman" w:cs="Times New Roman"/>
          <w:color w:val="auto"/>
          <w:sz w:val="24"/>
          <w:szCs w:val="24"/>
          <w:u w:val="none"/>
          <w:lang w:val="uk-UA"/>
        </w:rPr>
        <w:t>винахідник виплачує винагороду</w:t>
      </w:r>
      <w:r w:rsidR="00815DF8">
        <w:rPr>
          <w:rStyle w:val="a5"/>
          <w:rFonts w:ascii="Times New Roman" w:hAnsi="Times New Roman" w:cs="Times New Roman"/>
          <w:color w:val="auto"/>
          <w:sz w:val="24"/>
          <w:szCs w:val="24"/>
          <w:u w:val="none"/>
          <w:lang w:val="uk-UA"/>
        </w:rPr>
        <w:t xml:space="preserve"> донорам</w:t>
      </w:r>
      <w:r w:rsidR="002F303A">
        <w:rPr>
          <w:rStyle w:val="a5"/>
          <w:rFonts w:ascii="Times New Roman" w:hAnsi="Times New Roman" w:cs="Times New Roman"/>
          <w:color w:val="auto"/>
          <w:sz w:val="24"/>
          <w:szCs w:val="24"/>
          <w:u w:val="none"/>
          <w:lang w:val="uk-UA"/>
        </w:rPr>
        <w:t xml:space="preserve"> у певній формі </w:t>
      </w:r>
      <w:r w:rsidR="008B0794">
        <w:rPr>
          <w:rStyle w:val="a5"/>
          <w:rFonts w:ascii="Times New Roman" w:hAnsi="Times New Roman" w:cs="Times New Roman"/>
          <w:color w:val="auto"/>
          <w:sz w:val="24"/>
          <w:szCs w:val="24"/>
          <w:u w:val="none"/>
          <w:lang w:val="uk-UA"/>
        </w:rPr>
        <w:t>залежно від типу краудфандингу (</w:t>
      </w:r>
      <w:r w:rsidR="002F303A">
        <w:rPr>
          <w:rStyle w:val="a5"/>
          <w:rFonts w:ascii="Times New Roman" w:hAnsi="Times New Roman" w:cs="Times New Roman"/>
          <w:color w:val="auto"/>
          <w:sz w:val="24"/>
          <w:szCs w:val="24"/>
          <w:u w:val="none"/>
          <w:lang w:val="uk-UA"/>
        </w:rPr>
        <w:t>рис. 2).</w:t>
      </w:r>
      <w:r w:rsidR="001D4D42">
        <w:rPr>
          <w:rStyle w:val="a5"/>
          <w:rFonts w:ascii="Times New Roman" w:hAnsi="Times New Roman" w:cs="Times New Roman"/>
          <w:color w:val="auto"/>
          <w:sz w:val="24"/>
          <w:szCs w:val="24"/>
          <w:u w:val="none"/>
          <w:lang w:val="uk-UA"/>
        </w:rPr>
        <w:t xml:space="preserve"> </w:t>
      </w:r>
      <w:r>
        <w:rPr>
          <w:rStyle w:val="a5"/>
          <w:rFonts w:ascii="Times New Roman" w:hAnsi="Times New Roman" w:cs="Times New Roman"/>
          <w:color w:val="auto"/>
          <w:sz w:val="24"/>
          <w:szCs w:val="24"/>
          <w:u w:val="none"/>
          <w:lang w:val="uk-UA"/>
        </w:rPr>
        <w:t>Проте, варто зазначити,</w:t>
      </w:r>
      <w:r w:rsidR="00815DF8">
        <w:rPr>
          <w:rStyle w:val="a5"/>
          <w:rFonts w:ascii="Times New Roman" w:hAnsi="Times New Roman" w:cs="Times New Roman"/>
          <w:color w:val="auto"/>
          <w:sz w:val="24"/>
          <w:szCs w:val="24"/>
          <w:u w:val="none"/>
          <w:lang w:val="uk-UA"/>
        </w:rPr>
        <w:t xml:space="preserve"> що сьогодні існує дві моделі </w:t>
      </w:r>
      <w:r w:rsidR="001D4D42">
        <w:rPr>
          <w:rStyle w:val="a5"/>
          <w:rFonts w:ascii="Times New Roman" w:hAnsi="Times New Roman" w:cs="Times New Roman"/>
          <w:color w:val="auto"/>
          <w:sz w:val="24"/>
          <w:szCs w:val="24"/>
          <w:u w:val="none"/>
          <w:lang w:val="uk-UA"/>
        </w:rPr>
        <w:t xml:space="preserve">краудфандингових платформ: </w:t>
      </w:r>
      <w:r>
        <w:rPr>
          <w:rStyle w:val="a5"/>
          <w:rFonts w:ascii="Times New Roman" w:hAnsi="Times New Roman" w:cs="Times New Roman"/>
          <w:color w:val="auto"/>
          <w:sz w:val="24"/>
          <w:szCs w:val="24"/>
          <w:u w:val="none"/>
          <w:lang w:val="uk-UA"/>
        </w:rPr>
        <w:t>перша дає можливість</w:t>
      </w:r>
      <w:r w:rsidR="008B0794">
        <w:rPr>
          <w:rStyle w:val="a5"/>
          <w:rFonts w:ascii="Times New Roman" w:hAnsi="Times New Roman" w:cs="Times New Roman"/>
          <w:color w:val="auto"/>
          <w:sz w:val="24"/>
          <w:szCs w:val="24"/>
          <w:u w:val="none"/>
          <w:lang w:val="uk-UA"/>
        </w:rPr>
        <w:t xml:space="preserve"> винахіднику</w:t>
      </w:r>
      <w:r>
        <w:rPr>
          <w:rStyle w:val="a5"/>
          <w:rFonts w:ascii="Times New Roman" w:hAnsi="Times New Roman" w:cs="Times New Roman"/>
          <w:color w:val="auto"/>
          <w:sz w:val="24"/>
          <w:szCs w:val="24"/>
          <w:u w:val="none"/>
          <w:lang w:val="uk-UA"/>
        </w:rPr>
        <w:t xml:space="preserve"> отримати всі кошти, що були зібрані, а друга передбачає повернення коштів </w:t>
      </w:r>
      <w:r w:rsidR="00F34F88">
        <w:rPr>
          <w:rStyle w:val="a5"/>
          <w:rFonts w:ascii="Times New Roman" w:hAnsi="Times New Roman" w:cs="Times New Roman"/>
          <w:color w:val="auto"/>
          <w:sz w:val="24"/>
          <w:szCs w:val="24"/>
          <w:u w:val="none"/>
          <w:lang w:val="uk-UA"/>
        </w:rPr>
        <w:t xml:space="preserve">вкладникам </w:t>
      </w:r>
      <w:r>
        <w:rPr>
          <w:rStyle w:val="a5"/>
          <w:rFonts w:ascii="Times New Roman" w:hAnsi="Times New Roman" w:cs="Times New Roman"/>
          <w:color w:val="auto"/>
          <w:sz w:val="24"/>
          <w:szCs w:val="24"/>
          <w:u w:val="none"/>
          <w:lang w:val="uk-UA"/>
        </w:rPr>
        <w:t>у разі, якщо заявлена сума не була зібран</w:t>
      </w:r>
      <w:r w:rsidR="00F34F88">
        <w:rPr>
          <w:rStyle w:val="a5"/>
          <w:rFonts w:ascii="Times New Roman" w:hAnsi="Times New Roman" w:cs="Times New Roman"/>
          <w:color w:val="auto"/>
          <w:sz w:val="24"/>
          <w:szCs w:val="24"/>
          <w:u w:val="none"/>
          <w:lang w:val="uk-UA"/>
        </w:rPr>
        <w:t>а</w:t>
      </w:r>
      <w:r>
        <w:rPr>
          <w:rStyle w:val="a5"/>
          <w:rFonts w:ascii="Times New Roman" w:hAnsi="Times New Roman" w:cs="Times New Roman"/>
          <w:color w:val="auto"/>
          <w:sz w:val="24"/>
          <w:szCs w:val="24"/>
          <w:u w:val="none"/>
          <w:lang w:val="uk-UA"/>
        </w:rPr>
        <w:t xml:space="preserve"> протягом визначеного терміну.</w:t>
      </w:r>
      <w:r w:rsidR="00734FD4">
        <w:rPr>
          <w:rStyle w:val="a5"/>
          <w:rFonts w:ascii="Times New Roman" w:hAnsi="Times New Roman" w:cs="Times New Roman"/>
          <w:color w:val="auto"/>
          <w:sz w:val="24"/>
          <w:szCs w:val="24"/>
          <w:u w:val="none"/>
          <w:lang w:val="uk-UA"/>
        </w:rPr>
        <w:t xml:space="preserve"> Даний нюанс мають враховувати винахідники при виборі платформи для краудфандингу.</w:t>
      </w:r>
    </w:p>
    <w:p w:rsidR="003A77A7" w:rsidRDefault="003A77A7" w:rsidP="003A77A7">
      <w:pPr>
        <w:tabs>
          <w:tab w:val="left" w:pos="1134"/>
        </w:tabs>
        <w:spacing w:after="0" w:line="360" w:lineRule="auto"/>
        <w:jc w:val="center"/>
        <w:rPr>
          <w:rStyle w:val="a5"/>
          <w:rFonts w:ascii="Times New Roman" w:hAnsi="Times New Roman" w:cs="Times New Roman"/>
          <w:color w:val="auto"/>
          <w:sz w:val="24"/>
          <w:szCs w:val="24"/>
          <w:u w:val="none"/>
          <w:lang w:val="uk-UA"/>
        </w:rPr>
      </w:pPr>
      <w:r>
        <w:rPr>
          <w:rFonts w:ascii="Times New Roman" w:hAnsi="Times New Roman" w:cs="Times New Roman"/>
          <w:noProof/>
          <w:sz w:val="24"/>
          <w:szCs w:val="24"/>
          <w:lang w:eastAsia="ru-RU"/>
        </w:rPr>
        <w:drawing>
          <wp:inline distT="0" distB="0" distL="0" distR="0">
            <wp:extent cx="4812579" cy="3775921"/>
            <wp:effectExtent l="19050" t="19050" r="26670" b="152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jpg"/>
                    <pic:cNvPicPr/>
                  </pic:nvPicPr>
                  <pic:blipFill>
                    <a:blip r:embed="rId10" cstate="print">
                      <a:grayscl/>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4819486" cy="3781340"/>
                    </a:xfrm>
                    <a:prstGeom prst="rect">
                      <a:avLst/>
                    </a:prstGeom>
                    <a:ln w="3175">
                      <a:solidFill>
                        <a:schemeClr val="tx1"/>
                      </a:solidFill>
                    </a:ln>
                  </pic:spPr>
                </pic:pic>
              </a:graphicData>
            </a:graphic>
          </wp:inline>
        </w:drawing>
      </w:r>
    </w:p>
    <w:p w:rsidR="007C2439" w:rsidRPr="00EC67F2" w:rsidRDefault="007C2439" w:rsidP="007C2439">
      <w:pPr>
        <w:spacing w:after="0" w:line="360" w:lineRule="auto"/>
        <w:jc w:val="both"/>
        <w:rPr>
          <w:rFonts w:ascii="Times New Roman" w:hAnsi="Times New Roman" w:cs="Times New Roman"/>
          <w:b/>
          <w:sz w:val="24"/>
          <w:szCs w:val="24"/>
          <w:lang w:val="uk-UA"/>
        </w:rPr>
      </w:pPr>
      <w:r w:rsidRPr="00EC67F2">
        <w:rPr>
          <w:rFonts w:ascii="Times New Roman" w:hAnsi="Times New Roman" w:cs="Times New Roman"/>
          <w:b/>
          <w:sz w:val="24"/>
          <w:szCs w:val="24"/>
          <w:lang w:val="uk-UA"/>
        </w:rPr>
        <w:t xml:space="preserve">Рис. </w:t>
      </w:r>
      <w:r>
        <w:rPr>
          <w:rFonts w:ascii="Times New Roman" w:hAnsi="Times New Roman" w:cs="Times New Roman"/>
          <w:b/>
          <w:sz w:val="24"/>
          <w:szCs w:val="24"/>
          <w:lang w:val="uk-UA"/>
        </w:rPr>
        <w:t>2</w:t>
      </w:r>
      <w:r w:rsidRPr="00EC67F2">
        <w:rPr>
          <w:rFonts w:ascii="Times New Roman" w:hAnsi="Times New Roman" w:cs="Times New Roman"/>
          <w:b/>
          <w:sz w:val="24"/>
          <w:szCs w:val="24"/>
          <w:lang w:val="uk-UA"/>
        </w:rPr>
        <w:t xml:space="preserve">. </w:t>
      </w:r>
      <w:r>
        <w:rPr>
          <w:rFonts w:ascii="Times New Roman" w:hAnsi="Times New Roman" w:cs="Times New Roman"/>
          <w:b/>
          <w:sz w:val="24"/>
          <w:szCs w:val="24"/>
          <w:lang w:val="uk-UA"/>
        </w:rPr>
        <w:t>Механізм реалізації крауд-фінансування інтелектуального капіталу.</w:t>
      </w:r>
      <w:r w:rsidRPr="00EC67F2">
        <w:rPr>
          <w:rFonts w:ascii="Times New Roman" w:hAnsi="Times New Roman" w:cs="Times New Roman"/>
          <w:b/>
          <w:sz w:val="24"/>
          <w:szCs w:val="24"/>
          <w:lang w:val="uk-UA"/>
        </w:rPr>
        <w:t xml:space="preserve"> </w:t>
      </w:r>
    </w:p>
    <w:p w:rsidR="007C2439" w:rsidRPr="00EC67F2" w:rsidRDefault="007C2439" w:rsidP="007C2439">
      <w:pPr>
        <w:spacing w:after="0" w:line="36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Примітка. Побудовано автором</w:t>
      </w:r>
      <w:r w:rsidRPr="00EC67F2">
        <w:rPr>
          <w:rFonts w:ascii="Times New Roman" w:hAnsi="Times New Roman" w:cs="Times New Roman"/>
          <w:i/>
          <w:sz w:val="24"/>
          <w:szCs w:val="24"/>
          <w:lang w:val="uk-UA"/>
        </w:rPr>
        <w:t>.</w:t>
      </w:r>
    </w:p>
    <w:p w:rsidR="00357D16" w:rsidRPr="00A32367" w:rsidRDefault="00F34F88" w:rsidP="00A32367">
      <w:pPr>
        <w:tabs>
          <w:tab w:val="left" w:pos="1134"/>
        </w:tabs>
        <w:spacing w:after="0" w:line="360" w:lineRule="auto"/>
        <w:ind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К</w:t>
      </w:r>
      <w:r w:rsidR="00357D16" w:rsidRPr="00A32367">
        <w:rPr>
          <w:rStyle w:val="a5"/>
          <w:rFonts w:ascii="Times New Roman" w:hAnsi="Times New Roman" w:cs="Times New Roman"/>
          <w:color w:val="auto"/>
          <w:sz w:val="24"/>
          <w:szCs w:val="24"/>
          <w:u w:val="none"/>
          <w:lang w:val="uk-UA"/>
        </w:rPr>
        <w:t>раудфандинг</w:t>
      </w:r>
      <w:r>
        <w:rPr>
          <w:rStyle w:val="a5"/>
          <w:rFonts w:ascii="Times New Roman" w:hAnsi="Times New Roman" w:cs="Times New Roman"/>
          <w:color w:val="auto"/>
          <w:sz w:val="24"/>
          <w:szCs w:val="24"/>
          <w:u w:val="none"/>
          <w:lang w:val="uk-UA"/>
        </w:rPr>
        <w:t xml:space="preserve">, як перспективний інструмент </w:t>
      </w:r>
      <w:r w:rsidR="00FC3C7F">
        <w:rPr>
          <w:rStyle w:val="a5"/>
          <w:rFonts w:ascii="Times New Roman" w:hAnsi="Times New Roman" w:cs="Times New Roman"/>
          <w:color w:val="auto"/>
          <w:sz w:val="24"/>
          <w:szCs w:val="24"/>
          <w:u w:val="none"/>
          <w:lang w:val="uk-UA"/>
        </w:rPr>
        <w:t>фінансування інтелектуального капіталу у глобальному інноваційному середовищі має ряд переваг, серед яких, зокрема, можна виділити наступні</w:t>
      </w:r>
      <w:r w:rsidR="00357D16" w:rsidRPr="00A32367">
        <w:rPr>
          <w:rStyle w:val="a5"/>
          <w:rFonts w:ascii="Times New Roman" w:hAnsi="Times New Roman" w:cs="Times New Roman"/>
          <w:color w:val="auto"/>
          <w:sz w:val="24"/>
          <w:szCs w:val="24"/>
          <w:u w:val="none"/>
          <w:lang w:val="uk-UA"/>
        </w:rPr>
        <w:t>:</w:t>
      </w:r>
    </w:p>
    <w:p w:rsidR="009A5257" w:rsidRDefault="000A4D54" w:rsidP="009A5257">
      <w:pPr>
        <w:pStyle w:val="a4"/>
        <w:numPr>
          <w:ilvl w:val="0"/>
          <w:numId w:val="14"/>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м</w:t>
      </w:r>
      <w:r w:rsidR="00357D16">
        <w:rPr>
          <w:rStyle w:val="a5"/>
          <w:rFonts w:ascii="Times New Roman" w:hAnsi="Times New Roman" w:cs="Times New Roman"/>
          <w:color w:val="auto"/>
          <w:sz w:val="24"/>
          <w:szCs w:val="24"/>
          <w:u w:val="none"/>
          <w:lang w:val="uk-UA"/>
        </w:rPr>
        <w:t xml:space="preserve">ожливість отримання фінансування не лише для розроблених інноваційних проектів, але й для інноваційних ідей, які </w:t>
      </w:r>
      <w:r w:rsidR="00A1356B">
        <w:rPr>
          <w:rStyle w:val="a5"/>
          <w:rFonts w:ascii="Times New Roman" w:hAnsi="Times New Roman" w:cs="Times New Roman"/>
          <w:color w:val="auto"/>
          <w:sz w:val="24"/>
          <w:szCs w:val="24"/>
          <w:u w:val="none"/>
          <w:lang w:val="uk-UA"/>
        </w:rPr>
        <w:t>можуть бути</w:t>
      </w:r>
      <w:r w:rsidR="00357D16">
        <w:rPr>
          <w:rStyle w:val="a5"/>
          <w:rFonts w:ascii="Times New Roman" w:hAnsi="Times New Roman" w:cs="Times New Roman"/>
          <w:color w:val="auto"/>
          <w:sz w:val="24"/>
          <w:szCs w:val="24"/>
          <w:u w:val="none"/>
          <w:lang w:val="uk-UA"/>
        </w:rPr>
        <w:t xml:space="preserve"> реалізовані </w:t>
      </w:r>
      <w:r w:rsidR="007817A4">
        <w:rPr>
          <w:rStyle w:val="a5"/>
          <w:rFonts w:ascii="Times New Roman" w:hAnsi="Times New Roman" w:cs="Times New Roman"/>
          <w:color w:val="auto"/>
          <w:sz w:val="24"/>
          <w:szCs w:val="24"/>
          <w:u w:val="none"/>
          <w:lang w:val="uk-UA"/>
        </w:rPr>
        <w:t xml:space="preserve">лише </w:t>
      </w:r>
      <w:r w:rsidR="00357D16">
        <w:rPr>
          <w:rStyle w:val="a5"/>
          <w:rFonts w:ascii="Times New Roman" w:hAnsi="Times New Roman" w:cs="Times New Roman"/>
          <w:color w:val="auto"/>
          <w:sz w:val="24"/>
          <w:szCs w:val="24"/>
          <w:u w:val="none"/>
          <w:lang w:val="uk-UA"/>
        </w:rPr>
        <w:t>після отримання необхідної суми коштів;</w:t>
      </w:r>
    </w:p>
    <w:p w:rsidR="009A5257" w:rsidRDefault="004833C6" w:rsidP="009A5257">
      <w:pPr>
        <w:pStyle w:val="a4"/>
        <w:numPr>
          <w:ilvl w:val="0"/>
          <w:numId w:val="14"/>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 xml:space="preserve">існування перспектив </w:t>
      </w:r>
      <w:r w:rsidR="00A1356B">
        <w:rPr>
          <w:rStyle w:val="a5"/>
          <w:rFonts w:ascii="Times New Roman" w:hAnsi="Times New Roman" w:cs="Times New Roman"/>
          <w:color w:val="auto"/>
          <w:sz w:val="24"/>
          <w:szCs w:val="24"/>
          <w:u w:val="none"/>
          <w:lang w:val="uk-UA"/>
        </w:rPr>
        <w:t xml:space="preserve">розширення кола суб’єктів </w:t>
      </w:r>
      <w:r w:rsidR="000A4D54" w:rsidRPr="009A5257">
        <w:rPr>
          <w:rStyle w:val="a5"/>
          <w:rFonts w:ascii="Times New Roman" w:hAnsi="Times New Roman" w:cs="Times New Roman"/>
          <w:color w:val="auto"/>
          <w:sz w:val="24"/>
          <w:szCs w:val="24"/>
          <w:u w:val="none"/>
          <w:lang w:val="uk-UA"/>
        </w:rPr>
        <w:t xml:space="preserve">фінансування </w:t>
      </w:r>
      <w:r w:rsidR="00A1356B">
        <w:rPr>
          <w:rStyle w:val="a5"/>
          <w:rFonts w:ascii="Times New Roman" w:hAnsi="Times New Roman" w:cs="Times New Roman"/>
          <w:color w:val="auto"/>
          <w:sz w:val="24"/>
          <w:szCs w:val="24"/>
          <w:u w:val="none"/>
          <w:lang w:val="uk-UA"/>
        </w:rPr>
        <w:t>інноваційних розробок</w:t>
      </w:r>
      <w:r w:rsidR="000A4D54" w:rsidRPr="009A5257">
        <w:rPr>
          <w:rStyle w:val="a5"/>
          <w:rFonts w:ascii="Times New Roman" w:hAnsi="Times New Roman" w:cs="Times New Roman"/>
          <w:color w:val="auto"/>
          <w:sz w:val="24"/>
          <w:szCs w:val="24"/>
          <w:u w:val="none"/>
          <w:lang w:val="uk-UA"/>
        </w:rPr>
        <w:t>;</w:t>
      </w:r>
    </w:p>
    <w:p w:rsidR="009A5257" w:rsidRPr="009A5257" w:rsidRDefault="009A5257" w:rsidP="009A5257">
      <w:pPr>
        <w:pStyle w:val="a4"/>
        <w:numPr>
          <w:ilvl w:val="0"/>
          <w:numId w:val="14"/>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в</w:t>
      </w:r>
      <w:r w:rsidRPr="009A5257">
        <w:rPr>
          <w:rStyle w:val="a5"/>
          <w:rFonts w:ascii="Times New Roman" w:hAnsi="Times New Roman" w:cs="Times New Roman"/>
          <w:color w:val="auto"/>
          <w:sz w:val="24"/>
          <w:szCs w:val="24"/>
          <w:u w:val="none"/>
          <w:lang w:val="uk-UA"/>
        </w:rPr>
        <w:t xml:space="preserve">ідсутність необхідності у різноманітних посередниках при встановленні контактів між винахідниками та </w:t>
      </w:r>
      <w:r w:rsidR="00A1356B">
        <w:rPr>
          <w:rStyle w:val="a5"/>
          <w:rFonts w:ascii="Times New Roman" w:hAnsi="Times New Roman" w:cs="Times New Roman"/>
          <w:color w:val="auto"/>
          <w:sz w:val="24"/>
          <w:szCs w:val="24"/>
          <w:u w:val="none"/>
          <w:lang w:val="uk-UA"/>
        </w:rPr>
        <w:t>інвесторами</w:t>
      </w:r>
      <w:r w:rsidRPr="009A5257">
        <w:rPr>
          <w:rStyle w:val="a5"/>
          <w:rFonts w:ascii="Times New Roman" w:hAnsi="Times New Roman" w:cs="Times New Roman"/>
          <w:color w:val="auto"/>
          <w:sz w:val="24"/>
          <w:szCs w:val="24"/>
          <w:u w:val="none"/>
          <w:lang w:val="uk-UA"/>
        </w:rPr>
        <w:t>, оскільки посередницькі функції виконує</w:t>
      </w:r>
      <w:r>
        <w:rPr>
          <w:rStyle w:val="a5"/>
          <w:rFonts w:ascii="Times New Roman" w:hAnsi="Times New Roman" w:cs="Times New Roman"/>
          <w:color w:val="auto"/>
          <w:sz w:val="24"/>
          <w:szCs w:val="24"/>
          <w:u w:val="none"/>
          <w:lang w:val="uk-UA"/>
        </w:rPr>
        <w:t xml:space="preserve"> лише краудфандингова платформа;</w:t>
      </w:r>
    </w:p>
    <w:p w:rsidR="005C28C7" w:rsidRDefault="005C28C7" w:rsidP="008E3626">
      <w:pPr>
        <w:pStyle w:val="a4"/>
        <w:numPr>
          <w:ilvl w:val="0"/>
          <w:numId w:val="14"/>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sidRPr="00E24F8C">
        <w:rPr>
          <w:rStyle w:val="a5"/>
          <w:rFonts w:ascii="Times New Roman" w:hAnsi="Times New Roman" w:cs="Times New Roman"/>
          <w:color w:val="auto"/>
          <w:sz w:val="24"/>
          <w:szCs w:val="24"/>
          <w:u w:val="none"/>
          <w:lang w:val="uk-UA"/>
        </w:rPr>
        <w:t>випередж</w:t>
      </w:r>
      <w:r>
        <w:rPr>
          <w:rStyle w:val="a5"/>
          <w:rFonts w:ascii="Times New Roman" w:hAnsi="Times New Roman" w:cs="Times New Roman"/>
          <w:color w:val="auto"/>
          <w:sz w:val="24"/>
          <w:szCs w:val="24"/>
          <w:u w:val="none"/>
          <w:lang w:val="uk-UA"/>
        </w:rPr>
        <w:t>а</w:t>
      </w:r>
      <w:r w:rsidRPr="00E24F8C">
        <w:rPr>
          <w:rStyle w:val="a5"/>
          <w:rFonts w:ascii="Times New Roman" w:hAnsi="Times New Roman" w:cs="Times New Roman"/>
          <w:color w:val="auto"/>
          <w:sz w:val="24"/>
          <w:szCs w:val="24"/>
          <w:u w:val="none"/>
          <w:lang w:val="uk-UA"/>
        </w:rPr>
        <w:t xml:space="preserve">ння маркетинговими заходами стадії виробництва дозволяє розробникам уникнути необґрунтованих витрат, дає можливість </w:t>
      </w:r>
      <w:r>
        <w:rPr>
          <w:rStyle w:val="a5"/>
          <w:rFonts w:ascii="Times New Roman" w:hAnsi="Times New Roman" w:cs="Times New Roman"/>
          <w:color w:val="auto"/>
          <w:sz w:val="24"/>
          <w:szCs w:val="24"/>
          <w:u w:val="none"/>
          <w:lang w:val="uk-UA"/>
        </w:rPr>
        <w:t>рекламува</w:t>
      </w:r>
      <w:r w:rsidR="00A1356B">
        <w:rPr>
          <w:rStyle w:val="a5"/>
          <w:rFonts w:ascii="Times New Roman" w:hAnsi="Times New Roman" w:cs="Times New Roman"/>
          <w:color w:val="auto"/>
          <w:sz w:val="24"/>
          <w:szCs w:val="24"/>
          <w:u w:val="none"/>
          <w:lang w:val="uk-UA"/>
        </w:rPr>
        <w:t>ти</w:t>
      </w:r>
      <w:r>
        <w:rPr>
          <w:rStyle w:val="a5"/>
          <w:rFonts w:ascii="Times New Roman" w:hAnsi="Times New Roman" w:cs="Times New Roman"/>
          <w:color w:val="auto"/>
          <w:sz w:val="24"/>
          <w:szCs w:val="24"/>
          <w:u w:val="none"/>
          <w:lang w:val="uk-UA"/>
        </w:rPr>
        <w:t xml:space="preserve"> своєї ідеї чи розробки, </w:t>
      </w:r>
      <w:r w:rsidR="00151E25" w:rsidRPr="00E24F8C">
        <w:rPr>
          <w:rStyle w:val="a5"/>
          <w:rFonts w:ascii="Times New Roman" w:hAnsi="Times New Roman" w:cs="Times New Roman"/>
          <w:color w:val="auto"/>
          <w:sz w:val="24"/>
          <w:szCs w:val="24"/>
          <w:u w:val="none"/>
          <w:lang w:val="uk-UA"/>
        </w:rPr>
        <w:t>отрим</w:t>
      </w:r>
      <w:r w:rsidR="00151E25">
        <w:rPr>
          <w:rStyle w:val="a5"/>
          <w:rFonts w:ascii="Times New Roman" w:hAnsi="Times New Roman" w:cs="Times New Roman"/>
          <w:color w:val="auto"/>
          <w:sz w:val="24"/>
          <w:szCs w:val="24"/>
          <w:u w:val="none"/>
          <w:lang w:val="uk-UA"/>
        </w:rPr>
        <w:t>увати</w:t>
      </w:r>
      <w:r w:rsidR="00151E25" w:rsidRPr="00E24F8C">
        <w:rPr>
          <w:rStyle w:val="a5"/>
          <w:rFonts w:ascii="Times New Roman" w:hAnsi="Times New Roman" w:cs="Times New Roman"/>
          <w:color w:val="auto"/>
          <w:sz w:val="24"/>
          <w:szCs w:val="24"/>
          <w:u w:val="none"/>
          <w:lang w:val="uk-UA"/>
        </w:rPr>
        <w:t xml:space="preserve"> первинн</w:t>
      </w:r>
      <w:r w:rsidR="00151E25">
        <w:rPr>
          <w:rStyle w:val="a5"/>
          <w:rFonts w:ascii="Times New Roman" w:hAnsi="Times New Roman" w:cs="Times New Roman"/>
          <w:color w:val="auto"/>
          <w:sz w:val="24"/>
          <w:szCs w:val="24"/>
          <w:u w:val="none"/>
          <w:lang w:val="uk-UA"/>
        </w:rPr>
        <w:t xml:space="preserve">у інформацію </w:t>
      </w:r>
      <w:r w:rsidR="00151E25" w:rsidRPr="00E24F8C">
        <w:rPr>
          <w:rStyle w:val="a5"/>
          <w:rFonts w:ascii="Times New Roman" w:hAnsi="Times New Roman" w:cs="Times New Roman"/>
          <w:color w:val="auto"/>
          <w:sz w:val="24"/>
          <w:szCs w:val="24"/>
          <w:u w:val="none"/>
          <w:lang w:val="uk-UA"/>
        </w:rPr>
        <w:t>про</w:t>
      </w:r>
      <w:r w:rsidR="00151E25">
        <w:rPr>
          <w:rStyle w:val="a5"/>
          <w:rFonts w:ascii="Times New Roman" w:hAnsi="Times New Roman" w:cs="Times New Roman"/>
          <w:color w:val="auto"/>
          <w:sz w:val="24"/>
          <w:szCs w:val="24"/>
          <w:u w:val="none"/>
          <w:lang w:val="uk-UA"/>
        </w:rPr>
        <w:t xml:space="preserve"> споживачів</w:t>
      </w:r>
      <w:r w:rsidR="00151E25" w:rsidRPr="00E24F8C">
        <w:rPr>
          <w:rStyle w:val="a5"/>
          <w:rFonts w:ascii="Times New Roman" w:hAnsi="Times New Roman" w:cs="Times New Roman"/>
          <w:color w:val="auto"/>
          <w:sz w:val="24"/>
          <w:szCs w:val="24"/>
          <w:u w:val="none"/>
          <w:lang w:val="uk-UA"/>
        </w:rPr>
        <w:t>,</w:t>
      </w:r>
      <w:r w:rsidR="00151E25">
        <w:rPr>
          <w:rStyle w:val="a5"/>
          <w:rFonts w:ascii="Times New Roman" w:hAnsi="Times New Roman" w:cs="Times New Roman"/>
          <w:color w:val="auto"/>
          <w:sz w:val="24"/>
          <w:szCs w:val="24"/>
          <w:u w:val="none"/>
          <w:lang w:val="uk-UA"/>
        </w:rPr>
        <w:t xml:space="preserve"> </w:t>
      </w:r>
      <w:r w:rsidR="00E14940" w:rsidRPr="00E24F8C">
        <w:rPr>
          <w:rStyle w:val="a5"/>
          <w:rFonts w:ascii="Times New Roman" w:hAnsi="Times New Roman" w:cs="Times New Roman"/>
          <w:color w:val="auto"/>
          <w:sz w:val="24"/>
          <w:szCs w:val="24"/>
          <w:u w:val="none"/>
          <w:lang w:val="uk-UA"/>
        </w:rPr>
        <w:t>прогнозува</w:t>
      </w:r>
      <w:r w:rsidR="00E14940">
        <w:rPr>
          <w:rStyle w:val="a5"/>
          <w:rFonts w:ascii="Times New Roman" w:hAnsi="Times New Roman" w:cs="Times New Roman"/>
          <w:color w:val="auto"/>
          <w:sz w:val="24"/>
          <w:szCs w:val="24"/>
          <w:u w:val="none"/>
          <w:lang w:val="uk-UA"/>
        </w:rPr>
        <w:t>ти</w:t>
      </w:r>
      <w:r w:rsidR="00E14940" w:rsidRPr="00E24F8C">
        <w:rPr>
          <w:rStyle w:val="a5"/>
          <w:rFonts w:ascii="Times New Roman" w:hAnsi="Times New Roman" w:cs="Times New Roman"/>
          <w:color w:val="auto"/>
          <w:sz w:val="24"/>
          <w:szCs w:val="24"/>
          <w:u w:val="none"/>
          <w:lang w:val="uk-UA"/>
        </w:rPr>
        <w:t xml:space="preserve"> попит, </w:t>
      </w:r>
      <w:r w:rsidR="00A1356B">
        <w:rPr>
          <w:rStyle w:val="a5"/>
          <w:rFonts w:ascii="Times New Roman" w:hAnsi="Times New Roman" w:cs="Times New Roman"/>
          <w:color w:val="auto"/>
          <w:sz w:val="24"/>
          <w:szCs w:val="24"/>
          <w:u w:val="none"/>
          <w:lang w:val="uk-UA"/>
        </w:rPr>
        <w:t xml:space="preserve">забезпечити </w:t>
      </w:r>
      <w:r w:rsidRPr="00E24F8C">
        <w:rPr>
          <w:rStyle w:val="a5"/>
          <w:rFonts w:ascii="Times New Roman" w:hAnsi="Times New Roman" w:cs="Times New Roman"/>
          <w:color w:val="auto"/>
          <w:sz w:val="24"/>
          <w:szCs w:val="24"/>
          <w:u w:val="none"/>
          <w:lang w:val="uk-UA"/>
        </w:rPr>
        <w:t xml:space="preserve">надходження попередніх </w:t>
      </w:r>
      <w:r w:rsidRPr="00E24F8C">
        <w:rPr>
          <w:rStyle w:val="a5"/>
          <w:rFonts w:ascii="Times New Roman" w:hAnsi="Times New Roman" w:cs="Times New Roman"/>
          <w:color w:val="auto"/>
          <w:sz w:val="24"/>
          <w:szCs w:val="24"/>
          <w:u w:val="none"/>
          <w:lang w:val="uk-UA"/>
        </w:rPr>
        <w:lastRenderedPageBreak/>
        <w:t xml:space="preserve">замовлень та </w:t>
      </w:r>
      <w:r w:rsidR="00A1356B">
        <w:rPr>
          <w:rStyle w:val="a5"/>
          <w:rFonts w:ascii="Times New Roman" w:hAnsi="Times New Roman" w:cs="Times New Roman"/>
          <w:color w:val="auto"/>
          <w:sz w:val="24"/>
          <w:szCs w:val="24"/>
          <w:u w:val="none"/>
          <w:lang w:val="uk-UA"/>
        </w:rPr>
        <w:t>с</w:t>
      </w:r>
      <w:r w:rsidRPr="00E24F8C">
        <w:rPr>
          <w:rStyle w:val="a5"/>
          <w:rFonts w:ascii="Times New Roman" w:hAnsi="Times New Roman" w:cs="Times New Roman"/>
          <w:color w:val="auto"/>
          <w:sz w:val="24"/>
          <w:szCs w:val="24"/>
          <w:u w:val="none"/>
          <w:lang w:val="uk-UA"/>
        </w:rPr>
        <w:t>формулюва</w:t>
      </w:r>
      <w:r w:rsidR="00A1356B">
        <w:rPr>
          <w:rStyle w:val="a5"/>
          <w:rFonts w:ascii="Times New Roman" w:hAnsi="Times New Roman" w:cs="Times New Roman"/>
          <w:color w:val="auto"/>
          <w:sz w:val="24"/>
          <w:szCs w:val="24"/>
          <w:u w:val="none"/>
          <w:lang w:val="uk-UA"/>
        </w:rPr>
        <w:t>ти</w:t>
      </w:r>
      <w:r w:rsidRPr="00E24F8C">
        <w:rPr>
          <w:rStyle w:val="a5"/>
          <w:rFonts w:ascii="Times New Roman" w:hAnsi="Times New Roman" w:cs="Times New Roman"/>
          <w:color w:val="auto"/>
          <w:sz w:val="24"/>
          <w:szCs w:val="24"/>
          <w:u w:val="none"/>
          <w:lang w:val="uk-UA"/>
        </w:rPr>
        <w:t xml:space="preserve"> відповідн</w:t>
      </w:r>
      <w:r w:rsidR="00A1356B">
        <w:rPr>
          <w:rStyle w:val="a5"/>
          <w:rFonts w:ascii="Times New Roman" w:hAnsi="Times New Roman" w:cs="Times New Roman"/>
          <w:color w:val="auto"/>
          <w:sz w:val="24"/>
          <w:szCs w:val="24"/>
          <w:u w:val="none"/>
          <w:lang w:val="uk-UA"/>
        </w:rPr>
        <w:t>і</w:t>
      </w:r>
      <w:r w:rsidRPr="00E24F8C">
        <w:rPr>
          <w:rStyle w:val="a5"/>
          <w:rFonts w:ascii="Times New Roman" w:hAnsi="Times New Roman" w:cs="Times New Roman"/>
          <w:color w:val="auto"/>
          <w:sz w:val="24"/>
          <w:szCs w:val="24"/>
          <w:u w:val="none"/>
          <w:lang w:val="uk-UA"/>
        </w:rPr>
        <w:t xml:space="preserve"> висновк</w:t>
      </w:r>
      <w:r w:rsidR="00A1356B">
        <w:rPr>
          <w:rStyle w:val="a5"/>
          <w:rFonts w:ascii="Times New Roman" w:hAnsi="Times New Roman" w:cs="Times New Roman"/>
          <w:color w:val="auto"/>
          <w:sz w:val="24"/>
          <w:szCs w:val="24"/>
          <w:u w:val="none"/>
          <w:lang w:val="uk-UA"/>
        </w:rPr>
        <w:t>и</w:t>
      </w:r>
      <w:r w:rsidRPr="00E24F8C">
        <w:rPr>
          <w:rStyle w:val="a5"/>
          <w:rFonts w:ascii="Times New Roman" w:hAnsi="Times New Roman" w:cs="Times New Roman"/>
          <w:color w:val="auto"/>
          <w:sz w:val="24"/>
          <w:szCs w:val="24"/>
          <w:u w:val="none"/>
          <w:lang w:val="uk-UA"/>
        </w:rPr>
        <w:t xml:space="preserve"> щодо подальшого просування інноваційного продукту на ринку</w:t>
      </w:r>
      <w:r w:rsidR="00A1356B">
        <w:rPr>
          <w:rStyle w:val="a5"/>
          <w:rFonts w:ascii="Times New Roman" w:hAnsi="Times New Roman" w:cs="Times New Roman"/>
          <w:color w:val="auto"/>
          <w:sz w:val="24"/>
          <w:szCs w:val="24"/>
          <w:u w:val="none"/>
          <w:lang w:val="uk-UA"/>
        </w:rPr>
        <w:t>;</w:t>
      </w:r>
    </w:p>
    <w:p w:rsidR="005063D5" w:rsidRDefault="00D5390D" w:rsidP="005063D5">
      <w:pPr>
        <w:pStyle w:val="a4"/>
        <w:numPr>
          <w:ilvl w:val="0"/>
          <w:numId w:val="14"/>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прозорість збору коштів та їх викор</w:t>
      </w:r>
      <w:r w:rsidR="00151E25">
        <w:rPr>
          <w:rStyle w:val="a5"/>
          <w:rFonts w:ascii="Times New Roman" w:hAnsi="Times New Roman" w:cs="Times New Roman"/>
          <w:color w:val="auto"/>
          <w:sz w:val="24"/>
          <w:szCs w:val="24"/>
          <w:u w:val="none"/>
          <w:lang w:val="uk-UA"/>
        </w:rPr>
        <w:t>истання для реалізації заявленої</w:t>
      </w:r>
      <w:r>
        <w:rPr>
          <w:rStyle w:val="a5"/>
          <w:rFonts w:ascii="Times New Roman" w:hAnsi="Times New Roman" w:cs="Times New Roman"/>
          <w:color w:val="auto"/>
          <w:sz w:val="24"/>
          <w:szCs w:val="24"/>
          <w:u w:val="none"/>
          <w:lang w:val="uk-UA"/>
        </w:rPr>
        <w:t xml:space="preserve"> на кра</w:t>
      </w:r>
      <w:r w:rsidR="005C28C7">
        <w:rPr>
          <w:rStyle w:val="a5"/>
          <w:rFonts w:ascii="Times New Roman" w:hAnsi="Times New Roman" w:cs="Times New Roman"/>
          <w:color w:val="auto"/>
          <w:sz w:val="24"/>
          <w:szCs w:val="24"/>
          <w:u w:val="none"/>
          <w:lang w:val="uk-UA"/>
        </w:rPr>
        <w:t xml:space="preserve">удфандинговій платформі </w:t>
      </w:r>
      <w:r w:rsidR="00151E25">
        <w:rPr>
          <w:rStyle w:val="a5"/>
          <w:rFonts w:ascii="Times New Roman" w:hAnsi="Times New Roman" w:cs="Times New Roman"/>
          <w:color w:val="auto"/>
          <w:sz w:val="24"/>
          <w:szCs w:val="24"/>
          <w:u w:val="none"/>
          <w:lang w:val="uk-UA"/>
        </w:rPr>
        <w:t>розробки забезпечується</w:t>
      </w:r>
      <w:r w:rsidR="00E14940">
        <w:rPr>
          <w:rStyle w:val="a5"/>
          <w:rFonts w:ascii="Times New Roman" w:hAnsi="Times New Roman" w:cs="Times New Roman"/>
          <w:color w:val="auto"/>
          <w:sz w:val="24"/>
          <w:szCs w:val="24"/>
          <w:u w:val="none"/>
          <w:lang w:val="uk-UA"/>
        </w:rPr>
        <w:t xml:space="preserve"> завдяки використанню інтернет-технологій</w:t>
      </w:r>
      <w:r w:rsidR="005C28C7">
        <w:rPr>
          <w:rStyle w:val="a5"/>
          <w:rFonts w:ascii="Times New Roman" w:hAnsi="Times New Roman" w:cs="Times New Roman"/>
          <w:color w:val="auto"/>
          <w:sz w:val="24"/>
          <w:szCs w:val="24"/>
          <w:u w:val="none"/>
          <w:lang w:val="uk-UA"/>
        </w:rPr>
        <w:t>;</w:t>
      </w:r>
    </w:p>
    <w:p w:rsidR="005063D5" w:rsidRPr="005063D5" w:rsidRDefault="004833C6" w:rsidP="005063D5">
      <w:pPr>
        <w:pStyle w:val="a4"/>
        <w:numPr>
          <w:ilvl w:val="0"/>
          <w:numId w:val="14"/>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існування можливості</w:t>
      </w:r>
      <w:r w:rsidRPr="005063D5">
        <w:rPr>
          <w:rStyle w:val="a5"/>
          <w:rFonts w:ascii="Times New Roman" w:hAnsi="Times New Roman" w:cs="Times New Roman"/>
          <w:color w:val="auto"/>
          <w:sz w:val="24"/>
          <w:szCs w:val="24"/>
          <w:u w:val="none"/>
          <w:lang w:val="uk-UA"/>
        </w:rPr>
        <w:t xml:space="preserve"> </w:t>
      </w:r>
      <w:r w:rsidR="005063D5" w:rsidRPr="005063D5">
        <w:rPr>
          <w:rStyle w:val="a5"/>
          <w:rFonts w:ascii="Times New Roman" w:hAnsi="Times New Roman" w:cs="Times New Roman"/>
          <w:color w:val="auto"/>
          <w:sz w:val="24"/>
          <w:szCs w:val="24"/>
          <w:u w:val="none"/>
          <w:lang w:val="uk-UA"/>
        </w:rPr>
        <w:t>фінансов</w:t>
      </w:r>
      <w:r>
        <w:rPr>
          <w:rStyle w:val="a5"/>
          <w:rFonts w:ascii="Times New Roman" w:hAnsi="Times New Roman" w:cs="Times New Roman"/>
          <w:color w:val="auto"/>
          <w:sz w:val="24"/>
          <w:szCs w:val="24"/>
          <w:u w:val="none"/>
          <w:lang w:val="uk-UA"/>
        </w:rPr>
        <w:t>ої підтримки</w:t>
      </w:r>
      <w:r w:rsidR="005063D5" w:rsidRPr="005063D5">
        <w:rPr>
          <w:rStyle w:val="a5"/>
          <w:rFonts w:ascii="Times New Roman" w:hAnsi="Times New Roman" w:cs="Times New Roman"/>
          <w:color w:val="auto"/>
          <w:sz w:val="24"/>
          <w:szCs w:val="24"/>
          <w:u w:val="none"/>
          <w:lang w:val="uk-UA"/>
        </w:rPr>
        <w:t xml:space="preserve"> інвесторами </w:t>
      </w:r>
      <w:r w:rsidR="005063D5">
        <w:rPr>
          <w:rStyle w:val="a5"/>
          <w:rFonts w:ascii="Times New Roman" w:hAnsi="Times New Roman" w:cs="Times New Roman"/>
          <w:color w:val="auto"/>
          <w:sz w:val="24"/>
          <w:szCs w:val="24"/>
          <w:u w:val="none"/>
          <w:lang w:val="uk-UA"/>
        </w:rPr>
        <w:t xml:space="preserve">на безоплатній основі, але </w:t>
      </w:r>
      <w:r w:rsidR="005063D5" w:rsidRPr="005063D5">
        <w:rPr>
          <w:rStyle w:val="a5"/>
          <w:rFonts w:ascii="Times New Roman" w:hAnsi="Times New Roman" w:cs="Times New Roman"/>
          <w:color w:val="auto"/>
          <w:sz w:val="24"/>
          <w:szCs w:val="24"/>
          <w:u w:val="none"/>
          <w:lang w:val="uk-UA"/>
        </w:rPr>
        <w:t>у т</w:t>
      </w:r>
      <w:r>
        <w:rPr>
          <w:rStyle w:val="a5"/>
          <w:rFonts w:ascii="Times New Roman" w:hAnsi="Times New Roman" w:cs="Times New Roman"/>
          <w:color w:val="auto"/>
          <w:sz w:val="24"/>
          <w:szCs w:val="24"/>
          <w:u w:val="none"/>
          <w:lang w:val="uk-UA"/>
        </w:rPr>
        <w:t>их випадках</w:t>
      </w:r>
      <w:r w:rsidR="005063D5" w:rsidRPr="005063D5">
        <w:rPr>
          <w:rStyle w:val="a5"/>
          <w:rFonts w:ascii="Times New Roman" w:hAnsi="Times New Roman" w:cs="Times New Roman"/>
          <w:color w:val="auto"/>
          <w:sz w:val="24"/>
          <w:szCs w:val="24"/>
          <w:u w:val="none"/>
          <w:lang w:val="uk-UA"/>
        </w:rPr>
        <w:t xml:space="preserve">, якщо розробки </w:t>
      </w:r>
      <w:r w:rsidR="00151E25">
        <w:rPr>
          <w:rStyle w:val="a5"/>
          <w:rFonts w:ascii="Times New Roman" w:hAnsi="Times New Roman" w:cs="Times New Roman"/>
          <w:color w:val="auto"/>
          <w:sz w:val="24"/>
          <w:szCs w:val="24"/>
          <w:u w:val="none"/>
          <w:lang w:val="uk-UA"/>
        </w:rPr>
        <w:t>здатні</w:t>
      </w:r>
      <w:r w:rsidR="005063D5" w:rsidRPr="005063D5">
        <w:rPr>
          <w:rStyle w:val="a5"/>
          <w:rFonts w:ascii="Times New Roman" w:hAnsi="Times New Roman" w:cs="Times New Roman"/>
          <w:color w:val="auto"/>
          <w:sz w:val="24"/>
          <w:szCs w:val="24"/>
          <w:u w:val="none"/>
          <w:lang w:val="uk-UA"/>
        </w:rPr>
        <w:t xml:space="preserve"> забезпечити досягнення соціального ефекту;</w:t>
      </w:r>
    </w:p>
    <w:p w:rsidR="000C45D5" w:rsidRPr="005C28C7" w:rsidRDefault="00151E25" w:rsidP="005C28C7">
      <w:pPr>
        <w:pStyle w:val="a4"/>
        <w:numPr>
          <w:ilvl w:val="0"/>
          <w:numId w:val="14"/>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sidRPr="005C28C7">
        <w:rPr>
          <w:rStyle w:val="a5"/>
          <w:rFonts w:ascii="Times New Roman" w:hAnsi="Times New Roman" w:cs="Times New Roman"/>
          <w:color w:val="auto"/>
          <w:sz w:val="24"/>
          <w:szCs w:val="24"/>
          <w:u w:val="none"/>
          <w:lang w:val="uk-UA"/>
        </w:rPr>
        <w:t xml:space="preserve">повернення </w:t>
      </w:r>
      <w:r>
        <w:rPr>
          <w:rStyle w:val="a5"/>
          <w:rFonts w:ascii="Times New Roman" w:hAnsi="Times New Roman" w:cs="Times New Roman"/>
          <w:color w:val="auto"/>
          <w:sz w:val="24"/>
          <w:szCs w:val="24"/>
          <w:u w:val="none"/>
          <w:lang w:val="uk-UA"/>
        </w:rPr>
        <w:t xml:space="preserve">внесків </w:t>
      </w:r>
      <w:r w:rsidRPr="005C28C7">
        <w:rPr>
          <w:rStyle w:val="a5"/>
          <w:rFonts w:ascii="Times New Roman" w:hAnsi="Times New Roman" w:cs="Times New Roman"/>
          <w:color w:val="auto"/>
          <w:sz w:val="24"/>
          <w:szCs w:val="24"/>
          <w:u w:val="none"/>
          <w:lang w:val="uk-UA"/>
        </w:rPr>
        <w:t>донорам у разі неуспішно</w:t>
      </w:r>
      <w:r w:rsidR="00326D28">
        <w:rPr>
          <w:rStyle w:val="a5"/>
          <w:rFonts w:ascii="Times New Roman" w:hAnsi="Times New Roman" w:cs="Times New Roman"/>
          <w:color w:val="auto"/>
          <w:sz w:val="24"/>
          <w:szCs w:val="24"/>
          <w:u w:val="none"/>
          <w:lang w:val="uk-UA"/>
        </w:rPr>
        <w:t>го</w:t>
      </w:r>
      <w:r w:rsidRPr="005C28C7">
        <w:rPr>
          <w:rStyle w:val="a5"/>
          <w:rFonts w:ascii="Times New Roman" w:hAnsi="Times New Roman" w:cs="Times New Roman"/>
          <w:color w:val="auto"/>
          <w:sz w:val="24"/>
          <w:szCs w:val="24"/>
          <w:u w:val="none"/>
          <w:lang w:val="uk-UA"/>
        </w:rPr>
        <w:t xml:space="preserve"> збору коштів</w:t>
      </w:r>
      <w:r w:rsidRPr="005C28C7">
        <w:rPr>
          <w:rStyle w:val="a5"/>
          <w:rFonts w:ascii="Times New Roman" w:hAnsi="Times New Roman" w:cs="Times New Roman"/>
          <w:color w:val="auto"/>
          <w:sz w:val="24"/>
          <w:szCs w:val="24"/>
          <w:u w:val="none"/>
          <w:lang w:val="uk-UA"/>
        </w:rPr>
        <w:t xml:space="preserve"> </w:t>
      </w:r>
      <w:r w:rsidR="00326D28">
        <w:rPr>
          <w:rStyle w:val="a5"/>
          <w:rFonts w:ascii="Times New Roman" w:hAnsi="Times New Roman" w:cs="Times New Roman"/>
          <w:color w:val="auto"/>
          <w:sz w:val="24"/>
          <w:szCs w:val="24"/>
          <w:u w:val="none"/>
          <w:lang w:val="uk-UA"/>
        </w:rPr>
        <w:t xml:space="preserve">є </w:t>
      </w:r>
      <w:r w:rsidR="005C28C7" w:rsidRPr="005C28C7">
        <w:rPr>
          <w:rStyle w:val="a5"/>
          <w:rFonts w:ascii="Times New Roman" w:hAnsi="Times New Roman" w:cs="Times New Roman"/>
          <w:color w:val="auto"/>
          <w:sz w:val="24"/>
          <w:szCs w:val="24"/>
          <w:u w:val="none"/>
          <w:lang w:val="uk-UA"/>
        </w:rPr>
        <w:t>н</w:t>
      </w:r>
      <w:r w:rsidR="00326D28">
        <w:rPr>
          <w:rStyle w:val="a5"/>
          <w:rFonts w:ascii="Times New Roman" w:hAnsi="Times New Roman" w:cs="Times New Roman"/>
          <w:color w:val="auto"/>
          <w:sz w:val="24"/>
          <w:szCs w:val="24"/>
          <w:u w:val="none"/>
          <w:lang w:val="uk-UA"/>
        </w:rPr>
        <w:t xml:space="preserve">еобов’язковим </w:t>
      </w:r>
      <w:r w:rsidR="000C45D5" w:rsidRPr="005C28C7">
        <w:rPr>
          <w:rStyle w:val="a5"/>
          <w:rFonts w:ascii="Times New Roman" w:hAnsi="Times New Roman" w:cs="Times New Roman"/>
          <w:color w:val="auto"/>
          <w:sz w:val="24"/>
          <w:szCs w:val="24"/>
          <w:u w:val="none"/>
          <w:lang w:val="uk-UA"/>
        </w:rPr>
        <w:t>при застосуванні окремих видів крауд-фінансування тощо.</w:t>
      </w:r>
    </w:p>
    <w:p w:rsidR="00D72268" w:rsidRDefault="00E24367" w:rsidP="000A4D54">
      <w:pPr>
        <w:tabs>
          <w:tab w:val="left" w:pos="1134"/>
        </w:tabs>
        <w:spacing w:after="0" w:line="360" w:lineRule="auto"/>
        <w:ind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Водночас, краудфандинг має для носіїв інтелектуального</w:t>
      </w:r>
      <w:r w:rsidR="004833C6">
        <w:rPr>
          <w:rStyle w:val="a5"/>
          <w:rFonts w:ascii="Times New Roman" w:hAnsi="Times New Roman" w:cs="Times New Roman"/>
          <w:color w:val="auto"/>
          <w:sz w:val="24"/>
          <w:szCs w:val="24"/>
          <w:u w:val="none"/>
          <w:lang w:val="uk-UA"/>
        </w:rPr>
        <w:t xml:space="preserve"> капіталу</w:t>
      </w:r>
      <w:r>
        <w:rPr>
          <w:rStyle w:val="a5"/>
          <w:rFonts w:ascii="Times New Roman" w:hAnsi="Times New Roman" w:cs="Times New Roman"/>
          <w:color w:val="auto"/>
          <w:sz w:val="24"/>
          <w:szCs w:val="24"/>
          <w:u w:val="none"/>
          <w:lang w:val="uk-UA"/>
        </w:rPr>
        <w:t xml:space="preserve"> певні н</w:t>
      </w:r>
      <w:r w:rsidR="00DC2ACF">
        <w:rPr>
          <w:rStyle w:val="a5"/>
          <w:rFonts w:ascii="Times New Roman" w:hAnsi="Times New Roman" w:cs="Times New Roman"/>
          <w:color w:val="auto"/>
          <w:sz w:val="24"/>
          <w:szCs w:val="24"/>
          <w:u w:val="none"/>
          <w:lang w:val="uk-UA"/>
        </w:rPr>
        <w:t>едоліки</w:t>
      </w:r>
      <w:r>
        <w:rPr>
          <w:rStyle w:val="a5"/>
          <w:rFonts w:ascii="Times New Roman" w:hAnsi="Times New Roman" w:cs="Times New Roman"/>
          <w:color w:val="auto"/>
          <w:sz w:val="24"/>
          <w:szCs w:val="24"/>
          <w:u w:val="none"/>
          <w:lang w:val="uk-UA"/>
        </w:rPr>
        <w:t>, які виявляються у тому, що</w:t>
      </w:r>
      <w:r w:rsidR="00DC2ACF">
        <w:rPr>
          <w:rStyle w:val="a5"/>
          <w:rFonts w:ascii="Times New Roman" w:hAnsi="Times New Roman" w:cs="Times New Roman"/>
          <w:color w:val="auto"/>
          <w:sz w:val="24"/>
          <w:szCs w:val="24"/>
          <w:u w:val="none"/>
          <w:lang w:val="uk-UA"/>
        </w:rPr>
        <w:t>:</w:t>
      </w:r>
    </w:p>
    <w:p w:rsidR="00241C77" w:rsidRDefault="00CA3F73" w:rsidP="000A4D54">
      <w:pPr>
        <w:pStyle w:val="a4"/>
        <w:numPr>
          <w:ilvl w:val="0"/>
          <w:numId w:val="11"/>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 xml:space="preserve">існує </w:t>
      </w:r>
      <w:r w:rsidR="00E24367">
        <w:rPr>
          <w:rStyle w:val="a5"/>
          <w:rFonts w:ascii="Times New Roman" w:hAnsi="Times New Roman" w:cs="Times New Roman"/>
          <w:color w:val="auto"/>
          <w:sz w:val="24"/>
          <w:szCs w:val="24"/>
          <w:u w:val="none"/>
          <w:lang w:val="uk-UA"/>
        </w:rPr>
        <w:t>н</w:t>
      </w:r>
      <w:r w:rsidR="00241C77">
        <w:rPr>
          <w:rStyle w:val="a5"/>
          <w:rFonts w:ascii="Times New Roman" w:hAnsi="Times New Roman" w:cs="Times New Roman"/>
          <w:color w:val="auto"/>
          <w:sz w:val="24"/>
          <w:szCs w:val="24"/>
          <w:u w:val="none"/>
          <w:lang w:val="uk-UA"/>
        </w:rPr>
        <w:t>еобхідність серйозної маркетингової кампанії для просування інновацій через інтернет в умовах відсутності очних контактів із зацікавленими у т</w:t>
      </w:r>
      <w:r w:rsidR="005063D5">
        <w:rPr>
          <w:rStyle w:val="a5"/>
          <w:rFonts w:ascii="Times New Roman" w:hAnsi="Times New Roman" w:cs="Times New Roman"/>
          <w:color w:val="auto"/>
          <w:sz w:val="24"/>
          <w:szCs w:val="24"/>
          <w:u w:val="none"/>
          <w:lang w:val="uk-UA"/>
        </w:rPr>
        <w:t>ій</w:t>
      </w:r>
      <w:r w:rsidR="00241C77">
        <w:rPr>
          <w:rStyle w:val="a5"/>
          <w:rFonts w:ascii="Times New Roman" w:hAnsi="Times New Roman" w:cs="Times New Roman"/>
          <w:color w:val="auto"/>
          <w:sz w:val="24"/>
          <w:szCs w:val="24"/>
          <w:u w:val="none"/>
          <w:lang w:val="uk-UA"/>
        </w:rPr>
        <w:t xml:space="preserve"> чи інш</w:t>
      </w:r>
      <w:r w:rsidR="005063D5">
        <w:rPr>
          <w:rStyle w:val="a5"/>
          <w:rFonts w:ascii="Times New Roman" w:hAnsi="Times New Roman" w:cs="Times New Roman"/>
          <w:color w:val="auto"/>
          <w:sz w:val="24"/>
          <w:szCs w:val="24"/>
          <w:u w:val="none"/>
          <w:lang w:val="uk-UA"/>
        </w:rPr>
        <w:t>ій</w:t>
      </w:r>
      <w:r w:rsidR="00241C77">
        <w:rPr>
          <w:rStyle w:val="a5"/>
          <w:rFonts w:ascii="Times New Roman" w:hAnsi="Times New Roman" w:cs="Times New Roman"/>
          <w:color w:val="auto"/>
          <w:sz w:val="24"/>
          <w:szCs w:val="24"/>
          <w:u w:val="none"/>
          <w:lang w:val="uk-UA"/>
        </w:rPr>
        <w:t xml:space="preserve"> </w:t>
      </w:r>
      <w:r w:rsidR="005063D5">
        <w:rPr>
          <w:rStyle w:val="a5"/>
          <w:rFonts w:ascii="Times New Roman" w:hAnsi="Times New Roman" w:cs="Times New Roman"/>
          <w:color w:val="auto"/>
          <w:sz w:val="24"/>
          <w:szCs w:val="24"/>
          <w:u w:val="none"/>
          <w:lang w:val="uk-UA"/>
        </w:rPr>
        <w:t>розробці</w:t>
      </w:r>
      <w:r w:rsidR="00241C77">
        <w:rPr>
          <w:rStyle w:val="a5"/>
          <w:rFonts w:ascii="Times New Roman" w:hAnsi="Times New Roman" w:cs="Times New Roman"/>
          <w:color w:val="auto"/>
          <w:sz w:val="24"/>
          <w:szCs w:val="24"/>
          <w:u w:val="none"/>
          <w:lang w:val="uk-UA"/>
        </w:rPr>
        <w:t xml:space="preserve"> особами;</w:t>
      </w:r>
    </w:p>
    <w:p w:rsidR="00DC2ACF" w:rsidRDefault="00CA3F73" w:rsidP="000A4D54">
      <w:pPr>
        <w:pStyle w:val="a4"/>
        <w:numPr>
          <w:ilvl w:val="0"/>
          <w:numId w:val="11"/>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 xml:space="preserve">має місце повна залежність успіху </w:t>
      </w:r>
      <w:r w:rsidR="007A314E">
        <w:rPr>
          <w:rStyle w:val="a5"/>
          <w:rFonts w:ascii="Times New Roman" w:hAnsi="Times New Roman" w:cs="Times New Roman"/>
          <w:color w:val="auto"/>
          <w:sz w:val="24"/>
          <w:szCs w:val="24"/>
          <w:u w:val="none"/>
          <w:lang w:val="uk-UA"/>
        </w:rPr>
        <w:t xml:space="preserve">реалізації </w:t>
      </w:r>
      <w:r w:rsidR="007A314E">
        <w:rPr>
          <w:rStyle w:val="a5"/>
          <w:rFonts w:ascii="Times New Roman" w:hAnsi="Times New Roman" w:cs="Times New Roman"/>
          <w:color w:val="auto"/>
          <w:sz w:val="24"/>
          <w:szCs w:val="24"/>
          <w:u w:val="none"/>
          <w:lang w:val="uk-UA"/>
        </w:rPr>
        <w:t>інноваційно</w:t>
      </w:r>
      <w:r w:rsidR="007A314E">
        <w:rPr>
          <w:rStyle w:val="a5"/>
          <w:rFonts w:ascii="Times New Roman" w:hAnsi="Times New Roman" w:cs="Times New Roman"/>
          <w:color w:val="auto"/>
          <w:sz w:val="24"/>
          <w:szCs w:val="24"/>
          <w:u w:val="none"/>
          <w:lang w:val="uk-UA"/>
        </w:rPr>
        <w:t>ї ідеї</w:t>
      </w:r>
      <w:r>
        <w:rPr>
          <w:rStyle w:val="a5"/>
          <w:rFonts w:ascii="Times New Roman" w:hAnsi="Times New Roman" w:cs="Times New Roman"/>
          <w:color w:val="auto"/>
          <w:sz w:val="24"/>
          <w:szCs w:val="24"/>
          <w:u w:val="none"/>
          <w:lang w:val="uk-UA"/>
        </w:rPr>
        <w:t xml:space="preserve"> </w:t>
      </w:r>
      <w:r w:rsidR="007A314E">
        <w:rPr>
          <w:rStyle w:val="a5"/>
          <w:rFonts w:ascii="Times New Roman" w:hAnsi="Times New Roman" w:cs="Times New Roman"/>
          <w:color w:val="auto"/>
          <w:sz w:val="24"/>
          <w:szCs w:val="24"/>
          <w:u w:val="none"/>
          <w:lang w:val="uk-UA"/>
        </w:rPr>
        <w:t xml:space="preserve">від зацікавленості донорів та їх бажання </w:t>
      </w:r>
      <w:r w:rsidR="00A96DF2">
        <w:rPr>
          <w:rStyle w:val="a5"/>
          <w:rFonts w:ascii="Times New Roman" w:hAnsi="Times New Roman" w:cs="Times New Roman"/>
          <w:color w:val="auto"/>
          <w:sz w:val="24"/>
          <w:szCs w:val="24"/>
          <w:u w:val="none"/>
          <w:lang w:val="uk-UA"/>
        </w:rPr>
        <w:t>про</w:t>
      </w:r>
      <w:r w:rsidR="007A314E">
        <w:rPr>
          <w:rStyle w:val="a5"/>
          <w:rFonts w:ascii="Times New Roman" w:hAnsi="Times New Roman" w:cs="Times New Roman"/>
          <w:color w:val="auto"/>
          <w:sz w:val="24"/>
          <w:szCs w:val="24"/>
          <w:u w:val="none"/>
          <w:lang w:val="uk-UA"/>
        </w:rPr>
        <w:t>фінансува</w:t>
      </w:r>
      <w:r w:rsidR="00A96DF2">
        <w:rPr>
          <w:rStyle w:val="a5"/>
          <w:rFonts w:ascii="Times New Roman" w:hAnsi="Times New Roman" w:cs="Times New Roman"/>
          <w:color w:val="auto"/>
          <w:sz w:val="24"/>
          <w:szCs w:val="24"/>
          <w:u w:val="none"/>
          <w:lang w:val="uk-UA"/>
        </w:rPr>
        <w:t>ти цю ідею</w:t>
      </w:r>
      <w:r w:rsidR="007A314E">
        <w:rPr>
          <w:rStyle w:val="a5"/>
          <w:rFonts w:ascii="Times New Roman" w:hAnsi="Times New Roman" w:cs="Times New Roman"/>
          <w:color w:val="auto"/>
          <w:sz w:val="24"/>
          <w:szCs w:val="24"/>
          <w:u w:val="none"/>
          <w:lang w:val="uk-UA"/>
        </w:rPr>
        <w:t xml:space="preserve"> на початковому етапі її існування</w:t>
      </w:r>
      <w:r w:rsidR="0092781F">
        <w:rPr>
          <w:rStyle w:val="a5"/>
          <w:rFonts w:ascii="Times New Roman" w:hAnsi="Times New Roman" w:cs="Times New Roman"/>
          <w:color w:val="auto"/>
          <w:sz w:val="24"/>
          <w:szCs w:val="24"/>
          <w:u w:val="none"/>
          <w:lang w:val="uk-UA"/>
        </w:rPr>
        <w:t>;</w:t>
      </w:r>
    </w:p>
    <w:p w:rsidR="00A96DF2" w:rsidRDefault="00A96DF2" w:rsidP="00A96DF2">
      <w:pPr>
        <w:pStyle w:val="a4"/>
        <w:numPr>
          <w:ilvl w:val="0"/>
          <w:numId w:val="11"/>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 xml:space="preserve">сума, яка оголошується винахідником в якості необхідної для фінансування інноваційної розробки може виявитись недостатньою </w:t>
      </w:r>
      <w:r w:rsidR="00D90247">
        <w:rPr>
          <w:rStyle w:val="a5"/>
          <w:rFonts w:ascii="Times New Roman" w:hAnsi="Times New Roman" w:cs="Times New Roman"/>
          <w:color w:val="auto"/>
          <w:sz w:val="24"/>
          <w:szCs w:val="24"/>
          <w:u w:val="none"/>
          <w:lang w:val="uk-UA"/>
        </w:rPr>
        <w:t>в процесі</w:t>
      </w:r>
      <w:r>
        <w:rPr>
          <w:rStyle w:val="a5"/>
          <w:rFonts w:ascii="Times New Roman" w:hAnsi="Times New Roman" w:cs="Times New Roman"/>
          <w:color w:val="auto"/>
          <w:sz w:val="24"/>
          <w:szCs w:val="24"/>
          <w:u w:val="none"/>
          <w:lang w:val="uk-UA"/>
        </w:rPr>
        <w:t xml:space="preserve"> </w:t>
      </w:r>
      <w:r w:rsidR="00A85C15">
        <w:rPr>
          <w:rStyle w:val="a5"/>
          <w:rFonts w:ascii="Times New Roman" w:hAnsi="Times New Roman" w:cs="Times New Roman"/>
          <w:color w:val="auto"/>
          <w:sz w:val="24"/>
          <w:szCs w:val="24"/>
          <w:u w:val="none"/>
          <w:lang w:val="uk-UA"/>
        </w:rPr>
        <w:t>її</w:t>
      </w:r>
      <w:r>
        <w:rPr>
          <w:rStyle w:val="a5"/>
          <w:rFonts w:ascii="Times New Roman" w:hAnsi="Times New Roman" w:cs="Times New Roman"/>
          <w:color w:val="auto"/>
          <w:sz w:val="24"/>
          <w:szCs w:val="24"/>
          <w:u w:val="none"/>
          <w:lang w:val="uk-UA"/>
        </w:rPr>
        <w:t xml:space="preserve"> безпосередн</w:t>
      </w:r>
      <w:r w:rsidR="00D90247">
        <w:rPr>
          <w:rStyle w:val="a5"/>
          <w:rFonts w:ascii="Times New Roman" w:hAnsi="Times New Roman" w:cs="Times New Roman"/>
          <w:color w:val="auto"/>
          <w:sz w:val="24"/>
          <w:szCs w:val="24"/>
          <w:u w:val="none"/>
          <w:lang w:val="uk-UA"/>
        </w:rPr>
        <w:t>ьої</w:t>
      </w:r>
      <w:r>
        <w:rPr>
          <w:rStyle w:val="a5"/>
          <w:rFonts w:ascii="Times New Roman" w:hAnsi="Times New Roman" w:cs="Times New Roman"/>
          <w:color w:val="auto"/>
          <w:sz w:val="24"/>
          <w:szCs w:val="24"/>
          <w:u w:val="none"/>
          <w:lang w:val="uk-UA"/>
        </w:rPr>
        <w:t xml:space="preserve"> реалізації;</w:t>
      </w:r>
    </w:p>
    <w:p w:rsidR="00E24367" w:rsidRDefault="00F570C5" w:rsidP="000A4D54">
      <w:pPr>
        <w:pStyle w:val="a4"/>
        <w:numPr>
          <w:ilvl w:val="0"/>
          <w:numId w:val="11"/>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незважаючи на фінансову привабливість краудфандингових платформ, останні надають відповідні послуги за комісійну винагороду, сума якої для винахідника-початківця може бути обтяжливою;</w:t>
      </w:r>
    </w:p>
    <w:p w:rsidR="004B7F27" w:rsidRDefault="004B7F27" w:rsidP="004B7F27">
      <w:pPr>
        <w:pStyle w:val="a4"/>
        <w:numPr>
          <w:ilvl w:val="0"/>
          <w:numId w:val="11"/>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існує високий рівень ризику копіювання розробок, представлених на краудфандингових платформах;</w:t>
      </w:r>
    </w:p>
    <w:p w:rsidR="00E91F0E" w:rsidRDefault="00D90247" w:rsidP="000A4D54">
      <w:pPr>
        <w:pStyle w:val="a4"/>
        <w:numPr>
          <w:ilvl w:val="0"/>
          <w:numId w:val="11"/>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механізми</w:t>
      </w:r>
      <w:r w:rsidR="006C56FB">
        <w:rPr>
          <w:rStyle w:val="a5"/>
          <w:rFonts w:ascii="Times New Roman" w:hAnsi="Times New Roman" w:cs="Times New Roman"/>
          <w:color w:val="auto"/>
          <w:sz w:val="24"/>
          <w:szCs w:val="24"/>
          <w:u w:val="none"/>
          <w:lang w:val="uk-UA"/>
        </w:rPr>
        <w:t xml:space="preserve"> законодавчого</w:t>
      </w:r>
      <w:r w:rsidR="00B75BD8">
        <w:rPr>
          <w:rStyle w:val="a5"/>
          <w:rFonts w:ascii="Times New Roman" w:hAnsi="Times New Roman" w:cs="Times New Roman"/>
          <w:color w:val="auto"/>
          <w:sz w:val="24"/>
          <w:szCs w:val="24"/>
          <w:u w:val="none"/>
          <w:lang w:val="uk-UA"/>
        </w:rPr>
        <w:t>, бухгалтерського та податкового</w:t>
      </w:r>
      <w:r w:rsidR="006C56FB">
        <w:rPr>
          <w:rStyle w:val="a5"/>
          <w:rFonts w:ascii="Times New Roman" w:hAnsi="Times New Roman" w:cs="Times New Roman"/>
          <w:color w:val="auto"/>
          <w:sz w:val="24"/>
          <w:szCs w:val="24"/>
          <w:u w:val="none"/>
          <w:lang w:val="uk-UA"/>
        </w:rPr>
        <w:t xml:space="preserve"> регулювання крауд-фінансування</w:t>
      </w:r>
      <w:r w:rsidR="00DF22B4" w:rsidRPr="00DF22B4">
        <w:rPr>
          <w:rStyle w:val="a5"/>
          <w:rFonts w:ascii="Times New Roman" w:hAnsi="Times New Roman" w:cs="Times New Roman"/>
          <w:color w:val="auto"/>
          <w:sz w:val="24"/>
          <w:szCs w:val="24"/>
          <w:u w:val="none"/>
          <w:lang w:val="uk-UA"/>
        </w:rPr>
        <w:t xml:space="preserve"> </w:t>
      </w:r>
      <w:r>
        <w:rPr>
          <w:rStyle w:val="a5"/>
          <w:rFonts w:ascii="Times New Roman" w:hAnsi="Times New Roman" w:cs="Times New Roman"/>
          <w:color w:val="auto"/>
          <w:sz w:val="24"/>
          <w:szCs w:val="24"/>
          <w:u w:val="none"/>
          <w:lang w:val="uk-UA"/>
        </w:rPr>
        <w:t xml:space="preserve">поки що </w:t>
      </w:r>
      <w:r w:rsidR="00DF22B4">
        <w:rPr>
          <w:rStyle w:val="a5"/>
          <w:rFonts w:ascii="Times New Roman" w:hAnsi="Times New Roman" w:cs="Times New Roman"/>
          <w:color w:val="auto"/>
          <w:sz w:val="24"/>
          <w:szCs w:val="24"/>
          <w:u w:val="none"/>
          <w:lang w:val="uk-UA"/>
        </w:rPr>
        <w:t xml:space="preserve">є </w:t>
      </w:r>
      <w:r>
        <w:rPr>
          <w:rStyle w:val="a5"/>
          <w:rFonts w:ascii="Times New Roman" w:hAnsi="Times New Roman" w:cs="Times New Roman"/>
          <w:color w:val="auto"/>
          <w:sz w:val="24"/>
          <w:szCs w:val="24"/>
          <w:u w:val="none"/>
          <w:lang w:val="uk-UA"/>
        </w:rPr>
        <w:t xml:space="preserve">недостатньо розробленими </w:t>
      </w:r>
      <w:r w:rsidR="00DF22B4">
        <w:rPr>
          <w:rStyle w:val="a5"/>
          <w:rFonts w:ascii="Times New Roman" w:hAnsi="Times New Roman" w:cs="Times New Roman"/>
          <w:color w:val="auto"/>
          <w:sz w:val="24"/>
          <w:szCs w:val="24"/>
          <w:u w:val="none"/>
          <w:lang w:val="uk-UA"/>
        </w:rPr>
        <w:t>в багатьох країнах світу</w:t>
      </w:r>
      <w:r w:rsidR="00E91F0E">
        <w:rPr>
          <w:rStyle w:val="a5"/>
          <w:rFonts w:ascii="Times New Roman" w:hAnsi="Times New Roman" w:cs="Times New Roman"/>
          <w:color w:val="auto"/>
          <w:sz w:val="24"/>
          <w:szCs w:val="24"/>
          <w:u w:val="none"/>
          <w:lang w:val="uk-UA"/>
        </w:rPr>
        <w:t>;</w:t>
      </w:r>
    </w:p>
    <w:p w:rsidR="00F570C5" w:rsidRPr="00B036C8" w:rsidRDefault="00B036C8" w:rsidP="00B036C8">
      <w:pPr>
        <w:pStyle w:val="a4"/>
        <w:numPr>
          <w:ilvl w:val="0"/>
          <w:numId w:val="11"/>
        </w:numPr>
        <w:tabs>
          <w:tab w:val="left" w:pos="1134"/>
        </w:tabs>
        <w:spacing w:after="0" w:line="360" w:lineRule="auto"/>
        <w:ind w:left="0"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при виході на зарубіжні краудфандингові платформи можуть виникати культурні та мовні бар’єри</w:t>
      </w:r>
      <w:r w:rsidR="006C56FB" w:rsidRPr="00B036C8">
        <w:rPr>
          <w:rStyle w:val="a5"/>
          <w:rFonts w:ascii="Times New Roman" w:hAnsi="Times New Roman" w:cs="Times New Roman"/>
          <w:color w:val="auto"/>
          <w:sz w:val="24"/>
          <w:szCs w:val="24"/>
          <w:u w:val="none"/>
          <w:lang w:val="uk-UA"/>
        </w:rPr>
        <w:t>.</w:t>
      </w:r>
    </w:p>
    <w:p w:rsidR="00422551" w:rsidRDefault="00F25203" w:rsidP="00422551">
      <w:pPr>
        <w:tabs>
          <w:tab w:val="left" w:pos="1134"/>
        </w:tabs>
        <w:spacing w:after="0" w:line="360" w:lineRule="auto"/>
        <w:ind w:firstLine="709"/>
        <w:jc w:val="both"/>
        <w:rPr>
          <w:rStyle w:val="a5"/>
          <w:rFonts w:ascii="Times New Roman" w:hAnsi="Times New Roman" w:cs="Times New Roman"/>
          <w:color w:val="auto"/>
          <w:sz w:val="24"/>
          <w:szCs w:val="24"/>
          <w:u w:val="none"/>
          <w:lang w:val="uk-UA"/>
        </w:rPr>
      </w:pPr>
      <w:r>
        <w:rPr>
          <w:rStyle w:val="a5"/>
          <w:rFonts w:ascii="Times New Roman" w:hAnsi="Times New Roman" w:cs="Times New Roman"/>
          <w:color w:val="auto"/>
          <w:sz w:val="24"/>
          <w:szCs w:val="24"/>
          <w:u w:val="none"/>
          <w:lang w:val="uk-UA"/>
        </w:rPr>
        <w:t xml:space="preserve">Щодо </w:t>
      </w:r>
      <w:r w:rsidR="00422551">
        <w:rPr>
          <w:rStyle w:val="a5"/>
          <w:rFonts w:ascii="Times New Roman" w:hAnsi="Times New Roman" w:cs="Times New Roman"/>
          <w:color w:val="auto"/>
          <w:sz w:val="24"/>
          <w:szCs w:val="24"/>
          <w:u w:val="none"/>
          <w:lang w:val="uk-UA"/>
        </w:rPr>
        <w:t>вітчиз</w:t>
      </w:r>
      <w:r>
        <w:rPr>
          <w:rStyle w:val="a5"/>
          <w:rFonts w:ascii="Times New Roman" w:hAnsi="Times New Roman" w:cs="Times New Roman"/>
          <w:color w:val="auto"/>
          <w:sz w:val="24"/>
          <w:szCs w:val="24"/>
          <w:u w:val="none"/>
          <w:lang w:val="uk-UA"/>
        </w:rPr>
        <w:t>няних краудфандингових платформ слід зазначити</w:t>
      </w:r>
      <w:r w:rsidR="00422551">
        <w:rPr>
          <w:rStyle w:val="a5"/>
          <w:rFonts w:ascii="Times New Roman" w:hAnsi="Times New Roman" w:cs="Times New Roman"/>
          <w:color w:val="auto"/>
          <w:sz w:val="24"/>
          <w:szCs w:val="24"/>
          <w:u w:val="none"/>
          <w:lang w:val="uk-UA"/>
        </w:rPr>
        <w:t xml:space="preserve">, </w:t>
      </w:r>
      <w:r w:rsidR="004B7F27">
        <w:rPr>
          <w:rStyle w:val="a5"/>
          <w:rFonts w:ascii="Times New Roman" w:hAnsi="Times New Roman" w:cs="Times New Roman"/>
          <w:color w:val="auto"/>
          <w:sz w:val="24"/>
          <w:szCs w:val="24"/>
          <w:u w:val="none"/>
          <w:lang w:val="uk-UA"/>
        </w:rPr>
        <w:t xml:space="preserve">що вони </w:t>
      </w:r>
      <w:r w:rsidR="00422551">
        <w:rPr>
          <w:rStyle w:val="a5"/>
          <w:rFonts w:ascii="Times New Roman" w:hAnsi="Times New Roman" w:cs="Times New Roman"/>
          <w:color w:val="auto"/>
          <w:sz w:val="24"/>
          <w:szCs w:val="24"/>
          <w:u w:val="none"/>
          <w:lang w:val="uk-UA"/>
        </w:rPr>
        <w:t xml:space="preserve">висувають вимоги </w:t>
      </w:r>
      <w:r>
        <w:rPr>
          <w:rStyle w:val="a5"/>
          <w:rFonts w:ascii="Times New Roman" w:hAnsi="Times New Roman" w:cs="Times New Roman"/>
          <w:color w:val="auto"/>
          <w:sz w:val="24"/>
          <w:szCs w:val="24"/>
          <w:u w:val="none"/>
          <w:lang w:val="uk-UA"/>
        </w:rPr>
        <w:t xml:space="preserve">збору заявленої суми </w:t>
      </w:r>
      <w:r w:rsidR="004B7F27">
        <w:rPr>
          <w:rStyle w:val="a5"/>
          <w:rFonts w:ascii="Times New Roman" w:hAnsi="Times New Roman" w:cs="Times New Roman"/>
          <w:color w:val="auto"/>
          <w:sz w:val="24"/>
          <w:szCs w:val="24"/>
          <w:u w:val="none"/>
          <w:lang w:val="uk-UA"/>
        </w:rPr>
        <w:t xml:space="preserve">у повному обсязі </w:t>
      </w:r>
      <w:r>
        <w:rPr>
          <w:rStyle w:val="a5"/>
          <w:rFonts w:ascii="Times New Roman" w:hAnsi="Times New Roman" w:cs="Times New Roman"/>
          <w:color w:val="auto"/>
          <w:sz w:val="24"/>
          <w:szCs w:val="24"/>
          <w:u w:val="none"/>
          <w:lang w:val="uk-UA"/>
        </w:rPr>
        <w:t xml:space="preserve">і розраховані </w:t>
      </w:r>
      <w:r w:rsidR="004B7F27">
        <w:rPr>
          <w:rStyle w:val="a5"/>
          <w:rFonts w:ascii="Times New Roman" w:hAnsi="Times New Roman" w:cs="Times New Roman"/>
          <w:color w:val="auto"/>
          <w:sz w:val="24"/>
          <w:szCs w:val="24"/>
          <w:u w:val="none"/>
          <w:lang w:val="uk-UA"/>
        </w:rPr>
        <w:t>переважно</w:t>
      </w:r>
      <w:r w:rsidR="004B7F27">
        <w:rPr>
          <w:rStyle w:val="a5"/>
          <w:rFonts w:ascii="Times New Roman" w:hAnsi="Times New Roman" w:cs="Times New Roman"/>
          <w:color w:val="auto"/>
          <w:sz w:val="24"/>
          <w:szCs w:val="24"/>
          <w:u w:val="none"/>
          <w:lang w:val="uk-UA"/>
        </w:rPr>
        <w:t xml:space="preserve"> </w:t>
      </w:r>
      <w:r>
        <w:rPr>
          <w:rStyle w:val="a5"/>
          <w:rFonts w:ascii="Times New Roman" w:hAnsi="Times New Roman" w:cs="Times New Roman"/>
          <w:color w:val="auto"/>
          <w:sz w:val="24"/>
          <w:szCs w:val="24"/>
          <w:u w:val="none"/>
          <w:lang w:val="uk-UA"/>
        </w:rPr>
        <w:t>на соціальні та культурні проекти. Вітчизняні винахідники</w:t>
      </w:r>
      <w:r w:rsidR="00422551">
        <w:rPr>
          <w:rStyle w:val="a5"/>
          <w:rFonts w:ascii="Times New Roman" w:hAnsi="Times New Roman" w:cs="Times New Roman"/>
          <w:color w:val="auto"/>
          <w:sz w:val="24"/>
          <w:szCs w:val="24"/>
          <w:u w:val="none"/>
          <w:lang w:val="uk-UA"/>
        </w:rPr>
        <w:t xml:space="preserve">, </w:t>
      </w:r>
      <w:r>
        <w:rPr>
          <w:rStyle w:val="a5"/>
          <w:rFonts w:ascii="Times New Roman" w:hAnsi="Times New Roman" w:cs="Times New Roman"/>
          <w:color w:val="auto"/>
          <w:sz w:val="24"/>
          <w:szCs w:val="24"/>
          <w:u w:val="none"/>
          <w:lang w:val="uk-UA"/>
        </w:rPr>
        <w:t>які</w:t>
      </w:r>
      <w:r w:rsidR="00422551">
        <w:rPr>
          <w:rStyle w:val="a5"/>
          <w:rFonts w:ascii="Times New Roman" w:hAnsi="Times New Roman" w:cs="Times New Roman"/>
          <w:color w:val="auto"/>
          <w:sz w:val="24"/>
          <w:szCs w:val="24"/>
          <w:u w:val="none"/>
          <w:lang w:val="uk-UA"/>
        </w:rPr>
        <w:t xml:space="preserve"> планують зібрати кошти для реалізації </w:t>
      </w:r>
      <w:r w:rsidR="004B7F27">
        <w:rPr>
          <w:rStyle w:val="a5"/>
          <w:rFonts w:ascii="Times New Roman" w:hAnsi="Times New Roman" w:cs="Times New Roman"/>
          <w:color w:val="auto"/>
          <w:sz w:val="24"/>
          <w:szCs w:val="24"/>
          <w:u w:val="none"/>
          <w:lang w:val="uk-UA"/>
        </w:rPr>
        <w:t>розробки, що стане основ</w:t>
      </w:r>
      <w:r w:rsidR="00422551">
        <w:rPr>
          <w:rStyle w:val="a5"/>
          <w:rFonts w:ascii="Times New Roman" w:hAnsi="Times New Roman" w:cs="Times New Roman"/>
          <w:color w:val="auto"/>
          <w:sz w:val="24"/>
          <w:szCs w:val="24"/>
          <w:u w:val="none"/>
          <w:lang w:val="uk-UA"/>
        </w:rPr>
        <w:t xml:space="preserve">ою їх майбутнього бізнесу, </w:t>
      </w:r>
      <w:r w:rsidR="0045490D">
        <w:rPr>
          <w:rStyle w:val="a5"/>
          <w:rFonts w:ascii="Times New Roman" w:hAnsi="Times New Roman" w:cs="Times New Roman"/>
          <w:color w:val="auto"/>
          <w:sz w:val="24"/>
          <w:szCs w:val="24"/>
          <w:u w:val="none"/>
          <w:lang w:val="uk-UA"/>
        </w:rPr>
        <w:t>надають пе</w:t>
      </w:r>
      <w:r w:rsidR="00294A66">
        <w:rPr>
          <w:rStyle w:val="a5"/>
          <w:rFonts w:ascii="Times New Roman" w:hAnsi="Times New Roman" w:cs="Times New Roman"/>
          <w:color w:val="auto"/>
          <w:sz w:val="24"/>
          <w:szCs w:val="24"/>
          <w:u w:val="none"/>
          <w:lang w:val="uk-UA"/>
        </w:rPr>
        <w:t xml:space="preserve">ревагу іноземним платформам. Зазначені обставини уповільнюють поширення </w:t>
      </w:r>
      <w:r>
        <w:rPr>
          <w:rStyle w:val="a5"/>
          <w:rFonts w:ascii="Times New Roman" w:hAnsi="Times New Roman" w:cs="Times New Roman"/>
          <w:color w:val="auto"/>
          <w:sz w:val="24"/>
          <w:szCs w:val="24"/>
          <w:u w:val="none"/>
          <w:lang w:val="uk-UA"/>
        </w:rPr>
        <w:t xml:space="preserve">в Україні </w:t>
      </w:r>
      <w:r w:rsidR="00294A66">
        <w:rPr>
          <w:rStyle w:val="a5"/>
          <w:rFonts w:ascii="Times New Roman" w:hAnsi="Times New Roman" w:cs="Times New Roman"/>
          <w:color w:val="auto"/>
          <w:sz w:val="24"/>
          <w:szCs w:val="24"/>
          <w:u w:val="none"/>
          <w:lang w:val="uk-UA"/>
        </w:rPr>
        <w:t>такого перспективного інструменту підтримки і розвитку інтелектуального капіталу, як краудфандинг.</w:t>
      </w:r>
    </w:p>
    <w:p w:rsidR="00891E33" w:rsidRDefault="00F87C9C" w:rsidP="000577C4">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Отже,</w:t>
      </w:r>
      <w:r w:rsidR="00E24F8C">
        <w:rPr>
          <w:rFonts w:ascii="Times New Roman" w:hAnsi="Times New Roman" w:cs="Times New Roman"/>
          <w:sz w:val="24"/>
          <w:szCs w:val="24"/>
          <w:lang w:val="uk-UA"/>
        </w:rPr>
        <w:t xml:space="preserve"> </w:t>
      </w:r>
      <w:r w:rsidR="00897558">
        <w:rPr>
          <w:rFonts w:ascii="Times New Roman" w:hAnsi="Times New Roman" w:cs="Times New Roman"/>
          <w:sz w:val="24"/>
          <w:szCs w:val="24"/>
          <w:lang w:val="uk-UA"/>
        </w:rPr>
        <w:t xml:space="preserve">краудфандинг має очевидні </w:t>
      </w:r>
      <w:r>
        <w:rPr>
          <w:rFonts w:ascii="Times New Roman" w:hAnsi="Times New Roman" w:cs="Times New Roman"/>
          <w:sz w:val="24"/>
          <w:szCs w:val="24"/>
          <w:lang w:val="uk-UA"/>
        </w:rPr>
        <w:t>перспективи</w:t>
      </w:r>
      <w:r w:rsidR="00897558">
        <w:rPr>
          <w:rFonts w:ascii="Times New Roman" w:hAnsi="Times New Roman" w:cs="Times New Roman"/>
          <w:sz w:val="24"/>
          <w:szCs w:val="24"/>
          <w:lang w:val="uk-UA"/>
        </w:rPr>
        <w:t xml:space="preserve"> для носіїв інтелектуального капіталу, </w:t>
      </w:r>
      <w:r w:rsidR="00E24F8C">
        <w:rPr>
          <w:rFonts w:ascii="Times New Roman" w:hAnsi="Times New Roman" w:cs="Times New Roman"/>
          <w:sz w:val="24"/>
          <w:szCs w:val="24"/>
          <w:lang w:val="uk-UA"/>
        </w:rPr>
        <w:t>що</w:t>
      </w:r>
      <w:r w:rsidR="00897558">
        <w:rPr>
          <w:rFonts w:ascii="Times New Roman" w:hAnsi="Times New Roman" w:cs="Times New Roman"/>
          <w:sz w:val="24"/>
          <w:szCs w:val="24"/>
          <w:lang w:val="uk-UA"/>
        </w:rPr>
        <w:t xml:space="preserve"> є генераторами інноваційних ідей</w:t>
      </w:r>
      <w:r>
        <w:rPr>
          <w:rFonts w:ascii="Times New Roman" w:hAnsi="Times New Roman" w:cs="Times New Roman"/>
          <w:sz w:val="24"/>
          <w:szCs w:val="24"/>
          <w:lang w:val="uk-UA"/>
        </w:rPr>
        <w:t xml:space="preserve"> і розробок</w:t>
      </w:r>
      <w:r w:rsidR="00897558">
        <w:rPr>
          <w:rFonts w:ascii="Times New Roman" w:hAnsi="Times New Roman" w:cs="Times New Roman"/>
          <w:sz w:val="24"/>
          <w:szCs w:val="24"/>
          <w:lang w:val="uk-UA"/>
        </w:rPr>
        <w:t xml:space="preserve">, реалізація яких потребує фінансових ресурсів. Особливо вигідно </w:t>
      </w:r>
      <w:r>
        <w:rPr>
          <w:rFonts w:ascii="Times New Roman" w:hAnsi="Times New Roman" w:cs="Times New Roman"/>
          <w:sz w:val="24"/>
          <w:szCs w:val="24"/>
          <w:lang w:val="uk-UA"/>
        </w:rPr>
        <w:t>поста</w:t>
      </w:r>
      <w:r w:rsidR="00897558">
        <w:rPr>
          <w:rFonts w:ascii="Times New Roman" w:hAnsi="Times New Roman" w:cs="Times New Roman"/>
          <w:sz w:val="24"/>
          <w:szCs w:val="24"/>
          <w:lang w:val="uk-UA"/>
        </w:rPr>
        <w:t xml:space="preserve">ють переваги даного фінансового інструменту на фоні традиційних </w:t>
      </w:r>
      <w:r>
        <w:rPr>
          <w:rFonts w:ascii="Times New Roman" w:hAnsi="Times New Roman" w:cs="Times New Roman"/>
          <w:sz w:val="24"/>
          <w:szCs w:val="24"/>
          <w:lang w:val="uk-UA"/>
        </w:rPr>
        <w:t xml:space="preserve">джерел </w:t>
      </w:r>
      <w:r w:rsidR="00897558">
        <w:rPr>
          <w:rFonts w:ascii="Times New Roman" w:hAnsi="Times New Roman" w:cs="Times New Roman"/>
          <w:sz w:val="24"/>
          <w:szCs w:val="24"/>
          <w:lang w:val="uk-UA"/>
        </w:rPr>
        <w:t xml:space="preserve">фінансування, </w:t>
      </w:r>
      <w:r>
        <w:rPr>
          <w:rFonts w:ascii="Times New Roman" w:hAnsi="Times New Roman" w:cs="Times New Roman"/>
          <w:sz w:val="24"/>
          <w:szCs w:val="24"/>
          <w:lang w:val="uk-UA"/>
        </w:rPr>
        <w:t xml:space="preserve">залучення яких </w:t>
      </w:r>
      <w:r w:rsidR="00897558">
        <w:rPr>
          <w:rFonts w:ascii="Times New Roman" w:hAnsi="Times New Roman" w:cs="Times New Roman"/>
          <w:sz w:val="24"/>
          <w:szCs w:val="24"/>
          <w:lang w:val="uk-UA"/>
        </w:rPr>
        <w:t>пе</w:t>
      </w:r>
      <w:r w:rsidR="00EE0F45">
        <w:rPr>
          <w:rFonts w:ascii="Times New Roman" w:hAnsi="Times New Roman" w:cs="Times New Roman"/>
          <w:sz w:val="24"/>
          <w:szCs w:val="24"/>
          <w:lang w:val="uk-UA"/>
        </w:rPr>
        <w:t>редбача</w:t>
      </w:r>
      <w:r>
        <w:rPr>
          <w:rFonts w:ascii="Times New Roman" w:hAnsi="Times New Roman" w:cs="Times New Roman"/>
          <w:sz w:val="24"/>
          <w:szCs w:val="24"/>
          <w:lang w:val="uk-UA"/>
        </w:rPr>
        <w:t>є додаткові витрати</w:t>
      </w:r>
      <w:r w:rsidR="00132714">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00132714">
        <w:rPr>
          <w:rFonts w:ascii="Times New Roman" w:hAnsi="Times New Roman" w:cs="Times New Roman"/>
          <w:sz w:val="24"/>
          <w:szCs w:val="24"/>
          <w:lang w:val="uk-UA"/>
        </w:rPr>
        <w:t>що</w:t>
      </w:r>
      <w:r>
        <w:rPr>
          <w:rFonts w:ascii="Times New Roman" w:hAnsi="Times New Roman" w:cs="Times New Roman"/>
          <w:sz w:val="24"/>
          <w:szCs w:val="24"/>
          <w:lang w:val="uk-UA"/>
        </w:rPr>
        <w:t xml:space="preserve">, відповідно, </w:t>
      </w:r>
      <w:r w:rsidR="00132714">
        <w:rPr>
          <w:rFonts w:ascii="Times New Roman" w:hAnsi="Times New Roman" w:cs="Times New Roman"/>
          <w:sz w:val="24"/>
          <w:szCs w:val="24"/>
          <w:lang w:val="uk-UA"/>
        </w:rPr>
        <w:t>закриває доступ до них для деяких</w:t>
      </w:r>
      <w:r w:rsidR="00EE0F4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категорій </w:t>
      </w:r>
      <w:r w:rsidR="00EE0F45">
        <w:rPr>
          <w:rFonts w:ascii="Times New Roman" w:hAnsi="Times New Roman" w:cs="Times New Roman"/>
          <w:sz w:val="24"/>
          <w:szCs w:val="24"/>
          <w:lang w:val="uk-UA"/>
        </w:rPr>
        <w:t>новаторів.</w:t>
      </w:r>
      <w:r w:rsidR="00D1087B">
        <w:rPr>
          <w:rFonts w:ascii="Times New Roman" w:hAnsi="Times New Roman" w:cs="Times New Roman"/>
          <w:sz w:val="24"/>
          <w:szCs w:val="24"/>
          <w:lang w:val="uk-UA"/>
        </w:rPr>
        <w:t xml:space="preserve"> Зручність </w:t>
      </w:r>
      <w:r w:rsidR="00BB2FAD">
        <w:rPr>
          <w:rFonts w:ascii="Times New Roman" w:hAnsi="Times New Roman" w:cs="Times New Roman"/>
          <w:sz w:val="24"/>
          <w:szCs w:val="24"/>
          <w:lang w:val="uk-UA"/>
        </w:rPr>
        <w:t>і</w:t>
      </w:r>
      <w:r w:rsidR="00D1087B">
        <w:rPr>
          <w:rFonts w:ascii="Times New Roman" w:hAnsi="Times New Roman" w:cs="Times New Roman"/>
          <w:sz w:val="24"/>
          <w:szCs w:val="24"/>
          <w:lang w:val="uk-UA"/>
        </w:rPr>
        <w:t xml:space="preserve"> </w:t>
      </w:r>
      <w:r>
        <w:rPr>
          <w:rFonts w:ascii="Times New Roman" w:hAnsi="Times New Roman" w:cs="Times New Roman"/>
          <w:sz w:val="24"/>
          <w:szCs w:val="24"/>
          <w:lang w:val="uk-UA"/>
        </w:rPr>
        <w:t>прозорість</w:t>
      </w:r>
      <w:r w:rsidR="00E24F8C">
        <w:rPr>
          <w:rFonts w:ascii="Times New Roman" w:hAnsi="Times New Roman" w:cs="Times New Roman"/>
          <w:sz w:val="24"/>
          <w:szCs w:val="24"/>
          <w:lang w:val="uk-UA"/>
        </w:rPr>
        <w:t xml:space="preserve"> краудфандингових платформ дозволяють </w:t>
      </w:r>
      <w:r w:rsidR="00422F82">
        <w:rPr>
          <w:rFonts w:ascii="Times New Roman" w:hAnsi="Times New Roman" w:cs="Times New Roman"/>
          <w:sz w:val="24"/>
          <w:szCs w:val="24"/>
          <w:lang w:val="uk-UA"/>
        </w:rPr>
        <w:lastRenderedPageBreak/>
        <w:t xml:space="preserve">індивідуальним </w:t>
      </w:r>
      <w:r w:rsidR="00E24F8C">
        <w:rPr>
          <w:rFonts w:ascii="Times New Roman" w:hAnsi="Times New Roman" w:cs="Times New Roman"/>
          <w:sz w:val="24"/>
          <w:szCs w:val="24"/>
          <w:lang w:val="uk-UA"/>
        </w:rPr>
        <w:t>винахідникам</w:t>
      </w:r>
      <w:r w:rsidR="00422F82">
        <w:rPr>
          <w:rFonts w:ascii="Times New Roman" w:hAnsi="Times New Roman" w:cs="Times New Roman"/>
          <w:sz w:val="24"/>
          <w:szCs w:val="24"/>
          <w:lang w:val="uk-UA"/>
        </w:rPr>
        <w:t xml:space="preserve"> та інноваційним підприємствам </w:t>
      </w:r>
      <w:r>
        <w:rPr>
          <w:rFonts w:ascii="Times New Roman" w:hAnsi="Times New Roman" w:cs="Times New Roman"/>
          <w:sz w:val="24"/>
          <w:szCs w:val="24"/>
          <w:lang w:val="uk-UA"/>
        </w:rPr>
        <w:t>акумулювати краудфінанси для втілення їх ідей та розвитку інтелектуального капіталу, що має вирішальне значення у світовому інноваційному середовищі.</w:t>
      </w:r>
    </w:p>
    <w:p w:rsidR="007D02E2" w:rsidRPr="00EC67F2" w:rsidRDefault="007D02E2" w:rsidP="00F372A6">
      <w:pPr>
        <w:spacing w:after="0" w:line="360" w:lineRule="auto"/>
        <w:jc w:val="center"/>
        <w:rPr>
          <w:rFonts w:ascii="Times New Roman" w:hAnsi="Times New Roman" w:cs="Times New Roman"/>
          <w:b/>
          <w:sz w:val="24"/>
          <w:szCs w:val="24"/>
          <w:lang w:val="uk-UA"/>
        </w:rPr>
      </w:pPr>
      <w:r w:rsidRPr="00EC67F2">
        <w:rPr>
          <w:rFonts w:ascii="Times New Roman" w:hAnsi="Times New Roman" w:cs="Times New Roman"/>
          <w:b/>
          <w:sz w:val="24"/>
          <w:szCs w:val="24"/>
          <w:lang w:val="uk-UA"/>
        </w:rPr>
        <w:t>Список використаних джерел</w:t>
      </w:r>
      <w:r w:rsidR="00954804">
        <w:rPr>
          <w:rFonts w:ascii="Times New Roman" w:hAnsi="Times New Roman" w:cs="Times New Roman"/>
          <w:b/>
          <w:sz w:val="24"/>
          <w:szCs w:val="24"/>
          <w:lang w:val="uk-UA"/>
        </w:rPr>
        <w:t>:</w:t>
      </w:r>
    </w:p>
    <w:p w:rsidR="00EA52F2" w:rsidRDefault="00F87C9C" w:rsidP="00EA52F2">
      <w:pPr>
        <w:pStyle w:val="a4"/>
        <w:numPr>
          <w:ilvl w:val="0"/>
          <w:numId w:val="15"/>
        </w:numPr>
        <w:tabs>
          <w:tab w:val="left" w:pos="993"/>
        </w:tabs>
        <w:spacing w:after="0" w:line="360" w:lineRule="auto"/>
        <w:ind w:left="0" w:firstLine="709"/>
        <w:jc w:val="both"/>
        <w:rPr>
          <w:rFonts w:ascii="Times New Roman" w:hAnsi="Times New Roman" w:cs="Times New Roman"/>
          <w:sz w:val="24"/>
          <w:szCs w:val="24"/>
          <w:lang w:val="uk-UA" w:eastAsia="ru-RU"/>
        </w:rPr>
      </w:pPr>
      <w:r w:rsidRPr="00F87C9C">
        <w:rPr>
          <w:rFonts w:ascii="Times New Roman" w:hAnsi="Times New Roman" w:cs="Times New Roman"/>
          <w:sz w:val="24"/>
          <w:szCs w:val="24"/>
          <w:lang w:val="uk-UA"/>
        </w:rPr>
        <w:t>Ковтуненко К.В., Нестеренко О.В. Використання краудфандінгу як інструменту фінансування інноваційних проектів // Інвестиції: практика та досв</w:t>
      </w:r>
      <w:r w:rsidR="00561DA3">
        <w:rPr>
          <w:rFonts w:ascii="Times New Roman" w:hAnsi="Times New Roman" w:cs="Times New Roman"/>
          <w:sz w:val="24"/>
          <w:szCs w:val="24"/>
          <w:lang w:val="uk-UA"/>
        </w:rPr>
        <w:t>ід. – 2017. – № 15. – С. 14-20.</w:t>
      </w:r>
    </w:p>
    <w:p w:rsidR="00561DA3" w:rsidRPr="00AA147F" w:rsidRDefault="00F87C9C" w:rsidP="00EA52F2">
      <w:pPr>
        <w:pStyle w:val="a4"/>
        <w:numPr>
          <w:ilvl w:val="0"/>
          <w:numId w:val="15"/>
        </w:numPr>
        <w:tabs>
          <w:tab w:val="left" w:pos="993"/>
        </w:tabs>
        <w:spacing w:after="0" w:line="360" w:lineRule="auto"/>
        <w:ind w:left="0" w:firstLine="709"/>
        <w:jc w:val="both"/>
        <w:rPr>
          <w:rFonts w:ascii="Times New Roman" w:hAnsi="Times New Roman" w:cs="Times New Roman"/>
          <w:sz w:val="24"/>
          <w:szCs w:val="24"/>
          <w:lang w:val="uk-UA" w:eastAsia="ru-RU"/>
        </w:rPr>
      </w:pPr>
      <w:r w:rsidRPr="00AA147F">
        <w:rPr>
          <w:rFonts w:ascii="Times New Roman" w:hAnsi="Times New Roman" w:cs="Times New Roman"/>
          <w:sz w:val="24"/>
          <w:szCs w:val="24"/>
          <w:lang w:val="en-US"/>
        </w:rPr>
        <w:t>Crowdfunding</w:t>
      </w:r>
      <w:r w:rsidRPr="00AA147F">
        <w:rPr>
          <w:rFonts w:ascii="Times New Roman" w:hAnsi="Times New Roman" w:cs="Times New Roman"/>
          <w:sz w:val="24"/>
          <w:szCs w:val="24"/>
          <w:lang w:val="uk-UA"/>
        </w:rPr>
        <w:t>’</w:t>
      </w:r>
      <w:r w:rsidRPr="00AA147F">
        <w:rPr>
          <w:rFonts w:ascii="Times New Roman" w:hAnsi="Times New Roman" w:cs="Times New Roman"/>
          <w:sz w:val="24"/>
          <w:szCs w:val="24"/>
          <w:lang w:val="en-US"/>
        </w:rPr>
        <w:t>s</w:t>
      </w:r>
      <w:r w:rsidRPr="00AA147F">
        <w:rPr>
          <w:rFonts w:ascii="Times New Roman" w:hAnsi="Times New Roman" w:cs="Times New Roman"/>
          <w:sz w:val="24"/>
          <w:szCs w:val="24"/>
          <w:lang w:val="uk-UA"/>
        </w:rPr>
        <w:t xml:space="preserve"> </w:t>
      </w:r>
      <w:r w:rsidRPr="00AA147F">
        <w:rPr>
          <w:rFonts w:ascii="Times New Roman" w:hAnsi="Times New Roman" w:cs="Times New Roman"/>
          <w:sz w:val="24"/>
          <w:szCs w:val="24"/>
          <w:lang w:val="en-US"/>
        </w:rPr>
        <w:t>Potential</w:t>
      </w:r>
      <w:r w:rsidRPr="00AA147F">
        <w:rPr>
          <w:rFonts w:ascii="Times New Roman" w:hAnsi="Times New Roman" w:cs="Times New Roman"/>
          <w:sz w:val="24"/>
          <w:szCs w:val="24"/>
          <w:lang w:val="uk-UA"/>
        </w:rPr>
        <w:t xml:space="preserve"> </w:t>
      </w:r>
      <w:r w:rsidRPr="00AA147F">
        <w:rPr>
          <w:rFonts w:ascii="Times New Roman" w:hAnsi="Times New Roman" w:cs="Times New Roman"/>
          <w:sz w:val="24"/>
          <w:szCs w:val="24"/>
          <w:lang w:val="en-US"/>
        </w:rPr>
        <w:t>for</w:t>
      </w:r>
      <w:r w:rsidRPr="00AA147F">
        <w:rPr>
          <w:rFonts w:ascii="Times New Roman" w:hAnsi="Times New Roman" w:cs="Times New Roman"/>
          <w:sz w:val="24"/>
          <w:szCs w:val="24"/>
          <w:lang w:val="uk-UA"/>
        </w:rPr>
        <w:t xml:space="preserve"> </w:t>
      </w:r>
      <w:r w:rsidRPr="00AA147F">
        <w:rPr>
          <w:rFonts w:ascii="Times New Roman" w:hAnsi="Times New Roman" w:cs="Times New Roman"/>
          <w:sz w:val="24"/>
          <w:szCs w:val="24"/>
          <w:lang w:val="en-US"/>
        </w:rPr>
        <w:t>the</w:t>
      </w:r>
      <w:r w:rsidRPr="00AA147F">
        <w:rPr>
          <w:rFonts w:ascii="Times New Roman" w:hAnsi="Times New Roman" w:cs="Times New Roman"/>
          <w:sz w:val="24"/>
          <w:szCs w:val="24"/>
          <w:lang w:val="uk-UA"/>
        </w:rPr>
        <w:t xml:space="preserve"> </w:t>
      </w:r>
      <w:r w:rsidRPr="00AA147F">
        <w:rPr>
          <w:rFonts w:ascii="Times New Roman" w:hAnsi="Times New Roman" w:cs="Times New Roman"/>
          <w:sz w:val="24"/>
          <w:szCs w:val="24"/>
          <w:lang w:val="en-US"/>
        </w:rPr>
        <w:t>Developing</w:t>
      </w:r>
      <w:r w:rsidRPr="00AA147F">
        <w:rPr>
          <w:rFonts w:ascii="Times New Roman" w:hAnsi="Times New Roman" w:cs="Times New Roman"/>
          <w:sz w:val="24"/>
          <w:szCs w:val="24"/>
          <w:lang w:val="uk-UA"/>
        </w:rPr>
        <w:t xml:space="preserve"> </w:t>
      </w:r>
      <w:r w:rsidRPr="00AA147F">
        <w:rPr>
          <w:rFonts w:ascii="Times New Roman" w:hAnsi="Times New Roman" w:cs="Times New Roman"/>
          <w:sz w:val="24"/>
          <w:szCs w:val="24"/>
          <w:lang w:val="en-US"/>
        </w:rPr>
        <w:t>World</w:t>
      </w:r>
      <w:r w:rsidRPr="00AA147F">
        <w:rPr>
          <w:rFonts w:ascii="Times New Roman" w:hAnsi="Times New Roman" w:cs="Times New Roman"/>
          <w:sz w:val="24"/>
          <w:szCs w:val="24"/>
          <w:lang w:val="uk-UA"/>
        </w:rPr>
        <w:t xml:space="preserve"> / </w:t>
      </w:r>
      <w:r w:rsidRPr="00AA147F">
        <w:rPr>
          <w:rFonts w:ascii="Times New Roman" w:hAnsi="Times New Roman" w:cs="Times New Roman"/>
          <w:sz w:val="24"/>
          <w:szCs w:val="24"/>
          <w:lang w:val="en-US"/>
        </w:rPr>
        <w:t>The</w:t>
      </w:r>
      <w:r w:rsidRPr="00AA147F">
        <w:rPr>
          <w:rFonts w:ascii="Times New Roman" w:hAnsi="Times New Roman" w:cs="Times New Roman"/>
          <w:sz w:val="24"/>
          <w:szCs w:val="24"/>
          <w:lang w:val="uk-UA"/>
        </w:rPr>
        <w:t xml:space="preserve"> </w:t>
      </w:r>
      <w:r w:rsidRPr="00AA147F">
        <w:rPr>
          <w:rFonts w:ascii="Times New Roman" w:hAnsi="Times New Roman" w:cs="Times New Roman"/>
          <w:sz w:val="24"/>
          <w:szCs w:val="24"/>
          <w:lang w:val="en-US"/>
        </w:rPr>
        <w:t>World</w:t>
      </w:r>
      <w:r w:rsidRPr="00AA147F">
        <w:rPr>
          <w:rFonts w:ascii="Times New Roman" w:hAnsi="Times New Roman" w:cs="Times New Roman"/>
          <w:sz w:val="24"/>
          <w:szCs w:val="24"/>
          <w:lang w:val="uk-UA"/>
        </w:rPr>
        <w:t xml:space="preserve"> </w:t>
      </w:r>
      <w:r w:rsidRPr="00AA147F">
        <w:rPr>
          <w:rFonts w:ascii="Times New Roman" w:hAnsi="Times New Roman" w:cs="Times New Roman"/>
          <w:sz w:val="24"/>
          <w:szCs w:val="24"/>
          <w:lang w:val="en-US"/>
        </w:rPr>
        <w:t>Bank</w:t>
      </w:r>
      <w:r w:rsidRPr="00AA147F">
        <w:rPr>
          <w:rFonts w:ascii="Times New Roman" w:hAnsi="Times New Roman" w:cs="Times New Roman"/>
          <w:sz w:val="24"/>
          <w:szCs w:val="24"/>
          <w:lang w:val="uk-UA"/>
        </w:rPr>
        <w:t xml:space="preserve"> [</w:t>
      </w:r>
      <w:r w:rsidRPr="00AA147F">
        <w:rPr>
          <w:rFonts w:ascii="Times New Roman" w:hAnsi="Times New Roman" w:cs="Times New Roman"/>
          <w:sz w:val="24"/>
          <w:szCs w:val="24"/>
          <w:lang w:val="en-US"/>
        </w:rPr>
        <w:t>Electronic</w:t>
      </w:r>
      <w:r w:rsidRPr="00AA147F">
        <w:rPr>
          <w:rFonts w:ascii="Times New Roman" w:hAnsi="Times New Roman" w:cs="Times New Roman"/>
          <w:sz w:val="24"/>
          <w:szCs w:val="24"/>
          <w:lang w:val="uk-UA"/>
        </w:rPr>
        <w:t xml:space="preserve"> </w:t>
      </w:r>
      <w:r w:rsidRPr="00AA147F">
        <w:rPr>
          <w:rFonts w:ascii="Times New Roman" w:hAnsi="Times New Roman" w:cs="Times New Roman"/>
          <w:sz w:val="24"/>
          <w:szCs w:val="24"/>
          <w:lang w:val="en-US"/>
        </w:rPr>
        <w:t>resource</w:t>
      </w:r>
      <w:r w:rsidRPr="00AA147F">
        <w:rPr>
          <w:rFonts w:ascii="Times New Roman" w:hAnsi="Times New Roman" w:cs="Times New Roman"/>
          <w:sz w:val="24"/>
          <w:szCs w:val="24"/>
          <w:lang w:val="uk-UA"/>
        </w:rPr>
        <w:t>]</w:t>
      </w:r>
      <w:r w:rsidR="00561DA3" w:rsidRPr="00AA147F">
        <w:rPr>
          <w:rFonts w:ascii="Times New Roman" w:hAnsi="Times New Roman" w:cs="Times New Roman"/>
          <w:sz w:val="24"/>
          <w:szCs w:val="24"/>
          <w:lang w:val="uk-UA"/>
        </w:rPr>
        <w:t xml:space="preserve">. –  </w:t>
      </w:r>
      <w:r w:rsidRPr="00AA147F">
        <w:rPr>
          <w:rFonts w:ascii="Times New Roman" w:hAnsi="Times New Roman" w:cs="Times New Roman"/>
          <w:sz w:val="24"/>
          <w:szCs w:val="24"/>
          <w:lang w:val="en-US"/>
        </w:rPr>
        <w:t>Accessed</w:t>
      </w:r>
      <w:r w:rsidR="00561DA3" w:rsidRPr="00AA147F">
        <w:rPr>
          <w:rFonts w:ascii="Times New Roman" w:hAnsi="Times New Roman" w:cs="Times New Roman"/>
          <w:sz w:val="24"/>
          <w:szCs w:val="24"/>
          <w:lang w:val="uk-UA"/>
        </w:rPr>
        <w:t xml:space="preserve"> </w:t>
      </w:r>
      <w:r w:rsidRPr="00AA147F">
        <w:rPr>
          <w:rFonts w:ascii="Times New Roman" w:hAnsi="Times New Roman" w:cs="Times New Roman"/>
          <w:sz w:val="24"/>
          <w:szCs w:val="24"/>
          <w:lang w:val="en-US"/>
        </w:rPr>
        <w:t>mode</w:t>
      </w:r>
      <w:r w:rsidRPr="00AA147F">
        <w:rPr>
          <w:rFonts w:ascii="Times New Roman" w:hAnsi="Times New Roman" w:cs="Times New Roman"/>
          <w:sz w:val="24"/>
          <w:szCs w:val="24"/>
          <w:lang w:val="uk-UA"/>
        </w:rPr>
        <w:t>:</w:t>
      </w:r>
      <w:r w:rsidR="00EA52F2" w:rsidRPr="00AA147F">
        <w:rPr>
          <w:rFonts w:ascii="Times New Roman" w:hAnsi="Times New Roman" w:cs="Times New Roman"/>
          <w:sz w:val="24"/>
          <w:szCs w:val="24"/>
          <w:lang w:val="uk-UA"/>
        </w:rPr>
        <w:t xml:space="preserve"> </w:t>
      </w:r>
      <w:r w:rsidR="00561DA3" w:rsidRPr="00AA147F">
        <w:rPr>
          <w:rFonts w:ascii="Times New Roman" w:hAnsi="Times New Roman" w:cs="Times New Roman"/>
          <w:sz w:val="24"/>
          <w:szCs w:val="24"/>
          <w:lang w:val="en-US"/>
        </w:rPr>
        <w:t>http</w:t>
      </w:r>
      <w:r w:rsidR="00561DA3" w:rsidRPr="00AA147F">
        <w:rPr>
          <w:rFonts w:ascii="Times New Roman" w:hAnsi="Times New Roman" w:cs="Times New Roman"/>
          <w:sz w:val="24"/>
          <w:szCs w:val="24"/>
          <w:lang w:val="uk-UA"/>
        </w:rPr>
        <w:t>://</w:t>
      </w:r>
      <w:r w:rsidR="00561DA3" w:rsidRPr="00AA147F">
        <w:rPr>
          <w:rFonts w:ascii="Times New Roman" w:hAnsi="Times New Roman" w:cs="Times New Roman"/>
          <w:sz w:val="24"/>
          <w:szCs w:val="24"/>
          <w:lang w:val="en-US"/>
        </w:rPr>
        <w:t>documents</w:t>
      </w:r>
      <w:r w:rsidR="00561DA3" w:rsidRPr="00AA147F">
        <w:rPr>
          <w:rFonts w:ascii="Times New Roman" w:hAnsi="Times New Roman" w:cs="Times New Roman"/>
          <w:sz w:val="24"/>
          <w:szCs w:val="24"/>
          <w:lang w:val="uk-UA"/>
        </w:rPr>
        <w:t>.</w:t>
      </w:r>
      <w:r w:rsidR="00561DA3" w:rsidRPr="00AA147F">
        <w:rPr>
          <w:rFonts w:ascii="Times New Roman" w:hAnsi="Times New Roman" w:cs="Times New Roman"/>
          <w:sz w:val="24"/>
          <w:szCs w:val="24"/>
          <w:lang w:val="en-US"/>
        </w:rPr>
        <w:t>worldbank</w:t>
      </w:r>
      <w:r w:rsidR="00561DA3" w:rsidRPr="00AA147F">
        <w:rPr>
          <w:rFonts w:ascii="Times New Roman" w:hAnsi="Times New Roman" w:cs="Times New Roman"/>
          <w:sz w:val="24"/>
          <w:szCs w:val="24"/>
          <w:lang w:val="uk-UA"/>
        </w:rPr>
        <w:t>.</w:t>
      </w:r>
      <w:r w:rsidR="00561DA3" w:rsidRPr="00AA147F">
        <w:rPr>
          <w:rFonts w:ascii="Times New Roman" w:hAnsi="Times New Roman" w:cs="Times New Roman"/>
          <w:sz w:val="24"/>
          <w:szCs w:val="24"/>
          <w:lang w:val="en-US"/>
        </w:rPr>
        <w:t>org</w:t>
      </w:r>
      <w:r w:rsidR="00561DA3" w:rsidRPr="00AA147F">
        <w:rPr>
          <w:rFonts w:ascii="Times New Roman" w:hAnsi="Times New Roman" w:cs="Times New Roman"/>
          <w:sz w:val="24"/>
          <w:szCs w:val="24"/>
          <w:lang w:val="uk-UA"/>
        </w:rPr>
        <w:t>/</w:t>
      </w:r>
      <w:r w:rsidR="00561DA3" w:rsidRPr="00AA147F">
        <w:rPr>
          <w:rFonts w:ascii="Times New Roman" w:hAnsi="Times New Roman" w:cs="Times New Roman"/>
          <w:sz w:val="24"/>
          <w:szCs w:val="24"/>
          <w:lang w:val="en-US"/>
        </w:rPr>
        <w:t>curated</w:t>
      </w:r>
      <w:r w:rsidR="00561DA3" w:rsidRPr="00AA147F">
        <w:rPr>
          <w:rFonts w:ascii="Times New Roman" w:hAnsi="Times New Roman" w:cs="Times New Roman"/>
          <w:sz w:val="24"/>
          <w:szCs w:val="24"/>
          <w:lang w:val="uk-UA"/>
        </w:rPr>
        <w:t>/</w:t>
      </w:r>
      <w:r w:rsidR="00561DA3" w:rsidRPr="00AA147F">
        <w:rPr>
          <w:rFonts w:ascii="Times New Roman" w:hAnsi="Times New Roman" w:cs="Times New Roman"/>
          <w:sz w:val="24"/>
          <w:szCs w:val="24"/>
          <w:lang w:val="en-US"/>
        </w:rPr>
        <w:t>en</w:t>
      </w:r>
      <w:r w:rsidR="00561DA3" w:rsidRPr="00AA147F">
        <w:rPr>
          <w:rFonts w:ascii="Times New Roman" w:hAnsi="Times New Roman" w:cs="Times New Roman"/>
          <w:sz w:val="24"/>
          <w:szCs w:val="24"/>
          <w:lang w:val="uk-UA"/>
        </w:rPr>
        <w:t>/409841468327411701/</w:t>
      </w:r>
      <w:r w:rsidR="00561DA3" w:rsidRPr="00AA147F">
        <w:rPr>
          <w:rFonts w:ascii="Times New Roman" w:hAnsi="Times New Roman" w:cs="Times New Roman"/>
          <w:sz w:val="24"/>
          <w:szCs w:val="24"/>
          <w:lang w:val="en-US"/>
        </w:rPr>
        <w:t>pdf</w:t>
      </w:r>
      <w:r w:rsidR="00561DA3" w:rsidRPr="00AA147F">
        <w:rPr>
          <w:rFonts w:ascii="Times New Roman" w:hAnsi="Times New Roman" w:cs="Times New Roman"/>
          <w:sz w:val="24"/>
          <w:szCs w:val="24"/>
          <w:lang w:val="uk-UA"/>
        </w:rPr>
        <w:t>/840000</w:t>
      </w:r>
      <w:r w:rsidR="00561DA3" w:rsidRPr="00AA147F">
        <w:rPr>
          <w:rFonts w:ascii="Times New Roman" w:hAnsi="Times New Roman" w:cs="Times New Roman"/>
          <w:sz w:val="24"/>
          <w:szCs w:val="24"/>
          <w:lang w:val="en-US"/>
        </w:rPr>
        <w:t>WP</w:t>
      </w:r>
      <w:r w:rsidR="00561DA3" w:rsidRPr="00AA147F">
        <w:rPr>
          <w:rFonts w:ascii="Times New Roman" w:hAnsi="Times New Roman" w:cs="Times New Roman"/>
          <w:sz w:val="24"/>
          <w:szCs w:val="24"/>
          <w:lang w:val="uk-UA"/>
        </w:rPr>
        <w:t>0</w:t>
      </w:r>
      <w:r w:rsidR="00561DA3" w:rsidRPr="00AA147F">
        <w:rPr>
          <w:rFonts w:ascii="Times New Roman" w:hAnsi="Times New Roman" w:cs="Times New Roman"/>
          <w:sz w:val="24"/>
          <w:szCs w:val="24"/>
          <w:lang w:val="en-US"/>
        </w:rPr>
        <w:t>Box</w:t>
      </w:r>
      <w:r w:rsidR="00561DA3" w:rsidRPr="00AA147F">
        <w:rPr>
          <w:rFonts w:ascii="Times New Roman" w:hAnsi="Times New Roman" w:cs="Times New Roman"/>
          <w:sz w:val="24"/>
          <w:szCs w:val="24"/>
          <w:lang w:val="uk-UA"/>
        </w:rPr>
        <w:t>380</w:t>
      </w:r>
      <w:r w:rsidR="00561DA3" w:rsidRPr="00AA147F">
        <w:rPr>
          <w:rFonts w:ascii="Times New Roman" w:hAnsi="Times New Roman" w:cs="Times New Roman"/>
          <w:sz w:val="24"/>
          <w:szCs w:val="24"/>
          <w:lang w:val="en-US"/>
        </w:rPr>
        <w:t>crowdfunding</w:t>
      </w:r>
      <w:r w:rsidR="00561DA3" w:rsidRPr="00AA147F">
        <w:rPr>
          <w:rFonts w:ascii="Times New Roman" w:hAnsi="Times New Roman" w:cs="Times New Roman"/>
          <w:sz w:val="24"/>
          <w:szCs w:val="24"/>
          <w:lang w:val="uk-UA"/>
        </w:rPr>
        <w:t>0</w:t>
      </w:r>
      <w:r w:rsidR="00561DA3" w:rsidRPr="00AA147F">
        <w:rPr>
          <w:rFonts w:ascii="Times New Roman" w:hAnsi="Times New Roman" w:cs="Times New Roman"/>
          <w:sz w:val="24"/>
          <w:szCs w:val="24"/>
          <w:lang w:val="en-US"/>
        </w:rPr>
        <w:t>study</w:t>
      </w:r>
      <w:r w:rsidR="00561DA3" w:rsidRPr="00AA147F">
        <w:rPr>
          <w:rFonts w:ascii="Times New Roman" w:hAnsi="Times New Roman" w:cs="Times New Roman"/>
          <w:sz w:val="24"/>
          <w:szCs w:val="24"/>
          <w:lang w:val="uk-UA"/>
        </w:rPr>
        <w:t>00.</w:t>
      </w:r>
      <w:r w:rsidR="00561DA3" w:rsidRPr="00AA147F">
        <w:rPr>
          <w:rFonts w:ascii="Times New Roman" w:hAnsi="Times New Roman" w:cs="Times New Roman"/>
          <w:sz w:val="24"/>
          <w:szCs w:val="24"/>
          <w:lang w:val="en-US"/>
        </w:rPr>
        <w:t>pdf</w:t>
      </w:r>
      <w:r w:rsidR="00561DA3" w:rsidRPr="00AA147F">
        <w:rPr>
          <w:rFonts w:ascii="Times New Roman" w:hAnsi="Times New Roman" w:cs="Times New Roman"/>
          <w:sz w:val="24"/>
          <w:szCs w:val="24"/>
          <w:lang w:val="uk-UA"/>
        </w:rPr>
        <w:t>.</w:t>
      </w:r>
    </w:p>
    <w:p w:rsidR="00887A8B" w:rsidRPr="00AA147F" w:rsidRDefault="00F63BB7" w:rsidP="00887A8B">
      <w:pPr>
        <w:pStyle w:val="a4"/>
        <w:numPr>
          <w:ilvl w:val="0"/>
          <w:numId w:val="15"/>
        </w:numPr>
        <w:tabs>
          <w:tab w:val="left" w:pos="993"/>
        </w:tabs>
        <w:spacing w:after="0" w:line="360" w:lineRule="auto"/>
        <w:ind w:left="0" w:firstLine="709"/>
        <w:jc w:val="both"/>
        <w:rPr>
          <w:rFonts w:ascii="Times New Roman" w:hAnsi="Times New Roman" w:cs="Times New Roman"/>
          <w:sz w:val="24"/>
          <w:szCs w:val="24"/>
          <w:lang w:val="uk-UA" w:eastAsia="ru-RU"/>
        </w:rPr>
      </w:pPr>
      <w:r w:rsidRPr="00561DA3">
        <w:rPr>
          <w:rFonts w:ascii="Times New Roman" w:hAnsi="Times New Roman" w:cs="Times New Roman"/>
          <w:sz w:val="24"/>
          <w:szCs w:val="24"/>
          <w:lang w:val="en-US"/>
        </w:rPr>
        <w:t>Ultimate List of Crowdfunding and Fundraising Websites</w:t>
      </w:r>
      <w:r w:rsidR="00F372A6" w:rsidRPr="00561DA3">
        <w:rPr>
          <w:rFonts w:ascii="Times New Roman" w:hAnsi="Times New Roman" w:cs="Times New Roman"/>
          <w:sz w:val="24"/>
          <w:szCs w:val="24"/>
          <w:lang w:val="uk-UA"/>
        </w:rPr>
        <w:t xml:space="preserve"> </w:t>
      </w:r>
      <w:r w:rsidR="00F372A6" w:rsidRPr="00561DA3">
        <w:rPr>
          <w:rFonts w:ascii="Times New Roman" w:hAnsi="Times New Roman" w:cs="Times New Roman"/>
          <w:sz w:val="24"/>
          <w:szCs w:val="24"/>
          <w:lang w:val="en-US"/>
        </w:rPr>
        <w:t>/ Crowd101 [Electronic resource]</w:t>
      </w:r>
      <w:r w:rsidR="00F372A6" w:rsidRPr="00561DA3">
        <w:rPr>
          <w:rFonts w:ascii="Times New Roman" w:hAnsi="Times New Roman" w:cs="Times New Roman"/>
          <w:sz w:val="24"/>
          <w:szCs w:val="24"/>
          <w:lang w:val="uk-UA"/>
        </w:rPr>
        <w:t>. –</w:t>
      </w:r>
      <w:r w:rsidR="00F372A6" w:rsidRPr="00561DA3">
        <w:rPr>
          <w:rFonts w:ascii="Times New Roman" w:hAnsi="Times New Roman" w:cs="Times New Roman"/>
          <w:sz w:val="24"/>
          <w:szCs w:val="24"/>
          <w:lang w:val="en-US"/>
        </w:rPr>
        <w:t xml:space="preserve"> Accessed mode: https://www.crowd101.com/list-crowdfunding-and-fundraising-websites.</w:t>
      </w:r>
      <w:bookmarkStart w:id="0" w:name="_GoBack"/>
      <w:bookmarkEnd w:id="0"/>
    </w:p>
    <w:sectPr w:rsidR="00887A8B" w:rsidRPr="00AA147F" w:rsidSect="007D02E2">
      <w:endnotePr>
        <w:numFmt w:val="decimal"/>
      </w:endnotePr>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CE9" w:rsidRDefault="00633CE9" w:rsidP="00346298">
      <w:pPr>
        <w:spacing w:after="0" w:line="240" w:lineRule="auto"/>
      </w:pPr>
      <w:r>
        <w:separator/>
      </w:r>
    </w:p>
  </w:endnote>
  <w:endnote w:type="continuationSeparator" w:id="0">
    <w:p w:rsidR="00633CE9" w:rsidRDefault="00633CE9" w:rsidP="00346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CE9" w:rsidRDefault="00633CE9" w:rsidP="00346298">
      <w:pPr>
        <w:spacing w:after="0" w:line="240" w:lineRule="auto"/>
      </w:pPr>
      <w:r>
        <w:separator/>
      </w:r>
    </w:p>
  </w:footnote>
  <w:footnote w:type="continuationSeparator" w:id="0">
    <w:p w:rsidR="00633CE9" w:rsidRDefault="00633CE9" w:rsidP="003462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A0C"/>
    <w:multiLevelType w:val="hybridMultilevel"/>
    <w:tmpl w:val="40C8943C"/>
    <w:lvl w:ilvl="0" w:tplc="BA0E4C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875C2"/>
    <w:multiLevelType w:val="hybridMultilevel"/>
    <w:tmpl w:val="B8729206"/>
    <w:lvl w:ilvl="0" w:tplc="86308450">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2" w15:restartNumberingAfterBreak="0">
    <w:nsid w:val="0D936C31"/>
    <w:multiLevelType w:val="hybridMultilevel"/>
    <w:tmpl w:val="8334D544"/>
    <w:lvl w:ilvl="0" w:tplc="F962B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11F11B7"/>
    <w:multiLevelType w:val="hybridMultilevel"/>
    <w:tmpl w:val="7EA61928"/>
    <w:lvl w:ilvl="0" w:tplc="8630845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5101629"/>
    <w:multiLevelType w:val="hybridMultilevel"/>
    <w:tmpl w:val="90488664"/>
    <w:lvl w:ilvl="0" w:tplc="86308450">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AD4505D"/>
    <w:multiLevelType w:val="multilevel"/>
    <w:tmpl w:val="7294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D3131"/>
    <w:multiLevelType w:val="multilevel"/>
    <w:tmpl w:val="E514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0A5199"/>
    <w:multiLevelType w:val="hybridMultilevel"/>
    <w:tmpl w:val="F8EAB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06780C"/>
    <w:multiLevelType w:val="multilevel"/>
    <w:tmpl w:val="7A2A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BC07D0"/>
    <w:multiLevelType w:val="hybridMultilevel"/>
    <w:tmpl w:val="2054A264"/>
    <w:lvl w:ilvl="0" w:tplc="FA346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52F5433"/>
    <w:multiLevelType w:val="hybridMultilevel"/>
    <w:tmpl w:val="C7C8F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305F5D"/>
    <w:multiLevelType w:val="hybridMultilevel"/>
    <w:tmpl w:val="20F6D7CE"/>
    <w:lvl w:ilvl="0" w:tplc="8630845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5F00512B"/>
    <w:multiLevelType w:val="hybridMultilevel"/>
    <w:tmpl w:val="B4442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B9A1857"/>
    <w:multiLevelType w:val="hybridMultilevel"/>
    <w:tmpl w:val="D28E166C"/>
    <w:lvl w:ilvl="0" w:tplc="550C34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D2A16C0"/>
    <w:multiLevelType w:val="hybridMultilevel"/>
    <w:tmpl w:val="DF8C80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2"/>
  </w:num>
  <w:num w:numId="3">
    <w:abstractNumId w:val="5"/>
  </w:num>
  <w:num w:numId="4">
    <w:abstractNumId w:val="8"/>
  </w:num>
  <w:num w:numId="5">
    <w:abstractNumId w:val="11"/>
  </w:num>
  <w:num w:numId="6">
    <w:abstractNumId w:val="0"/>
  </w:num>
  <w:num w:numId="7">
    <w:abstractNumId w:val="1"/>
  </w:num>
  <w:num w:numId="8">
    <w:abstractNumId w:val="7"/>
  </w:num>
  <w:num w:numId="9">
    <w:abstractNumId w:val="10"/>
  </w:num>
  <w:num w:numId="10">
    <w:abstractNumId w:val="9"/>
  </w:num>
  <w:num w:numId="11">
    <w:abstractNumId w:val="3"/>
  </w:num>
  <w:num w:numId="12">
    <w:abstractNumId w:val="13"/>
  </w:num>
  <w:num w:numId="13">
    <w:abstractNumId w:val="14"/>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ailMerge>
    <w:mainDocumentType w:val="formLetters"/>
    <w:dataType w:val="textFile"/>
    <w:activeRecord w:val="-1"/>
  </w:mailMerge>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E34"/>
    <w:rsid w:val="00007E16"/>
    <w:rsid w:val="00015FFB"/>
    <w:rsid w:val="00021DE8"/>
    <w:rsid w:val="00025C33"/>
    <w:rsid w:val="0002608F"/>
    <w:rsid w:val="000337AA"/>
    <w:rsid w:val="00035514"/>
    <w:rsid w:val="00035D56"/>
    <w:rsid w:val="00035F1C"/>
    <w:rsid w:val="00037EFB"/>
    <w:rsid w:val="000415E3"/>
    <w:rsid w:val="0004262A"/>
    <w:rsid w:val="00045C33"/>
    <w:rsid w:val="000577C4"/>
    <w:rsid w:val="000674AE"/>
    <w:rsid w:val="00074A64"/>
    <w:rsid w:val="00094B13"/>
    <w:rsid w:val="000A4D54"/>
    <w:rsid w:val="000A6139"/>
    <w:rsid w:val="000A625F"/>
    <w:rsid w:val="000B44A4"/>
    <w:rsid w:val="000C45D5"/>
    <w:rsid w:val="000C5F58"/>
    <w:rsid w:val="000D3EFA"/>
    <w:rsid w:val="000D6CFC"/>
    <w:rsid w:val="000F2EF1"/>
    <w:rsid w:val="0011787F"/>
    <w:rsid w:val="00126B76"/>
    <w:rsid w:val="00132714"/>
    <w:rsid w:val="00140806"/>
    <w:rsid w:val="00151E25"/>
    <w:rsid w:val="00156386"/>
    <w:rsid w:val="00167648"/>
    <w:rsid w:val="0017275E"/>
    <w:rsid w:val="00175F83"/>
    <w:rsid w:val="001820B7"/>
    <w:rsid w:val="00193111"/>
    <w:rsid w:val="001A0FEE"/>
    <w:rsid w:val="001A2D03"/>
    <w:rsid w:val="001A784B"/>
    <w:rsid w:val="001B020A"/>
    <w:rsid w:val="001B14BA"/>
    <w:rsid w:val="001D15F4"/>
    <w:rsid w:val="001D4D42"/>
    <w:rsid w:val="001D5B27"/>
    <w:rsid w:val="002032B2"/>
    <w:rsid w:val="0020335D"/>
    <w:rsid w:val="002143B1"/>
    <w:rsid w:val="00214E79"/>
    <w:rsid w:val="00216F6E"/>
    <w:rsid w:val="00241C77"/>
    <w:rsid w:val="0024330C"/>
    <w:rsid w:val="00244149"/>
    <w:rsid w:val="00251720"/>
    <w:rsid w:val="00254168"/>
    <w:rsid w:val="00261B79"/>
    <w:rsid w:val="002655A2"/>
    <w:rsid w:val="00276E32"/>
    <w:rsid w:val="00285E47"/>
    <w:rsid w:val="00294A66"/>
    <w:rsid w:val="00296A8F"/>
    <w:rsid w:val="002A2D87"/>
    <w:rsid w:val="002A46CA"/>
    <w:rsid w:val="002A65D4"/>
    <w:rsid w:val="002B7E02"/>
    <w:rsid w:val="002C144D"/>
    <w:rsid w:val="002C33C3"/>
    <w:rsid w:val="002C4830"/>
    <w:rsid w:val="002C5B7E"/>
    <w:rsid w:val="002C5E49"/>
    <w:rsid w:val="002C7A3B"/>
    <w:rsid w:val="002D1DD2"/>
    <w:rsid w:val="002D2017"/>
    <w:rsid w:val="002D57BE"/>
    <w:rsid w:val="002E0DFB"/>
    <w:rsid w:val="002E3599"/>
    <w:rsid w:val="002E56AC"/>
    <w:rsid w:val="002F1805"/>
    <w:rsid w:val="002F303A"/>
    <w:rsid w:val="002F4FAE"/>
    <w:rsid w:val="0031224B"/>
    <w:rsid w:val="003155D5"/>
    <w:rsid w:val="00326D28"/>
    <w:rsid w:val="00330E4F"/>
    <w:rsid w:val="00332231"/>
    <w:rsid w:val="00346298"/>
    <w:rsid w:val="003543B5"/>
    <w:rsid w:val="00357D16"/>
    <w:rsid w:val="00362F06"/>
    <w:rsid w:val="003701A0"/>
    <w:rsid w:val="00377D40"/>
    <w:rsid w:val="00383824"/>
    <w:rsid w:val="00383DAE"/>
    <w:rsid w:val="00383F3C"/>
    <w:rsid w:val="00384644"/>
    <w:rsid w:val="0039098D"/>
    <w:rsid w:val="00396421"/>
    <w:rsid w:val="003A34ED"/>
    <w:rsid w:val="003A73AC"/>
    <w:rsid w:val="003A77A7"/>
    <w:rsid w:val="003F3663"/>
    <w:rsid w:val="003F37DF"/>
    <w:rsid w:val="003F6FA3"/>
    <w:rsid w:val="0040123A"/>
    <w:rsid w:val="00406C56"/>
    <w:rsid w:val="00413486"/>
    <w:rsid w:val="00417E54"/>
    <w:rsid w:val="00422084"/>
    <w:rsid w:val="00422551"/>
    <w:rsid w:val="00422F82"/>
    <w:rsid w:val="0042432C"/>
    <w:rsid w:val="00451A7C"/>
    <w:rsid w:val="00451C6C"/>
    <w:rsid w:val="0045221D"/>
    <w:rsid w:val="0045490D"/>
    <w:rsid w:val="00460079"/>
    <w:rsid w:val="00460414"/>
    <w:rsid w:val="004649D4"/>
    <w:rsid w:val="004719CD"/>
    <w:rsid w:val="00481A00"/>
    <w:rsid w:val="004833C6"/>
    <w:rsid w:val="004A23A8"/>
    <w:rsid w:val="004A2A9D"/>
    <w:rsid w:val="004B7F27"/>
    <w:rsid w:val="004D733E"/>
    <w:rsid w:val="004E2769"/>
    <w:rsid w:val="00503489"/>
    <w:rsid w:val="0050444C"/>
    <w:rsid w:val="005063D5"/>
    <w:rsid w:val="00506F72"/>
    <w:rsid w:val="00510046"/>
    <w:rsid w:val="00514029"/>
    <w:rsid w:val="00525862"/>
    <w:rsid w:val="0053415C"/>
    <w:rsid w:val="00546AFC"/>
    <w:rsid w:val="005569E0"/>
    <w:rsid w:val="00561DA3"/>
    <w:rsid w:val="00561F4D"/>
    <w:rsid w:val="00571E3B"/>
    <w:rsid w:val="00573152"/>
    <w:rsid w:val="00577E75"/>
    <w:rsid w:val="00583555"/>
    <w:rsid w:val="005975C6"/>
    <w:rsid w:val="005A2A0E"/>
    <w:rsid w:val="005A45F1"/>
    <w:rsid w:val="005A7752"/>
    <w:rsid w:val="005B2782"/>
    <w:rsid w:val="005B4258"/>
    <w:rsid w:val="005B6527"/>
    <w:rsid w:val="005C28C7"/>
    <w:rsid w:val="005C3EC6"/>
    <w:rsid w:val="005C4E95"/>
    <w:rsid w:val="005D10F3"/>
    <w:rsid w:val="005D1CC5"/>
    <w:rsid w:val="005F1D42"/>
    <w:rsid w:val="005F5CC4"/>
    <w:rsid w:val="006054F5"/>
    <w:rsid w:val="00614FFD"/>
    <w:rsid w:val="006154BB"/>
    <w:rsid w:val="00622C4C"/>
    <w:rsid w:val="00633CE9"/>
    <w:rsid w:val="006400BC"/>
    <w:rsid w:val="00644F08"/>
    <w:rsid w:val="00650B6D"/>
    <w:rsid w:val="006555C1"/>
    <w:rsid w:val="00655A05"/>
    <w:rsid w:val="006620DB"/>
    <w:rsid w:val="00667A89"/>
    <w:rsid w:val="006706CF"/>
    <w:rsid w:val="00687DF1"/>
    <w:rsid w:val="00694F9B"/>
    <w:rsid w:val="00697FD8"/>
    <w:rsid w:val="006A0934"/>
    <w:rsid w:val="006A77C4"/>
    <w:rsid w:val="006B2275"/>
    <w:rsid w:val="006C3C4E"/>
    <w:rsid w:val="006C404F"/>
    <w:rsid w:val="006C56FB"/>
    <w:rsid w:val="006D215B"/>
    <w:rsid w:val="006D430F"/>
    <w:rsid w:val="007047B2"/>
    <w:rsid w:val="00713E13"/>
    <w:rsid w:val="0071547B"/>
    <w:rsid w:val="00717AAE"/>
    <w:rsid w:val="007277EC"/>
    <w:rsid w:val="00734FD4"/>
    <w:rsid w:val="007354EE"/>
    <w:rsid w:val="0074079E"/>
    <w:rsid w:val="00756CBB"/>
    <w:rsid w:val="00757474"/>
    <w:rsid w:val="0076176C"/>
    <w:rsid w:val="00766998"/>
    <w:rsid w:val="00767B78"/>
    <w:rsid w:val="007817A4"/>
    <w:rsid w:val="00791592"/>
    <w:rsid w:val="00795B76"/>
    <w:rsid w:val="007A314E"/>
    <w:rsid w:val="007A76C3"/>
    <w:rsid w:val="007A7AAC"/>
    <w:rsid w:val="007B1655"/>
    <w:rsid w:val="007B657F"/>
    <w:rsid w:val="007C2439"/>
    <w:rsid w:val="007C3AA5"/>
    <w:rsid w:val="007C7934"/>
    <w:rsid w:val="007D02E2"/>
    <w:rsid w:val="007E2D8E"/>
    <w:rsid w:val="007E5861"/>
    <w:rsid w:val="00800E65"/>
    <w:rsid w:val="00801B9F"/>
    <w:rsid w:val="0080549F"/>
    <w:rsid w:val="008100E8"/>
    <w:rsid w:val="00815DF8"/>
    <w:rsid w:val="0081691C"/>
    <w:rsid w:val="008174FC"/>
    <w:rsid w:val="008218E3"/>
    <w:rsid w:val="00826411"/>
    <w:rsid w:val="00834115"/>
    <w:rsid w:val="00837F76"/>
    <w:rsid w:val="008476B4"/>
    <w:rsid w:val="00850009"/>
    <w:rsid w:val="008508B8"/>
    <w:rsid w:val="00851A64"/>
    <w:rsid w:val="008677AE"/>
    <w:rsid w:val="00886909"/>
    <w:rsid w:val="0088768B"/>
    <w:rsid w:val="00887A8B"/>
    <w:rsid w:val="00891E33"/>
    <w:rsid w:val="00892019"/>
    <w:rsid w:val="00897558"/>
    <w:rsid w:val="00897866"/>
    <w:rsid w:val="008A351C"/>
    <w:rsid w:val="008B0794"/>
    <w:rsid w:val="008B7B5D"/>
    <w:rsid w:val="008D34B0"/>
    <w:rsid w:val="008D43A3"/>
    <w:rsid w:val="008E3626"/>
    <w:rsid w:val="008F5AAF"/>
    <w:rsid w:val="0090280C"/>
    <w:rsid w:val="009031FF"/>
    <w:rsid w:val="00914BFB"/>
    <w:rsid w:val="009212CE"/>
    <w:rsid w:val="00925FB8"/>
    <w:rsid w:val="0092781F"/>
    <w:rsid w:val="009311B9"/>
    <w:rsid w:val="00933938"/>
    <w:rsid w:val="00936901"/>
    <w:rsid w:val="009429DF"/>
    <w:rsid w:val="00951BFB"/>
    <w:rsid w:val="00954425"/>
    <w:rsid w:val="00954804"/>
    <w:rsid w:val="00954810"/>
    <w:rsid w:val="00960915"/>
    <w:rsid w:val="00961B12"/>
    <w:rsid w:val="009637B3"/>
    <w:rsid w:val="0096557C"/>
    <w:rsid w:val="0097127B"/>
    <w:rsid w:val="00980EC0"/>
    <w:rsid w:val="00981B71"/>
    <w:rsid w:val="00985732"/>
    <w:rsid w:val="0099142E"/>
    <w:rsid w:val="00992689"/>
    <w:rsid w:val="00995BBB"/>
    <w:rsid w:val="009961B5"/>
    <w:rsid w:val="009A5257"/>
    <w:rsid w:val="009B0778"/>
    <w:rsid w:val="009B348B"/>
    <w:rsid w:val="009C69EF"/>
    <w:rsid w:val="009E0541"/>
    <w:rsid w:val="009E276E"/>
    <w:rsid w:val="009F5D91"/>
    <w:rsid w:val="00A0342D"/>
    <w:rsid w:val="00A060A7"/>
    <w:rsid w:val="00A07AD2"/>
    <w:rsid w:val="00A11AD3"/>
    <w:rsid w:val="00A1356B"/>
    <w:rsid w:val="00A14786"/>
    <w:rsid w:val="00A1507C"/>
    <w:rsid w:val="00A20765"/>
    <w:rsid w:val="00A32367"/>
    <w:rsid w:val="00A363DF"/>
    <w:rsid w:val="00A43F95"/>
    <w:rsid w:val="00A534B6"/>
    <w:rsid w:val="00A63724"/>
    <w:rsid w:val="00A73F1B"/>
    <w:rsid w:val="00A77B41"/>
    <w:rsid w:val="00A831ED"/>
    <w:rsid w:val="00A85C15"/>
    <w:rsid w:val="00A87EB2"/>
    <w:rsid w:val="00A9350E"/>
    <w:rsid w:val="00A9381F"/>
    <w:rsid w:val="00A96DF2"/>
    <w:rsid w:val="00A97398"/>
    <w:rsid w:val="00AA147F"/>
    <w:rsid w:val="00AA22C3"/>
    <w:rsid w:val="00AA30F6"/>
    <w:rsid w:val="00AA488B"/>
    <w:rsid w:val="00AA7F4D"/>
    <w:rsid w:val="00AC1E29"/>
    <w:rsid w:val="00AC2ED3"/>
    <w:rsid w:val="00AE0616"/>
    <w:rsid w:val="00AF29A1"/>
    <w:rsid w:val="00AF3811"/>
    <w:rsid w:val="00B036C8"/>
    <w:rsid w:val="00B03D81"/>
    <w:rsid w:val="00B163D0"/>
    <w:rsid w:val="00B1673B"/>
    <w:rsid w:val="00B1726F"/>
    <w:rsid w:val="00B245F4"/>
    <w:rsid w:val="00B4483D"/>
    <w:rsid w:val="00B46673"/>
    <w:rsid w:val="00B54D95"/>
    <w:rsid w:val="00B66D0D"/>
    <w:rsid w:val="00B71215"/>
    <w:rsid w:val="00B75BD8"/>
    <w:rsid w:val="00B761C8"/>
    <w:rsid w:val="00B86FE9"/>
    <w:rsid w:val="00B93CBB"/>
    <w:rsid w:val="00BA43A4"/>
    <w:rsid w:val="00BB2FAD"/>
    <w:rsid w:val="00BB3283"/>
    <w:rsid w:val="00BB5AD8"/>
    <w:rsid w:val="00BE175C"/>
    <w:rsid w:val="00BF1B2E"/>
    <w:rsid w:val="00BF1BF1"/>
    <w:rsid w:val="00C0568A"/>
    <w:rsid w:val="00C1003E"/>
    <w:rsid w:val="00C105EB"/>
    <w:rsid w:val="00C22A6D"/>
    <w:rsid w:val="00C23C3E"/>
    <w:rsid w:val="00C30CB6"/>
    <w:rsid w:val="00C31143"/>
    <w:rsid w:val="00C33F33"/>
    <w:rsid w:val="00C34D51"/>
    <w:rsid w:val="00C352B2"/>
    <w:rsid w:val="00C42A59"/>
    <w:rsid w:val="00C45E6D"/>
    <w:rsid w:val="00C804A7"/>
    <w:rsid w:val="00C85CE8"/>
    <w:rsid w:val="00C958F7"/>
    <w:rsid w:val="00CA2989"/>
    <w:rsid w:val="00CA2EEE"/>
    <w:rsid w:val="00CA39A4"/>
    <w:rsid w:val="00CA3F73"/>
    <w:rsid w:val="00CC5474"/>
    <w:rsid w:val="00CC718F"/>
    <w:rsid w:val="00CC7D21"/>
    <w:rsid w:val="00CD5960"/>
    <w:rsid w:val="00D02C09"/>
    <w:rsid w:val="00D037CE"/>
    <w:rsid w:val="00D05C69"/>
    <w:rsid w:val="00D05DE0"/>
    <w:rsid w:val="00D1087B"/>
    <w:rsid w:val="00D10DEB"/>
    <w:rsid w:val="00D12260"/>
    <w:rsid w:val="00D14654"/>
    <w:rsid w:val="00D27517"/>
    <w:rsid w:val="00D32A72"/>
    <w:rsid w:val="00D46511"/>
    <w:rsid w:val="00D47719"/>
    <w:rsid w:val="00D5390D"/>
    <w:rsid w:val="00D53E34"/>
    <w:rsid w:val="00D56B4B"/>
    <w:rsid w:val="00D56FB0"/>
    <w:rsid w:val="00D57F74"/>
    <w:rsid w:val="00D61960"/>
    <w:rsid w:val="00D64BA5"/>
    <w:rsid w:val="00D660EA"/>
    <w:rsid w:val="00D66E44"/>
    <w:rsid w:val="00D715AF"/>
    <w:rsid w:val="00D72268"/>
    <w:rsid w:val="00D74576"/>
    <w:rsid w:val="00D758E0"/>
    <w:rsid w:val="00D800B7"/>
    <w:rsid w:val="00D82183"/>
    <w:rsid w:val="00D82838"/>
    <w:rsid w:val="00D83570"/>
    <w:rsid w:val="00D86770"/>
    <w:rsid w:val="00D90247"/>
    <w:rsid w:val="00D91ABD"/>
    <w:rsid w:val="00D94912"/>
    <w:rsid w:val="00D94D76"/>
    <w:rsid w:val="00D9675B"/>
    <w:rsid w:val="00DA3BEA"/>
    <w:rsid w:val="00DA4FBE"/>
    <w:rsid w:val="00DC2ACF"/>
    <w:rsid w:val="00DE3241"/>
    <w:rsid w:val="00DE3C88"/>
    <w:rsid w:val="00DF21DC"/>
    <w:rsid w:val="00DF22B4"/>
    <w:rsid w:val="00E00C03"/>
    <w:rsid w:val="00E03197"/>
    <w:rsid w:val="00E11060"/>
    <w:rsid w:val="00E14940"/>
    <w:rsid w:val="00E24367"/>
    <w:rsid w:val="00E24F8C"/>
    <w:rsid w:val="00E37B92"/>
    <w:rsid w:val="00E40552"/>
    <w:rsid w:val="00E4193D"/>
    <w:rsid w:val="00E45A9D"/>
    <w:rsid w:val="00E46FB4"/>
    <w:rsid w:val="00E47A6E"/>
    <w:rsid w:val="00E47D53"/>
    <w:rsid w:val="00E54383"/>
    <w:rsid w:val="00E6130E"/>
    <w:rsid w:val="00E615B7"/>
    <w:rsid w:val="00E6274D"/>
    <w:rsid w:val="00E66445"/>
    <w:rsid w:val="00E81859"/>
    <w:rsid w:val="00E91F0E"/>
    <w:rsid w:val="00E95074"/>
    <w:rsid w:val="00E971F9"/>
    <w:rsid w:val="00EA0BF7"/>
    <w:rsid w:val="00EA4B9F"/>
    <w:rsid w:val="00EA52F2"/>
    <w:rsid w:val="00EA630B"/>
    <w:rsid w:val="00EB26C4"/>
    <w:rsid w:val="00EB7C33"/>
    <w:rsid w:val="00EC4264"/>
    <w:rsid w:val="00EC67F2"/>
    <w:rsid w:val="00EE0F45"/>
    <w:rsid w:val="00EE720F"/>
    <w:rsid w:val="00EF4B88"/>
    <w:rsid w:val="00F00743"/>
    <w:rsid w:val="00F01CC1"/>
    <w:rsid w:val="00F111E9"/>
    <w:rsid w:val="00F11AB3"/>
    <w:rsid w:val="00F21710"/>
    <w:rsid w:val="00F25203"/>
    <w:rsid w:val="00F30575"/>
    <w:rsid w:val="00F34F88"/>
    <w:rsid w:val="00F34FE8"/>
    <w:rsid w:val="00F351EB"/>
    <w:rsid w:val="00F372A6"/>
    <w:rsid w:val="00F42196"/>
    <w:rsid w:val="00F43B26"/>
    <w:rsid w:val="00F43CAC"/>
    <w:rsid w:val="00F570C5"/>
    <w:rsid w:val="00F57A64"/>
    <w:rsid w:val="00F63706"/>
    <w:rsid w:val="00F63BB7"/>
    <w:rsid w:val="00F66BAC"/>
    <w:rsid w:val="00F750E1"/>
    <w:rsid w:val="00F8174E"/>
    <w:rsid w:val="00F828B1"/>
    <w:rsid w:val="00F8311A"/>
    <w:rsid w:val="00F87C9C"/>
    <w:rsid w:val="00FA16CE"/>
    <w:rsid w:val="00FA3656"/>
    <w:rsid w:val="00FB464C"/>
    <w:rsid w:val="00FC3C7F"/>
    <w:rsid w:val="00FD59CB"/>
    <w:rsid w:val="00FF1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512C7F-8091-4DDF-A23B-C9C19A09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A34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150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981B7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1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B464C"/>
    <w:pPr>
      <w:ind w:left="720"/>
      <w:contextualSpacing/>
    </w:pPr>
  </w:style>
  <w:style w:type="character" w:styleId="a5">
    <w:name w:val="Hyperlink"/>
    <w:basedOn w:val="a0"/>
    <w:uiPriority w:val="99"/>
    <w:unhideWhenUsed/>
    <w:rsid w:val="00914BFB"/>
    <w:rPr>
      <w:color w:val="0563C1" w:themeColor="hyperlink"/>
      <w:u w:val="single"/>
    </w:rPr>
  </w:style>
  <w:style w:type="character" w:styleId="a6">
    <w:name w:val="Emphasis"/>
    <w:basedOn w:val="a0"/>
    <w:uiPriority w:val="20"/>
    <w:qFormat/>
    <w:rsid w:val="00CC718F"/>
    <w:rPr>
      <w:i/>
      <w:iCs/>
    </w:rPr>
  </w:style>
  <w:style w:type="table" w:styleId="a7">
    <w:name w:val="Table Grid"/>
    <w:basedOn w:val="a1"/>
    <w:uiPriority w:val="39"/>
    <w:rsid w:val="00981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981B71"/>
    <w:rPr>
      <w:rFonts w:ascii="Times New Roman" w:eastAsia="Times New Roman" w:hAnsi="Times New Roman" w:cs="Times New Roman"/>
      <w:b/>
      <w:bCs/>
      <w:sz w:val="27"/>
      <w:szCs w:val="27"/>
      <w:lang w:eastAsia="ru-RU"/>
    </w:rPr>
  </w:style>
  <w:style w:type="character" w:styleId="a8">
    <w:name w:val="FollowedHyperlink"/>
    <w:basedOn w:val="a0"/>
    <w:uiPriority w:val="99"/>
    <w:semiHidden/>
    <w:unhideWhenUsed/>
    <w:rsid w:val="00981B71"/>
    <w:rPr>
      <w:color w:val="954F72" w:themeColor="followedHyperlink"/>
      <w:u w:val="single"/>
    </w:rPr>
  </w:style>
  <w:style w:type="character" w:styleId="a9">
    <w:name w:val="Strong"/>
    <w:basedOn w:val="a0"/>
    <w:uiPriority w:val="22"/>
    <w:qFormat/>
    <w:rsid w:val="0020335D"/>
    <w:rPr>
      <w:b/>
      <w:bCs/>
    </w:rPr>
  </w:style>
  <w:style w:type="character" w:customStyle="1" w:styleId="10">
    <w:name w:val="Заголовок 1 Знак"/>
    <w:basedOn w:val="a0"/>
    <w:link w:val="1"/>
    <w:uiPriority w:val="9"/>
    <w:rsid w:val="003A34E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A1507C"/>
    <w:rPr>
      <w:rFonts w:asciiTheme="majorHAnsi" w:eastAsiaTheme="majorEastAsia" w:hAnsiTheme="majorHAnsi" w:cstheme="majorBidi"/>
      <w:color w:val="2E74B5" w:themeColor="accent1" w:themeShade="BF"/>
      <w:sz w:val="26"/>
      <w:szCs w:val="26"/>
    </w:rPr>
  </w:style>
  <w:style w:type="paragraph" w:styleId="aa">
    <w:name w:val="endnote text"/>
    <w:basedOn w:val="a"/>
    <w:link w:val="ab"/>
    <w:uiPriority w:val="99"/>
    <w:semiHidden/>
    <w:unhideWhenUsed/>
    <w:rsid w:val="00346298"/>
    <w:pPr>
      <w:spacing w:after="0" w:line="240" w:lineRule="auto"/>
    </w:pPr>
    <w:rPr>
      <w:sz w:val="20"/>
      <w:szCs w:val="20"/>
    </w:rPr>
  </w:style>
  <w:style w:type="character" w:customStyle="1" w:styleId="ab">
    <w:name w:val="Текст концевой сноски Знак"/>
    <w:basedOn w:val="a0"/>
    <w:link w:val="aa"/>
    <w:uiPriority w:val="99"/>
    <w:semiHidden/>
    <w:rsid w:val="00346298"/>
    <w:rPr>
      <w:sz w:val="20"/>
      <w:szCs w:val="20"/>
    </w:rPr>
  </w:style>
  <w:style w:type="character" w:styleId="ac">
    <w:name w:val="endnote reference"/>
    <w:basedOn w:val="a0"/>
    <w:uiPriority w:val="99"/>
    <w:semiHidden/>
    <w:unhideWhenUsed/>
    <w:rsid w:val="00346298"/>
    <w:rPr>
      <w:vertAlign w:val="superscript"/>
    </w:rPr>
  </w:style>
  <w:style w:type="paragraph" w:customStyle="1" w:styleId="bannertxt">
    <w:name w:val="banner_txt"/>
    <w:basedOn w:val="a"/>
    <w:rsid w:val="007B16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6054F5"/>
  </w:style>
  <w:style w:type="character" w:customStyle="1" w:styleId="bold">
    <w:name w:val="bold"/>
    <w:basedOn w:val="a0"/>
    <w:rsid w:val="005F5CC4"/>
  </w:style>
  <w:style w:type="paragraph" w:styleId="ad">
    <w:name w:val="Balloon Text"/>
    <w:basedOn w:val="a"/>
    <w:link w:val="ae"/>
    <w:uiPriority w:val="99"/>
    <w:semiHidden/>
    <w:unhideWhenUsed/>
    <w:rsid w:val="00021DE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21D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42987">
      <w:bodyDiv w:val="1"/>
      <w:marLeft w:val="0"/>
      <w:marRight w:val="0"/>
      <w:marTop w:val="0"/>
      <w:marBottom w:val="0"/>
      <w:divBdr>
        <w:top w:val="none" w:sz="0" w:space="0" w:color="auto"/>
        <w:left w:val="none" w:sz="0" w:space="0" w:color="auto"/>
        <w:bottom w:val="none" w:sz="0" w:space="0" w:color="auto"/>
        <w:right w:val="none" w:sz="0" w:space="0" w:color="auto"/>
      </w:divBdr>
      <w:divsChild>
        <w:div w:id="412822451">
          <w:marLeft w:val="0"/>
          <w:marRight w:val="0"/>
          <w:marTop w:val="0"/>
          <w:marBottom w:val="0"/>
          <w:divBdr>
            <w:top w:val="none" w:sz="0" w:space="0" w:color="auto"/>
            <w:left w:val="none" w:sz="0" w:space="0" w:color="auto"/>
            <w:bottom w:val="none" w:sz="0" w:space="0" w:color="auto"/>
            <w:right w:val="none" w:sz="0" w:space="0" w:color="auto"/>
          </w:divBdr>
          <w:divsChild>
            <w:div w:id="11168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8098">
      <w:bodyDiv w:val="1"/>
      <w:marLeft w:val="0"/>
      <w:marRight w:val="0"/>
      <w:marTop w:val="0"/>
      <w:marBottom w:val="0"/>
      <w:divBdr>
        <w:top w:val="none" w:sz="0" w:space="0" w:color="auto"/>
        <w:left w:val="none" w:sz="0" w:space="0" w:color="auto"/>
        <w:bottom w:val="none" w:sz="0" w:space="0" w:color="auto"/>
        <w:right w:val="none" w:sz="0" w:space="0" w:color="auto"/>
      </w:divBdr>
      <w:divsChild>
        <w:div w:id="156463542">
          <w:marLeft w:val="0"/>
          <w:marRight w:val="0"/>
          <w:marTop w:val="0"/>
          <w:marBottom w:val="0"/>
          <w:divBdr>
            <w:top w:val="none" w:sz="0" w:space="0" w:color="auto"/>
            <w:left w:val="none" w:sz="0" w:space="0" w:color="auto"/>
            <w:bottom w:val="none" w:sz="0" w:space="0" w:color="auto"/>
            <w:right w:val="none" w:sz="0" w:space="0" w:color="auto"/>
          </w:divBdr>
        </w:div>
      </w:divsChild>
    </w:div>
    <w:div w:id="188416269">
      <w:bodyDiv w:val="1"/>
      <w:marLeft w:val="0"/>
      <w:marRight w:val="0"/>
      <w:marTop w:val="0"/>
      <w:marBottom w:val="0"/>
      <w:divBdr>
        <w:top w:val="none" w:sz="0" w:space="0" w:color="auto"/>
        <w:left w:val="none" w:sz="0" w:space="0" w:color="auto"/>
        <w:bottom w:val="none" w:sz="0" w:space="0" w:color="auto"/>
        <w:right w:val="none" w:sz="0" w:space="0" w:color="auto"/>
      </w:divBdr>
    </w:div>
    <w:div w:id="198471189">
      <w:bodyDiv w:val="1"/>
      <w:marLeft w:val="0"/>
      <w:marRight w:val="0"/>
      <w:marTop w:val="0"/>
      <w:marBottom w:val="0"/>
      <w:divBdr>
        <w:top w:val="none" w:sz="0" w:space="0" w:color="auto"/>
        <w:left w:val="none" w:sz="0" w:space="0" w:color="auto"/>
        <w:bottom w:val="none" w:sz="0" w:space="0" w:color="auto"/>
        <w:right w:val="none" w:sz="0" w:space="0" w:color="auto"/>
      </w:divBdr>
    </w:div>
    <w:div w:id="203760545">
      <w:bodyDiv w:val="1"/>
      <w:marLeft w:val="0"/>
      <w:marRight w:val="0"/>
      <w:marTop w:val="0"/>
      <w:marBottom w:val="0"/>
      <w:divBdr>
        <w:top w:val="none" w:sz="0" w:space="0" w:color="auto"/>
        <w:left w:val="none" w:sz="0" w:space="0" w:color="auto"/>
        <w:bottom w:val="none" w:sz="0" w:space="0" w:color="auto"/>
        <w:right w:val="none" w:sz="0" w:space="0" w:color="auto"/>
      </w:divBdr>
    </w:div>
    <w:div w:id="227225999">
      <w:bodyDiv w:val="1"/>
      <w:marLeft w:val="0"/>
      <w:marRight w:val="0"/>
      <w:marTop w:val="0"/>
      <w:marBottom w:val="0"/>
      <w:divBdr>
        <w:top w:val="none" w:sz="0" w:space="0" w:color="auto"/>
        <w:left w:val="none" w:sz="0" w:space="0" w:color="auto"/>
        <w:bottom w:val="none" w:sz="0" w:space="0" w:color="auto"/>
        <w:right w:val="none" w:sz="0" w:space="0" w:color="auto"/>
      </w:divBdr>
    </w:div>
    <w:div w:id="333729093">
      <w:bodyDiv w:val="1"/>
      <w:marLeft w:val="0"/>
      <w:marRight w:val="0"/>
      <w:marTop w:val="0"/>
      <w:marBottom w:val="0"/>
      <w:divBdr>
        <w:top w:val="none" w:sz="0" w:space="0" w:color="auto"/>
        <w:left w:val="none" w:sz="0" w:space="0" w:color="auto"/>
        <w:bottom w:val="none" w:sz="0" w:space="0" w:color="auto"/>
        <w:right w:val="none" w:sz="0" w:space="0" w:color="auto"/>
      </w:divBdr>
    </w:div>
    <w:div w:id="366609441">
      <w:bodyDiv w:val="1"/>
      <w:marLeft w:val="0"/>
      <w:marRight w:val="0"/>
      <w:marTop w:val="0"/>
      <w:marBottom w:val="0"/>
      <w:divBdr>
        <w:top w:val="none" w:sz="0" w:space="0" w:color="auto"/>
        <w:left w:val="none" w:sz="0" w:space="0" w:color="auto"/>
        <w:bottom w:val="none" w:sz="0" w:space="0" w:color="auto"/>
        <w:right w:val="none" w:sz="0" w:space="0" w:color="auto"/>
      </w:divBdr>
    </w:div>
    <w:div w:id="373703048">
      <w:bodyDiv w:val="1"/>
      <w:marLeft w:val="0"/>
      <w:marRight w:val="0"/>
      <w:marTop w:val="0"/>
      <w:marBottom w:val="0"/>
      <w:divBdr>
        <w:top w:val="none" w:sz="0" w:space="0" w:color="auto"/>
        <w:left w:val="none" w:sz="0" w:space="0" w:color="auto"/>
        <w:bottom w:val="none" w:sz="0" w:space="0" w:color="auto"/>
        <w:right w:val="none" w:sz="0" w:space="0" w:color="auto"/>
      </w:divBdr>
      <w:divsChild>
        <w:div w:id="237639639">
          <w:marLeft w:val="0"/>
          <w:marRight w:val="0"/>
          <w:marTop w:val="0"/>
          <w:marBottom w:val="0"/>
          <w:divBdr>
            <w:top w:val="none" w:sz="0" w:space="0" w:color="auto"/>
            <w:left w:val="none" w:sz="0" w:space="0" w:color="auto"/>
            <w:bottom w:val="none" w:sz="0" w:space="0" w:color="auto"/>
            <w:right w:val="none" w:sz="0" w:space="0" w:color="auto"/>
          </w:divBdr>
          <w:divsChild>
            <w:div w:id="1772969347">
              <w:marLeft w:val="0"/>
              <w:marRight w:val="0"/>
              <w:marTop w:val="0"/>
              <w:marBottom w:val="0"/>
              <w:divBdr>
                <w:top w:val="none" w:sz="0" w:space="0" w:color="auto"/>
                <w:left w:val="none" w:sz="0" w:space="0" w:color="auto"/>
                <w:bottom w:val="none" w:sz="0" w:space="0" w:color="auto"/>
                <w:right w:val="none" w:sz="0" w:space="0" w:color="auto"/>
              </w:divBdr>
              <w:divsChild>
                <w:div w:id="1168130382">
                  <w:marLeft w:val="0"/>
                  <w:marRight w:val="0"/>
                  <w:marTop w:val="0"/>
                  <w:marBottom w:val="0"/>
                  <w:divBdr>
                    <w:top w:val="none" w:sz="0" w:space="0" w:color="auto"/>
                    <w:left w:val="none" w:sz="0" w:space="0" w:color="auto"/>
                    <w:bottom w:val="none" w:sz="0" w:space="0" w:color="auto"/>
                    <w:right w:val="none" w:sz="0" w:space="0" w:color="auto"/>
                  </w:divBdr>
                  <w:divsChild>
                    <w:div w:id="15856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96489">
      <w:bodyDiv w:val="1"/>
      <w:marLeft w:val="0"/>
      <w:marRight w:val="0"/>
      <w:marTop w:val="0"/>
      <w:marBottom w:val="0"/>
      <w:divBdr>
        <w:top w:val="none" w:sz="0" w:space="0" w:color="auto"/>
        <w:left w:val="none" w:sz="0" w:space="0" w:color="auto"/>
        <w:bottom w:val="none" w:sz="0" w:space="0" w:color="auto"/>
        <w:right w:val="none" w:sz="0" w:space="0" w:color="auto"/>
      </w:divBdr>
      <w:divsChild>
        <w:div w:id="1761023197">
          <w:marLeft w:val="0"/>
          <w:marRight w:val="0"/>
          <w:marTop w:val="0"/>
          <w:marBottom w:val="0"/>
          <w:divBdr>
            <w:top w:val="none" w:sz="0" w:space="0" w:color="auto"/>
            <w:left w:val="none" w:sz="0" w:space="0" w:color="auto"/>
            <w:bottom w:val="none" w:sz="0" w:space="0" w:color="auto"/>
            <w:right w:val="none" w:sz="0" w:space="0" w:color="auto"/>
          </w:divBdr>
        </w:div>
        <w:div w:id="287665673">
          <w:marLeft w:val="0"/>
          <w:marRight w:val="0"/>
          <w:marTop w:val="0"/>
          <w:marBottom w:val="0"/>
          <w:divBdr>
            <w:top w:val="none" w:sz="0" w:space="0" w:color="auto"/>
            <w:left w:val="none" w:sz="0" w:space="0" w:color="auto"/>
            <w:bottom w:val="none" w:sz="0" w:space="0" w:color="auto"/>
            <w:right w:val="none" w:sz="0" w:space="0" w:color="auto"/>
          </w:divBdr>
          <w:divsChild>
            <w:div w:id="836726348">
              <w:marLeft w:val="0"/>
              <w:marRight w:val="0"/>
              <w:marTop w:val="0"/>
              <w:marBottom w:val="0"/>
              <w:divBdr>
                <w:top w:val="none" w:sz="0" w:space="0" w:color="auto"/>
                <w:left w:val="none" w:sz="0" w:space="0" w:color="auto"/>
                <w:bottom w:val="none" w:sz="0" w:space="0" w:color="auto"/>
                <w:right w:val="none" w:sz="0" w:space="0" w:color="auto"/>
              </w:divBdr>
              <w:divsChild>
                <w:div w:id="328800617">
                  <w:marLeft w:val="0"/>
                  <w:marRight w:val="0"/>
                  <w:marTop w:val="0"/>
                  <w:marBottom w:val="0"/>
                  <w:divBdr>
                    <w:top w:val="none" w:sz="0" w:space="0" w:color="auto"/>
                    <w:left w:val="none" w:sz="0" w:space="0" w:color="auto"/>
                    <w:bottom w:val="none" w:sz="0" w:space="0" w:color="auto"/>
                    <w:right w:val="none" w:sz="0" w:space="0" w:color="auto"/>
                  </w:divBdr>
                  <w:divsChild>
                    <w:div w:id="1535923114">
                      <w:marLeft w:val="0"/>
                      <w:marRight w:val="0"/>
                      <w:marTop w:val="0"/>
                      <w:marBottom w:val="0"/>
                      <w:divBdr>
                        <w:top w:val="none" w:sz="0" w:space="0" w:color="auto"/>
                        <w:left w:val="none" w:sz="0" w:space="0" w:color="auto"/>
                        <w:bottom w:val="none" w:sz="0" w:space="0" w:color="auto"/>
                        <w:right w:val="none" w:sz="0" w:space="0" w:color="auto"/>
                      </w:divBdr>
                      <w:divsChild>
                        <w:div w:id="2122532541">
                          <w:marLeft w:val="0"/>
                          <w:marRight w:val="0"/>
                          <w:marTop w:val="0"/>
                          <w:marBottom w:val="0"/>
                          <w:divBdr>
                            <w:top w:val="none" w:sz="0" w:space="0" w:color="auto"/>
                            <w:left w:val="none" w:sz="0" w:space="0" w:color="auto"/>
                            <w:bottom w:val="none" w:sz="0" w:space="0" w:color="auto"/>
                            <w:right w:val="none" w:sz="0" w:space="0" w:color="auto"/>
                          </w:divBdr>
                          <w:divsChild>
                            <w:div w:id="21224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4059">
                      <w:marLeft w:val="0"/>
                      <w:marRight w:val="0"/>
                      <w:marTop w:val="0"/>
                      <w:marBottom w:val="0"/>
                      <w:divBdr>
                        <w:top w:val="none" w:sz="0" w:space="0" w:color="auto"/>
                        <w:left w:val="none" w:sz="0" w:space="0" w:color="auto"/>
                        <w:bottom w:val="none" w:sz="0" w:space="0" w:color="auto"/>
                        <w:right w:val="none" w:sz="0" w:space="0" w:color="auto"/>
                      </w:divBdr>
                    </w:div>
                  </w:divsChild>
                </w:div>
                <w:div w:id="2143188117">
                  <w:marLeft w:val="0"/>
                  <w:marRight w:val="0"/>
                  <w:marTop w:val="0"/>
                  <w:marBottom w:val="0"/>
                  <w:divBdr>
                    <w:top w:val="none" w:sz="0" w:space="0" w:color="auto"/>
                    <w:left w:val="none" w:sz="0" w:space="0" w:color="auto"/>
                    <w:bottom w:val="none" w:sz="0" w:space="0" w:color="auto"/>
                    <w:right w:val="none" w:sz="0" w:space="0" w:color="auto"/>
                  </w:divBdr>
                  <w:divsChild>
                    <w:div w:id="521087576">
                      <w:marLeft w:val="0"/>
                      <w:marRight w:val="0"/>
                      <w:marTop w:val="0"/>
                      <w:marBottom w:val="0"/>
                      <w:divBdr>
                        <w:top w:val="none" w:sz="0" w:space="0" w:color="auto"/>
                        <w:left w:val="none" w:sz="0" w:space="0" w:color="auto"/>
                        <w:bottom w:val="none" w:sz="0" w:space="0" w:color="auto"/>
                        <w:right w:val="none" w:sz="0" w:space="0" w:color="auto"/>
                      </w:divBdr>
                      <w:divsChild>
                        <w:div w:id="1436290064">
                          <w:marLeft w:val="0"/>
                          <w:marRight w:val="0"/>
                          <w:marTop w:val="0"/>
                          <w:marBottom w:val="0"/>
                          <w:divBdr>
                            <w:top w:val="none" w:sz="0" w:space="0" w:color="auto"/>
                            <w:left w:val="none" w:sz="0" w:space="0" w:color="auto"/>
                            <w:bottom w:val="none" w:sz="0" w:space="0" w:color="auto"/>
                            <w:right w:val="none" w:sz="0" w:space="0" w:color="auto"/>
                          </w:divBdr>
                        </w:div>
                        <w:div w:id="1196235523">
                          <w:marLeft w:val="0"/>
                          <w:marRight w:val="0"/>
                          <w:marTop w:val="0"/>
                          <w:marBottom w:val="0"/>
                          <w:divBdr>
                            <w:top w:val="none" w:sz="0" w:space="0" w:color="auto"/>
                            <w:left w:val="none" w:sz="0" w:space="0" w:color="auto"/>
                            <w:bottom w:val="none" w:sz="0" w:space="0" w:color="auto"/>
                            <w:right w:val="none" w:sz="0" w:space="0" w:color="auto"/>
                          </w:divBdr>
                        </w:div>
                        <w:div w:id="16738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19041">
          <w:marLeft w:val="0"/>
          <w:marRight w:val="0"/>
          <w:marTop w:val="0"/>
          <w:marBottom w:val="0"/>
          <w:divBdr>
            <w:top w:val="none" w:sz="0" w:space="0" w:color="auto"/>
            <w:left w:val="none" w:sz="0" w:space="0" w:color="auto"/>
            <w:bottom w:val="none" w:sz="0" w:space="0" w:color="auto"/>
            <w:right w:val="none" w:sz="0" w:space="0" w:color="auto"/>
          </w:divBdr>
          <w:divsChild>
            <w:div w:id="899950017">
              <w:marLeft w:val="0"/>
              <w:marRight w:val="0"/>
              <w:marTop w:val="0"/>
              <w:marBottom w:val="0"/>
              <w:divBdr>
                <w:top w:val="none" w:sz="0" w:space="0" w:color="auto"/>
                <w:left w:val="none" w:sz="0" w:space="0" w:color="auto"/>
                <w:bottom w:val="none" w:sz="0" w:space="0" w:color="auto"/>
                <w:right w:val="none" w:sz="0" w:space="0" w:color="auto"/>
              </w:divBdr>
              <w:divsChild>
                <w:div w:id="1839274643">
                  <w:marLeft w:val="0"/>
                  <w:marRight w:val="0"/>
                  <w:marTop w:val="0"/>
                  <w:marBottom w:val="0"/>
                  <w:divBdr>
                    <w:top w:val="none" w:sz="0" w:space="0" w:color="auto"/>
                    <w:left w:val="none" w:sz="0" w:space="0" w:color="auto"/>
                    <w:bottom w:val="none" w:sz="0" w:space="0" w:color="auto"/>
                    <w:right w:val="none" w:sz="0" w:space="0" w:color="auto"/>
                  </w:divBdr>
                </w:div>
                <w:div w:id="723792521">
                  <w:marLeft w:val="0"/>
                  <w:marRight w:val="0"/>
                  <w:marTop w:val="0"/>
                  <w:marBottom w:val="0"/>
                  <w:divBdr>
                    <w:top w:val="none" w:sz="0" w:space="0" w:color="auto"/>
                    <w:left w:val="none" w:sz="0" w:space="0" w:color="auto"/>
                    <w:bottom w:val="none" w:sz="0" w:space="0" w:color="auto"/>
                    <w:right w:val="none" w:sz="0" w:space="0" w:color="auto"/>
                  </w:divBdr>
                  <w:divsChild>
                    <w:div w:id="378821680">
                      <w:marLeft w:val="0"/>
                      <w:marRight w:val="0"/>
                      <w:marTop w:val="0"/>
                      <w:marBottom w:val="0"/>
                      <w:divBdr>
                        <w:top w:val="none" w:sz="0" w:space="0" w:color="auto"/>
                        <w:left w:val="none" w:sz="0" w:space="0" w:color="auto"/>
                        <w:bottom w:val="none" w:sz="0" w:space="0" w:color="auto"/>
                        <w:right w:val="none" w:sz="0" w:space="0" w:color="auto"/>
                      </w:divBdr>
                      <w:divsChild>
                        <w:div w:id="1687709353">
                          <w:marLeft w:val="0"/>
                          <w:marRight w:val="0"/>
                          <w:marTop w:val="0"/>
                          <w:marBottom w:val="0"/>
                          <w:divBdr>
                            <w:top w:val="none" w:sz="0" w:space="0" w:color="auto"/>
                            <w:left w:val="none" w:sz="0" w:space="0" w:color="auto"/>
                            <w:bottom w:val="none" w:sz="0" w:space="0" w:color="auto"/>
                            <w:right w:val="none" w:sz="0" w:space="0" w:color="auto"/>
                          </w:divBdr>
                          <w:divsChild>
                            <w:div w:id="130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6177">
                      <w:marLeft w:val="0"/>
                      <w:marRight w:val="0"/>
                      <w:marTop w:val="0"/>
                      <w:marBottom w:val="0"/>
                      <w:divBdr>
                        <w:top w:val="none" w:sz="0" w:space="0" w:color="auto"/>
                        <w:left w:val="none" w:sz="0" w:space="0" w:color="auto"/>
                        <w:bottom w:val="none" w:sz="0" w:space="0" w:color="auto"/>
                        <w:right w:val="none" w:sz="0" w:space="0" w:color="auto"/>
                      </w:divBdr>
                      <w:divsChild>
                        <w:div w:id="1456409866">
                          <w:marLeft w:val="0"/>
                          <w:marRight w:val="0"/>
                          <w:marTop w:val="0"/>
                          <w:marBottom w:val="0"/>
                          <w:divBdr>
                            <w:top w:val="none" w:sz="0" w:space="0" w:color="auto"/>
                            <w:left w:val="none" w:sz="0" w:space="0" w:color="auto"/>
                            <w:bottom w:val="none" w:sz="0" w:space="0" w:color="auto"/>
                            <w:right w:val="none" w:sz="0" w:space="0" w:color="auto"/>
                          </w:divBdr>
                          <w:divsChild>
                            <w:div w:id="10234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773482">
      <w:bodyDiv w:val="1"/>
      <w:marLeft w:val="0"/>
      <w:marRight w:val="0"/>
      <w:marTop w:val="0"/>
      <w:marBottom w:val="0"/>
      <w:divBdr>
        <w:top w:val="none" w:sz="0" w:space="0" w:color="auto"/>
        <w:left w:val="none" w:sz="0" w:space="0" w:color="auto"/>
        <w:bottom w:val="none" w:sz="0" w:space="0" w:color="auto"/>
        <w:right w:val="none" w:sz="0" w:space="0" w:color="auto"/>
      </w:divBdr>
    </w:div>
    <w:div w:id="568463812">
      <w:bodyDiv w:val="1"/>
      <w:marLeft w:val="0"/>
      <w:marRight w:val="0"/>
      <w:marTop w:val="0"/>
      <w:marBottom w:val="0"/>
      <w:divBdr>
        <w:top w:val="none" w:sz="0" w:space="0" w:color="auto"/>
        <w:left w:val="none" w:sz="0" w:space="0" w:color="auto"/>
        <w:bottom w:val="none" w:sz="0" w:space="0" w:color="auto"/>
        <w:right w:val="none" w:sz="0" w:space="0" w:color="auto"/>
      </w:divBdr>
    </w:div>
    <w:div w:id="651371469">
      <w:bodyDiv w:val="1"/>
      <w:marLeft w:val="0"/>
      <w:marRight w:val="0"/>
      <w:marTop w:val="0"/>
      <w:marBottom w:val="0"/>
      <w:divBdr>
        <w:top w:val="none" w:sz="0" w:space="0" w:color="auto"/>
        <w:left w:val="none" w:sz="0" w:space="0" w:color="auto"/>
        <w:bottom w:val="none" w:sz="0" w:space="0" w:color="auto"/>
        <w:right w:val="none" w:sz="0" w:space="0" w:color="auto"/>
      </w:divBdr>
      <w:divsChild>
        <w:div w:id="986475178">
          <w:marLeft w:val="0"/>
          <w:marRight w:val="0"/>
          <w:marTop w:val="0"/>
          <w:marBottom w:val="0"/>
          <w:divBdr>
            <w:top w:val="none" w:sz="0" w:space="0" w:color="auto"/>
            <w:left w:val="none" w:sz="0" w:space="0" w:color="auto"/>
            <w:bottom w:val="none" w:sz="0" w:space="0" w:color="auto"/>
            <w:right w:val="none" w:sz="0" w:space="0" w:color="auto"/>
          </w:divBdr>
        </w:div>
      </w:divsChild>
    </w:div>
    <w:div w:id="733090841">
      <w:bodyDiv w:val="1"/>
      <w:marLeft w:val="0"/>
      <w:marRight w:val="0"/>
      <w:marTop w:val="0"/>
      <w:marBottom w:val="0"/>
      <w:divBdr>
        <w:top w:val="none" w:sz="0" w:space="0" w:color="auto"/>
        <w:left w:val="none" w:sz="0" w:space="0" w:color="auto"/>
        <w:bottom w:val="none" w:sz="0" w:space="0" w:color="auto"/>
        <w:right w:val="none" w:sz="0" w:space="0" w:color="auto"/>
      </w:divBdr>
      <w:divsChild>
        <w:div w:id="872770424">
          <w:marLeft w:val="0"/>
          <w:marRight w:val="0"/>
          <w:marTop w:val="0"/>
          <w:marBottom w:val="0"/>
          <w:divBdr>
            <w:top w:val="none" w:sz="0" w:space="0" w:color="auto"/>
            <w:left w:val="none" w:sz="0" w:space="0" w:color="auto"/>
            <w:bottom w:val="none" w:sz="0" w:space="0" w:color="auto"/>
            <w:right w:val="none" w:sz="0" w:space="0" w:color="auto"/>
          </w:divBdr>
        </w:div>
        <w:div w:id="1886284492">
          <w:marLeft w:val="0"/>
          <w:marRight w:val="0"/>
          <w:marTop w:val="0"/>
          <w:marBottom w:val="0"/>
          <w:divBdr>
            <w:top w:val="none" w:sz="0" w:space="0" w:color="auto"/>
            <w:left w:val="none" w:sz="0" w:space="0" w:color="auto"/>
            <w:bottom w:val="none" w:sz="0" w:space="0" w:color="auto"/>
            <w:right w:val="none" w:sz="0" w:space="0" w:color="auto"/>
          </w:divBdr>
        </w:div>
        <w:div w:id="1004941189">
          <w:marLeft w:val="0"/>
          <w:marRight w:val="0"/>
          <w:marTop w:val="0"/>
          <w:marBottom w:val="0"/>
          <w:divBdr>
            <w:top w:val="none" w:sz="0" w:space="0" w:color="auto"/>
            <w:left w:val="none" w:sz="0" w:space="0" w:color="auto"/>
            <w:bottom w:val="none" w:sz="0" w:space="0" w:color="auto"/>
            <w:right w:val="none" w:sz="0" w:space="0" w:color="auto"/>
          </w:divBdr>
        </w:div>
        <w:div w:id="203493168">
          <w:marLeft w:val="0"/>
          <w:marRight w:val="0"/>
          <w:marTop w:val="0"/>
          <w:marBottom w:val="0"/>
          <w:divBdr>
            <w:top w:val="none" w:sz="0" w:space="0" w:color="auto"/>
            <w:left w:val="none" w:sz="0" w:space="0" w:color="auto"/>
            <w:bottom w:val="none" w:sz="0" w:space="0" w:color="auto"/>
            <w:right w:val="none" w:sz="0" w:space="0" w:color="auto"/>
          </w:divBdr>
        </w:div>
      </w:divsChild>
    </w:div>
    <w:div w:id="842093001">
      <w:bodyDiv w:val="1"/>
      <w:marLeft w:val="0"/>
      <w:marRight w:val="0"/>
      <w:marTop w:val="0"/>
      <w:marBottom w:val="0"/>
      <w:divBdr>
        <w:top w:val="none" w:sz="0" w:space="0" w:color="auto"/>
        <w:left w:val="none" w:sz="0" w:space="0" w:color="auto"/>
        <w:bottom w:val="none" w:sz="0" w:space="0" w:color="auto"/>
        <w:right w:val="none" w:sz="0" w:space="0" w:color="auto"/>
      </w:divBdr>
    </w:div>
    <w:div w:id="844977844">
      <w:bodyDiv w:val="1"/>
      <w:marLeft w:val="0"/>
      <w:marRight w:val="0"/>
      <w:marTop w:val="0"/>
      <w:marBottom w:val="0"/>
      <w:divBdr>
        <w:top w:val="none" w:sz="0" w:space="0" w:color="auto"/>
        <w:left w:val="none" w:sz="0" w:space="0" w:color="auto"/>
        <w:bottom w:val="none" w:sz="0" w:space="0" w:color="auto"/>
        <w:right w:val="none" w:sz="0" w:space="0" w:color="auto"/>
      </w:divBdr>
      <w:divsChild>
        <w:div w:id="399330383">
          <w:marLeft w:val="0"/>
          <w:marRight w:val="0"/>
          <w:marTop w:val="0"/>
          <w:marBottom w:val="0"/>
          <w:divBdr>
            <w:top w:val="none" w:sz="0" w:space="0" w:color="auto"/>
            <w:left w:val="none" w:sz="0" w:space="0" w:color="auto"/>
            <w:bottom w:val="none" w:sz="0" w:space="0" w:color="auto"/>
            <w:right w:val="none" w:sz="0" w:space="0" w:color="auto"/>
          </w:divBdr>
        </w:div>
        <w:div w:id="43604884">
          <w:marLeft w:val="0"/>
          <w:marRight w:val="0"/>
          <w:marTop w:val="0"/>
          <w:marBottom w:val="0"/>
          <w:divBdr>
            <w:top w:val="none" w:sz="0" w:space="0" w:color="auto"/>
            <w:left w:val="none" w:sz="0" w:space="0" w:color="auto"/>
            <w:bottom w:val="none" w:sz="0" w:space="0" w:color="auto"/>
            <w:right w:val="none" w:sz="0" w:space="0" w:color="auto"/>
          </w:divBdr>
        </w:div>
        <w:div w:id="1526137167">
          <w:marLeft w:val="0"/>
          <w:marRight w:val="0"/>
          <w:marTop w:val="0"/>
          <w:marBottom w:val="0"/>
          <w:divBdr>
            <w:top w:val="none" w:sz="0" w:space="0" w:color="auto"/>
            <w:left w:val="none" w:sz="0" w:space="0" w:color="auto"/>
            <w:bottom w:val="none" w:sz="0" w:space="0" w:color="auto"/>
            <w:right w:val="none" w:sz="0" w:space="0" w:color="auto"/>
          </w:divBdr>
        </w:div>
        <w:div w:id="1316180406">
          <w:marLeft w:val="0"/>
          <w:marRight w:val="0"/>
          <w:marTop w:val="0"/>
          <w:marBottom w:val="0"/>
          <w:divBdr>
            <w:top w:val="none" w:sz="0" w:space="0" w:color="auto"/>
            <w:left w:val="none" w:sz="0" w:space="0" w:color="auto"/>
            <w:bottom w:val="none" w:sz="0" w:space="0" w:color="auto"/>
            <w:right w:val="none" w:sz="0" w:space="0" w:color="auto"/>
          </w:divBdr>
        </w:div>
        <w:div w:id="1539931081">
          <w:marLeft w:val="0"/>
          <w:marRight w:val="0"/>
          <w:marTop w:val="0"/>
          <w:marBottom w:val="0"/>
          <w:divBdr>
            <w:top w:val="none" w:sz="0" w:space="0" w:color="auto"/>
            <w:left w:val="none" w:sz="0" w:space="0" w:color="auto"/>
            <w:bottom w:val="none" w:sz="0" w:space="0" w:color="auto"/>
            <w:right w:val="none" w:sz="0" w:space="0" w:color="auto"/>
          </w:divBdr>
        </w:div>
        <w:div w:id="24908676">
          <w:marLeft w:val="0"/>
          <w:marRight w:val="0"/>
          <w:marTop w:val="0"/>
          <w:marBottom w:val="0"/>
          <w:divBdr>
            <w:top w:val="none" w:sz="0" w:space="0" w:color="auto"/>
            <w:left w:val="none" w:sz="0" w:space="0" w:color="auto"/>
            <w:bottom w:val="none" w:sz="0" w:space="0" w:color="auto"/>
            <w:right w:val="none" w:sz="0" w:space="0" w:color="auto"/>
          </w:divBdr>
        </w:div>
        <w:div w:id="1066730228">
          <w:marLeft w:val="0"/>
          <w:marRight w:val="0"/>
          <w:marTop w:val="0"/>
          <w:marBottom w:val="0"/>
          <w:divBdr>
            <w:top w:val="none" w:sz="0" w:space="0" w:color="auto"/>
            <w:left w:val="none" w:sz="0" w:space="0" w:color="auto"/>
            <w:bottom w:val="none" w:sz="0" w:space="0" w:color="auto"/>
            <w:right w:val="none" w:sz="0" w:space="0" w:color="auto"/>
          </w:divBdr>
        </w:div>
        <w:div w:id="1090850019">
          <w:marLeft w:val="0"/>
          <w:marRight w:val="0"/>
          <w:marTop w:val="0"/>
          <w:marBottom w:val="0"/>
          <w:divBdr>
            <w:top w:val="none" w:sz="0" w:space="0" w:color="auto"/>
            <w:left w:val="none" w:sz="0" w:space="0" w:color="auto"/>
            <w:bottom w:val="none" w:sz="0" w:space="0" w:color="auto"/>
            <w:right w:val="none" w:sz="0" w:space="0" w:color="auto"/>
          </w:divBdr>
        </w:div>
        <w:div w:id="1548494135">
          <w:marLeft w:val="0"/>
          <w:marRight w:val="0"/>
          <w:marTop w:val="0"/>
          <w:marBottom w:val="0"/>
          <w:divBdr>
            <w:top w:val="none" w:sz="0" w:space="0" w:color="auto"/>
            <w:left w:val="none" w:sz="0" w:space="0" w:color="auto"/>
            <w:bottom w:val="none" w:sz="0" w:space="0" w:color="auto"/>
            <w:right w:val="none" w:sz="0" w:space="0" w:color="auto"/>
          </w:divBdr>
        </w:div>
      </w:divsChild>
    </w:div>
    <w:div w:id="912932748">
      <w:bodyDiv w:val="1"/>
      <w:marLeft w:val="0"/>
      <w:marRight w:val="0"/>
      <w:marTop w:val="0"/>
      <w:marBottom w:val="0"/>
      <w:divBdr>
        <w:top w:val="none" w:sz="0" w:space="0" w:color="auto"/>
        <w:left w:val="none" w:sz="0" w:space="0" w:color="auto"/>
        <w:bottom w:val="none" w:sz="0" w:space="0" w:color="auto"/>
        <w:right w:val="none" w:sz="0" w:space="0" w:color="auto"/>
      </w:divBdr>
    </w:div>
    <w:div w:id="967122831">
      <w:bodyDiv w:val="1"/>
      <w:marLeft w:val="0"/>
      <w:marRight w:val="0"/>
      <w:marTop w:val="0"/>
      <w:marBottom w:val="0"/>
      <w:divBdr>
        <w:top w:val="none" w:sz="0" w:space="0" w:color="auto"/>
        <w:left w:val="none" w:sz="0" w:space="0" w:color="auto"/>
        <w:bottom w:val="none" w:sz="0" w:space="0" w:color="auto"/>
        <w:right w:val="none" w:sz="0" w:space="0" w:color="auto"/>
      </w:divBdr>
    </w:div>
    <w:div w:id="1068916985">
      <w:bodyDiv w:val="1"/>
      <w:marLeft w:val="0"/>
      <w:marRight w:val="0"/>
      <w:marTop w:val="0"/>
      <w:marBottom w:val="0"/>
      <w:divBdr>
        <w:top w:val="none" w:sz="0" w:space="0" w:color="auto"/>
        <w:left w:val="none" w:sz="0" w:space="0" w:color="auto"/>
        <w:bottom w:val="none" w:sz="0" w:space="0" w:color="auto"/>
        <w:right w:val="none" w:sz="0" w:space="0" w:color="auto"/>
      </w:divBdr>
      <w:divsChild>
        <w:div w:id="633869820">
          <w:marLeft w:val="0"/>
          <w:marRight w:val="0"/>
          <w:marTop w:val="0"/>
          <w:marBottom w:val="0"/>
          <w:divBdr>
            <w:top w:val="none" w:sz="0" w:space="0" w:color="auto"/>
            <w:left w:val="none" w:sz="0" w:space="0" w:color="auto"/>
            <w:bottom w:val="none" w:sz="0" w:space="0" w:color="auto"/>
            <w:right w:val="none" w:sz="0" w:space="0" w:color="auto"/>
          </w:divBdr>
        </w:div>
        <w:div w:id="1757361364">
          <w:marLeft w:val="0"/>
          <w:marRight w:val="0"/>
          <w:marTop w:val="0"/>
          <w:marBottom w:val="0"/>
          <w:divBdr>
            <w:top w:val="none" w:sz="0" w:space="0" w:color="auto"/>
            <w:left w:val="none" w:sz="0" w:space="0" w:color="auto"/>
            <w:bottom w:val="none" w:sz="0" w:space="0" w:color="auto"/>
            <w:right w:val="none" w:sz="0" w:space="0" w:color="auto"/>
          </w:divBdr>
        </w:div>
        <w:div w:id="1008947484">
          <w:marLeft w:val="0"/>
          <w:marRight w:val="0"/>
          <w:marTop w:val="0"/>
          <w:marBottom w:val="0"/>
          <w:divBdr>
            <w:top w:val="none" w:sz="0" w:space="0" w:color="auto"/>
            <w:left w:val="none" w:sz="0" w:space="0" w:color="auto"/>
            <w:bottom w:val="none" w:sz="0" w:space="0" w:color="auto"/>
            <w:right w:val="none" w:sz="0" w:space="0" w:color="auto"/>
          </w:divBdr>
        </w:div>
        <w:div w:id="1336034576">
          <w:marLeft w:val="0"/>
          <w:marRight w:val="0"/>
          <w:marTop w:val="0"/>
          <w:marBottom w:val="0"/>
          <w:divBdr>
            <w:top w:val="none" w:sz="0" w:space="0" w:color="auto"/>
            <w:left w:val="none" w:sz="0" w:space="0" w:color="auto"/>
            <w:bottom w:val="none" w:sz="0" w:space="0" w:color="auto"/>
            <w:right w:val="none" w:sz="0" w:space="0" w:color="auto"/>
          </w:divBdr>
        </w:div>
        <w:div w:id="390272614">
          <w:marLeft w:val="0"/>
          <w:marRight w:val="0"/>
          <w:marTop w:val="0"/>
          <w:marBottom w:val="0"/>
          <w:divBdr>
            <w:top w:val="none" w:sz="0" w:space="0" w:color="auto"/>
            <w:left w:val="none" w:sz="0" w:space="0" w:color="auto"/>
            <w:bottom w:val="none" w:sz="0" w:space="0" w:color="auto"/>
            <w:right w:val="none" w:sz="0" w:space="0" w:color="auto"/>
          </w:divBdr>
        </w:div>
        <w:div w:id="1595821184">
          <w:marLeft w:val="0"/>
          <w:marRight w:val="0"/>
          <w:marTop w:val="0"/>
          <w:marBottom w:val="0"/>
          <w:divBdr>
            <w:top w:val="none" w:sz="0" w:space="0" w:color="auto"/>
            <w:left w:val="none" w:sz="0" w:space="0" w:color="auto"/>
            <w:bottom w:val="none" w:sz="0" w:space="0" w:color="auto"/>
            <w:right w:val="none" w:sz="0" w:space="0" w:color="auto"/>
          </w:divBdr>
        </w:div>
        <w:div w:id="1854876608">
          <w:marLeft w:val="0"/>
          <w:marRight w:val="0"/>
          <w:marTop w:val="0"/>
          <w:marBottom w:val="0"/>
          <w:divBdr>
            <w:top w:val="none" w:sz="0" w:space="0" w:color="auto"/>
            <w:left w:val="none" w:sz="0" w:space="0" w:color="auto"/>
            <w:bottom w:val="none" w:sz="0" w:space="0" w:color="auto"/>
            <w:right w:val="none" w:sz="0" w:space="0" w:color="auto"/>
          </w:divBdr>
        </w:div>
        <w:div w:id="1873378897">
          <w:marLeft w:val="0"/>
          <w:marRight w:val="0"/>
          <w:marTop w:val="0"/>
          <w:marBottom w:val="0"/>
          <w:divBdr>
            <w:top w:val="none" w:sz="0" w:space="0" w:color="auto"/>
            <w:left w:val="none" w:sz="0" w:space="0" w:color="auto"/>
            <w:bottom w:val="none" w:sz="0" w:space="0" w:color="auto"/>
            <w:right w:val="none" w:sz="0" w:space="0" w:color="auto"/>
          </w:divBdr>
        </w:div>
        <w:div w:id="356203450">
          <w:marLeft w:val="0"/>
          <w:marRight w:val="0"/>
          <w:marTop w:val="0"/>
          <w:marBottom w:val="0"/>
          <w:divBdr>
            <w:top w:val="none" w:sz="0" w:space="0" w:color="auto"/>
            <w:left w:val="none" w:sz="0" w:space="0" w:color="auto"/>
            <w:bottom w:val="none" w:sz="0" w:space="0" w:color="auto"/>
            <w:right w:val="none" w:sz="0" w:space="0" w:color="auto"/>
          </w:divBdr>
        </w:div>
        <w:div w:id="1455830323">
          <w:marLeft w:val="0"/>
          <w:marRight w:val="0"/>
          <w:marTop w:val="0"/>
          <w:marBottom w:val="0"/>
          <w:divBdr>
            <w:top w:val="none" w:sz="0" w:space="0" w:color="auto"/>
            <w:left w:val="none" w:sz="0" w:space="0" w:color="auto"/>
            <w:bottom w:val="none" w:sz="0" w:space="0" w:color="auto"/>
            <w:right w:val="none" w:sz="0" w:space="0" w:color="auto"/>
          </w:divBdr>
        </w:div>
        <w:div w:id="7028264">
          <w:marLeft w:val="0"/>
          <w:marRight w:val="0"/>
          <w:marTop w:val="0"/>
          <w:marBottom w:val="0"/>
          <w:divBdr>
            <w:top w:val="none" w:sz="0" w:space="0" w:color="auto"/>
            <w:left w:val="none" w:sz="0" w:space="0" w:color="auto"/>
            <w:bottom w:val="none" w:sz="0" w:space="0" w:color="auto"/>
            <w:right w:val="none" w:sz="0" w:space="0" w:color="auto"/>
          </w:divBdr>
        </w:div>
        <w:div w:id="255292638">
          <w:marLeft w:val="0"/>
          <w:marRight w:val="0"/>
          <w:marTop w:val="0"/>
          <w:marBottom w:val="0"/>
          <w:divBdr>
            <w:top w:val="none" w:sz="0" w:space="0" w:color="auto"/>
            <w:left w:val="none" w:sz="0" w:space="0" w:color="auto"/>
            <w:bottom w:val="none" w:sz="0" w:space="0" w:color="auto"/>
            <w:right w:val="none" w:sz="0" w:space="0" w:color="auto"/>
          </w:divBdr>
        </w:div>
        <w:div w:id="619187649">
          <w:marLeft w:val="0"/>
          <w:marRight w:val="0"/>
          <w:marTop w:val="0"/>
          <w:marBottom w:val="0"/>
          <w:divBdr>
            <w:top w:val="none" w:sz="0" w:space="0" w:color="auto"/>
            <w:left w:val="none" w:sz="0" w:space="0" w:color="auto"/>
            <w:bottom w:val="none" w:sz="0" w:space="0" w:color="auto"/>
            <w:right w:val="none" w:sz="0" w:space="0" w:color="auto"/>
          </w:divBdr>
        </w:div>
      </w:divsChild>
    </w:div>
    <w:div w:id="1175531534">
      <w:bodyDiv w:val="1"/>
      <w:marLeft w:val="0"/>
      <w:marRight w:val="0"/>
      <w:marTop w:val="0"/>
      <w:marBottom w:val="0"/>
      <w:divBdr>
        <w:top w:val="none" w:sz="0" w:space="0" w:color="auto"/>
        <w:left w:val="none" w:sz="0" w:space="0" w:color="auto"/>
        <w:bottom w:val="none" w:sz="0" w:space="0" w:color="auto"/>
        <w:right w:val="none" w:sz="0" w:space="0" w:color="auto"/>
      </w:divBdr>
    </w:div>
    <w:div w:id="1214776922">
      <w:bodyDiv w:val="1"/>
      <w:marLeft w:val="0"/>
      <w:marRight w:val="0"/>
      <w:marTop w:val="0"/>
      <w:marBottom w:val="0"/>
      <w:divBdr>
        <w:top w:val="none" w:sz="0" w:space="0" w:color="auto"/>
        <w:left w:val="none" w:sz="0" w:space="0" w:color="auto"/>
        <w:bottom w:val="none" w:sz="0" w:space="0" w:color="auto"/>
        <w:right w:val="none" w:sz="0" w:space="0" w:color="auto"/>
      </w:divBdr>
    </w:div>
    <w:div w:id="1339505887">
      <w:bodyDiv w:val="1"/>
      <w:marLeft w:val="0"/>
      <w:marRight w:val="0"/>
      <w:marTop w:val="0"/>
      <w:marBottom w:val="0"/>
      <w:divBdr>
        <w:top w:val="none" w:sz="0" w:space="0" w:color="auto"/>
        <w:left w:val="none" w:sz="0" w:space="0" w:color="auto"/>
        <w:bottom w:val="none" w:sz="0" w:space="0" w:color="auto"/>
        <w:right w:val="none" w:sz="0" w:space="0" w:color="auto"/>
      </w:divBdr>
    </w:div>
    <w:div w:id="1431464236">
      <w:bodyDiv w:val="1"/>
      <w:marLeft w:val="0"/>
      <w:marRight w:val="0"/>
      <w:marTop w:val="0"/>
      <w:marBottom w:val="0"/>
      <w:divBdr>
        <w:top w:val="none" w:sz="0" w:space="0" w:color="auto"/>
        <w:left w:val="none" w:sz="0" w:space="0" w:color="auto"/>
        <w:bottom w:val="none" w:sz="0" w:space="0" w:color="auto"/>
        <w:right w:val="none" w:sz="0" w:space="0" w:color="auto"/>
      </w:divBdr>
    </w:div>
    <w:div w:id="1468359383">
      <w:bodyDiv w:val="1"/>
      <w:marLeft w:val="0"/>
      <w:marRight w:val="0"/>
      <w:marTop w:val="0"/>
      <w:marBottom w:val="0"/>
      <w:divBdr>
        <w:top w:val="none" w:sz="0" w:space="0" w:color="auto"/>
        <w:left w:val="none" w:sz="0" w:space="0" w:color="auto"/>
        <w:bottom w:val="none" w:sz="0" w:space="0" w:color="auto"/>
        <w:right w:val="none" w:sz="0" w:space="0" w:color="auto"/>
      </w:divBdr>
    </w:div>
    <w:div w:id="1504122459">
      <w:bodyDiv w:val="1"/>
      <w:marLeft w:val="0"/>
      <w:marRight w:val="0"/>
      <w:marTop w:val="0"/>
      <w:marBottom w:val="0"/>
      <w:divBdr>
        <w:top w:val="none" w:sz="0" w:space="0" w:color="auto"/>
        <w:left w:val="none" w:sz="0" w:space="0" w:color="auto"/>
        <w:bottom w:val="none" w:sz="0" w:space="0" w:color="auto"/>
        <w:right w:val="none" w:sz="0" w:space="0" w:color="auto"/>
      </w:divBdr>
    </w:div>
    <w:div w:id="1587612077">
      <w:bodyDiv w:val="1"/>
      <w:marLeft w:val="0"/>
      <w:marRight w:val="0"/>
      <w:marTop w:val="0"/>
      <w:marBottom w:val="0"/>
      <w:divBdr>
        <w:top w:val="none" w:sz="0" w:space="0" w:color="auto"/>
        <w:left w:val="none" w:sz="0" w:space="0" w:color="auto"/>
        <w:bottom w:val="none" w:sz="0" w:space="0" w:color="auto"/>
        <w:right w:val="none" w:sz="0" w:space="0" w:color="auto"/>
      </w:divBdr>
    </w:div>
    <w:div w:id="1620725854">
      <w:bodyDiv w:val="1"/>
      <w:marLeft w:val="0"/>
      <w:marRight w:val="0"/>
      <w:marTop w:val="0"/>
      <w:marBottom w:val="0"/>
      <w:divBdr>
        <w:top w:val="none" w:sz="0" w:space="0" w:color="auto"/>
        <w:left w:val="none" w:sz="0" w:space="0" w:color="auto"/>
        <w:bottom w:val="none" w:sz="0" w:space="0" w:color="auto"/>
        <w:right w:val="none" w:sz="0" w:space="0" w:color="auto"/>
      </w:divBdr>
    </w:div>
    <w:div w:id="1636719495">
      <w:bodyDiv w:val="1"/>
      <w:marLeft w:val="0"/>
      <w:marRight w:val="0"/>
      <w:marTop w:val="0"/>
      <w:marBottom w:val="0"/>
      <w:divBdr>
        <w:top w:val="none" w:sz="0" w:space="0" w:color="auto"/>
        <w:left w:val="none" w:sz="0" w:space="0" w:color="auto"/>
        <w:bottom w:val="none" w:sz="0" w:space="0" w:color="auto"/>
        <w:right w:val="none" w:sz="0" w:space="0" w:color="auto"/>
      </w:divBdr>
    </w:div>
    <w:div w:id="1676108006">
      <w:bodyDiv w:val="1"/>
      <w:marLeft w:val="0"/>
      <w:marRight w:val="0"/>
      <w:marTop w:val="0"/>
      <w:marBottom w:val="0"/>
      <w:divBdr>
        <w:top w:val="none" w:sz="0" w:space="0" w:color="auto"/>
        <w:left w:val="none" w:sz="0" w:space="0" w:color="auto"/>
        <w:bottom w:val="none" w:sz="0" w:space="0" w:color="auto"/>
        <w:right w:val="none" w:sz="0" w:space="0" w:color="auto"/>
      </w:divBdr>
    </w:div>
    <w:div w:id="1698114242">
      <w:bodyDiv w:val="1"/>
      <w:marLeft w:val="0"/>
      <w:marRight w:val="0"/>
      <w:marTop w:val="0"/>
      <w:marBottom w:val="0"/>
      <w:divBdr>
        <w:top w:val="none" w:sz="0" w:space="0" w:color="auto"/>
        <w:left w:val="none" w:sz="0" w:space="0" w:color="auto"/>
        <w:bottom w:val="none" w:sz="0" w:space="0" w:color="auto"/>
        <w:right w:val="none" w:sz="0" w:space="0" w:color="auto"/>
      </w:divBdr>
    </w:div>
    <w:div w:id="1742369594">
      <w:bodyDiv w:val="1"/>
      <w:marLeft w:val="0"/>
      <w:marRight w:val="0"/>
      <w:marTop w:val="0"/>
      <w:marBottom w:val="0"/>
      <w:divBdr>
        <w:top w:val="none" w:sz="0" w:space="0" w:color="auto"/>
        <w:left w:val="none" w:sz="0" w:space="0" w:color="auto"/>
        <w:bottom w:val="none" w:sz="0" w:space="0" w:color="auto"/>
        <w:right w:val="none" w:sz="0" w:space="0" w:color="auto"/>
      </w:divBdr>
    </w:div>
    <w:div w:id="1878002005">
      <w:bodyDiv w:val="1"/>
      <w:marLeft w:val="0"/>
      <w:marRight w:val="0"/>
      <w:marTop w:val="0"/>
      <w:marBottom w:val="0"/>
      <w:divBdr>
        <w:top w:val="none" w:sz="0" w:space="0" w:color="auto"/>
        <w:left w:val="none" w:sz="0" w:space="0" w:color="auto"/>
        <w:bottom w:val="none" w:sz="0" w:space="0" w:color="auto"/>
        <w:right w:val="none" w:sz="0" w:space="0" w:color="auto"/>
      </w:divBdr>
    </w:div>
    <w:div w:id="1895433337">
      <w:bodyDiv w:val="1"/>
      <w:marLeft w:val="0"/>
      <w:marRight w:val="0"/>
      <w:marTop w:val="0"/>
      <w:marBottom w:val="0"/>
      <w:divBdr>
        <w:top w:val="none" w:sz="0" w:space="0" w:color="auto"/>
        <w:left w:val="none" w:sz="0" w:space="0" w:color="auto"/>
        <w:bottom w:val="none" w:sz="0" w:space="0" w:color="auto"/>
        <w:right w:val="none" w:sz="0" w:space="0" w:color="auto"/>
      </w:divBdr>
    </w:div>
    <w:div w:id="1920284131">
      <w:bodyDiv w:val="1"/>
      <w:marLeft w:val="0"/>
      <w:marRight w:val="0"/>
      <w:marTop w:val="0"/>
      <w:marBottom w:val="0"/>
      <w:divBdr>
        <w:top w:val="none" w:sz="0" w:space="0" w:color="auto"/>
        <w:left w:val="none" w:sz="0" w:space="0" w:color="auto"/>
        <w:bottom w:val="none" w:sz="0" w:space="0" w:color="auto"/>
        <w:right w:val="none" w:sz="0" w:space="0" w:color="auto"/>
      </w:divBdr>
    </w:div>
    <w:div w:id="1940984940">
      <w:bodyDiv w:val="1"/>
      <w:marLeft w:val="0"/>
      <w:marRight w:val="0"/>
      <w:marTop w:val="0"/>
      <w:marBottom w:val="0"/>
      <w:divBdr>
        <w:top w:val="none" w:sz="0" w:space="0" w:color="auto"/>
        <w:left w:val="none" w:sz="0" w:space="0" w:color="auto"/>
        <w:bottom w:val="none" w:sz="0" w:space="0" w:color="auto"/>
        <w:right w:val="none" w:sz="0" w:space="0" w:color="auto"/>
      </w:divBdr>
    </w:div>
    <w:div w:id="1944805085">
      <w:bodyDiv w:val="1"/>
      <w:marLeft w:val="0"/>
      <w:marRight w:val="0"/>
      <w:marTop w:val="0"/>
      <w:marBottom w:val="0"/>
      <w:divBdr>
        <w:top w:val="none" w:sz="0" w:space="0" w:color="auto"/>
        <w:left w:val="none" w:sz="0" w:space="0" w:color="auto"/>
        <w:bottom w:val="none" w:sz="0" w:space="0" w:color="auto"/>
        <w:right w:val="none" w:sz="0" w:space="0" w:color="auto"/>
      </w:divBdr>
    </w:div>
    <w:div w:id="2004773400">
      <w:bodyDiv w:val="1"/>
      <w:marLeft w:val="0"/>
      <w:marRight w:val="0"/>
      <w:marTop w:val="0"/>
      <w:marBottom w:val="0"/>
      <w:divBdr>
        <w:top w:val="none" w:sz="0" w:space="0" w:color="auto"/>
        <w:left w:val="none" w:sz="0" w:space="0" w:color="auto"/>
        <w:bottom w:val="none" w:sz="0" w:space="0" w:color="auto"/>
        <w:right w:val="none" w:sz="0" w:space="0" w:color="auto"/>
      </w:divBdr>
      <w:divsChild>
        <w:div w:id="1804424778">
          <w:marLeft w:val="0"/>
          <w:marRight w:val="0"/>
          <w:marTop w:val="0"/>
          <w:marBottom w:val="0"/>
          <w:divBdr>
            <w:top w:val="none" w:sz="0" w:space="0" w:color="auto"/>
            <w:left w:val="none" w:sz="0" w:space="0" w:color="auto"/>
            <w:bottom w:val="none" w:sz="0" w:space="0" w:color="auto"/>
            <w:right w:val="none" w:sz="0" w:space="0" w:color="auto"/>
          </w:divBdr>
        </w:div>
      </w:divsChild>
    </w:div>
    <w:div w:id="2050303279">
      <w:bodyDiv w:val="1"/>
      <w:marLeft w:val="0"/>
      <w:marRight w:val="0"/>
      <w:marTop w:val="0"/>
      <w:marBottom w:val="0"/>
      <w:divBdr>
        <w:top w:val="none" w:sz="0" w:space="0" w:color="auto"/>
        <w:left w:val="none" w:sz="0" w:space="0" w:color="auto"/>
        <w:bottom w:val="none" w:sz="0" w:space="0" w:color="auto"/>
        <w:right w:val="none" w:sz="0" w:space="0" w:color="auto"/>
      </w:divBdr>
    </w:div>
    <w:div w:id="2092463661">
      <w:bodyDiv w:val="1"/>
      <w:marLeft w:val="0"/>
      <w:marRight w:val="0"/>
      <w:marTop w:val="0"/>
      <w:marBottom w:val="0"/>
      <w:divBdr>
        <w:top w:val="none" w:sz="0" w:space="0" w:color="auto"/>
        <w:left w:val="none" w:sz="0" w:space="0" w:color="auto"/>
        <w:bottom w:val="none" w:sz="0" w:space="0" w:color="auto"/>
        <w:right w:val="none" w:sz="0" w:space="0" w:color="auto"/>
      </w:divBdr>
    </w:div>
    <w:div w:id="2102221287">
      <w:bodyDiv w:val="1"/>
      <w:marLeft w:val="0"/>
      <w:marRight w:val="0"/>
      <w:marTop w:val="0"/>
      <w:marBottom w:val="0"/>
      <w:divBdr>
        <w:top w:val="none" w:sz="0" w:space="0" w:color="auto"/>
        <w:left w:val="none" w:sz="0" w:space="0" w:color="auto"/>
        <w:bottom w:val="none" w:sz="0" w:space="0" w:color="auto"/>
        <w:right w:val="none" w:sz="0" w:space="0" w:color="auto"/>
      </w:divBdr>
    </w:div>
    <w:div w:id="211675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849CC-AACF-4D51-BD94-256BB289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5</Pages>
  <Words>1092</Words>
  <Characters>8100</Characters>
  <Application>Microsoft Office Word</Application>
  <DocSecurity>0</DocSecurity>
  <Lines>139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ZOYA</dc:creator>
  <cp:lastModifiedBy>ZOYA</cp:lastModifiedBy>
  <cp:revision>153</cp:revision>
  <dcterms:created xsi:type="dcterms:W3CDTF">2018-05-08T09:09:00Z</dcterms:created>
  <dcterms:modified xsi:type="dcterms:W3CDTF">2019-05-14T15:32:00Z</dcterms:modified>
</cp:coreProperties>
</file>