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6E" w:rsidRDefault="008D771A" w:rsidP="0001236E">
      <w:pPr>
        <w:spacing w:before="57" w:after="57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1A">
        <w:rPr>
          <w:rFonts w:ascii="Times New Roman" w:hAnsi="Times New Roman" w:cs="Times New Roman"/>
          <w:b/>
          <w:bCs/>
          <w:sz w:val="28"/>
          <w:szCs w:val="28"/>
        </w:rPr>
        <w:t xml:space="preserve">ТРАНСПОЗИЦІЯ ЯК </w:t>
      </w:r>
      <w:bookmarkStart w:id="0" w:name="_GoBack"/>
      <w:bookmarkEnd w:id="0"/>
      <w:r w:rsidRPr="008D771A">
        <w:rPr>
          <w:rFonts w:ascii="Times New Roman" w:hAnsi="Times New Roman" w:cs="Times New Roman"/>
          <w:b/>
          <w:bCs/>
          <w:sz w:val="28"/>
          <w:szCs w:val="28"/>
        </w:rPr>
        <w:t>СПОСІБ ПЕРЕКЛАДУ ХУДОЖНІХ ТЕКСТІВ</w:t>
      </w:r>
    </w:p>
    <w:p w:rsidR="008D771A" w:rsidRPr="008D771A" w:rsidRDefault="008D771A" w:rsidP="0001236E">
      <w:pPr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36E" w:rsidRPr="003178E8" w:rsidRDefault="0001236E" w:rsidP="0001236E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Оката К.О</w:t>
      </w:r>
      <w:r>
        <w:rPr>
          <w:b/>
          <w:sz w:val="28"/>
          <w:szCs w:val="28"/>
          <w:lang w:val="uk-UA"/>
        </w:rPr>
        <w:t>.</w:t>
      </w:r>
    </w:p>
    <w:p w:rsidR="0001236E" w:rsidRPr="00DE2F52" w:rsidRDefault="0001236E" w:rsidP="0001236E">
      <w:pPr>
        <w:pStyle w:val="a5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DE2F52">
        <w:rPr>
          <w:i/>
          <w:sz w:val="28"/>
          <w:szCs w:val="28"/>
          <w:lang w:val="uk-UA"/>
        </w:rPr>
        <w:t>студент</w:t>
      </w:r>
      <w:r>
        <w:rPr>
          <w:i/>
          <w:sz w:val="28"/>
          <w:szCs w:val="28"/>
          <w:lang w:val="uk-UA"/>
        </w:rPr>
        <w:t>ка</w:t>
      </w:r>
      <w:r w:rsidRPr="00DE2F52">
        <w:rPr>
          <w:i/>
          <w:sz w:val="28"/>
          <w:szCs w:val="28"/>
          <w:lang w:val="uk-UA"/>
        </w:rPr>
        <w:t xml:space="preserve"> кафедри англійської філології і перекладу</w:t>
      </w:r>
    </w:p>
    <w:p w:rsidR="0001236E" w:rsidRPr="00DE2F52" w:rsidRDefault="0001236E" w:rsidP="0001236E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DE2F52">
        <w:rPr>
          <w:b/>
          <w:sz w:val="28"/>
          <w:szCs w:val="28"/>
          <w:lang w:val="uk-UA"/>
        </w:rPr>
        <w:t xml:space="preserve">Сітко </w:t>
      </w:r>
      <w:r>
        <w:rPr>
          <w:b/>
          <w:sz w:val="28"/>
          <w:szCs w:val="28"/>
          <w:lang w:val="uk-UA"/>
        </w:rPr>
        <w:t>А.В.</w:t>
      </w:r>
    </w:p>
    <w:p w:rsidR="0001236E" w:rsidRPr="00DE2F52" w:rsidRDefault="0001236E" w:rsidP="0001236E">
      <w:pPr>
        <w:pStyle w:val="a5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DE2F52">
        <w:rPr>
          <w:i/>
          <w:sz w:val="28"/>
          <w:szCs w:val="28"/>
          <w:lang w:val="uk-UA"/>
        </w:rPr>
        <w:t>кандидат філологічних наук,</w:t>
      </w:r>
    </w:p>
    <w:p w:rsidR="0001236E" w:rsidRPr="00DE2F52" w:rsidRDefault="0001236E" w:rsidP="0001236E">
      <w:pPr>
        <w:pStyle w:val="a5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DE2F52">
        <w:rPr>
          <w:i/>
          <w:sz w:val="28"/>
          <w:szCs w:val="28"/>
          <w:lang w:val="uk-UA"/>
        </w:rPr>
        <w:t>доцент кафедри англійської філології і перекладу</w:t>
      </w:r>
    </w:p>
    <w:p w:rsidR="0001236E" w:rsidRPr="002B2461" w:rsidRDefault="0001236E" w:rsidP="0001236E">
      <w:pPr>
        <w:pStyle w:val="a5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2B2461">
        <w:rPr>
          <w:i/>
          <w:sz w:val="28"/>
          <w:szCs w:val="28"/>
          <w:lang w:val="uk-UA"/>
        </w:rPr>
        <w:t>Національний авіаційний університет</w:t>
      </w:r>
    </w:p>
    <w:p w:rsidR="0001236E" w:rsidRPr="002B2461" w:rsidRDefault="0001236E" w:rsidP="0001236E">
      <w:pPr>
        <w:pStyle w:val="a5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2B2461">
        <w:rPr>
          <w:i/>
          <w:sz w:val="28"/>
          <w:szCs w:val="28"/>
          <w:lang w:val="uk-UA"/>
        </w:rPr>
        <w:t>м. Київ, Україна</w:t>
      </w:r>
    </w:p>
    <w:p w:rsidR="00E3145D" w:rsidRDefault="00E3145D">
      <w:pPr>
        <w:rPr>
          <w:rFonts w:ascii="Times New Roman" w:hAnsi="Times New Roman" w:cs="Times New Roman"/>
          <w:sz w:val="28"/>
          <w:szCs w:val="28"/>
        </w:rPr>
      </w:pPr>
    </w:p>
    <w:p w:rsidR="00363D40" w:rsidRPr="005914E1" w:rsidRDefault="00E3145D" w:rsidP="005914E1">
      <w:pPr>
        <w:pStyle w:val="a3"/>
        <w:spacing w:line="360" w:lineRule="auto"/>
        <w:ind w:right="57" w:firstLine="567"/>
        <w:jc w:val="both"/>
        <w:rPr>
          <w:szCs w:val="28"/>
          <w:lang w:val="uk-UA"/>
        </w:rPr>
      </w:pPr>
      <w:r w:rsidRPr="00E3145D">
        <w:rPr>
          <w:szCs w:val="28"/>
          <w:lang w:val="uk-UA"/>
        </w:rPr>
        <w:t xml:space="preserve">Транспозиція частин мови як один із найпоширеніших типів перекладацьких трансформацій </w:t>
      </w:r>
      <w:proofErr w:type="spellStart"/>
      <w:r w:rsidRPr="00E3145D">
        <w:rPr>
          <w:szCs w:val="28"/>
          <w:lang w:val="uk-UA"/>
        </w:rPr>
        <w:t>мовних</w:t>
      </w:r>
      <w:proofErr w:type="spellEnd"/>
      <w:r w:rsidRPr="00E3145D">
        <w:rPr>
          <w:szCs w:val="28"/>
          <w:lang w:val="uk-UA"/>
        </w:rPr>
        <w:t xml:space="preserve"> одиниць широко представлена в перекладах художніх творів з англійської мови на українську. Явище переходу слів із однієї частини мови в іншу в процесі перекладу і пов’язані з цим граматичні перетворення в цілому вивчені ще недостатньо, досліджено лише окремі аспекти цього типу трансформацій</w:t>
      </w:r>
      <w:r w:rsidR="005914E1" w:rsidRPr="005914E1">
        <w:rPr>
          <w:szCs w:val="28"/>
          <w:lang w:val="uk-UA"/>
        </w:rPr>
        <w:t xml:space="preserve">. </w:t>
      </w:r>
      <w:r w:rsidR="005914E1" w:rsidRPr="00F622D7">
        <w:rPr>
          <w:szCs w:val="28"/>
          <w:lang w:val="ru-RU"/>
        </w:rPr>
        <w:t>Потреба</w:t>
      </w:r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висвітлення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питань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транспозиції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найбільшою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мірою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стосується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аналізу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перекладів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художніх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текстів</w:t>
      </w:r>
      <w:proofErr w:type="spellEnd"/>
      <w:r w:rsidR="005914E1" w:rsidRPr="005914E1">
        <w:rPr>
          <w:szCs w:val="28"/>
        </w:rPr>
        <w:t xml:space="preserve">, </w:t>
      </w:r>
      <w:proofErr w:type="spellStart"/>
      <w:r w:rsidR="005914E1" w:rsidRPr="00F622D7">
        <w:rPr>
          <w:szCs w:val="28"/>
          <w:lang w:val="ru-RU"/>
        </w:rPr>
        <w:t>оскільки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саме</w:t>
      </w:r>
      <w:proofErr w:type="spellEnd"/>
      <w:r w:rsidR="005914E1" w:rsidRPr="005914E1">
        <w:rPr>
          <w:szCs w:val="28"/>
        </w:rPr>
        <w:t xml:space="preserve"> </w:t>
      </w:r>
      <w:r w:rsidR="005914E1" w:rsidRPr="00F622D7">
        <w:rPr>
          <w:szCs w:val="28"/>
          <w:lang w:val="ru-RU"/>
        </w:rPr>
        <w:t>у</w:t>
      </w:r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художньому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перекладі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застосування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транспозиції</w:t>
      </w:r>
      <w:proofErr w:type="spellEnd"/>
      <w:r w:rsidR="005914E1" w:rsidRPr="005914E1">
        <w:rPr>
          <w:szCs w:val="28"/>
        </w:rPr>
        <w:t xml:space="preserve"> </w:t>
      </w:r>
      <w:r w:rsidR="005914E1" w:rsidRPr="00F622D7">
        <w:rPr>
          <w:szCs w:val="28"/>
          <w:lang w:val="ru-RU"/>
        </w:rPr>
        <w:t>є</w:t>
      </w:r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досить</w:t>
      </w:r>
      <w:proofErr w:type="spellEnd"/>
      <w:r w:rsidR="005914E1" w:rsidRPr="005914E1">
        <w:rPr>
          <w:szCs w:val="28"/>
        </w:rPr>
        <w:t xml:space="preserve"> </w:t>
      </w:r>
      <w:proofErr w:type="spellStart"/>
      <w:r w:rsidR="005914E1" w:rsidRPr="00F622D7">
        <w:rPr>
          <w:szCs w:val="28"/>
          <w:lang w:val="ru-RU"/>
        </w:rPr>
        <w:t>поширеним</w:t>
      </w:r>
      <w:proofErr w:type="spellEnd"/>
      <w:r w:rsidR="005914E1" w:rsidRPr="005914E1">
        <w:rPr>
          <w:szCs w:val="28"/>
        </w:rPr>
        <w:t xml:space="preserve">. </w:t>
      </w:r>
      <w:r w:rsidR="005914E1">
        <w:rPr>
          <w:szCs w:val="28"/>
          <w:lang w:val="uk-UA"/>
        </w:rPr>
        <w:t>Адже н</w:t>
      </w:r>
      <w:proofErr w:type="spellStart"/>
      <w:r w:rsidR="00363D40" w:rsidRPr="00E72D0D">
        <w:rPr>
          <w:szCs w:val="28"/>
          <w:lang w:val="ru-RU"/>
        </w:rPr>
        <w:t>едостатня</w:t>
      </w:r>
      <w:proofErr w:type="spellEnd"/>
      <w:r w:rsidR="00363D40" w:rsidRPr="00E72D0D">
        <w:rPr>
          <w:szCs w:val="28"/>
          <w:lang w:val="ru-RU"/>
        </w:rPr>
        <w:t xml:space="preserve"> </w:t>
      </w:r>
      <w:proofErr w:type="spellStart"/>
      <w:r w:rsidR="00363D40" w:rsidRPr="00E72D0D">
        <w:rPr>
          <w:szCs w:val="28"/>
          <w:lang w:val="ru-RU"/>
        </w:rPr>
        <w:t>дослідженість</w:t>
      </w:r>
      <w:proofErr w:type="spellEnd"/>
      <w:r w:rsidR="00363D40" w:rsidRPr="00E72D0D">
        <w:rPr>
          <w:szCs w:val="28"/>
          <w:lang w:val="ru-RU"/>
        </w:rPr>
        <w:t xml:space="preserve"> </w:t>
      </w:r>
      <w:proofErr w:type="spellStart"/>
      <w:r w:rsidR="00363D40" w:rsidRPr="00E72D0D">
        <w:rPr>
          <w:szCs w:val="28"/>
          <w:lang w:val="ru-RU"/>
        </w:rPr>
        <w:t>граматичних</w:t>
      </w:r>
      <w:proofErr w:type="spellEnd"/>
      <w:r w:rsidR="00363D40" w:rsidRPr="00E72D0D">
        <w:rPr>
          <w:szCs w:val="28"/>
          <w:lang w:val="ru-RU"/>
        </w:rPr>
        <w:t xml:space="preserve"> характеристик стилю </w:t>
      </w:r>
      <w:proofErr w:type="spellStart"/>
      <w:r w:rsidR="00363D40" w:rsidRPr="00E72D0D">
        <w:rPr>
          <w:szCs w:val="28"/>
          <w:lang w:val="ru-RU"/>
        </w:rPr>
        <w:t>художньої</w:t>
      </w:r>
      <w:proofErr w:type="spellEnd"/>
      <w:r w:rsidR="00363D40" w:rsidRPr="00E72D0D">
        <w:rPr>
          <w:szCs w:val="28"/>
          <w:lang w:val="ru-RU"/>
        </w:rPr>
        <w:t xml:space="preserve"> </w:t>
      </w:r>
      <w:proofErr w:type="spellStart"/>
      <w:r w:rsidR="00363D40" w:rsidRPr="00E72D0D">
        <w:rPr>
          <w:szCs w:val="28"/>
          <w:lang w:val="ru-RU"/>
        </w:rPr>
        <w:t>літератури</w:t>
      </w:r>
      <w:proofErr w:type="spellEnd"/>
      <w:r w:rsidR="00363D40" w:rsidRPr="00E72D0D">
        <w:rPr>
          <w:szCs w:val="28"/>
          <w:lang w:val="ru-RU"/>
        </w:rPr>
        <w:t xml:space="preserve"> </w:t>
      </w:r>
      <w:proofErr w:type="spellStart"/>
      <w:r w:rsidR="00363D40" w:rsidRPr="00E72D0D">
        <w:rPr>
          <w:szCs w:val="28"/>
          <w:lang w:val="ru-RU"/>
        </w:rPr>
        <w:t>призводить</w:t>
      </w:r>
      <w:proofErr w:type="spellEnd"/>
      <w:r w:rsidR="00363D40" w:rsidRPr="00E72D0D">
        <w:rPr>
          <w:szCs w:val="28"/>
          <w:lang w:val="ru-RU"/>
        </w:rPr>
        <w:t xml:space="preserve"> до </w:t>
      </w:r>
      <w:proofErr w:type="spellStart"/>
      <w:r w:rsidR="00363D40" w:rsidRPr="00E72D0D">
        <w:rPr>
          <w:szCs w:val="28"/>
          <w:lang w:val="ru-RU"/>
        </w:rPr>
        <w:t>виникнення</w:t>
      </w:r>
      <w:proofErr w:type="spellEnd"/>
      <w:r w:rsidR="00363D40" w:rsidRPr="00E72D0D">
        <w:rPr>
          <w:szCs w:val="28"/>
          <w:lang w:val="ru-RU"/>
        </w:rPr>
        <w:t xml:space="preserve"> </w:t>
      </w:r>
      <w:proofErr w:type="spellStart"/>
      <w:r w:rsidR="00363D40" w:rsidRPr="00E72D0D">
        <w:rPr>
          <w:szCs w:val="28"/>
          <w:lang w:val="ru-RU"/>
        </w:rPr>
        <w:t>певних</w:t>
      </w:r>
      <w:proofErr w:type="spellEnd"/>
      <w:r w:rsidR="00363D40" w:rsidRPr="00E72D0D">
        <w:rPr>
          <w:szCs w:val="28"/>
          <w:lang w:val="ru-RU"/>
        </w:rPr>
        <w:t xml:space="preserve"> </w:t>
      </w:r>
      <w:proofErr w:type="spellStart"/>
      <w:r w:rsidR="00363D40" w:rsidRPr="00E72D0D">
        <w:rPr>
          <w:szCs w:val="28"/>
          <w:lang w:val="ru-RU"/>
        </w:rPr>
        <w:t>труднощів</w:t>
      </w:r>
      <w:proofErr w:type="spellEnd"/>
      <w:r w:rsidR="00363D40" w:rsidRPr="00E72D0D">
        <w:rPr>
          <w:szCs w:val="28"/>
          <w:lang w:val="ru-RU"/>
        </w:rPr>
        <w:t xml:space="preserve"> у </w:t>
      </w:r>
      <w:proofErr w:type="spellStart"/>
      <w:r w:rsidR="00363D40" w:rsidRPr="00E72D0D">
        <w:rPr>
          <w:szCs w:val="28"/>
          <w:lang w:val="ru-RU"/>
        </w:rPr>
        <w:t>перекладі</w:t>
      </w:r>
      <w:proofErr w:type="spellEnd"/>
      <w:r w:rsidR="005914E1">
        <w:rPr>
          <w:szCs w:val="28"/>
          <w:lang w:val="ru-RU"/>
        </w:rPr>
        <w:t xml:space="preserve"> </w:t>
      </w:r>
      <w:r w:rsidR="005914E1" w:rsidRPr="005914E1">
        <w:rPr>
          <w:szCs w:val="28"/>
          <w:lang w:val="ru-RU"/>
        </w:rPr>
        <w:t>[</w:t>
      </w:r>
      <w:r w:rsidR="00C5328E">
        <w:rPr>
          <w:szCs w:val="28"/>
          <w:lang w:val="ru-RU"/>
        </w:rPr>
        <w:t xml:space="preserve">7, </w:t>
      </w:r>
      <w:r w:rsidR="005914E1">
        <w:rPr>
          <w:szCs w:val="28"/>
        </w:rPr>
        <w:t>c</w:t>
      </w:r>
      <w:r w:rsidR="00363D40">
        <w:rPr>
          <w:szCs w:val="28"/>
          <w:lang w:val="ru-RU"/>
        </w:rPr>
        <w:t>. 201</w:t>
      </w:r>
      <w:r w:rsidR="005914E1" w:rsidRPr="005914E1">
        <w:rPr>
          <w:szCs w:val="28"/>
          <w:lang w:val="ru-RU"/>
        </w:rPr>
        <w:t>]</w:t>
      </w:r>
      <w:r w:rsidR="005914E1">
        <w:rPr>
          <w:szCs w:val="28"/>
          <w:lang w:val="uk-UA"/>
        </w:rPr>
        <w:t>.</w:t>
      </w:r>
    </w:p>
    <w:p w:rsidR="00363D40" w:rsidRPr="008D771A" w:rsidRDefault="008D771A" w:rsidP="008D771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D771A">
        <w:rPr>
          <w:rFonts w:ascii="Times New Roman" w:hAnsi="Times New Roman" w:cs="Times New Roman"/>
          <w:sz w:val="28"/>
          <w:szCs w:val="28"/>
        </w:rPr>
        <w:t>Порівн</w:t>
      </w:r>
      <w:r w:rsidR="00C66E19">
        <w:rPr>
          <w:rFonts w:ascii="Times New Roman" w:hAnsi="Times New Roman" w:cs="Times New Roman"/>
          <w:sz w:val="28"/>
          <w:szCs w:val="28"/>
        </w:rPr>
        <w:t>юючи тексти мови оригіналу (МО)</w:t>
      </w:r>
      <w:r w:rsidRPr="008D771A">
        <w:rPr>
          <w:rFonts w:ascii="Times New Roman" w:hAnsi="Times New Roman" w:cs="Times New Roman"/>
          <w:sz w:val="28"/>
          <w:szCs w:val="28"/>
        </w:rPr>
        <w:t xml:space="preserve"> і мови перекладу (МП), можна виявити, що деякі фрагменти вихідного тексту перекладені слово в слово, а деякі – зі значним відхиленням від буквальних </w:t>
      </w:r>
      <w:proofErr w:type="spellStart"/>
      <w:r w:rsidRPr="008D771A">
        <w:rPr>
          <w:rFonts w:ascii="Times New Roman" w:hAnsi="Times New Roman" w:cs="Times New Roman"/>
          <w:sz w:val="28"/>
          <w:szCs w:val="28"/>
        </w:rPr>
        <w:t>відповідностей</w:t>
      </w:r>
      <w:proofErr w:type="spellEnd"/>
      <w:r w:rsidRPr="008D771A">
        <w:rPr>
          <w:rFonts w:ascii="Times New Roman" w:hAnsi="Times New Roman" w:cs="Times New Roman"/>
          <w:sz w:val="28"/>
          <w:szCs w:val="28"/>
        </w:rPr>
        <w:t xml:space="preserve">. Особливо привертають увагу ті місця, де цільовий текст за своїми </w:t>
      </w:r>
      <w:proofErr w:type="spellStart"/>
      <w:r w:rsidRPr="008D771A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Pr="008D771A">
        <w:rPr>
          <w:rFonts w:ascii="Times New Roman" w:hAnsi="Times New Roman" w:cs="Times New Roman"/>
          <w:sz w:val="28"/>
          <w:szCs w:val="28"/>
        </w:rPr>
        <w:t xml:space="preserve"> характеристиками зовсім не схожий на похідний. Отже, в нашій </w:t>
      </w:r>
      <w:proofErr w:type="spellStart"/>
      <w:r w:rsidRPr="008D771A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8D771A">
        <w:rPr>
          <w:rFonts w:ascii="Times New Roman" w:hAnsi="Times New Roman" w:cs="Times New Roman"/>
          <w:sz w:val="28"/>
          <w:szCs w:val="28"/>
        </w:rPr>
        <w:t xml:space="preserve"> свідомості існують деякі можливі відповідності, відхилення від яких ми й сприймаємо як міжмовні трансформації. Транспозиція як один із поширених різновидів трансформацій відіграє важливу роль у структуруванні речень та  формуванні категорій тексту перекладу і </w:t>
      </w:r>
      <w:r w:rsidRPr="008D771A">
        <w:rPr>
          <w:rFonts w:ascii="Times New Roman" w:hAnsi="Times New Roman" w:cs="Times New Roman"/>
          <w:sz w:val="28"/>
          <w:szCs w:val="28"/>
        </w:rPr>
        <w:lastRenderedPageBreak/>
        <w:t>розширює виражальні можливості МП, оскільки внаслідок транспозиції досить часто збагачується семантико-стилістична структура речення.</w:t>
      </w:r>
    </w:p>
    <w:p w:rsidR="00363D40" w:rsidRPr="004A1701" w:rsidRDefault="00363D40" w:rsidP="00363D40">
      <w:pPr>
        <w:pStyle w:val="a3"/>
        <w:spacing w:line="360" w:lineRule="auto"/>
        <w:ind w:firstLine="709"/>
        <w:jc w:val="both"/>
        <w:rPr>
          <w:szCs w:val="28"/>
          <w:lang w:val="uk-UA"/>
        </w:rPr>
      </w:pPr>
      <w:r w:rsidRPr="00E72D0D">
        <w:rPr>
          <w:szCs w:val="28"/>
          <w:lang w:val="ru-RU"/>
        </w:rPr>
        <w:t>На думку З.Г.</w:t>
      </w:r>
      <w:r w:rsidRPr="00E72D0D">
        <w:rPr>
          <w:szCs w:val="28"/>
        </w:rPr>
        <w:t> </w:t>
      </w:r>
      <w:proofErr w:type="spellStart"/>
      <w:r w:rsidRPr="00E72D0D">
        <w:rPr>
          <w:szCs w:val="28"/>
          <w:lang w:val="ru-RU"/>
        </w:rPr>
        <w:t>Коцюби</w:t>
      </w:r>
      <w:proofErr w:type="spellEnd"/>
      <w:r w:rsidRPr="00E72D0D">
        <w:rPr>
          <w:szCs w:val="28"/>
          <w:lang w:val="ru-RU"/>
        </w:rPr>
        <w:t xml:space="preserve">, </w:t>
      </w:r>
      <w:proofErr w:type="spellStart"/>
      <w:r w:rsidRPr="00E72D0D">
        <w:rPr>
          <w:szCs w:val="28"/>
          <w:lang w:val="ru-RU"/>
        </w:rPr>
        <w:t>перекладачі</w:t>
      </w:r>
      <w:proofErr w:type="spellEnd"/>
      <w:r w:rsidR="00C66E19">
        <w:rPr>
          <w:szCs w:val="28"/>
          <w:lang w:val="ru-RU"/>
        </w:rPr>
        <w:t>, на жаль,</w:t>
      </w:r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звертають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значно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менше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уваги</w:t>
      </w:r>
      <w:proofErr w:type="spellEnd"/>
      <w:r w:rsidRPr="00E72D0D">
        <w:rPr>
          <w:szCs w:val="28"/>
          <w:lang w:val="ru-RU"/>
        </w:rPr>
        <w:t xml:space="preserve"> на </w:t>
      </w:r>
      <w:proofErr w:type="spellStart"/>
      <w:r w:rsidRPr="00E72D0D">
        <w:rPr>
          <w:szCs w:val="28"/>
          <w:lang w:val="ru-RU"/>
        </w:rPr>
        <w:t>граматичний</w:t>
      </w:r>
      <w:proofErr w:type="spellEnd"/>
      <w:r w:rsidRPr="00E72D0D">
        <w:rPr>
          <w:szCs w:val="28"/>
          <w:lang w:val="ru-RU"/>
        </w:rPr>
        <w:t xml:space="preserve"> аспект при </w:t>
      </w:r>
      <w:proofErr w:type="spellStart"/>
      <w:r w:rsidRPr="00E72D0D">
        <w:rPr>
          <w:szCs w:val="28"/>
          <w:lang w:val="ru-RU"/>
        </w:rPr>
        <w:t>відтворенні</w:t>
      </w:r>
      <w:proofErr w:type="spellEnd"/>
      <w:r w:rsidRPr="00E72D0D">
        <w:rPr>
          <w:szCs w:val="28"/>
          <w:lang w:val="ru-RU"/>
        </w:rPr>
        <w:t xml:space="preserve"> тексту </w:t>
      </w:r>
      <w:proofErr w:type="spellStart"/>
      <w:r w:rsidRPr="00E72D0D">
        <w:rPr>
          <w:szCs w:val="28"/>
          <w:lang w:val="ru-RU"/>
        </w:rPr>
        <w:t>оригіналу</w:t>
      </w:r>
      <w:proofErr w:type="spellEnd"/>
      <w:r w:rsidRPr="00E72D0D">
        <w:rPr>
          <w:szCs w:val="28"/>
          <w:lang w:val="ru-RU"/>
        </w:rPr>
        <w:t xml:space="preserve">, </w:t>
      </w:r>
      <w:proofErr w:type="spellStart"/>
      <w:r w:rsidRPr="00E72D0D">
        <w:rPr>
          <w:szCs w:val="28"/>
          <w:lang w:val="ru-RU"/>
        </w:rPr>
        <w:t>ніж</w:t>
      </w:r>
      <w:proofErr w:type="spellEnd"/>
      <w:r w:rsidRPr="00E72D0D">
        <w:rPr>
          <w:szCs w:val="28"/>
          <w:lang w:val="ru-RU"/>
        </w:rPr>
        <w:t xml:space="preserve"> на </w:t>
      </w:r>
      <w:proofErr w:type="spellStart"/>
      <w:r w:rsidRPr="00E72D0D">
        <w:rPr>
          <w:szCs w:val="28"/>
          <w:lang w:val="ru-RU"/>
        </w:rPr>
        <w:t>засоби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інших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рівнів</w:t>
      </w:r>
      <w:proofErr w:type="spellEnd"/>
      <w:r w:rsidRPr="00E72D0D">
        <w:rPr>
          <w:szCs w:val="28"/>
          <w:lang w:val="ru-RU"/>
        </w:rPr>
        <w:t xml:space="preserve">, особливо </w:t>
      </w:r>
      <w:proofErr w:type="spellStart"/>
      <w:r w:rsidRPr="00E72D0D">
        <w:rPr>
          <w:szCs w:val="28"/>
          <w:lang w:val="ru-RU"/>
        </w:rPr>
        <w:t>лексичного</w:t>
      </w:r>
      <w:proofErr w:type="spellEnd"/>
      <w:r w:rsidRPr="00E72D0D">
        <w:rPr>
          <w:szCs w:val="28"/>
          <w:lang w:val="ru-RU"/>
        </w:rPr>
        <w:t xml:space="preserve">. </w:t>
      </w:r>
      <w:proofErr w:type="spellStart"/>
      <w:r w:rsidRPr="00E72D0D">
        <w:rPr>
          <w:szCs w:val="28"/>
          <w:lang w:val="ru-RU"/>
        </w:rPr>
        <w:t>Проте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саме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граматика</w:t>
      </w:r>
      <w:proofErr w:type="spellEnd"/>
      <w:r w:rsidRPr="00E72D0D">
        <w:rPr>
          <w:szCs w:val="28"/>
          <w:lang w:val="ru-RU"/>
        </w:rPr>
        <w:t xml:space="preserve">, </w:t>
      </w:r>
      <w:proofErr w:type="spellStart"/>
      <w:r w:rsidRPr="00E72D0D">
        <w:rPr>
          <w:szCs w:val="28"/>
          <w:lang w:val="ru-RU"/>
        </w:rPr>
        <w:t>тобто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морфологія</w:t>
      </w:r>
      <w:proofErr w:type="spellEnd"/>
      <w:r w:rsidRPr="00E72D0D">
        <w:rPr>
          <w:szCs w:val="28"/>
          <w:lang w:val="ru-RU"/>
        </w:rPr>
        <w:t xml:space="preserve"> та синтаксис, </w:t>
      </w:r>
      <w:proofErr w:type="spellStart"/>
      <w:r w:rsidRPr="00E72D0D">
        <w:rPr>
          <w:szCs w:val="28"/>
          <w:lang w:val="ru-RU"/>
        </w:rPr>
        <w:t>виявляють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глибинніші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зв’язки</w:t>
      </w:r>
      <w:proofErr w:type="spellEnd"/>
      <w:r w:rsidRPr="00E72D0D">
        <w:rPr>
          <w:szCs w:val="28"/>
          <w:lang w:val="ru-RU"/>
        </w:rPr>
        <w:t xml:space="preserve">, </w:t>
      </w:r>
      <w:proofErr w:type="spellStart"/>
      <w:r w:rsidRPr="00E72D0D">
        <w:rPr>
          <w:szCs w:val="28"/>
          <w:lang w:val="ru-RU"/>
        </w:rPr>
        <w:t>ніж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елементи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інших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рівнів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мовної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структури</w:t>
      </w:r>
      <w:proofErr w:type="spellEnd"/>
      <w:r w:rsidRPr="00E72D0D">
        <w:rPr>
          <w:szCs w:val="28"/>
          <w:lang w:val="ru-RU"/>
        </w:rPr>
        <w:t xml:space="preserve">, і </w:t>
      </w:r>
      <w:proofErr w:type="spellStart"/>
      <w:r w:rsidRPr="00E72D0D">
        <w:rPr>
          <w:szCs w:val="28"/>
          <w:lang w:val="ru-RU"/>
        </w:rPr>
        <w:t>найповніше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від</w:t>
      </w:r>
      <w:r w:rsidR="00C66E19">
        <w:rPr>
          <w:szCs w:val="28"/>
          <w:lang w:val="ru-RU"/>
        </w:rPr>
        <w:t>ображають</w:t>
      </w:r>
      <w:proofErr w:type="spellEnd"/>
      <w:r w:rsidR="00C66E19">
        <w:rPr>
          <w:szCs w:val="28"/>
          <w:lang w:val="ru-RU"/>
        </w:rPr>
        <w:t xml:space="preserve"> </w:t>
      </w:r>
      <w:proofErr w:type="spellStart"/>
      <w:r w:rsidR="00C66E19">
        <w:rPr>
          <w:szCs w:val="28"/>
          <w:lang w:val="ru-RU"/>
        </w:rPr>
        <w:t>специфіку</w:t>
      </w:r>
      <w:proofErr w:type="spellEnd"/>
      <w:r w:rsidR="00C66E19">
        <w:rPr>
          <w:szCs w:val="28"/>
          <w:lang w:val="ru-RU"/>
        </w:rPr>
        <w:t xml:space="preserve"> </w:t>
      </w:r>
      <w:proofErr w:type="spellStart"/>
      <w:r w:rsidR="00C66E19">
        <w:rPr>
          <w:szCs w:val="28"/>
          <w:lang w:val="ru-RU"/>
        </w:rPr>
        <w:t>мови</w:t>
      </w:r>
      <w:proofErr w:type="spellEnd"/>
      <w:r w:rsidR="00C66E19">
        <w:rPr>
          <w:szCs w:val="28"/>
          <w:lang w:val="ru-RU"/>
        </w:rPr>
        <w:t xml:space="preserve"> [</w:t>
      </w:r>
      <w:r w:rsidR="00C5328E">
        <w:rPr>
          <w:szCs w:val="28"/>
          <w:lang w:val="ru-RU"/>
        </w:rPr>
        <w:t>2</w:t>
      </w:r>
      <w:r w:rsidR="00C66E19">
        <w:rPr>
          <w:szCs w:val="28"/>
          <w:lang w:val="ru-RU"/>
        </w:rPr>
        <w:t>, с.</w:t>
      </w:r>
      <w:r>
        <w:rPr>
          <w:szCs w:val="28"/>
          <w:lang w:val="ru-RU"/>
        </w:rPr>
        <w:t xml:space="preserve"> </w:t>
      </w:r>
      <w:r w:rsidRPr="00E72D0D">
        <w:rPr>
          <w:szCs w:val="28"/>
          <w:lang w:val="ru-RU"/>
        </w:rPr>
        <w:t xml:space="preserve">9]. Тому </w:t>
      </w:r>
      <w:proofErr w:type="spellStart"/>
      <w:r w:rsidRPr="00E72D0D">
        <w:rPr>
          <w:szCs w:val="28"/>
          <w:lang w:val="ru-RU"/>
        </w:rPr>
        <w:t>втрата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граматичних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особливостей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відтворюваного</w:t>
      </w:r>
      <w:proofErr w:type="spellEnd"/>
      <w:r w:rsidRPr="00E72D0D">
        <w:rPr>
          <w:szCs w:val="28"/>
          <w:lang w:val="ru-RU"/>
        </w:rPr>
        <w:t xml:space="preserve"> тексту в </w:t>
      </w:r>
      <w:proofErr w:type="spellStart"/>
      <w:r w:rsidRPr="00E72D0D">
        <w:rPr>
          <w:szCs w:val="28"/>
          <w:lang w:val="ru-RU"/>
        </w:rPr>
        <w:t>багатьох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випадках</w:t>
      </w:r>
      <w:proofErr w:type="spellEnd"/>
      <w:r w:rsidRPr="00E72D0D">
        <w:rPr>
          <w:szCs w:val="28"/>
          <w:lang w:val="ru-RU"/>
        </w:rPr>
        <w:t xml:space="preserve"> </w:t>
      </w:r>
      <w:proofErr w:type="spellStart"/>
      <w:r w:rsidRPr="00E72D0D">
        <w:rPr>
          <w:szCs w:val="28"/>
          <w:lang w:val="ru-RU"/>
        </w:rPr>
        <w:t>призводить</w:t>
      </w:r>
      <w:proofErr w:type="spellEnd"/>
      <w:r w:rsidRPr="00E72D0D">
        <w:rPr>
          <w:szCs w:val="28"/>
          <w:lang w:val="ru-RU"/>
        </w:rPr>
        <w:t xml:space="preserve"> до </w:t>
      </w:r>
      <w:proofErr w:type="spellStart"/>
      <w:r w:rsidRPr="00E72D0D">
        <w:rPr>
          <w:szCs w:val="28"/>
          <w:lang w:val="ru-RU"/>
        </w:rPr>
        <w:t>зміни</w:t>
      </w:r>
      <w:proofErr w:type="spellEnd"/>
      <w:r w:rsidRPr="00E72D0D">
        <w:rPr>
          <w:szCs w:val="28"/>
          <w:lang w:val="ru-RU"/>
        </w:rPr>
        <w:t xml:space="preserve"> характеру </w:t>
      </w:r>
      <w:proofErr w:type="spellStart"/>
      <w:r w:rsidRPr="00E72D0D">
        <w:rPr>
          <w:szCs w:val="28"/>
          <w:lang w:val="ru-RU"/>
        </w:rPr>
        <w:t>оригіналу</w:t>
      </w:r>
      <w:proofErr w:type="spellEnd"/>
      <w:r w:rsidRPr="00E72D0D">
        <w:rPr>
          <w:szCs w:val="28"/>
          <w:lang w:val="ru-RU"/>
        </w:rPr>
        <w:t xml:space="preserve"> т</w:t>
      </w:r>
      <w:r>
        <w:rPr>
          <w:szCs w:val="28"/>
          <w:lang w:val="ru-RU"/>
        </w:rPr>
        <w:t xml:space="preserve">а </w:t>
      </w:r>
      <w:proofErr w:type="spellStart"/>
      <w:r>
        <w:rPr>
          <w:szCs w:val="28"/>
          <w:lang w:val="ru-RU"/>
        </w:rPr>
        <w:t>нівелювання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авторського</w:t>
      </w:r>
      <w:proofErr w:type="spellEnd"/>
      <w:r>
        <w:rPr>
          <w:szCs w:val="28"/>
          <w:lang w:val="ru-RU"/>
        </w:rPr>
        <w:t xml:space="preserve"> стилю </w:t>
      </w:r>
      <w:r w:rsidRPr="008D771A">
        <w:rPr>
          <w:szCs w:val="28"/>
          <w:lang w:val="ru-RU"/>
        </w:rPr>
        <w:t>[</w:t>
      </w:r>
      <w:r w:rsidR="00C5328E">
        <w:rPr>
          <w:szCs w:val="28"/>
          <w:lang w:val="ru-RU"/>
        </w:rPr>
        <w:t xml:space="preserve">7, </w:t>
      </w:r>
      <w:r>
        <w:rPr>
          <w:szCs w:val="28"/>
        </w:rPr>
        <w:t>c</w:t>
      </w:r>
      <w:r>
        <w:rPr>
          <w:szCs w:val="28"/>
          <w:lang w:val="ru-RU"/>
        </w:rPr>
        <w:t>. 201</w:t>
      </w:r>
      <w:r w:rsidRPr="008D771A">
        <w:rPr>
          <w:szCs w:val="28"/>
          <w:lang w:val="ru-RU"/>
        </w:rPr>
        <w:t>]</w:t>
      </w:r>
      <w:r>
        <w:rPr>
          <w:szCs w:val="28"/>
          <w:lang w:val="uk-UA"/>
        </w:rPr>
        <w:t>.</w:t>
      </w:r>
    </w:p>
    <w:p w:rsidR="008D771A" w:rsidRPr="00C66E19" w:rsidRDefault="008D771A" w:rsidP="008D771A">
      <w:pPr>
        <w:pStyle w:val="a3"/>
        <w:snapToGrid w:val="0"/>
        <w:spacing w:line="360" w:lineRule="auto"/>
        <w:ind w:right="57" w:firstLine="562"/>
        <w:jc w:val="both"/>
        <w:rPr>
          <w:lang w:val="uk-UA"/>
        </w:rPr>
      </w:pPr>
      <w:r w:rsidRPr="00C66E19">
        <w:rPr>
          <w:lang w:val="uk-UA"/>
        </w:rPr>
        <w:t xml:space="preserve">Концепції вчених різняться наголосом на морфологічну, синтаксичну та семантичну сутність явища транспозиції, а також повнотою дослідження цього явища, що пов’язано з широким </w:t>
      </w:r>
      <w:r w:rsidR="00C66E19" w:rsidRPr="00C66E19">
        <w:rPr>
          <w:lang w:val="uk-UA"/>
        </w:rPr>
        <w:t xml:space="preserve">або вузьким розумінням </w:t>
      </w:r>
      <w:proofErr w:type="spellStart"/>
      <w:r w:rsidR="00C66E19" w:rsidRPr="00C66E19">
        <w:rPr>
          <w:lang w:val="uk-UA"/>
        </w:rPr>
        <w:t>терміна</w:t>
      </w:r>
      <w:proofErr w:type="spellEnd"/>
      <w:r w:rsidR="00C66E19" w:rsidRPr="00C66E19">
        <w:rPr>
          <w:lang w:val="uk-UA"/>
        </w:rPr>
        <w:t xml:space="preserve"> «</w:t>
      </w:r>
      <w:r w:rsidR="00C66E19">
        <w:rPr>
          <w:lang w:val="uk-UA"/>
        </w:rPr>
        <w:t>транспозиція»</w:t>
      </w:r>
      <w:r w:rsidRPr="00C66E19">
        <w:rPr>
          <w:lang w:val="uk-UA"/>
        </w:rPr>
        <w:t xml:space="preserve"> у </w:t>
      </w:r>
      <w:proofErr w:type="spellStart"/>
      <w:r w:rsidRPr="00C66E19">
        <w:rPr>
          <w:lang w:val="uk-UA"/>
        </w:rPr>
        <w:t>перекладознавчій</w:t>
      </w:r>
      <w:proofErr w:type="spellEnd"/>
      <w:r w:rsidRPr="00C66E19">
        <w:rPr>
          <w:lang w:val="uk-UA"/>
        </w:rPr>
        <w:t xml:space="preserve"> науці. </w:t>
      </w:r>
    </w:p>
    <w:p w:rsidR="00C66E19" w:rsidRDefault="008D771A" w:rsidP="008D771A">
      <w:pPr>
        <w:pStyle w:val="a3"/>
        <w:snapToGrid w:val="0"/>
        <w:spacing w:line="360" w:lineRule="auto"/>
        <w:ind w:right="57" w:firstLine="562"/>
        <w:jc w:val="both"/>
        <w:rPr>
          <w:lang w:val="uk-UA"/>
        </w:rPr>
      </w:pPr>
      <w:r w:rsidRPr="00C66E19">
        <w:rPr>
          <w:lang w:val="uk-UA"/>
        </w:rPr>
        <w:t>Перекладацькі трансформації – один із основоположних термінів, що описують процес перекладу, який означає міжмовні перетворення, перебудування елементів в</w:t>
      </w:r>
      <w:r w:rsidR="00C66E19">
        <w:rPr>
          <w:lang w:val="uk-UA"/>
        </w:rPr>
        <w:t xml:space="preserve">ихідного тексту, операції </w:t>
      </w:r>
      <w:proofErr w:type="spellStart"/>
      <w:r w:rsidR="00C66E19">
        <w:rPr>
          <w:lang w:val="uk-UA"/>
        </w:rPr>
        <w:t>переви</w:t>
      </w:r>
      <w:r w:rsidRPr="00C66E19">
        <w:rPr>
          <w:lang w:val="uk-UA"/>
        </w:rPr>
        <w:t>раження</w:t>
      </w:r>
      <w:proofErr w:type="spellEnd"/>
      <w:r w:rsidRPr="00C66E19">
        <w:rPr>
          <w:lang w:val="uk-UA"/>
        </w:rPr>
        <w:t xml:space="preserve"> змісту чи перефразування з метою досягнення перекладацького еквівалента.</w:t>
      </w:r>
    </w:p>
    <w:p w:rsidR="00C66E19" w:rsidRDefault="008D771A" w:rsidP="008D771A">
      <w:pPr>
        <w:pStyle w:val="a3"/>
        <w:snapToGrid w:val="0"/>
        <w:spacing w:line="360" w:lineRule="auto"/>
        <w:ind w:right="57" w:firstLine="562"/>
        <w:jc w:val="both"/>
        <w:rPr>
          <w:lang w:val="ru-RU"/>
        </w:rPr>
      </w:pPr>
      <w:proofErr w:type="spellStart"/>
      <w:r w:rsidRPr="00F622D7">
        <w:rPr>
          <w:lang w:val="ru-RU"/>
        </w:rPr>
        <w:t>Усі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класифікації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вчених-перекладознавців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включають</w:t>
      </w:r>
      <w:proofErr w:type="spellEnd"/>
      <w:r w:rsidRPr="00F622D7">
        <w:rPr>
          <w:lang w:val="ru-RU"/>
        </w:rPr>
        <w:t xml:space="preserve"> в свою систему </w:t>
      </w:r>
      <w:proofErr w:type="spellStart"/>
      <w:r w:rsidRPr="00F622D7">
        <w:rPr>
          <w:lang w:val="ru-RU"/>
        </w:rPr>
        <w:t>прийом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перекладацької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трансформації</w:t>
      </w:r>
      <w:proofErr w:type="spellEnd"/>
      <w:r w:rsidRPr="00F622D7">
        <w:rPr>
          <w:lang w:val="ru-RU"/>
        </w:rPr>
        <w:t xml:space="preserve"> як </w:t>
      </w:r>
      <w:proofErr w:type="spellStart"/>
      <w:r w:rsidRPr="00F622D7">
        <w:rPr>
          <w:lang w:val="ru-RU"/>
        </w:rPr>
        <w:t>заміна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частин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мови</w:t>
      </w:r>
      <w:proofErr w:type="spellEnd"/>
      <w:r w:rsidRPr="00F622D7">
        <w:rPr>
          <w:lang w:val="ru-RU"/>
        </w:rPr>
        <w:t>. Ж.</w:t>
      </w:r>
      <w:r>
        <w:t> </w:t>
      </w:r>
      <w:proofErr w:type="spellStart"/>
      <w:r w:rsidRPr="00F622D7">
        <w:rPr>
          <w:lang w:val="ru-RU"/>
        </w:rPr>
        <w:t>Дарбельне</w:t>
      </w:r>
      <w:proofErr w:type="spellEnd"/>
      <w:r w:rsidRPr="00F622D7">
        <w:rPr>
          <w:lang w:val="ru-RU"/>
        </w:rPr>
        <w:t>, Ж.</w:t>
      </w:r>
      <w:r>
        <w:t> </w:t>
      </w:r>
      <w:r w:rsidRPr="00F622D7">
        <w:rPr>
          <w:lang w:val="ru-RU"/>
        </w:rPr>
        <w:t>-</w:t>
      </w:r>
      <w:r>
        <w:t> </w:t>
      </w:r>
      <w:r w:rsidRPr="00F622D7">
        <w:rPr>
          <w:lang w:val="ru-RU"/>
        </w:rPr>
        <w:t>П.</w:t>
      </w:r>
      <w:r>
        <w:t> </w:t>
      </w:r>
      <w:proofErr w:type="spellStart"/>
      <w:r w:rsidRPr="00F622D7">
        <w:rPr>
          <w:lang w:val="ru-RU"/>
        </w:rPr>
        <w:t>Віне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називають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даний</w:t>
      </w:r>
      <w:proofErr w:type="spellEnd"/>
      <w:r w:rsidRPr="00F622D7">
        <w:rPr>
          <w:lang w:val="ru-RU"/>
        </w:rPr>
        <w:t xml:space="preserve"> тип </w:t>
      </w:r>
      <w:proofErr w:type="spellStart"/>
      <w:r w:rsidRPr="00F622D7">
        <w:rPr>
          <w:lang w:val="ru-RU"/>
        </w:rPr>
        <w:t>перетворення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транспозицією</w:t>
      </w:r>
      <w:proofErr w:type="spellEnd"/>
      <w:r w:rsidRPr="00F622D7">
        <w:rPr>
          <w:lang w:val="ru-RU"/>
        </w:rPr>
        <w:t xml:space="preserve">, </w:t>
      </w:r>
      <w:proofErr w:type="spellStart"/>
      <w:r w:rsidRPr="00F622D7">
        <w:rPr>
          <w:lang w:val="ru-RU"/>
        </w:rPr>
        <w:t>віднося</w:t>
      </w:r>
      <w:r w:rsidR="00C5328E">
        <w:rPr>
          <w:lang w:val="ru-RU"/>
        </w:rPr>
        <w:t>ть</w:t>
      </w:r>
      <w:proofErr w:type="spellEnd"/>
      <w:r w:rsidR="00C5328E">
        <w:rPr>
          <w:lang w:val="ru-RU"/>
        </w:rPr>
        <w:t xml:space="preserve"> </w:t>
      </w:r>
      <w:proofErr w:type="spellStart"/>
      <w:r w:rsidR="00C5328E">
        <w:rPr>
          <w:lang w:val="ru-RU"/>
        </w:rPr>
        <w:t>її</w:t>
      </w:r>
      <w:proofErr w:type="spellEnd"/>
      <w:r w:rsidR="00C5328E">
        <w:rPr>
          <w:lang w:val="ru-RU"/>
        </w:rPr>
        <w:t xml:space="preserve"> </w:t>
      </w:r>
      <w:proofErr w:type="gramStart"/>
      <w:r w:rsidR="00C5328E">
        <w:rPr>
          <w:lang w:val="ru-RU"/>
        </w:rPr>
        <w:t>до непрямого перекладу</w:t>
      </w:r>
      <w:proofErr w:type="gramEnd"/>
      <w:r w:rsidR="00C5328E">
        <w:rPr>
          <w:lang w:val="ru-RU"/>
        </w:rPr>
        <w:t xml:space="preserve"> [8</w:t>
      </w:r>
      <w:r w:rsidRPr="00F622D7">
        <w:rPr>
          <w:lang w:val="ru-RU"/>
        </w:rPr>
        <w:t xml:space="preserve">, с. 56], </w:t>
      </w:r>
      <w:proofErr w:type="spellStart"/>
      <w:r w:rsidRPr="00F622D7">
        <w:rPr>
          <w:lang w:val="ru-RU"/>
        </w:rPr>
        <w:t>тоді</w:t>
      </w:r>
      <w:proofErr w:type="spellEnd"/>
      <w:r w:rsidRPr="00F622D7">
        <w:rPr>
          <w:lang w:val="ru-RU"/>
        </w:rPr>
        <w:t xml:space="preserve"> як Л.К.</w:t>
      </w:r>
      <w:r>
        <w:t> </w:t>
      </w:r>
      <w:proofErr w:type="spellStart"/>
      <w:r w:rsidRPr="00F622D7">
        <w:rPr>
          <w:lang w:val="ru-RU"/>
        </w:rPr>
        <w:t>Латишев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зараховує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транспозицію</w:t>
      </w:r>
      <w:proofErr w:type="spellEnd"/>
      <w:r w:rsidRPr="00F622D7">
        <w:rPr>
          <w:lang w:val="ru-RU"/>
        </w:rPr>
        <w:t xml:space="preserve"> до типу </w:t>
      </w:r>
      <w:proofErr w:type="spellStart"/>
      <w:r w:rsidRPr="00F622D7">
        <w:rPr>
          <w:lang w:val="ru-RU"/>
        </w:rPr>
        <w:t>морфологічних</w:t>
      </w:r>
      <w:proofErr w:type="spellEnd"/>
      <w:r w:rsidRPr="00F622D7">
        <w:rPr>
          <w:lang w:val="ru-RU"/>
        </w:rPr>
        <w:t xml:space="preserve"> </w:t>
      </w:r>
      <w:proofErr w:type="spellStart"/>
      <w:r w:rsidRPr="00F622D7">
        <w:rPr>
          <w:lang w:val="ru-RU"/>
        </w:rPr>
        <w:t>трансформаці</w:t>
      </w:r>
      <w:r w:rsidR="00B038F7">
        <w:rPr>
          <w:lang w:val="ru-RU"/>
        </w:rPr>
        <w:t>й</w:t>
      </w:r>
      <w:proofErr w:type="spellEnd"/>
      <w:r w:rsidR="00B038F7">
        <w:rPr>
          <w:lang w:val="ru-RU"/>
        </w:rPr>
        <w:t xml:space="preserve"> [</w:t>
      </w:r>
      <w:r w:rsidR="00C5328E">
        <w:rPr>
          <w:lang w:val="ru-RU"/>
        </w:rPr>
        <w:t>3</w:t>
      </w:r>
      <w:r w:rsidRPr="00F622D7">
        <w:rPr>
          <w:lang w:val="ru-RU"/>
        </w:rPr>
        <w:t>, с. 117].</w:t>
      </w:r>
    </w:p>
    <w:p w:rsidR="00C66E19" w:rsidRDefault="008D771A" w:rsidP="008D771A">
      <w:pPr>
        <w:pStyle w:val="a3"/>
        <w:snapToGrid w:val="0"/>
        <w:spacing w:line="360" w:lineRule="auto"/>
        <w:ind w:right="57" w:firstLine="562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Оскільки перекладацькі трансформації здійснюються </w:t>
      </w:r>
      <w:proofErr w:type="spellStart"/>
      <w:r>
        <w:rPr>
          <w:color w:val="000000"/>
          <w:szCs w:val="28"/>
          <w:lang w:val="uk-UA"/>
        </w:rPr>
        <w:t>мовними</w:t>
      </w:r>
      <w:proofErr w:type="spellEnd"/>
      <w:r>
        <w:rPr>
          <w:color w:val="000000"/>
          <w:szCs w:val="28"/>
          <w:lang w:val="uk-UA"/>
        </w:rPr>
        <w:t xml:space="preserve"> одиницями, які мають як план змісту, так і план вираження, вони носять формально-семантичний характер, перетворюючи як форму, так і значення вихідних одиниць [</w:t>
      </w:r>
      <w:r w:rsidR="00C5328E">
        <w:rPr>
          <w:color w:val="000000"/>
          <w:szCs w:val="28"/>
          <w:lang w:val="ru-RU"/>
        </w:rPr>
        <w:t>1</w:t>
      </w:r>
      <w:r>
        <w:rPr>
          <w:color w:val="000000"/>
          <w:szCs w:val="28"/>
          <w:lang w:val="uk-UA"/>
        </w:rPr>
        <w:t>, с. 43].</w:t>
      </w:r>
    </w:p>
    <w:p w:rsidR="00C66E19" w:rsidRDefault="008D771A" w:rsidP="002F4BB7">
      <w:pPr>
        <w:pStyle w:val="a3"/>
        <w:snapToGrid w:val="0"/>
        <w:spacing w:line="360" w:lineRule="auto"/>
        <w:ind w:right="57" w:firstLine="562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 рамках опису процесу перекладу перекладацькі трансформації розглядаються не в статистичному плані як засіб аналізу відношень між одиницями вихідної мови та їх словниковими відповідниками, а в динамічному </w:t>
      </w:r>
      <w:r>
        <w:rPr>
          <w:color w:val="000000"/>
          <w:szCs w:val="28"/>
          <w:lang w:val="uk-UA"/>
        </w:rPr>
        <w:lastRenderedPageBreak/>
        <w:t>плані як способи перекладу, які перекладач може використовувати при інтерпретації різноманітних оригіналів у тих випадках, коли словниковий відповідник відсутній або не може бути використаний згідно з умовами контексту. В залежності від характеру одиниць вихідної мови, які розглядаються як вихідні в операції перетворення, перекладацькі трансформації поділяються на лексичні</w:t>
      </w:r>
      <w:r w:rsidR="002F4BB7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граматичні </w:t>
      </w:r>
      <w:r w:rsidR="002F4BB7">
        <w:rPr>
          <w:color w:val="000000"/>
          <w:szCs w:val="28"/>
          <w:lang w:val="uk-UA"/>
        </w:rPr>
        <w:t>та</w:t>
      </w:r>
      <w:r w:rsidR="002F4BB7" w:rsidRPr="00B038F7">
        <w:rPr>
          <w:color w:val="000000"/>
          <w:szCs w:val="28"/>
          <w:lang w:val="uk-UA"/>
        </w:rPr>
        <w:t xml:space="preserve"> </w:t>
      </w:r>
      <w:r w:rsidR="002F4BB7">
        <w:rPr>
          <w:color w:val="000000"/>
          <w:szCs w:val="28"/>
          <w:lang w:val="uk-UA"/>
        </w:rPr>
        <w:t>комплексні лексико-граматичні трансформації</w:t>
      </w:r>
      <w:r w:rsidR="002F4BB7" w:rsidRPr="00B038F7">
        <w:rPr>
          <w:color w:val="000000"/>
          <w:szCs w:val="28"/>
          <w:lang w:val="uk-UA"/>
        </w:rPr>
        <w:t xml:space="preserve"> </w:t>
      </w:r>
      <w:r w:rsidR="00B038F7" w:rsidRPr="00B038F7">
        <w:rPr>
          <w:color w:val="000000"/>
          <w:szCs w:val="28"/>
          <w:lang w:val="uk-UA"/>
        </w:rPr>
        <w:t>[</w:t>
      </w:r>
      <w:r w:rsidR="00C5328E">
        <w:rPr>
          <w:color w:val="000000"/>
          <w:szCs w:val="28"/>
          <w:lang w:val="uk-UA"/>
        </w:rPr>
        <w:t>1</w:t>
      </w:r>
      <w:r w:rsidRPr="00B038F7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с. 94]. </w:t>
      </w:r>
    </w:p>
    <w:p w:rsidR="008D771A" w:rsidRDefault="008D771A" w:rsidP="008D771A">
      <w:pPr>
        <w:pStyle w:val="a3"/>
        <w:snapToGrid w:val="0"/>
        <w:spacing w:line="360" w:lineRule="auto"/>
        <w:ind w:right="57" w:firstLine="562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Важливим способом вибору контекстуального відповідника слова є перекладацька лексична трансформація конкретизації значення, що зумовлена розбіжностями у функціональних характеристик словникових відповідників лексичних елементів оригіналу та традиціях мовлення.</w:t>
      </w:r>
    </w:p>
    <w:p w:rsidR="00C66E19" w:rsidRDefault="008D771A" w:rsidP="00C66E19">
      <w:pPr>
        <w:pStyle w:val="a3"/>
        <w:spacing w:line="360" w:lineRule="auto"/>
        <w:ind w:firstLine="562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Однак, така однозначна відповідність у перекладі буває не завжди: через різного роду лексичні та граматичні особливості мов оригіналу та перекладу та розбіжності у мовленнєвих нормах перекладачу доводиться застосовувати трансформацію заміни частини мови, коли, наприклад, іменник замінюється у перекладі на прикметник, а прикметник – на дієслово тощо. Така трансформація може застосовуватися до слів майже всіх частин мови, однак найчастіше це спостерігається у випадку таких частин мови, як іменник, діє</w:t>
      </w:r>
      <w:r w:rsidR="00C66E19">
        <w:rPr>
          <w:color w:val="000000"/>
          <w:szCs w:val="28"/>
          <w:lang w:val="uk-UA"/>
        </w:rPr>
        <w:t>слово, прикметник та прислівник.</w:t>
      </w:r>
    </w:p>
    <w:p w:rsidR="00C66E19" w:rsidRDefault="008D771A" w:rsidP="00C66E19">
      <w:pPr>
        <w:pStyle w:val="a3"/>
        <w:spacing w:line="360" w:lineRule="auto"/>
        <w:ind w:firstLine="562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Заміна слова однієї частини мови на слово іншої частини мови може супроводжуватися (і нерідко супроводжується) частковою або повною перебудовою структури речення, що перекладається</w:t>
      </w:r>
      <w:r w:rsidR="00C66E19">
        <w:rPr>
          <w:color w:val="000000"/>
          <w:szCs w:val="28"/>
          <w:lang w:val="uk-UA"/>
        </w:rPr>
        <w:t>.</w:t>
      </w:r>
    </w:p>
    <w:p w:rsidR="008D771A" w:rsidRPr="00F622D7" w:rsidRDefault="008D771A" w:rsidP="00C66E19">
      <w:pPr>
        <w:pStyle w:val="a3"/>
        <w:spacing w:line="360" w:lineRule="auto"/>
        <w:ind w:firstLine="562"/>
        <w:jc w:val="both"/>
        <w:rPr>
          <w:color w:val="000000"/>
          <w:szCs w:val="28"/>
          <w:lang w:val="ru-RU"/>
        </w:rPr>
      </w:pPr>
      <w:proofErr w:type="spellStart"/>
      <w:r w:rsidRPr="00F622D7">
        <w:rPr>
          <w:color w:val="000000"/>
          <w:szCs w:val="28"/>
          <w:lang w:val="ru-RU"/>
        </w:rPr>
        <w:t>Трансформація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заміни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застосовується</w:t>
      </w:r>
      <w:proofErr w:type="spellEnd"/>
      <w:r w:rsidRPr="00F622D7">
        <w:rPr>
          <w:color w:val="000000"/>
          <w:szCs w:val="28"/>
          <w:lang w:val="ru-RU"/>
        </w:rPr>
        <w:t xml:space="preserve"> у тих </w:t>
      </w:r>
      <w:proofErr w:type="spellStart"/>
      <w:r w:rsidRPr="00F622D7">
        <w:rPr>
          <w:color w:val="000000"/>
          <w:szCs w:val="28"/>
          <w:lang w:val="ru-RU"/>
        </w:rPr>
        <w:t>випадках</w:t>
      </w:r>
      <w:proofErr w:type="spellEnd"/>
      <w:r w:rsidRPr="00F622D7">
        <w:rPr>
          <w:color w:val="000000"/>
          <w:szCs w:val="28"/>
          <w:lang w:val="ru-RU"/>
        </w:rPr>
        <w:t xml:space="preserve">, коли </w:t>
      </w:r>
      <w:proofErr w:type="spellStart"/>
      <w:r w:rsidRPr="00F622D7">
        <w:rPr>
          <w:color w:val="000000"/>
          <w:szCs w:val="28"/>
          <w:lang w:val="ru-RU"/>
        </w:rPr>
        <w:t>збереження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частиномовної</w:t>
      </w:r>
      <w:proofErr w:type="spellEnd"/>
      <w:r w:rsidRPr="00F622D7">
        <w:rPr>
          <w:color w:val="000000"/>
          <w:szCs w:val="28"/>
          <w:lang w:val="ru-RU"/>
        </w:rPr>
        <w:t xml:space="preserve"> характеристики слова, </w:t>
      </w:r>
      <w:proofErr w:type="spellStart"/>
      <w:r w:rsidRPr="00F622D7">
        <w:rPr>
          <w:color w:val="000000"/>
          <w:szCs w:val="28"/>
          <w:lang w:val="ru-RU"/>
        </w:rPr>
        <w:t>що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перекладається</w:t>
      </w:r>
      <w:proofErr w:type="spellEnd"/>
      <w:r w:rsidRPr="00F622D7">
        <w:rPr>
          <w:color w:val="000000"/>
          <w:szCs w:val="28"/>
          <w:lang w:val="ru-RU"/>
        </w:rPr>
        <w:t xml:space="preserve">, </w:t>
      </w:r>
      <w:proofErr w:type="spellStart"/>
      <w:r w:rsidRPr="00F622D7">
        <w:rPr>
          <w:color w:val="000000"/>
          <w:szCs w:val="28"/>
          <w:lang w:val="ru-RU"/>
        </w:rPr>
        <w:t>призводить</w:t>
      </w:r>
      <w:proofErr w:type="spellEnd"/>
      <w:r w:rsidRPr="00F622D7">
        <w:rPr>
          <w:color w:val="000000"/>
          <w:szCs w:val="28"/>
          <w:lang w:val="ru-RU"/>
        </w:rPr>
        <w:t xml:space="preserve"> до </w:t>
      </w:r>
      <w:proofErr w:type="spellStart"/>
      <w:r w:rsidRPr="00F622D7">
        <w:rPr>
          <w:color w:val="000000"/>
          <w:szCs w:val="28"/>
          <w:lang w:val="ru-RU"/>
        </w:rPr>
        <w:t>порушення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граматичних</w:t>
      </w:r>
      <w:proofErr w:type="spellEnd"/>
      <w:r w:rsidRPr="00F622D7">
        <w:rPr>
          <w:color w:val="000000"/>
          <w:szCs w:val="28"/>
          <w:lang w:val="ru-RU"/>
        </w:rPr>
        <w:t xml:space="preserve"> норм </w:t>
      </w:r>
      <w:proofErr w:type="spellStart"/>
      <w:r w:rsidRPr="00F622D7">
        <w:rPr>
          <w:color w:val="000000"/>
          <w:szCs w:val="28"/>
          <w:lang w:val="ru-RU"/>
        </w:rPr>
        <w:t>мови</w:t>
      </w:r>
      <w:proofErr w:type="spellEnd"/>
      <w:r w:rsidRPr="00F622D7">
        <w:rPr>
          <w:color w:val="000000"/>
          <w:szCs w:val="28"/>
          <w:lang w:val="ru-RU"/>
        </w:rPr>
        <w:t xml:space="preserve"> перекладу та норм </w:t>
      </w:r>
      <w:proofErr w:type="spellStart"/>
      <w:r w:rsidRPr="00F622D7">
        <w:rPr>
          <w:color w:val="000000"/>
          <w:szCs w:val="28"/>
          <w:lang w:val="ru-RU"/>
        </w:rPr>
        <w:t>слововживання</w:t>
      </w:r>
      <w:proofErr w:type="spellEnd"/>
      <w:r w:rsidRPr="00F622D7">
        <w:rPr>
          <w:color w:val="000000"/>
          <w:szCs w:val="28"/>
          <w:lang w:val="ru-RU"/>
        </w:rPr>
        <w:t>.</w:t>
      </w:r>
    </w:p>
    <w:p w:rsidR="008D771A" w:rsidRPr="00F622D7" w:rsidRDefault="008D771A" w:rsidP="00C66E19">
      <w:pPr>
        <w:pStyle w:val="a3"/>
        <w:spacing w:line="360" w:lineRule="auto"/>
        <w:ind w:firstLine="562"/>
        <w:jc w:val="both"/>
        <w:rPr>
          <w:color w:val="000000"/>
          <w:szCs w:val="28"/>
          <w:lang w:val="ru-RU"/>
        </w:rPr>
      </w:pPr>
      <w:proofErr w:type="spellStart"/>
      <w:r w:rsidRPr="00F622D7">
        <w:rPr>
          <w:color w:val="000000"/>
          <w:szCs w:val="28"/>
          <w:lang w:val="ru-RU"/>
        </w:rPr>
        <w:t>Транспозиція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граматичних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категорій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полягає</w:t>
      </w:r>
      <w:proofErr w:type="spellEnd"/>
      <w:r w:rsidRPr="00F622D7">
        <w:rPr>
          <w:color w:val="000000"/>
          <w:szCs w:val="28"/>
          <w:lang w:val="ru-RU"/>
        </w:rPr>
        <w:t xml:space="preserve"> у </w:t>
      </w:r>
      <w:proofErr w:type="spellStart"/>
      <w:r w:rsidRPr="00F622D7">
        <w:rPr>
          <w:color w:val="000000"/>
          <w:szCs w:val="28"/>
          <w:lang w:val="ru-RU"/>
        </w:rPr>
        <w:t>взаємозаміні</w:t>
      </w:r>
      <w:proofErr w:type="spellEnd"/>
      <w:r w:rsidRPr="00F622D7">
        <w:rPr>
          <w:color w:val="000000"/>
          <w:szCs w:val="28"/>
          <w:lang w:val="ru-RU"/>
        </w:rPr>
        <w:t xml:space="preserve"> форм </w:t>
      </w:r>
      <w:proofErr w:type="gramStart"/>
      <w:r w:rsidRPr="00F622D7">
        <w:rPr>
          <w:color w:val="000000"/>
          <w:szCs w:val="28"/>
          <w:lang w:val="ru-RU"/>
        </w:rPr>
        <w:t>у межах</w:t>
      </w:r>
      <w:proofErr w:type="gram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парадигми</w:t>
      </w:r>
      <w:proofErr w:type="spellEnd"/>
      <w:r w:rsidRPr="00F622D7">
        <w:rPr>
          <w:color w:val="000000"/>
          <w:szCs w:val="28"/>
          <w:lang w:val="ru-RU"/>
        </w:rPr>
        <w:t xml:space="preserve">: </w:t>
      </w:r>
      <w:proofErr w:type="spellStart"/>
      <w:r w:rsidRPr="00F622D7">
        <w:rPr>
          <w:color w:val="000000"/>
          <w:szCs w:val="28"/>
          <w:lang w:val="ru-RU"/>
        </w:rPr>
        <w:t>зміна</w:t>
      </w:r>
      <w:proofErr w:type="spellEnd"/>
      <w:r w:rsidRPr="00F622D7">
        <w:rPr>
          <w:color w:val="000000"/>
          <w:szCs w:val="28"/>
          <w:lang w:val="ru-RU"/>
        </w:rPr>
        <w:t xml:space="preserve"> числа, роду </w:t>
      </w:r>
      <w:proofErr w:type="spellStart"/>
      <w:r w:rsidRPr="00F622D7">
        <w:rPr>
          <w:color w:val="000000"/>
          <w:szCs w:val="28"/>
          <w:lang w:val="ru-RU"/>
        </w:rPr>
        <w:t>іменника</w:t>
      </w:r>
      <w:proofErr w:type="spellEnd"/>
      <w:r w:rsidRPr="00F622D7">
        <w:rPr>
          <w:color w:val="000000"/>
          <w:szCs w:val="28"/>
          <w:lang w:val="ru-RU"/>
        </w:rPr>
        <w:t xml:space="preserve">, </w:t>
      </w:r>
      <w:proofErr w:type="spellStart"/>
      <w:r w:rsidRPr="00F622D7">
        <w:rPr>
          <w:color w:val="000000"/>
          <w:szCs w:val="28"/>
          <w:lang w:val="ru-RU"/>
        </w:rPr>
        <w:t>заміна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тимчасової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форми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дієслова</w:t>
      </w:r>
      <w:proofErr w:type="spellEnd"/>
      <w:r w:rsidRPr="00F622D7">
        <w:rPr>
          <w:color w:val="000000"/>
          <w:szCs w:val="28"/>
          <w:lang w:val="ru-RU"/>
        </w:rPr>
        <w:t xml:space="preserve"> і т.д. </w:t>
      </w:r>
    </w:p>
    <w:p w:rsidR="008D771A" w:rsidRPr="00F622D7" w:rsidRDefault="008D771A" w:rsidP="008D771A">
      <w:pPr>
        <w:pStyle w:val="a3"/>
        <w:spacing w:line="360" w:lineRule="auto"/>
        <w:jc w:val="both"/>
        <w:rPr>
          <w:color w:val="000000"/>
          <w:szCs w:val="28"/>
          <w:lang w:val="ru-RU"/>
        </w:rPr>
      </w:pPr>
      <w:r w:rsidRPr="00F622D7">
        <w:rPr>
          <w:color w:val="000000"/>
          <w:szCs w:val="28"/>
          <w:lang w:val="ru-RU"/>
        </w:rPr>
        <w:tab/>
      </w:r>
      <w:proofErr w:type="spellStart"/>
      <w:r w:rsidRPr="00F622D7">
        <w:rPr>
          <w:color w:val="000000"/>
          <w:szCs w:val="28"/>
          <w:lang w:val="ru-RU"/>
        </w:rPr>
        <w:t>Дієслівність</w:t>
      </w:r>
      <w:proofErr w:type="spellEnd"/>
      <w:r w:rsidRPr="00F622D7">
        <w:rPr>
          <w:color w:val="000000"/>
          <w:szCs w:val="28"/>
          <w:lang w:val="ru-RU"/>
        </w:rPr>
        <w:t xml:space="preserve"> як характерна риса </w:t>
      </w:r>
      <w:proofErr w:type="spellStart"/>
      <w:r w:rsidRPr="00F622D7">
        <w:rPr>
          <w:color w:val="000000"/>
          <w:szCs w:val="28"/>
          <w:lang w:val="ru-RU"/>
        </w:rPr>
        <w:t>художніх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текстів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зумовлює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взаємоспрямовані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транспозиції</w:t>
      </w:r>
      <w:proofErr w:type="spellEnd"/>
      <w:r w:rsidRPr="00F622D7">
        <w:rPr>
          <w:color w:val="000000"/>
          <w:szCs w:val="28"/>
          <w:lang w:val="ru-RU"/>
        </w:rPr>
        <w:t xml:space="preserve">: </w:t>
      </w:r>
      <w:proofErr w:type="spellStart"/>
      <w:r w:rsidRPr="00F622D7">
        <w:rPr>
          <w:color w:val="000000"/>
          <w:szCs w:val="28"/>
          <w:lang w:val="ru-RU"/>
        </w:rPr>
        <w:t>різні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частини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proofErr w:type="gramStart"/>
      <w:r w:rsidRPr="00F622D7">
        <w:rPr>
          <w:color w:val="000000"/>
          <w:szCs w:val="28"/>
          <w:lang w:val="ru-RU"/>
        </w:rPr>
        <w:t>текстів</w:t>
      </w:r>
      <w:proofErr w:type="spellEnd"/>
      <w:r>
        <w:rPr>
          <w:color w:val="000000"/>
          <w:szCs w:val="28"/>
        </w:rPr>
        <w:t> </w:t>
      </w:r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вихідної</w:t>
      </w:r>
      <w:proofErr w:type="spellEnd"/>
      <w:proofErr w:type="gram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транспонуються</w:t>
      </w:r>
      <w:proofErr w:type="spellEnd"/>
      <w:r w:rsidRPr="00F622D7">
        <w:rPr>
          <w:color w:val="000000"/>
          <w:szCs w:val="28"/>
          <w:lang w:val="ru-RU"/>
        </w:rPr>
        <w:t xml:space="preserve"> у </w:t>
      </w:r>
      <w:proofErr w:type="spellStart"/>
      <w:r w:rsidRPr="00F622D7">
        <w:rPr>
          <w:color w:val="000000"/>
          <w:szCs w:val="28"/>
          <w:lang w:val="ru-RU"/>
        </w:rPr>
        <w:t>дієслова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цільової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мови</w:t>
      </w:r>
      <w:proofErr w:type="spellEnd"/>
      <w:r w:rsidRPr="00F622D7">
        <w:rPr>
          <w:color w:val="000000"/>
          <w:szCs w:val="28"/>
          <w:lang w:val="ru-RU"/>
        </w:rPr>
        <w:t xml:space="preserve">, а </w:t>
      </w:r>
      <w:proofErr w:type="spellStart"/>
      <w:r w:rsidRPr="00F622D7">
        <w:rPr>
          <w:color w:val="000000"/>
          <w:szCs w:val="28"/>
          <w:lang w:val="ru-RU"/>
        </w:rPr>
        <w:t>також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дієслова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вихідної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транспонуються</w:t>
      </w:r>
      <w:proofErr w:type="spellEnd"/>
      <w:r w:rsidRPr="00F622D7">
        <w:rPr>
          <w:color w:val="000000"/>
          <w:szCs w:val="28"/>
          <w:lang w:val="ru-RU"/>
        </w:rPr>
        <w:t xml:space="preserve"> в </w:t>
      </w:r>
      <w:proofErr w:type="spellStart"/>
      <w:r w:rsidRPr="00F622D7">
        <w:rPr>
          <w:color w:val="000000"/>
          <w:szCs w:val="28"/>
          <w:lang w:val="ru-RU"/>
        </w:rPr>
        <w:t>інші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частини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мови</w:t>
      </w:r>
      <w:proofErr w:type="spellEnd"/>
      <w:r w:rsidRPr="00F622D7">
        <w:rPr>
          <w:color w:val="000000"/>
          <w:szCs w:val="28"/>
          <w:lang w:val="ru-RU"/>
        </w:rPr>
        <w:t xml:space="preserve"> в </w:t>
      </w:r>
      <w:proofErr w:type="spellStart"/>
      <w:r w:rsidRPr="00F622D7">
        <w:rPr>
          <w:color w:val="000000"/>
          <w:szCs w:val="28"/>
          <w:lang w:val="ru-RU"/>
        </w:rPr>
        <w:t>цільову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мову</w:t>
      </w:r>
      <w:proofErr w:type="spellEnd"/>
      <w:r w:rsidRPr="00F622D7">
        <w:rPr>
          <w:color w:val="000000"/>
          <w:szCs w:val="28"/>
          <w:lang w:val="ru-RU"/>
        </w:rPr>
        <w:t xml:space="preserve">. </w:t>
      </w:r>
      <w:proofErr w:type="spellStart"/>
      <w:r w:rsidRPr="00F622D7">
        <w:rPr>
          <w:color w:val="000000"/>
          <w:szCs w:val="28"/>
          <w:lang w:val="ru-RU"/>
        </w:rPr>
        <w:t>Оскільки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англійська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мова</w:t>
      </w:r>
      <w:proofErr w:type="spellEnd"/>
      <w:r w:rsidRPr="00F622D7">
        <w:rPr>
          <w:color w:val="000000"/>
          <w:szCs w:val="28"/>
          <w:lang w:val="ru-RU"/>
        </w:rPr>
        <w:t xml:space="preserve"> є </w:t>
      </w:r>
      <w:proofErr w:type="spellStart"/>
      <w:r w:rsidRPr="00F622D7">
        <w:rPr>
          <w:color w:val="000000"/>
          <w:szCs w:val="28"/>
          <w:lang w:val="ru-RU"/>
        </w:rPr>
        <w:lastRenderedPageBreak/>
        <w:t>більш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аналітичною</w:t>
      </w:r>
      <w:proofErr w:type="spellEnd"/>
      <w:r w:rsidRPr="00F622D7">
        <w:rPr>
          <w:color w:val="000000"/>
          <w:szCs w:val="28"/>
          <w:lang w:val="ru-RU"/>
        </w:rPr>
        <w:t xml:space="preserve">, </w:t>
      </w:r>
      <w:proofErr w:type="spellStart"/>
      <w:r w:rsidRPr="00F622D7">
        <w:rPr>
          <w:color w:val="000000"/>
          <w:szCs w:val="28"/>
          <w:lang w:val="ru-RU"/>
        </w:rPr>
        <w:t>ніж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українська</w:t>
      </w:r>
      <w:proofErr w:type="spellEnd"/>
      <w:r w:rsidRPr="00F622D7">
        <w:rPr>
          <w:color w:val="000000"/>
          <w:szCs w:val="28"/>
          <w:lang w:val="ru-RU"/>
        </w:rPr>
        <w:t xml:space="preserve">, в перекладах </w:t>
      </w:r>
      <w:proofErr w:type="spellStart"/>
      <w:r w:rsidRPr="00F622D7">
        <w:rPr>
          <w:color w:val="000000"/>
          <w:szCs w:val="28"/>
          <w:lang w:val="ru-RU"/>
        </w:rPr>
        <w:t>діє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постійна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тенденція</w:t>
      </w:r>
      <w:proofErr w:type="spellEnd"/>
      <w:r w:rsidRPr="00F622D7">
        <w:rPr>
          <w:color w:val="000000"/>
          <w:szCs w:val="28"/>
          <w:lang w:val="ru-RU"/>
        </w:rPr>
        <w:t xml:space="preserve"> до </w:t>
      </w:r>
      <w:proofErr w:type="spellStart"/>
      <w:proofErr w:type="gramStart"/>
      <w:r w:rsidRPr="00F622D7">
        <w:rPr>
          <w:color w:val="000000"/>
          <w:szCs w:val="28"/>
          <w:lang w:val="ru-RU"/>
        </w:rPr>
        <w:t>більш</w:t>
      </w:r>
      <w:proofErr w:type="spellEnd"/>
      <w:r>
        <w:rPr>
          <w:color w:val="000000"/>
          <w:szCs w:val="28"/>
        </w:rPr>
        <w:t> </w:t>
      </w:r>
      <w:r w:rsidRPr="00F622D7">
        <w:rPr>
          <w:color w:val="000000"/>
          <w:szCs w:val="28"/>
          <w:lang w:val="ru-RU"/>
        </w:rPr>
        <w:t xml:space="preserve"> синтетичного</w:t>
      </w:r>
      <w:proofErr w:type="gramEnd"/>
      <w:r w:rsidRPr="00F622D7">
        <w:rPr>
          <w:color w:val="000000"/>
          <w:szCs w:val="28"/>
          <w:lang w:val="ru-RU"/>
        </w:rPr>
        <w:t xml:space="preserve">, </w:t>
      </w:r>
      <w:proofErr w:type="spellStart"/>
      <w:r w:rsidRPr="00F622D7">
        <w:rPr>
          <w:color w:val="000000"/>
          <w:szCs w:val="28"/>
          <w:lang w:val="ru-RU"/>
        </w:rPr>
        <w:t>ніж</w:t>
      </w:r>
      <w:proofErr w:type="spellEnd"/>
      <w:r w:rsidRPr="00F622D7">
        <w:rPr>
          <w:color w:val="000000"/>
          <w:szCs w:val="28"/>
          <w:lang w:val="ru-RU"/>
        </w:rPr>
        <w:t xml:space="preserve"> в </w:t>
      </w:r>
      <w:proofErr w:type="spellStart"/>
      <w:r w:rsidRPr="00F622D7">
        <w:rPr>
          <w:color w:val="000000"/>
          <w:szCs w:val="28"/>
          <w:lang w:val="ru-RU"/>
        </w:rPr>
        <w:t>оригіналі</w:t>
      </w:r>
      <w:proofErr w:type="spellEnd"/>
      <w:r w:rsidRPr="00F622D7">
        <w:rPr>
          <w:color w:val="000000"/>
          <w:szCs w:val="28"/>
          <w:lang w:val="ru-RU"/>
        </w:rPr>
        <w:t xml:space="preserve">, </w:t>
      </w:r>
      <w:proofErr w:type="spellStart"/>
      <w:r w:rsidRPr="00F622D7">
        <w:rPr>
          <w:color w:val="000000"/>
          <w:szCs w:val="28"/>
          <w:lang w:val="ru-RU"/>
        </w:rPr>
        <w:t>оформлення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речення</w:t>
      </w:r>
      <w:proofErr w:type="spellEnd"/>
      <w:r w:rsidRPr="00F622D7">
        <w:rPr>
          <w:color w:val="000000"/>
          <w:szCs w:val="28"/>
          <w:lang w:val="ru-RU"/>
        </w:rPr>
        <w:t xml:space="preserve">. </w:t>
      </w:r>
      <w:proofErr w:type="spellStart"/>
      <w:r w:rsidRPr="00F622D7">
        <w:rPr>
          <w:color w:val="000000"/>
          <w:szCs w:val="28"/>
          <w:lang w:val="ru-RU"/>
        </w:rPr>
        <w:t>Нерідко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перекладач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відходить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від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прямої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передачі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оригіналу</w:t>
      </w:r>
      <w:proofErr w:type="spellEnd"/>
      <w:r w:rsidRPr="00F622D7">
        <w:rPr>
          <w:color w:val="000000"/>
          <w:szCs w:val="28"/>
          <w:lang w:val="ru-RU"/>
        </w:rPr>
        <w:t xml:space="preserve"> з метою </w:t>
      </w:r>
      <w:proofErr w:type="spellStart"/>
      <w:r w:rsidRPr="00F622D7">
        <w:rPr>
          <w:color w:val="000000"/>
          <w:szCs w:val="28"/>
          <w:lang w:val="ru-RU"/>
        </w:rPr>
        <w:t>посилен</w:t>
      </w:r>
      <w:r w:rsidR="00C66E19">
        <w:rPr>
          <w:color w:val="000000"/>
          <w:szCs w:val="28"/>
          <w:lang w:val="ru-RU"/>
        </w:rPr>
        <w:t>ня</w:t>
      </w:r>
      <w:proofErr w:type="spellEnd"/>
      <w:r w:rsidR="00C66E19">
        <w:rPr>
          <w:color w:val="000000"/>
          <w:szCs w:val="28"/>
          <w:lang w:val="ru-RU"/>
        </w:rPr>
        <w:t xml:space="preserve"> </w:t>
      </w:r>
      <w:proofErr w:type="spellStart"/>
      <w:r w:rsidR="00C66E19">
        <w:rPr>
          <w:color w:val="000000"/>
          <w:szCs w:val="28"/>
          <w:lang w:val="ru-RU"/>
        </w:rPr>
        <w:t>художньо-естетичного</w:t>
      </w:r>
      <w:proofErr w:type="spellEnd"/>
      <w:r w:rsidR="00C66E19">
        <w:rPr>
          <w:color w:val="000000"/>
          <w:szCs w:val="28"/>
          <w:lang w:val="ru-RU"/>
        </w:rPr>
        <w:t xml:space="preserve"> </w:t>
      </w:r>
      <w:proofErr w:type="spellStart"/>
      <w:r w:rsidR="00C66E19">
        <w:rPr>
          <w:color w:val="000000"/>
          <w:szCs w:val="28"/>
          <w:lang w:val="ru-RU"/>
        </w:rPr>
        <w:t>ефекту</w:t>
      </w:r>
      <w:proofErr w:type="spellEnd"/>
      <w:r w:rsidR="00C66E19">
        <w:rPr>
          <w:color w:val="000000"/>
          <w:szCs w:val="28"/>
          <w:lang w:val="ru-RU"/>
        </w:rPr>
        <w:t xml:space="preserve"> </w:t>
      </w:r>
      <w:r w:rsidR="00B038F7">
        <w:rPr>
          <w:color w:val="000000"/>
          <w:szCs w:val="28"/>
          <w:lang w:val="ru-RU"/>
        </w:rPr>
        <w:t>[</w:t>
      </w:r>
      <w:r w:rsidR="00C5328E">
        <w:rPr>
          <w:color w:val="000000"/>
          <w:szCs w:val="28"/>
          <w:lang w:val="ru-RU"/>
        </w:rPr>
        <w:t>4</w:t>
      </w:r>
      <w:r w:rsidRPr="00F622D7">
        <w:rPr>
          <w:color w:val="000000"/>
          <w:szCs w:val="28"/>
          <w:lang w:val="ru-RU"/>
        </w:rPr>
        <w:t xml:space="preserve">, </w:t>
      </w:r>
      <w:r>
        <w:rPr>
          <w:color w:val="000000"/>
          <w:szCs w:val="28"/>
        </w:rPr>
        <w:t>c</w:t>
      </w:r>
      <w:r w:rsidRPr="00F622D7">
        <w:rPr>
          <w:color w:val="000000"/>
          <w:szCs w:val="28"/>
          <w:lang w:val="ru-RU"/>
        </w:rPr>
        <w:t>. 325].</w:t>
      </w:r>
      <w:r>
        <w:rPr>
          <w:color w:val="000000"/>
          <w:szCs w:val="28"/>
        </w:rPr>
        <w:t> </w:t>
      </w:r>
    </w:p>
    <w:p w:rsidR="00C66E19" w:rsidRDefault="008D771A" w:rsidP="008D771A">
      <w:pPr>
        <w:pStyle w:val="a3"/>
        <w:spacing w:line="360" w:lineRule="auto"/>
        <w:jc w:val="both"/>
        <w:rPr>
          <w:color w:val="000000"/>
          <w:szCs w:val="28"/>
          <w:lang w:val="ru-RU"/>
        </w:rPr>
      </w:pPr>
      <w:r w:rsidRPr="00F622D7">
        <w:rPr>
          <w:color w:val="000000"/>
          <w:szCs w:val="28"/>
          <w:lang w:val="ru-RU"/>
        </w:rPr>
        <w:tab/>
      </w:r>
      <w:proofErr w:type="spellStart"/>
      <w:r w:rsidRPr="00F622D7">
        <w:rPr>
          <w:color w:val="000000"/>
          <w:szCs w:val="28"/>
          <w:lang w:val="ru-RU"/>
        </w:rPr>
        <w:t>Семантична</w:t>
      </w:r>
      <w:proofErr w:type="spellEnd"/>
      <w:r w:rsidRPr="00F622D7">
        <w:rPr>
          <w:color w:val="000000"/>
          <w:szCs w:val="28"/>
          <w:lang w:val="ru-RU"/>
        </w:rPr>
        <w:t xml:space="preserve"> і </w:t>
      </w:r>
      <w:proofErr w:type="spellStart"/>
      <w:r w:rsidRPr="00F622D7">
        <w:rPr>
          <w:color w:val="000000"/>
          <w:szCs w:val="28"/>
          <w:lang w:val="ru-RU"/>
        </w:rPr>
        <w:t>стилістична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багатоплановість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дієслова</w:t>
      </w:r>
      <w:proofErr w:type="spellEnd"/>
      <w:r w:rsidRPr="00F622D7">
        <w:rPr>
          <w:color w:val="000000"/>
          <w:szCs w:val="28"/>
          <w:lang w:val="ru-RU"/>
        </w:rPr>
        <w:t xml:space="preserve"> в </w:t>
      </w:r>
      <w:proofErr w:type="spellStart"/>
      <w:r w:rsidRPr="00F622D7">
        <w:rPr>
          <w:color w:val="000000"/>
          <w:szCs w:val="28"/>
          <w:lang w:val="ru-RU"/>
        </w:rPr>
        <w:t>більшій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мірі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обумовлена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взаємодією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усередині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системи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дієслова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категорій</w:t>
      </w:r>
      <w:proofErr w:type="spellEnd"/>
      <w:r w:rsidRPr="00F622D7">
        <w:rPr>
          <w:color w:val="000000"/>
          <w:szCs w:val="28"/>
          <w:lang w:val="ru-RU"/>
        </w:rPr>
        <w:t xml:space="preserve"> виду і часу. </w:t>
      </w:r>
      <w:proofErr w:type="spellStart"/>
      <w:r w:rsidRPr="00F622D7">
        <w:rPr>
          <w:color w:val="000000"/>
          <w:szCs w:val="28"/>
          <w:lang w:val="ru-RU"/>
        </w:rPr>
        <w:t>Специфіка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англійських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часових</w:t>
      </w:r>
      <w:proofErr w:type="spellEnd"/>
      <w:r w:rsidRPr="00F622D7">
        <w:rPr>
          <w:color w:val="000000"/>
          <w:szCs w:val="28"/>
          <w:lang w:val="ru-RU"/>
        </w:rPr>
        <w:t xml:space="preserve"> форм </w:t>
      </w:r>
      <w:proofErr w:type="spellStart"/>
      <w:r w:rsidRPr="00F622D7">
        <w:rPr>
          <w:color w:val="000000"/>
          <w:szCs w:val="28"/>
          <w:lang w:val="ru-RU"/>
        </w:rPr>
        <w:t>визначається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складністю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їх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граматичного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значення</w:t>
      </w:r>
      <w:proofErr w:type="spellEnd"/>
      <w:r w:rsidRPr="00F622D7">
        <w:rPr>
          <w:color w:val="000000"/>
          <w:szCs w:val="28"/>
          <w:lang w:val="ru-RU"/>
        </w:rPr>
        <w:t xml:space="preserve">, </w:t>
      </w:r>
      <w:proofErr w:type="spellStart"/>
      <w:r w:rsidRPr="00F622D7">
        <w:rPr>
          <w:color w:val="000000"/>
          <w:szCs w:val="28"/>
          <w:lang w:val="ru-RU"/>
        </w:rPr>
        <w:t>об’єднуючого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поряд</w:t>
      </w:r>
      <w:proofErr w:type="spellEnd"/>
      <w:r w:rsidRPr="00F622D7">
        <w:rPr>
          <w:color w:val="000000"/>
          <w:szCs w:val="28"/>
          <w:lang w:val="ru-RU"/>
        </w:rPr>
        <w:t xml:space="preserve"> з основною </w:t>
      </w:r>
      <w:proofErr w:type="spellStart"/>
      <w:r w:rsidRPr="00F622D7">
        <w:rPr>
          <w:color w:val="000000"/>
          <w:szCs w:val="28"/>
          <w:lang w:val="ru-RU"/>
        </w:rPr>
        <w:t>тимчасовою</w:t>
      </w:r>
      <w:proofErr w:type="spellEnd"/>
      <w:r w:rsidRPr="00F622D7">
        <w:rPr>
          <w:color w:val="000000"/>
          <w:szCs w:val="28"/>
          <w:lang w:val="ru-RU"/>
        </w:rPr>
        <w:t xml:space="preserve"> семантикою </w:t>
      </w:r>
      <w:proofErr w:type="spellStart"/>
      <w:r w:rsidRPr="00F622D7">
        <w:rPr>
          <w:color w:val="000000"/>
          <w:szCs w:val="28"/>
          <w:lang w:val="ru-RU"/>
        </w:rPr>
        <w:t>співвіднесеність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дії</w:t>
      </w:r>
      <w:proofErr w:type="spellEnd"/>
      <w:r w:rsidRPr="00F622D7">
        <w:rPr>
          <w:color w:val="000000"/>
          <w:szCs w:val="28"/>
          <w:lang w:val="ru-RU"/>
        </w:rPr>
        <w:t xml:space="preserve"> і </w:t>
      </w:r>
      <w:proofErr w:type="spellStart"/>
      <w:r w:rsidRPr="00F622D7">
        <w:rPr>
          <w:color w:val="000000"/>
          <w:szCs w:val="28"/>
          <w:lang w:val="ru-RU"/>
        </w:rPr>
        <w:t>його</w:t>
      </w:r>
      <w:proofErr w:type="spellEnd"/>
      <w:r w:rsidRPr="00F622D7">
        <w:rPr>
          <w:color w:val="000000"/>
          <w:szCs w:val="28"/>
          <w:lang w:val="ru-RU"/>
        </w:rPr>
        <w:t xml:space="preserve"> видового характеру. У </w:t>
      </w:r>
      <w:proofErr w:type="spellStart"/>
      <w:r w:rsidRPr="00F622D7">
        <w:rPr>
          <w:color w:val="000000"/>
          <w:szCs w:val="28"/>
          <w:lang w:val="ru-RU"/>
        </w:rPr>
        <w:t>результаті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виникають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широкі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можливості</w:t>
      </w:r>
      <w:proofErr w:type="spellEnd"/>
      <w:r w:rsidRPr="00F622D7">
        <w:rPr>
          <w:color w:val="000000"/>
          <w:szCs w:val="28"/>
          <w:lang w:val="ru-RU"/>
        </w:rPr>
        <w:t xml:space="preserve"> для </w:t>
      </w:r>
      <w:proofErr w:type="spellStart"/>
      <w:r w:rsidRPr="00F622D7">
        <w:rPr>
          <w:color w:val="000000"/>
          <w:szCs w:val="28"/>
          <w:lang w:val="ru-RU"/>
        </w:rPr>
        <w:t>функціональної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транспозиції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дієслівних</w:t>
      </w:r>
      <w:proofErr w:type="spellEnd"/>
      <w:r w:rsidRPr="00F622D7">
        <w:rPr>
          <w:color w:val="000000"/>
          <w:szCs w:val="28"/>
          <w:lang w:val="ru-RU"/>
        </w:rPr>
        <w:t xml:space="preserve"> форм і </w:t>
      </w:r>
      <w:proofErr w:type="spellStart"/>
      <w:r w:rsidRPr="00F622D7">
        <w:rPr>
          <w:color w:val="000000"/>
          <w:szCs w:val="28"/>
          <w:lang w:val="ru-RU"/>
        </w:rPr>
        <w:t>їх</w:t>
      </w:r>
      <w:proofErr w:type="spellEnd"/>
      <w:r w:rsidRPr="00F622D7">
        <w:rPr>
          <w:color w:val="000000"/>
          <w:szCs w:val="28"/>
          <w:lang w:val="ru-RU"/>
        </w:rPr>
        <w:t xml:space="preserve"> метафоричного </w:t>
      </w:r>
      <w:proofErr w:type="spellStart"/>
      <w:r w:rsidRPr="00F622D7">
        <w:rPr>
          <w:color w:val="000000"/>
          <w:szCs w:val="28"/>
          <w:lang w:val="ru-RU"/>
        </w:rPr>
        <w:t>використання</w:t>
      </w:r>
      <w:proofErr w:type="spellEnd"/>
      <w:r w:rsidRPr="00F622D7">
        <w:rPr>
          <w:color w:val="000000"/>
          <w:szCs w:val="28"/>
          <w:lang w:val="ru-RU"/>
        </w:rPr>
        <w:t xml:space="preserve">. </w:t>
      </w:r>
      <w:proofErr w:type="spellStart"/>
      <w:r w:rsidRPr="00F622D7">
        <w:rPr>
          <w:color w:val="000000"/>
          <w:szCs w:val="28"/>
          <w:lang w:val="ru-RU"/>
        </w:rPr>
        <w:t>Стилістичними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синонімами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можуть</w:t>
      </w:r>
      <w:proofErr w:type="spellEnd"/>
      <w:r w:rsidRPr="00F622D7">
        <w:rPr>
          <w:color w:val="000000"/>
          <w:szCs w:val="28"/>
          <w:lang w:val="ru-RU"/>
        </w:rPr>
        <w:t xml:space="preserve"> бути </w:t>
      </w:r>
      <w:proofErr w:type="spellStart"/>
      <w:r w:rsidRPr="00F622D7">
        <w:rPr>
          <w:color w:val="000000"/>
          <w:szCs w:val="28"/>
          <w:lang w:val="ru-RU"/>
        </w:rPr>
        <w:t>також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форми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теперішнього</w:t>
      </w:r>
      <w:proofErr w:type="spellEnd"/>
      <w:r w:rsidRPr="00F622D7">
        <w:rPr>
          <w:color w:val="000000"/>
          <w:szCs w:val="28"/>
          <w:lang w:val="ru-RU"/>
        </w:rPr>
        <w:t xml:space="preserve"> часу і </w:t>
      </w:r>
      <w:proofErr w:type="spellStart"/>
      <w:r w:rsidRPr="00F622D7">
        <w:rPr>
          <w:color w:val="000000"/>
          <w:szCs w:val="28"/>
          <w:lang w:val="ru-RU"/>
        </w:rPr>
        <w:t>форми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наказового</w:t>
      </w:r>
      <w:proofErr w:type="spellEnd"/>
      <w:r w:rsidRPr="00F622D7">
        <w:rPr>
          <w:color w:val="000000"/>
          <w:szCs w:val="28"/>
          <w:lang w:val="ru-RU"/>
        </w:rPr>
        <w:t xml:space="preserve"> способу, </w:t>
      </w:r>
      <w:proofErr w:type="spellStart"/>
      <w:r w:rsidRPr="00F622D7">
        <w:rPr>
          <w:color w:val="000000"/>
          <w:szCs w:val="28"/>
          <w:lang w:val="ru-RU"/>
        </w:rPr>
        <w:t>умовне</w:t>
      </w:r>
      <w:proofErr w:type="spellEnd"/>
      <w:r w:rsidRPr="00F622D7">
        <w:rPr>
          <w:color w:val="000000"/>
          <w:szCs w:val="28"/>
          <w:lang w:val="ru-RU"/>
        </w:rPr>
        <w:t xml:space="preserve"> і </w:t>
      </w:r>
      <w:proofErr w:type="spellStart"/>
      <w:r w:rsidRPr="00F622D7">
        <w:rPr>
          <w:color w:val="000000"/>
          <w:szCs w:val="28"/>
          <w:lang w:val="ru-RU"/>
        </w:rPr>
        <w:t>наказове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нахилення</w:t>
      </w:r>
      <w:proofErr w:type="spellEnd"/>
      <w:r w:rsidRPr="00F622D7">
        <w:rPr>
          <w:color w:val="000000"/>
          <w:szCs w:val="28"/>
          <w:lang w:val="ru-RU"/>
        </w:rPr>
        <w:t xml:space="preserve">, </w:t>
      </w:r>
      <w:proofErr w:type="spellStart"/>
      <w:r w:rsidRPr="00F622D7">
        <w:rPr>
          <w:color w:val="000000"/>
          <w:szCs w:val="28"/>
          <w:lang w:val="ru-RU"/>
        </w:rPr>
        <w:t>умовний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спосіб</w:t>
      </w:r>
      <w:proofErr w:type="spellEnd"/>
      <w:r w:rsidRPr="00F622D7">
        <w:rPr>
          <w:color w:val="000000"/>
          <w:szCs w:val="28"/>
          <w:lang w:val="ru-RU"/>
        </w:rPr>
        <w:t xml:space="preserve"> і </w:t>
      </w:r>
      <w:proofErr w:type="spellStart"/>
      <w:r w:rsidRPr="00F622D7">
        <w:rPr>
          <w:color w:val="000000"/>
          <w:szCs w:val="28"/>
          <w:lang w:val="ru-RU"/>
        </w:rPr>
        <w:t>майбутній</w:t>
      </w:r>
      <w:proofErr w:type="spellEnd"/>
      <w:r w:rsidRPr="00F622D7">
        <w:rPr>
          <w:color w:val="000000"/>
          <w:szCs w:val="28"/>
          <w:lang w:val="ru-RU"/>
        </w:rPr>
        <w:t xml:space="preserve"> час і так </w:t>
      </w:r>
      <w:proofErr w:type="spellStart"/>
      <w:r w:rsidRPr="00F622D7">
        <w:rPr>
          <w:color w:val="000000"/>
          <w:szCs w:val="28"/>
          <w:lang w:val="ru-RU"/>
        </w:rPr>
        <w:t>далі</w:t>
      </w:r>
      <w:proofErr w:type="spellEnd"/>
      <w:r w:rsidRPr="00F622D7">
        <w:rPr>
          <w:color w:val="000000"/>
          <w:szCs w:val="28"/>
          <w:lang w:val="ru-RU"/>
        </w:rPr>
        <w:t xml:space="preserve"> [</w:t>
      </w:r>
      <w:r w:rsidR="00C5328E">
        <w:rPr>
          <w:color w:val="000000"/>
          <w:szCs w:val="28"/>
          <w:lang w:val="ru-RU"/>
        </w:rPr>
        <w:t>5</w:t>
      </w:r>
      <w:r w:rsidRPr="00F622D7">
        <w:rPr>
          <w:color w:val="000000"/>
          <w:szCs w:val="28"/>
          <w:lang w:val="ru-RU"/>
        </w:rPr>
        <w:t xml:space="preserve">, </w:t>
      </w:r>
      <w:r>
        <w:rPr>
          <w:color w:val="000000"/>
          <w:szCs w:val="28"/>
        </w:rPr>
        <w:t>c</w:t>
      </w:r>
      <w:r w:rsidRPr="00F622D7">
        <w:rPr>
          <w:color w:val="000000"/>
          <w:szCs w:val="28"/>
          <w:lang w:val="ru-RU"/>
        </w:rPr>
        <w:t xml:space="preserve">. 70]. </w:t>
      </w:r>
    </w:p>
    <w:p w:rsidR="008D771A" w:rsidRPr="00F622D7" w:rsidRDefault="008D771A" w:rsidP="00C66E19">
      <w:pPr>
        <w:pStyle w:val="a3"/>
        <w:spacing w:line="360" w:lineRule="auto"/>
        <w:ind w:firstLine="708"/>
        <w:jc w:val="both"/>
        <w:rPr>
          <w:color w:val="000000"/>
          <w:szCs w:val="28"/>
          <w:lang w:val="ru-RU"/>
        </w:rPr>
      </w:pPr>
      <w:proofErr w:type="spellStart"/>
      <w:r w:rsidRPr="00F622D7">
        <w:rPr>
          <w:color w:val="000000"/>
          <w:szCs w:val="28"/>
          <w:lang w:val="ru-RU"/>
        </w:rPr>
        <w:t>Механізм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створення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експресивного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ефекту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ґрунтується</w:t>
      </w:r>
      <w:proofErr w:type="spellEnd"/>
      <w:r w:rsidRPr="00F622D7">
        <w:rPr>
          <w:color w:val="000000"/>
          <w:szCs w:val="28"/>
          <w:lang w:val="ru-RU"/>
        </w:rPr>
        <w:t xml:space="preserve"> на </w:t>
      </w:r>
      <w:proofErr w:type="spellStart"/>
      <w:r w:rsidRPr="00F622D7">
        <w:rPr>
          <w:color w:val="000000"/>
          <w:szCs w:val="28"/>
          <w:lang w:val="ru-RU"/>
        </w:rPr>
        <w:t>співвідношенні</w:t>
      </w:r>
      <w:proofErr w:type="spellEnd"/>
      <w:r w:rsidRPr="00F622D7">
        <w:rPr>
          <w:color w:val="000000"/>
          <w:szCs w:val="28"/>
          <w:lang w:val="ru-RU"/>
        </w:rPr>
        <w:t xml:space="preserve"> денотативного і </w:t>
      </w:r>
      <w:proofErr w:type="spellStart"/>
      <w:r w:rsidRPr="00F622D7">
        <w:rPr>
          <w:color w:val="000000"/>
          <w:szCs w:val="28"/>
          <w:lang w:val="ru-RU"/>
        </w:rPr>
        <w:t>конотативного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значень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морфологічної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форми</w:t>
      </w:r>
      <w:proofErr w:type="spellEnd"/>
      <w:r w:rsidRPr="00F622D7">
        <w:rPr>
          <w:color w:val="000000"/>
          <w:szCs w:val="28"/>
          <w:lang w:val="ru-RU"/>
        </w:rPr>
        <w:t xml:space="preserve">. Сила </w:t>
      </w:r>
      <w:proofErr w:type="spellStart"/>
      <w:r w:rsidRPr="00F622D7">
        <w:rPr>
          <w:color w:val="000000"/>
          <w:szCs w:val="28"/>
          <w:lang w:val="ru-RU"/>
        </w:rPr>
        <w:t>експресивного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ефекту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зростає</w:t>
      </w:r>
      <w:proofErr w:type="spellEnd"/>
      <w:r w:rsidRPr="00F622D7">
        <w:rPr>
          <w:color w:val="000000"/>
          <w:szCs w:val="28"/>
          <w:lang w:val="ru-RU"/>
        </w:rPr>
        <w:t xml:space="preserve"> в </w:t>
      </w:r>
      <w:proofErr w:type="spellStart"/>
      <w:r w:rsidRPr="00F622D7">
        <w:rPr>
          <w:color w:val="000000"/>
          <w:szCs w:val="28"/>
          <w:lang w:val="ru-RU"/>
        </w:rPr>
        <w:t>мові</w:t>
      </w:r>
      <w:proofErr w:type="spellEnd"/>
      <w:r w:rsidRPr="00F622D7">
        <w:rPr>
          <w:color w:val="000000"/>
          <w:szCs w:val="28"/>
          <w:lang w:val="ru-RU"/>
        </w:rPr>
        <w:t xml:space="preserve">, де в </w:t>
      </w:r>
      <w:proofErr w:type="spellStart"/>
      <w:r w:rsidRPr="00F622D7">
        <w:rPr>
          <w:color w:val="000000"/>
          <w:szCs w:val="28"/>
          <w:lang w:val="ru-RU"/>
        </w:rPr>
        <w:t>різних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контекстуальних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умовах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відбувається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зближення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граматичних</w:t>
      </w:r>
      <w:proofErr w:type="spellEnd"/>
      <w:r w:rsidRPr="00F622D7">
        <w:rPr>
          <w:color w:val="000000"/>
          <w:szCs w:val="28"/>
          <w:lang w:val="ru-RU"/>
        </w:rPr>
        <w:t xml:space="preserve"> форм, </w:t>
      </w:r>
      <w:proofErr w:type="spellStart"/>
      <w:r w:rsidRPr="00F622D7">
        <w:rPr>
          <w:color w:val="000000"/>
          <w:szCs w:val="28"/>
          <w:lang w:val="ru-RU"/>
        </w:rPr>
        <w:t>їх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переосмислення</w:t>
      </w:r>
      <w:proofErr w:type="spellEnd"/>
      <w:r w:rsidRPr="00F622D7">
        <w:rPr>
          <w:color w:val="000000"/>
          <w:szCs w:val="28"/>
          <w:lang w:val="ru-RU"/>
        </w:rPr>
        <w:t xml:space="preserve"> і </w:t>
      </w:r>
      <w:proofErr w:type="spellStart"/>
      <w:r w:rsidRPr="00F622D7">
        <w:rPr>
          <w:color w:val="000000"/>
          <w:szCs w:val="28"/>
          <w:lang w:val="ru-RU"/>
        </w:rPr>
        <w:t>транспозиція</w:t>
      </w:r>
      <w:proofErr w:type="spellEnd"/>
      <w:r w:rsidRPr="00F622D7">
        <w:rPr>
          <w:color w:val="000000"/>
          <w:szCs w:val="28"/>
          <w:lang w:val="ru-RU"/>
        </w:rPr>
        <w:t>.</w:t>
      </w:r>
    </w:p>
    <w:p w:rsidR="008D771A" w:rsidRPr="00F622D7" w:rsidRDefault="008D771A" w:rsidP="002F4BB7">
      <w:pPr>
        <w:pStyle w:val="a3"/>
        <w:spacing w:line="360" w:lineRule="auto"/>
        <w:ind w:firstLine="708"/>
        <w:jc w:val="both"/>
        <w:rPr>
          <w:color w:val="000000"/>
          <w:szCs w:val="28"/>
          <w:lang w:val="ru-RU"/>
        </w:rPr>
      </w:pPr>
      <w:proofErr w:type="spellStart"/>
      <w:r w:rsidRPr="00F622D7">
        <w:rPr>
          <w:color w:val="000000"/>
          <w:szCs w:val="28"/>
          <w:lang w:val="ru-RU"/>
        </w:rPr>
        <w:t>Також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можна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виділити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основні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передумови</w:t>
      </w:r>
      <w:proofErr w:type="spellEnd"/>
      <w:r w:rsidRPr="00F622D7">
        <w:rPr>
          <w:color w:val="000000"/>
          <w:szCs w:val="28"/>
          <w:lang w:val="ru-RU"/>
        </w:rPr>
        <w:t xml:space="preserve"> й </w:t>
      </w:r>
      <w:proofErr w:type="spellStart"/>
      <w:r w:rsidRPr="00F622D7">
        <w:rPr>
          <w:color w:val="000000"/>
          <w:szCs w:val="28"/>
          <w:lang w:val="ru-RU"/>
        </w:rPr>
        <w:t>умови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транспозиції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граматичних</w:t>
      </w:r>
      <w:proofErr w:type="spellEnd"/>
      <w:r w:rsidRPr="00F622D7">
        <w:rPr>
          <w:color w:val="000000"/>
          <w:szCs w:val="28"/>
          <w:lang w:val="ru-RU"/>
        </w:rPr>
        <w:t xml:space="preserve"> форм: </w:t>
      </w:r>
      <w:proofErr w:type="spellStart"/>
      <w:r w:rsidRPr="00F622D7">
        <w:rPr>
          <w:color w:val="000000"/>
          <w:szCs w:val="28"/>
          <w:lang w:val="ru-RU"/>
        </w:rPr>
        <w:t>наявність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спільних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елементів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структури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граматичного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значення</w:t>
      </w:r>
      <w:proofErr w:type="spellEnd"/>
      <w:r w:rsidRPr="00F622D7">
        <w:rPr>
          <w:color w:val="000000"/>
          <w:szCs w:val="28"/>
          <w:lang w:val="ru-RU"/>
        </w:rPr>
        <w:t xml:space="preserve">; </w:t>
      </w:r>
      <w:proofErr w:type="spellStart"/>
      <w:r w:rsidRPr="00F622D7">
        <w:rPr>
          <w:color w:val="000000"/>
          <w:szCs w:val="28"/>
          <w:lang w:val="ru-RU"/>
        </w:rPr>
        <w:t>існування</w:t>
      </w:r>
      <w:proofErr w:type="spellEnd"/>
      <w:r w:rsidRPr="00F622D7">
        <w:rPr>
          <w:color w:val="000000"/>
          <w:szCs w:val="28"/>
          <w:lang w:val="ru-RU"/>
        </w:rPr>
        <w:t xml:space="preserve"> на </w:t>
      </w:r>
      <w:proofErr w:type="spellStart"/>
      <w:r w:rsidRPr="00F622D7">
        <w:rPr>
          <w:color w:val="000000"/>
          <w:szCs w:val="28"/>
          <w:lang w:val="ru-RU"/>
        </w:rPr>
        <w:t>рівні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системи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синонімічної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форми</w:t>
      </w:r>
      <w:proofErr w:type="spellEnd"/>
      <w:r w:rsidRPr="00F622D7">
        <w:rPr>
          <w:color w:val="000000"/>
          <w:szCs w:val="28"/>
          <w:lang w:val="ru-RU"/>
        </w:rPr>
        <w:t xml:space="preserve">, </w:t>
      </w:r>
      <w:proofErr w:type="spellStart"/>
      <w:r w:rsidRPr="00F622D7">
        <w:rPr>
          <w:color w:val="000000"/>
          <w:szCs w:val="28"/>
          <w:lang w:val="ru-RU"/>
        </w:rPr>
        <w:t>що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вживається</w:t>
      </w:r>
      <w:proofErr w:type="spellEnd"/>
      <w:r w:rsidRPr="00F622D7">
        <w:rPr>
          <w:color w:val="000000"/>
          <w:szCs w:val="28"/>
          <w:lang w:val="ru-RU"/>
        </w:rPr>
        <w:t xml:space="preserve"> у прямому </w:t>
      </w:r>
      <w:proofErr w:type="spellStart"/>
      <w:r w:rsidRPr="00F622D7">
        <w:rPr>
          <w:color w:val="000000"/>
          <w:szCs w:val="28"/>
          <w:lang w:val="ru-RU"/>
        </w:rPr>
        <w:t>значенні</w:t>
      </w:r>
      <w:proofErr w:type="spellEnd"/>
      <w:r w:rsidRPr="00F622D7">
        <w:rPr>
          <w:color w:val="000000"/>
          <w:szCs w:val="28"/>
          <w:lang w:val="ru-RU"/>
        </w:rPr>
        <w:t xml:space="preserve"> на </w:t>
      </w:r>
      <w:proofErr w:type="spellStart"/>
      <w:proofErr w:type="gramStart"/>
      <w:r w:rsidRPr="00F622D7">
        <w:rPr>
          <w:color w:val="000000"/>
          <w:szCs w:val="28"/>
          <w:lang w:val="ru-RU"/>
        </w:rPr>
        <w:t>місці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> </w:t>
      </w:r>
      <w:proofErr w:type="spellStart"/>
      <w:r w:rsidRPr="00F622D7">
        <w:rPr>
          <w:color w:val="000000"/>
          <w:szCs w:val="28"/>
          <w:lang w:val="ru-RU"/>
        </w:rPr>
        <w:t>транспонованої</w:t>
      </w:r>
      <w:proofErr w:type="spellEnd"/>
      <w:proofErr w:type="gram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форми</w:t>
      </w:r>
      <w:proofErr w:type="spellEnd"/>
      <w:r w:rsidRPr="00F622D7">
        <w:rPr>
          <w:color w:val="000000"/>
          <w:szCs w:val="28"/>
          <w:lang w:val="ru-RU"/>
        </w:rPr>
        <w:t xml:space="preserve">; </w:t>
      </w:r>
      <w:proofErr w:type="spellStart"/>
      <w:r w:rsidRPr="00F622D7">
        <w:rPr>
          <w:color w:val="000000"/>
          <w:szCs w:val="28"/>
          <w:lang w:val="ru-RU"/>
        </w:rPr>
        <w:t>наявність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синтаксичного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оточення</w:t>
      </w:r>
      <w:proofErr w:type="spellEnd"/>
      <w:r w:rsidRPr="00F622D7">
        <w:rPr>
          <w:color w:val="000000"/>
          <w:szCs w:val="28"/>
          <w:lang w:val="ru-RU"/>
        </w:rPr>
        <w:t xml:space="preserve">. </w:t>
      </w:r>
      <w:proofErr w:type="spellStart"/>
      <w:r w:rsidRPr="00F622D7">
        <w:rPr>
          <w:color w:val="000000"/>
          <w:szCs w:val="28"/>
          <w:lang w:val="ru-RU"/>
        </w:rPr>
        <w:t>Транспозиція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форми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реалізується</w:t>
      </w:r>
      <w:proofErr w:type="spellEnd"/>
      <w:r w:rsidRPr="00F622D7">
        <w:rPr>
          <w:color w:val="000000"/>
          <w:szCs w:val="28"/>
          <w:lang w:val="ru-RU"/>
        </w:rPr>
        <w:t xml:space="preserve"> в </w:t>
      </w:r>
      <w:proofErr w:type="spellStart"/>
      <w:r w:rsidRPr="00F622D7">
        <w:rPr>
          <w:color w:val="000000"/>
          <w:szCs w:val="28"/>
          <w:lang w:val="ru-RU"/>
        </w:rPr>
        <w:t>тканині</w:t>
      </w:r>
      <w:proofErr w:type="spellEnd"/>
      <w:r w:rsidRPr="00F622D7">
        <w:rPr>
          <w:color w:val="000000"/>
          <w:szCs w:val="28"/>
          <w:lang w:val="ru-RU"/>
        </w:rPr>
        <w:t xml:space="preserve"> контексту </w:t>
      </w:r>
      <w:proofErr w:type="spellStart"/>
      <w:r w:rsidRPr="00F622D7">
        <w:rPr>
          <w:color w:val="000000"/>
          <w:szCs w:val="28"/>
          <w:lang w:val="ru-RU"/>
        </w:rPr>
        <w:t>або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gramStart"/>
      <w:r w:rsidRPr="00F622D7">
        <w:rPr>
          <w:color w:val="000000"/>
          <w:szCs w:val="28"/>
          <w:lang w:val="ru-RU"/>
        </w:rPr>
        <w:t xml:space="preserve">за </w:t>
      </w:r>
      <w:r>
        <w:rPr>
          <w:color w:val="000000"/>
          <w:szCs w:val="28"/>
        </w:rPr>
        <w:t> </w:t>
      </w:r>
      <w:proofErr w:type="spellStart"/>
      <w:r w:rsidRPr="00F622D7">
        <w:rPr>
          <w:color w:val="000000"/>
          <w:szCs w:val="28"/>
          <w:lang w:val="ru-RU"/>
        </w:rPr>
        <w:t>підтримки</w:t>
      </w:r>
      <w:proofErr w:type="spellEnd"/>
      <w:proofErr w:type="gram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досить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сильної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відповідної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комунікативної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ситуації</w:t>
      </w:r>
      <w:proofErr w:type="spellEnd"/>
      <w:r w:rsidRPr="00F622D7">
        <w:rPr>
          <w:color w:val="000000"/>
          <w:szCs w:val="28"/>
          <w:lang w:val="ru-RU"/>
        </w:rPr>
        <w:t xml:space="preserve"> [</w:t>
      </w:r>
      <w:r w:rsidR="00C5328E">
        <w:rPr>
          <w:color w:val="000000"/>
          <w:szCs w:val="28"/>
          <w:lang w:val="ru-RU"/>
        </w:rPr>
        <w:t>6</w:t>
      </w:r>
      <w:r w:rsidRPr="00F622D7">
        <w:rPr>
          <w:color w:val="000000"/>
          <w:szCs w:val="28"/>
          <w:lang w:val="ru-RU"/>
        </w:rPr>
        <w:t xml:space="preserve">, </w:t>
      </w:r>
      <w:r>
        <w:rPr>
          <w:color w:val="000000"/>
          <w:szCs w:val="28"/>
        </w:rPr>
        <w:t>c</w:t>
      </w:r>
      <w:r w:rsidRPr="00F622D7">
        <w:rPr>
          <w:color w:val="000000"/>
          <w:szCs w:val="28"/>
          <w:lang w:val="ru-RU"/>
        </w:rPr>
        <w:t>. 61].</w:t>
      </w:r>
    </w:p>
    <w:p w:rsidR="008D771A" w:rsidRPr="00F622D7" w:rsidRDefault="008D771A" w:rsidP="00C66E19">
      <w:pPr>
        <w:pStyle w:val="a3"/>
        <w:spacing w:line="360" w:lineRule="auto"/>
        <w:ind w:firstLine="708"/>
        <w:jc w:val="both"/>
        <w:rPr>
          <w:color w:val="000000"/>
          <w:szCs w:val="28"/>
          <w:lang w:val="ru-RU"/>
        </w:rPr>
      </w:pPr>
      <w:proofErr w:type="spellStart"/>
      <w:r w:rsidRPr="00F622D7">
        <w:rPr>
          <w:color w:val="000000"/>
          <w:szCs w:val="28"/>
          <w:lang w:val="ru-RU"/>
        </w:rPr>
        <w:t>Послідовне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вивчення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цього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явища</w:t>
      </w:r>
      <w:proofErr w:type="spellEnd"/>
      <w:r w:rsidRPr="00F622D7">
        <w:rPr>
          <w:color w:val="000000"/>
          <w:szCs w:val="28"/>
          <w:lang w:val="ru-RU"/>
        </w:rPr>
        <w:t xml:space="preserve"> і </w:t>
      </w:r>
      <w:proofErr w:type="spellStart"/>
      <w:r w:rsidRPr="00F622D7">
        <w:rPr>
          <w:color w:val="000000"/>
          <w:szCs w:val="28"/>
          <w:lang w:val="ru-RU"/>
        </w:rPr>
        <w:t>очікувані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нові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здобутки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загальної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теорії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транспозиції</w:t>
      </w:r>
      <w:proofErr w:type="spellEnd"/>
      <w:r w:rsidRPr="00F622D7">
        <w:rPr>
          <w:color w:val="000000"/>
          <w:szCs w:val="28"/>
          <w:lang w:val="ru-RU"/>
        </w:rPr>
        <w:t xml:space="preserve"> є </w:t>
      </w:r>
      <w:proofErr w:type="spellStart"/>
      <w:r w:rsidRPr="00F622D7">
        <w:rPr>
          <w:color w:val="000000"/>
          <w:szCs w:val="28"/>
          <w:lang w:val="ru-RU"/>
        </w:rPr>
        <w:t>необхідними</w:t>
      </w:r>
      <w:proofErr w:type="spellEnd"/>
      <w:r w:rsidRPr="00F622D7">
        <w:rPr>
          <w:color w:val="000000"/>
          <w:szCs w:val="28"/>
          <w:lang w:val="ru-RU"/>
        </w:rPr>
        <w:t xml:space="preserve"> для </w:t>
      </w:r>
      <w:proofErr w:type="spellStart"/>
      <w:r w:rsidRPr="00F622D7">
        <w:rPr>
          <w:color w:val="000000"/>
          <w:szCs w:val="28"/>
          <w:lang w:val="ru-RU"/>
        </w:rPr>
        <w:t>глибшого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осягнення</w:t>
      </w:r>
      <w:proofErr w:type="spellEnd"/>
      <w:r w:rsidRPr="00F622D7">
        <w:rPr>
          <w:color w:val="000000"/>
          <w:szCs w:val="28"/>
          <w:lang w:val="ru-RU"/>
        </w:rPr>
        <w:t xml:space="preserve"> широкого спектру </w:t>
      </w:r>
      <w:proofErr w:type="spellStart"/>
      <w:r w:rsidRPr="00F622D7">
        <w:rPr>
          <w:color w:val="000000"/>
          <w:szCs w:val="28"/>
          <w:lang w:val="ru-RU"/>
        </w:rPr>
        <w:t>мовних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механізмів</w:t>
      </w:r>
      <w:proofErr w:type="spellEnd"/>
      <w:r w:rsidRPr="00F622D7">
        <w:rPr>
          <w:color w:val="000000"/>
          <w:szCs w:val="28"/>
          <w:lang w:val="ru-RU"/>
        </w:rPr>
        <w:t xml:space="preserve"> перекладу</w:t>
      </w:r>
      <w:r w:rsidR="00C66E19">
        <w:rPr>
          <w:color w:val="000000"/>
          <w:szCs w:val="28"/>
          <w:lang w:val="ru-RU"/>
        </w:rPr>
        <w:t xml:space="preserve">. </w:t>
      </w:r>
      <w:r w:rsidRPr="00F622D7">
        <w:rPr>
          <w:color w:val="000000"/>
          <w:szCs w:val="28"/>
          <w:lang w:val="ru-RU"/>
        </w:rPr>
        <w:t xml:space="preserve">На нашу думку, </w:t>
      </w:r>
      <w:proofErr w:type="spellStart"/>
      <w:r w:rsidRPr="00F622D7">
        <w:rPr>
          <w:color w:val="000000"/>
          <w:szCs w:val="28"/>
          <w:lang w:val="ru-RU"/>
        </w:rPr>
        <w:t>саме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транспозиція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може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виявити</w:t>
      </w:r>
      <w:proofErr w:type="spellEnd"/>
      <w:r w:rsidRPr="00F622D7">
        <w:rPr>
          <w:color w:val="000000"/>
          <w:szCs w:val="28"/>
          <w:lang w:val="ru-RU"/>
        </w:rPr>
        <w:t xml:space="preserve"> і </w:t>
      </w:r>
      <w:proofErr w:type="spellStart"/>
      <w:r w:rsidRPr="00F622D7">
        <w:rPr>
          <w:color w:val="000000"/>
          <w:szCs w:val="28"/>
          <w:lang w:val="ru-RU"/>
        </w:rPr>
        <w:t>пояснити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системні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взаємовідношення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частин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мови</w:t>
      </w:r>
      <w:proofErr w:type="spellEnd"/>
      <w:r w:rsidRPr="00F622D7">
        <w:rPr>
          <w:color w:val="000000"/>
          <w:szCs w:val="28"/>
          <w:lang w:val="ru-RU"/>
        </w:rPr>
        <w:t xml:space="preserve"> як лексико-</w:t>
      </w:r>
      <w:proofErr w:type="spellStart"/>
      <w:r w:rsidRPr="00F622D7">
        <w:rPr>
          <w:color w:val="000000"/>
          <w:szCs w:val="28"/>
          <w:lang w:val="ru-RU"/>
        </w:rPr>
        <w:t>граматичних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класів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слів</w:t>
      </w:r>
      <w:proofErr w:type="spellEnd"/>
      <w:r w:rsidRPr="00F622D7">
        <w:rPr>
          <w:color w:val="000000"/>
          <w:szCs w:val="28"/>
          <w:lang w:val="ru-RU"/>
        </w:rPr>
        <w:t xml:space="preserve"> і у </w:t>
      </w:r>
      <w:proofErr w:type="spellStart"/>
      <w:r w:rsidRPr="00F622D7">
        <w:rPr>
          <w:color w:val="000000"/>
          <w:szCs w:val="28"/>
          <w:lang w:val="ru-RU"/>
        </w:rPr>
        <w:t>мові</w:t>
      </w:r>
      <w:proofErr w:type="spellEnd"/>
      <w:r w:rsidRPr="00F622D7">
        <w:rPr>
          <w:color w:val="000000"/>
          <w:szCs w:val="28"/>
          <w:lang w:val="ru-RU"/>
        </w:rPr>
        <w:t xml:space="preserve"> </w:t>
      </w:r>
      <w:proofErr w:type="spellStart"/>
      <w:r w:rsidRPr="00F622D7">
        <w:rPr>
          <w:color w:val="000000"/>
          <w:szCs w:val="28"/>
          <w:lang w:val="ru-RU"/>
        </w:rPr>
        <w:t>оригіналу</w:t>
      </w:r>
      <w:proofErr w:type="spellEnd"/>
      <w:r w:rsidRPr="00F622D7">
        <w:rPr>
          <w:color w:val="000000"/>
          <w:szCs w:val="28"/>
          <w:lang w:val="ru-RU"/>
        </w:rPr>
        <w:t xml:space="preserve">, і у </w:t>
      </w:r>
      <w:proofErr w:type="spellStart"/>
      <w:r w:rsidRPr="00F622D7">
        <w:rPr>
          <w:color w:val="000000"/>
          <w:szCs w:val="28"/>
          <w:lang w:val="ru-RU"/>
        </w:rPr>
        <w:t>мові</w:t>
      </w:r>
      <w:proofErr w:type="spellEnd"/>
      <w:r w:rsidRPr="00F622D7">
        <w:rPr>
          <w:color w:val="000000"/>
          <w:szCs w:val="28"/>
          <w:lang w:val="ru-RU"/>
        </w:rPr>
        <w:t xml:space="preserve"> перекладу.</w:t>
      </w:r>
    </w:p>
    <w:p w:rsidR="008D771A" w:rsidRDefault="008D771A" w:rsidP="008D77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D771A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8D771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11240" w:rsidRPr="002F4BB7" w:rsidRDefault="002F4BB7" w:rsidP="00B03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38F7" w:rsidRPr="002F4BB7">
        <w:rPr>
          <w:rFonts w:ascii="Times New Roman" w:hAnsi="Times New Roman" w:cs="Times New Roman"/>
          <w:sz w:val="28"/>
          <w:szCs w:val="28"/>
        </w:rPr>
        <w:t>Ком</w:t>
      </w:r>
      <w:r w:rsidR="00B038F7" w:rsidRPr="002F4BB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B038F7" w:rsidRPr="002F4BB7">
        <w:rPr>
          <w:rFonts w:ascii="Times New Roman" w:hAnsi="Times New Roman" w:cs="Times New Roman"/>
          <w:sz w:val="28"/>
          <w:szCs w:val="28"/>
        </w:rPr>
        <w:t>ссаров</w:t>
      </w:r>
      <w:proofErr w:type="spellEnd"/>
      <w:r w:rsidR="00B038F7" w:rsidRPr="002F4BB7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B038F7" w:rsidRPr="002F4BB7">
        <w:rPr>
          <w:rFonts w:ascii="Times New Roman" w:hAnsi="Times New Roman" w:cs="Times New Roman"/>
          <w:sz w:val="28"/>
          <w:szCs w:val="28"/>
        </w:rPr>
        <w:t>Современное</w:t>
      </w:r>
      <w:proofErr w:type="spellEnd"/>
      <w:r w:rsidR="00B038F7" w:rsidRPr="002F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8F7" w:rsidRPr="002F4BB7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="00B038F7" w:rsidRPr="002F4BB7">
        <w:rPr>
          <w:rFonts w:ascii="Times New Roman" w:hAnsi="Times New Roman" w:cs="Times New Roman"/>
          <w:sz w:val="28"/>
          <w:szCs w:val="28"/>
        </w:rPr>
        <w:t>. М.: ЭТС, 2001. 424 с.</w:t>
      </w:r>
    </w:p>
    <w:p w:rsidR="002F4BB7" w:rsidRPr="002F4BB7" w:rsidRDefault="002F4BB7" w:rsidP="00B038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F4BB7">
        <w:rPr>
          <w:rFonts w:ascii="Times New Roman" w:hAnsi="Times New Roman" w:cs="Times New Roman"/>
          <w:sz w:val="28"/>
          <w:szCs w:val="28"/>
        </w:rPr>
        <w:t xml:space="preserve">Коцюба З.Г. Експресивність номінативних речень як </w:t>
      </w:r>
      <w:proofErr w:type="spellStart"/>
      <w:r w:rsidRPr="002F4BB7">
        <w:rPr>
          <w:rFonts w:ascii="Times New Roman" w:hAnsi="Times New Roman" w:cs="Times New Roman"/>
          <w:sz w:val="28"/>
          <w:szCs w:val="28"/>
        </w:rPr>
        <w:t>перекладознавча</w:t>
      </w:r>
      <w:proofErr w:type="spellEnd"/>
      <w:r w:rsidRPr="002F4BB7">
        <w:rPr>
          <w:rFonts w:ascii="Times New Roman" w:hAnsi="Times New Roman" w:cs="Times New Roman"/>
          <w:sz w:val="28"/>
          <w:szCs w:val="28"/>
        </w:rPr>
        <w:t xml:space="preserve"> проблема (на мат. </w:t>
      </w:r>
      <w:proofErr w:type="spellStart"/>
      <w:r w:rsidRPr="002F4BB7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F4BB7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2F4BB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2F4BB7">
        <w:rPr>
          <w:rFonts w:ascii="Times New Roman" w:hAnsi="Times New Roman" w:cs="Times New Roman"/>
          <w:sz w:val="28"/>
          <w:szCs w:val="28"/>
        </w:rPr>
        <w:t xml:space="preserve">. мов): </w:t>
      </w:r>
      <w:proofErr w:type="spellStart"/>
      <w:r w:rsidRPr="002F4BB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F4B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4BB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F4BB7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2F4BB7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2F4B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4BB7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2F4BB7">
        <w:rPr>
          <w:rFonts w:ascii="Times New Roman" w:hAnsi="Times New Roman" w:cs="Times New Roman"/>
          <w:sz w:val="28"/>
          <w:szCs w:val="28"/>
        </w:rPr>
        <w:t>. наук: 10.02.16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К., 2001. </w:t>
      </w:r>
      <w:r w:rsidRPr="002F4BB7">
        <w:rPr>
          <w:rFonts w:ascii="Times New Roman" w:hAnsi="Times New Roman" w:cs="Times New Roman"/>
          <w:sz w:val="28"/>
          <w:szCs w:val="28"/>
        </w:rPr>
        <w:t>21 с.</w:t>
      </w:r>
    </w:p>
    <w:p w:rsidR="00011240" w:rsidRPr="00B038F7" w:rsidRDefault="002F4BB7" w:rsidP="00B038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BC7E79" w:rsidRPr="00B038F7">
        <w:rPr>
          <w:rFonts w:ascii="Times New Roman" w:hAnsi="Times New Roman" w:cs="Times New Roman"/>
          <w:color w:val="000000"/>
          <w:sz w:val="28"/>
          <w:szCs w:val="28"/>
        </w:rPr>
        <w:t>Латышев</w:t>
      </w:r>
      <w:proofErr w:type="spellEnd"/>
      <w:r w:rsidR="00BC7E79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Л. К. </w:t>
      </w:r>
      <w:proofErr w:type="spellStart"/>
      <w:r w:rsidR="00BC7E79" w:rsidRPr="00B038F7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proofErr w:type="spellEnd"/>
      <w:r w:rsidR="00BC7E79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7E79" w:rsidRPr="00B038F7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proofErr w:type="spellEnd"/>
      <w:r w:rsidR="00B038F7">
        <w:rPr>
          <w:rFonts w:ascii="Times New Roman" w:hAnsi="Times New Roman" w:cs="Times New Roman"/>
          <w:color w:val="000000"/>
          <w:sz w:val="28"/>
          <w:szCs w:val="28"/>
        </w:rPr>
        <w:t xml:space="preserve">. М. : </w:t>
      </w:r>
      <w:proofErr w:type="spellStart"/>
      <w:r w:rsidR="00B038F7">
        <w:rPr>
          <w:rFonts w:ascii="Times New Roman" w:hAnsi="Times New Roman" w:cs="Times New Roman"/>
          <w:color w:val="000000"/>
          <w:sz w:val="28"/>
          <w:szCs w:val="28"/>
        </w:rPr>
        <w:t>Академия</w:t>
      </w:r>
      <w:proofErr w:type="spellEnd"/>
      <w:r w:rsidR="00B038F7">
        <w:rPr>
          <w:rFonts w:ascii="Times New Roman" w:hAnsi="Times New Roman" w:cs="Times New Roman"/>
          <w:color w:val="000000"/>
          <w:sz w:val="28"/>
          <w:szCs w:val="28"/>
        </w:rPr>
        <w:t>, 2001.</w:t>
      </w:r>
      <w:r w:rsidR="00BC7E79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320 с.</w:t>
      </w:r>
    </w:p>
    <w:p w:rsidR="00B038F7" w:rsidRPr="00B038F7" w:rsidRDefault="002F4BB7" w:rsidP="00B038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B038F7" w:rsidRPr="00B038F7">
        <w:rPr>
          <w:rFonts w:ascii="Times New Roman" w:hAnsi="Times New Roman" w:cs="Times New Roman"/>
          <w:sz w:val="28"/>
        </w:rPr>
        <w:t>Недбайло К. М. Транспозиція прислівників у перекладі англійських художніх текстів українською мовою</w:t>
      </w:r>
      <w:r w:rsidR="00B038F7">
        <w:rPr>
          <w:rFonts w:ascii="Times New Roman" w:hAnsi="Times New Roman" w:cs="Times New Roman"/>
          <w:sz w:val="28"/>
        </w:rPr>
        <w:t>.</w:t>
      </w:r>
      <w:r w:rsidR="00B038F7" w:rsidRPr="00B038F7">
        <w:rPr>
          <w:rFonts w:ascii="Times New Roman" w:hAnsi="Times New Roman" w:cs="Times New Roman"/>
          <w:sz w:val="28"/>
        </w:rPr>
        <w:t xml:space="preserve"> </w:t>
      </w:r>
      <w:r w:rsidR="00B038F7" w:rsidRPr="00B038F7">
        <w:rPr>
          <w:rFonts w:ascii="Times New Roman" w:hAnsi="Times New Roman" w:cs="Times New Roman"/>
          <w:i/>
          <w:sz w:val="28"/>
        </w:rPr>
        <w:t xml:space="preserve">Сучасні тенденції розвитку мов: Науковий часопис </w:t>
      </w:r>
      <w:proofErr w:type="spellStart"/>
      <w:r w:rsidR="00B038F7" w:rsidRPr="00B038F7">
        <w:rPr>
          <w:rFonts w:ascii="Times New Roman" w:hAnsi="Times New Roman" w:cs="Times New Roman"/>
          <w:i/>
          <w:sz w:val="28"/>
        </w:rPr>
        <w:t>нац</w:t>
      </w:r>
      <w:proofErr w:type="spellEnd"/>
      <w:r w:rsidR="00B038F7" w:rsidRPr="00B038F7">
        <w:rPr>
          <w:rFonts w:ascii="Times New Roman" w:hAnsi="Times New Roman" w:cs="Times New Roman"/>
          <w:i/>
          <w:sz w:val="28"/>
        </w:rPr>
        <w:t>. пед. ун-ту ім. М. П. Драгоманова</w:t>
      </w:r>
      <w:r w:rsidR="00B038F7">
        <w:rPr>
          <w:rFonts w:ascii="Times New Roman" w:hAnsi="Times New Roman" w:cs="Times New Roman"/>
          <w:sz w:val="28"/>
        </w:rPr>
        <w:t xml:space="preserve">. Серія 9. </w:t>
      </w:r>
      <w:proofErr w:type="spellStart"/>
      <w:r w:rsidR="00B038F7">
        <w:rPr>
          <w:rFonts w:ascii="Times New Roman" w:hAnsi="Times New Roman" w:cs="Times New Roman"/>
          <w:sz w:val="28"/>
        </w:rPr>
        <w:t>Вип</w:t>
      </w:r>
      <w:proofErr w:type="spellEnd"/>
      <w:r w:rsidR="00B038F7">
        <w:rPr>
          <w:rFonts w:ascii="Times New Roman" w:hAnsi="Times New Roman" w:cs="Times New Roman"/>
          <w:sz w:val="28"/>
        </w:rPr>
        <w:t>. 1. Київ, 2007.</w:t>
      </w:r>
      <w:r w:rsidR="00B038F7" w:rsidRPr="00B038F7">
        <w:rPr>
          <w:rFonts w:ascii="Times New Roman" w:hAnsi="Times New Roman" w:cs="Times New Roman"/>
          <w:sz w:val="28"/>
        </w:rPr>
        <w:t xml:space="preserve"> С. 325-329.</w:t>
      </w:r>
    </w:p>
    <w:p w:rsidR="00011240" w:rsidRPr="00B038F7" w:rsidRDefault="002F4BB7" w:rsidP="00B038F7">
      <w:pPr>
        <w:tabs>
          <w:tab w:val="left" w:pos="142"/>
        </w:tabs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5. </w:t>
      </w:r>
      <w:proofErr w:type="spellStart"/>
      <w:r w:rsidR="00C5328E" w:rsidRPr="00B038F7">
        <w:rPr>
          <w:rFonts w:ascii="Times New Roman" w:hAnsi="Times New Roman" w:cs="Times New Roman"/>
          <w:color w:val="000000"/>
          <w:spacing w:val="-8"/>
          <w:sz w:val="28"/>
          <w:szCs w:val="28"/>
        </w:rPr>
        <w:t>Олікова</w:t>
      </w:r>
      <w:proofErr w:type="spellEnd"/>
      <w:r w:rsidR="00C5328E" w:rsidRPr="00B038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</w:t>
      </w:r>
      <w:r w:rsidR="00C5328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.О. Теорія і практика перекладу. </w:t>
      </w:r>
      <w:r w:rsidR="00C5328E" w:rsidRPr="00B038F7">
        <w:rPr>
          <w:rFonts w:ascii="Times New Roman" w:hAnsi="Times New Roman" w:cs="Times New Roman"/>
          <w:color w:val="000000"/>
          <w:spacing w:val="-8"/>
          <w:sz w:val="28"/>
          <w:szCs w:val="28"/>
        </w:rPr>
        <w:t>Луцьк: Вежа, 2000. 170 с.</w:t>
      </w:r>
    </w:p>
    <w:p w:rsidR="008D771A" w:rsidRPr="00B038F7" w:rsidRDefault="002F4BB7" w:rsidP="00B03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6. </w:t>
      </w:r>
      <w:r w:rsidR="00C5328E" w:rsidRPr="00B038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Паршин А.В. </w:t>
      </w:r>
      <w:proofErr w:type="spellStart"/>
      <w:r w:rsidR="00C5328E" w:rsidRPr="00B038F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Теория</w:t>
      </w:r>
      <w:proofErr w:type="spellEnd"/>
      <w:r w:rsidR="00C5328E" w:rsidRPr="00B038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практика </w:t>
      </w:r>
      <w:proofErr w:type="spellStart"/>
      <w:r w:rsidR="00C5328E" w:rsidRPr="00B038F7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перевода</w:t>
      </w:r>
      <w:proofErr w:type="spellEnd"/>
      <w:r w:rsidR="00C5328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М.: </w:t>
      </w:r>
      <w:proofErr w:type="spellStart"/>
      <w:r w:rsidR="00C5328E">
        <w:rPr>
          <w:rFonts w:ascii="Times New Roman" w:hAnsi="Times New Roman" w:cs="Times New Roman"/>
          <w:color w:val="000000"/>
          <w:spacing w:val="-8"/>
          <w:sz w:val="28"/>
          <w:szCs w:val="28"/>
        </w:rPr>
        <w:t>Русский</w:t>
      </w:r>
      <w:proofErr w:type="spellEnd"/>
      <w:r w:rsidR="00C5328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C5328E">
        <w:rPr>
          <w:rFonts w:ascii="Times New Roman" w:hAnsi="Times New Roman" w:cs="Times New Roman"/>
          <w:color w:val="000000"/>
          <w:spacing w:val="-8"/>
          <w:sz w:val="28"/>
          <w:szCs w:val="28"/>
        </w:rPr>
        <w:t>язык</w:t>
      </w:r>
      <w:proofErr w:type="spellEnd"/>
      <w:r w:rsidR="00C5328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2000. </w:t>
      </w:r>
      <w:r w:rsidR="00C5328E" w:rsidRPr="00B038F7">
        <w:rPr>
          <w:rFonts w:ascii="Times New Roman" w:hAnsi="Times New Roman" w:cs="Times New Roman"/>
          <w:color w:val="000000"/>
          <w:spacing w:val="-8"/>
          <w:sz w:val="28"/>
          <w:szCs w:val="28"/>
        </w:rPr>
        <w:t>161 с.</w:t>
      </w:r>
    </w:p>
    <w:p w:rsidR="008D771A" w:rsidRPr="00B038F7" w:rsidRDefault="002F4BB7" w:rsidP="00B03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D771A" w:rsidRPr="00B038F7">
        <w:rPr>
          <w:rFonts w:ascii="Times New Roman" w:hAnsi="Times New Roman" w:cs="Times New Roman"/>
          <w:bCs/>
          <w:sz w:val="28"/>
          <w:szCs w:val="28"/>
        </w:rPr>
        <w:t xml:space="preserve">Сітко А.В. </w:t>
      </w:r>
      <w:r w:rsidR="008D771A" w:rsidRPr="00B038F7">
        <w:rPr>
          <w:rFonts w:ascii="Times New Roman" w:hAnsi="Times New Roman" w:cs="Times New Roman"/>
          <w:sz w:val="28"/>
          <w:szCs w:val="28"/>
        </w:rPr>
        <w:t xml:space="preserve">Використання результатів </w:t>
      </w:r>
      <w:proofErr w:type="spellStart"/>
      <w:r w:rsidR="008D771A" w:rsidRPr="00B038F7">
        <w:rPr>
          <w:rFonts w:ascii="Times New Roman" w:hAnsi="Times New Roman" w:cs="Times New Roman"/>
          <w:sz w:val="28"/>
          <w:szCs w:val="28"/>
        </w:rPr>
        <w:t>контрастивних</w:t>
      </w:r>
      <w:proofErr w:type="spellEnd"/>
      <w:r w:rsidR="008D771A" w:rsidRPr="00B038F7">
        <w:rPr>
          <w:rFonts w:ascii="Times New Roman" w:hAnsi="Times New Roman" w:cs="Times New Roman"/>
          <w:sz w:val="28"/>
          <w:szCs w:val="28"/>
        </w:rPr>
        <w:t xml:space="preserve"> досліджень у </w:t>
      </w:r>
      <w:proofErr w:type="spellStart"/>
      <w:r w:rsidR="008D771A" w:rsidRPr="00B038F7">
        <w:rPr>
          <w:rFonts w:ascii="Times New Roman" w:hAnsi="Times New Roman" w:cs="Times New Roman"/>
          <w:sz w:val="28"/>
          <w:szCs w:val="28"/>
        </w:rPr>
        <w:t>перекладознавстві</w:t>
      </w:r>
      <w:proofErr w:type="spellEnd"/>
      <w:r w:rsidR="008D771A" w:rsidRPr="00B038F7">
        <w:rPr>
          <w:rFonts w:ascii="Times New Roman" w:hAnsi="Times New Roman" w:cs="Times New Roman"/>
          <w:sz w:val="28"/>
          <w:szCs w:val="28"/>
        </w:rPr>
        <w:t xml:space="preserve">. </w:t>
      </w:r>
      <w:r w:rsidR="008D771A" w:rsidRPr="00B038F7">
        <w:rPr>
          <w:rFonts w:ascii="Times New Roman" w:hAnsi="Times New Roman" w:cs="Times New Roman"/>
          <w:i/>
          <w:sz w:val="28"/>
          <w:szCs w:val="28"/>
        </w:rPr>
        <w:t xml:space="preserve">Наукові записки. – Серія : Філологічні науки </w:t>
      </w:r>
      <w:r w:rsidR="008D771A" w:rsidRPr="00B038F7">
        <w:rPr>
          <w:rFonts w:ascii="Times New Roman" w:hAnsi="Times New Roman" w:cs="Times New Roman"/>
          <w:i/>
          <w:spacing w:val="-6"/>
          <w:sz w:val="28"/>
          <w:szCs w:val="28"/>
        </w:rPr>
        <w:t>(мовознавство)</w:t>
      </w:r>
      <w:r w:rsidR="008D771A" w:rsidRPr="00B038F7">
        <w:rPr>
          <w:rFonts w:ascii="Times New Roman" w:hAnsi="Times New Roman" w:cs="Times New Roman"/>
          <w:spacing w:val="-6"/>
          <w:sz w:val="28"/>
          <w:szCs w:val="28"/>
        </w:rPr>
        <w:t>. Кіровоград</w:t>
      </w:r>
      <w:r w:rsidR="008D771A" w:rsidRPr="00B038F7">
        <w:rPr>
          <w:rFonts w:ascii="Times New Roman" w:hAnsi="Times New Roman" w:cs="Times New Roman"/>
          <w:sz w:val="28"/>
          <w:szCs w:val="28"/>
        </w:rPr>
        <w:t xml:space="preserve">, 2013. </w:t>
      </w:r>
      <w:proofErr w:type="spellStart"/>
      <w:r w:rsidR="008D771A" w:rsidRPr="00B038F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8D771A" w:rsidRPr="00B038F7">
        <w:rPr>
          <w:rFonts w:ascii="Times New Roman" w:hAnsi="Times New Roman" w:cs="Times New Roman"/>
          <w:sz w:val="28"/>
          <w:szCs w:val="28"/>
        </w:rPr>
        <w:t>. 116. С. 199 – 203.</w:t>
      </w:r>
    </w:p>
    <w:p w:rsidR="00B038F7" w:rsidRPr="00B038F7" w:rsidRDefault="0099515D" w:rsidP="00B03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Vinay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Jean-Paul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Comparative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Stylistics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French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: a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Methodology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Translation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translated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C.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Sager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M.-J.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Hamel</w:t>
      </w:r>
      <w:proofErr w:type="spellEnd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Amsterdam</w:t>
      </w:r>
      <w:proofErr w:type="spellEnd"/>
      <w:r w:rsidR="00F001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Philad</w:t>
      </w:r>
      <w:r w:rsidR="00F00196">
        <w:rPr>
          <w:rFonts w:ascii="Times New Roman" w:hAnsi="Times New Roman" w:cs="Times New Roman"/>
          <w:color w:val="000000"/>
          <w:sz w:val="28"/>
          <w:szCs w:val="28"/>
        </w:rPr>
        <w:t>elphia</w:t>
      </w:r>
      <w:proofErr w:type="spellEnd"/>
      <w:r w:rsidR="00F00196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="00F00196">
        <w:rPr>
          <w:rFonts w:ascii="Times New Roman" w:hAnsi="Times New Roman" w:cs="Times New Roman"/>
          <w:color w:val="000000"/>
          <w:sz w:val="28"/>
          <w:szCs w:val="28"/>
        </w:rPr>
        <w:t>John</w:t>
      </w:r>
      <w:proofErr w:type="spellEnd"/>
      <w:r w:rsidR="00F00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0196">
        <w:rPr>
          <w:rFonts w:ascii="Times New Roman" w:hAnsi="Times New Roman" w:cs="Times New Roman"/>
          <w:color w:val="000000"/>
          <w:sz w:val="28"/>
          <w:szCs w:val="28"/>
        </w:rPr>
        <w:t>Benjamins</w:t>
      </w:r>
      <w:proofErr w:type="spellEnd"/>
      <w:r w:rsidR="00F00196">
        <w:rPr>
          <w:rFonts w:ascii="Times New Roman" w:hAnsi="Times New Roman" w:cs="Times New Roman"/>
          <w:color w:val="000000"/>
          <w:sz w:val="28"/>
          <w:szCs w:val="28"/>
        </w:rPr>
        <w:t>, 1995.</w:t>
      </w:r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331 p.</w:t>
      </w:r>
    </w:p>
    <w:sectPr w:rsidR="00B038F7" w:rsidRPr="00B038F7" w:rsidSect="00693D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CE"/>
    <w:rsid w:val="00011240"/>
    <w:rsid w:val="0001236E"/>
    <w:rsid w:val="00102826"/>
    <w:rsid w:val="002F4BB7"/>
    <w:rsid w:val="00363D40"/>
    <w:rsid w:val="005914E1"/>
    <w:rsid w:val="00693D48"/>
    <w:rsid w:val="007045CE"/>
    <w:rsid w:val="008D771A"/>
    <w:rsid w:val="0099515D"/>
    <w:rsid w:val="00B038F7"/>
    <w:rsid w:val="00BC7E79"/>
    <w:rsid w:val="00C5328E"/>
    <w:rsid w:val="00C66E19"/>
    <w:rsid w:val="00E3145D"/>
    <w:rsid w:val="00F00196"/>
    <w:rsid w:val="00F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B48A"/>
  <w15:chartTrackingRefBased/>
  <w15:docId w15:val="{7C9042BE-63C2-4C6C-A507-0F81AB4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40"/>
  </w:style>
  <w:style w:type="paragraph" w:styleId="1">
    <w:name w:val="heading 1"/>
    <w:basedOn w:val="a"/>
    <w:link w:val="10"/>
    <w:uiPriority w:val="9"/>
    <w:qFormat/>
    <w:rsid w:val="0001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3D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363D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rmal (Web)"/>
    <w:basedOn w:val="a"/>
    <w:uiPriority w:val="99"/>
    <w:unhideWhenUsed/>
    <w:rsid w:val="0001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qFormat/>
    <w:rsid w:val="008D77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112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5470</Words>
  <Characters>3119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17</cp:revision>
  <dcterms:created xsi:type="dcterms:W3CDTF">2018-12-14T18:24:00Z</dcterms:created>
  <dcterms:modified xsi:type="dcterms:W3CDTF">2018-12-14T20:42:00Z</dcterms:modified>
</cp:coreProperties>
</file>