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7C" w:rsidRDefault="0043477C" w:rsidP="00FF0F77">
      <w:pPr>
        <w:spacing w:after="0" w:line="240" w:lineRule="auto"/>
        <w:jc w:val="both"/>
        <w:rPr>
          <w:rFonts w:ascii="Times New Roman" w:hAnsi="Times New Roman"/>
          <w:b/>
        </w:rPr>
      </w:pPr>
      <w:r w:rsidRPr="001F39A8">
        <w:rPr>
          <w:rFonts w:ascii="Times New Roman" w:hAnsi="Times New Roman"/>
          <w:b/>
        </w:rPr>
        <w:t>УДК</w:t>
      </w:r>
      <w:r>
        <w:rPr>
          <w:rFonts w:ascii="Times New Roman" w:hAnsi="Times New Roman"/>
          <w:b/>
        </w:rPr>
        <w:t xml:space="preserve"> 629.73 (091):94(100) «</w:t>
      </w:r>
      <w:r w:rsidR="00577EDE">
        <w:rPr>
          <w:rFonts w:ascii="Times New Roman" w:hAnsi="Times New Roman"/>
          <w:b/>
        </w:rPr>
        <w:t>200</w:t>
      </w:r>
      <w:r>
        <w:rPr>
          <w:rFonts w:ascii="Times New Roman" w:hAnsi="Times New Roman"/>
          <w:b/>
        </w:rPr>
        <w:t>9/201</w:t>
      </w:r>
      <w:r w:rsidR="00577ED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» (045)</w:t>
      </w:r>
      <w:r w:rsidRPr="001F39A8">
        <w:rPr>
          <w:rFonts w:ascii="Times New Roman" w:hAnsi="Times New Roman"/>
          <w:b/>
        </w:rPr>
        <w:t xml:space="preserve"> </w:t>
      </w:r>
    </w:p>
    <w:p w:rsidR="0043477C" w:rsidRPr="001F39A8" w:rsidRDefault="0043477C" w:rsidP="00FF0F77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43477C" w:rsidRPr="001F39A8" w:rsidRDefault="0043477C" w:rsidP="00FF0F77">
      <w:pPr>
        <w:spacing w:after="0" w:line="240" w:lineRule="auto"/>
        <w:ind w:firstLine="360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О. Г. Ількова</w:t>
      </w:r>
      <w:r w:rsidRPr="001F39A8"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ст.</w:t>
      </w:r>
      <w:r w:rsidR="005C5CB7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викладач</w:t>
      </w:r>
    </w:p>
    <w:p w:rsidR="0043477C" w:rsidRPr="006B0389" w:rsidRDefault="0043477C" w:rsidP="007225A4">
      <w:pPr>
        <w:spacing w:after="0" w:line="240" w:lineRule="auto"/>
        <w:ind w:firstLine="567"/>
        <w:jc w:val="right"/>
        <w:rPr>
          <w:rFonts w:ascii="Times New Roman" w:hAnsi="Times New Roman"/>
          <w:i/>
          <w:lang w:val="ru-RU" w:eastAsia="ru-RU"/>
        </w:rPr>
      </w:pPr>
      <w:r w:rsidRPr="006B0389">
        <w:rPr>
          <w:rFonts w:ascii="Times New Roman" w:hAnsi="Times New Roman"/>
          <w:i/>
          <w:lang w:val="ru-RU" w:eastAsia="ru-RU"/>
        </w:rPr>
        <w:t>Національний авіаційний університет</w:t>
      </w:r>
    </w:p>
    <w:p w:rsidR="0043477C" w:rsidRPr="006B0389" w:rsidRDefault="0043477C" w:rsidP="007225A4">
      <w:pPr>
        <w:spacing w:after="0" w:line="240" w:lineRule="auto"/>
        <w:ind w:firstLine="567"/>
        <w:jc w:val="right"/>
        <w:rPr>
          <w:rFonts w:ascii="Times New Roman" w:hAnsi="Times New Roman"/>
          <w:i/>
          <w:lang w:val="ru-RU" w:eastAsia="ru-RU"/>
        </w:rPr>
      </w:pPr>
    </w:p>
    <w:p w:rsidR="0043477C" w:rsidRPr="001F39A8" w:rsidRDefault="00713355" w:rsidP="001F39A8">
      <w:pPr>
        <w:spacing w:after="0" w:line="240" w:lineRule="auto"/>
        <w:ind w:firstLine="284"/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</w:rPr>
        <w:t xml:space="preserve">  </w:t>
      </w:r>
      <w:bookmarkStart w:id="0" w:name="_GoBack"/>
      <w:r>
        <w:rPr>
          <w:rFonts w:ascii="Times New Roman" w:hAnsi="Times New Roman"/>
          <w:b/>
        </w:rPr>
        <w:t>ЛІТАКИ ДП «АНТОНОВ</w:t>
      </w:r>
      <w:r w:rsidR="005C5CB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НА СВІТОВ</w:t>
      </w:r>
      <w:r w:rsidR="0043477C">
        <w:rPr>
          <w:rFonts w:ascii="Times New Roman" w:hAnsi="Times New Roman"/>
          <w:b/>
        </w:rPr>
        <w:t>ИХ АВІАСАЛОНАХ</w:t>
      </w:r>
      <w:r w:rsidR="005C5CB7">
        <w:rPr>
          <w:rFonts w:ascii="Times New Roman" w:hAnsi="Times New Roman"/>
          <w:b/>
        </w:rPr>
        <w:t xml:space="preserve"> </w:t>
      </w:r>
      <w:r w:rsidR="00D9406D">
        <w:rPr>
          <w:rFonts w:ascii="Times New Roman" w:hAnsi="Times New Roman"/>
          <w:b/>
        </w:rPr>
        <w:t>(1998 – 2018)</w:t>
      </w:r>
      <w:r w:rsidR="005C5CB7">
        <w:rPr>
          <w:rFonts w:ascii="Times New Roman" w:hAnsi="Times New Roman"/>
          <w:b/>
        </w:rPr>
        <w:t xml:space="preserve">  </w:t>
      </w:r>
    </w:p>
    <w:bookmarkEnd w:id="0"/>
    <w:p w:rsidR="0043477C" w:rsidRDefault="0043477C" w:rsidP="00FF0F77">
      <w:pPr>
        <w:spacing w:after="0" w:line="240" w:lineRule="auto"/>
        <w:ind w:firstLine="567"/>
        <w:jc w:val="center"/>
        <w:rPr>
          <w:rFonts w:ascii="Times New Roman" w:hAnsi="Times New Roman"/>
          <w:lang w:val="ru-RU" w:eastAsia="ru-RU"/>
        </w:rPr>
      </w:pPr>
    </w:p>
    <w:p w:rsidR="00F509FA" w:rsidRPr="00F509FA" w:rsidRDefault="0043477C" w:rsidP="001F39A8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F509FA">
        <w:rPr>
          <w:sz w:val="18"/>
          <w:szCs w:val="18"/>
        </w:rPr>
        <w:t xml:space="preserve">       </w:t>
      </w:r>
      <w:r w:rsidR="00131575" w:rsidRPr="00F509FA">
        <w:rPr>
          <w:rFonts w:ascii="Times New Roman" w:hAnsi="Times New Roman"/>
          <w:sz w:val="18"/>
          <w:szCs w:val="18"/>
        </w:rPr>
        <w:t xml:space="preserve">Розглядається </w:t>
      </w:r>
      <w:r w:rsidR="00F509FA" w:rsidRPr="00F509FA">
        <w:rPr>
          <w:rFonts w:ascii="Times New Roman" w:hAnsi="Times New Roman"/>
          <w:sz w:val="18"/>
          <w:szCs w:val="18"/>
        </w:rPr>
        <w:t>представлення сучасних програм</w:t>
      </w:r>
      <w:r w:rsidR="00131575" w:rsidRPr="00F509FA">
        <w:rPr>
          <w:rFonts w:ascii="Times New Roman" w:hAnsi="Times New Roman"/>
          <w:sz w:val="18"/>
          <w:szCs w:val="18"/>
        </w:rPr>
        <w:t xml:space="preserve"> Державного підприємства «Анотонов» на міжнародних авіасалонах у реаліях</w:t>
      </w:r>
      <w:r w:rsidR="00F509FA" w:rsidRPr="00F509FA">
        <w:rPr>
          <w:rFonts w:ascii="Times New Roman" w:hAnsi="Times New Roman"/>
          <w:sz w:val="18"/>
          <w:szCs w:val="18"/>
        </w:rPr>
        <w:t xml:space="preserve"> поточного часу</w:t>
      </w:r>
      <w:r w:rsidR="00131575" w:rsidRPr="00F509FA">
        <w:rPr>
          <w:rFonts w:ascii="Times New Roman" w:hAnsi="Times New Roman"/>
          <w:sz w:val="18"/>
          <w:szCs w:val="18"/>
        </w:rPr>
        <w:t>.</w:t>
      </w:r>
      <w:r w:rsidR="00F509FA" w:rsidRPr="00F509FA">
        <w:rPr>
          <w:rFonts w:ascii="Times New Roman" w:hAnsi="Times New Roman"/>
          <w:sz w:val="18"/>
          <w:szCs w:val="18"/>
        </w:rPr>
        <w:t xml:space="preserve"> Акцентується увага на участі в авіасалонах у Ле Бурже та у Фарнборо, визначається потенціал українського авіакосмічного салону Авіасвіт-ХХІ.</w:t>
      </w:r>
    </w:p>
    <w:p w:rsidR="0043477C" w:rsidRDefault="00131575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</w:t>
      </w:r>
      <w:r w:rsidR="0043477C">
        <w:rPr>
          <w:rFonts w:ascii="Times New Roman" w:hAnsi="Times New Roman"/>
        </w:rPr>
        <w:t>ержавне підприємство (ДП) «Антонов», яке з квітня 2015 року входить до складу держконцерну «Укроборонпром», провідний український розробник та виробник авіатехніки, визнаний світовий лідер у ніші транспортних літаків самого широкого призначення. Специфіка товару, що виробляє підприємство, диктує стратегію просування відповідно до ринкових особливостей даного  товару. Рушійною силою в такому разі виступає реклама [</w:t>
      </w:r>
      <w:r w:rsidR="001B6972" w:rsidRPr="001B6972">
        <w:rPr>
          <w:rFonts w:ascii="Times New Roman" w:hAnsi="Times New Roman"/>
          <w:lang w:val="ru-RU"/>
        </w:rPr>
        <w:t>3</w:t>
      </w:r>
      <w:r w:rsidR="0043477C">
        <w:rPr>
          <w:rFonts w:ascii="Times New Roman" w:hAnsi="Times New Roman"/>
        </w:rPr>
        <w:t>, с.267], але відповідність даної техніки своєму призначенню виявляється при експлуатації. Тому, головним чином, параметри літаючої техніки демонструються в ході навчань, або при проведенні виставок. Основним плацдармом для демонстрування технічних можливостей літаків та укладання контрактів на їх виробництво і постачання є міжнародні авіасалони</w:t>
      </w:r>
      <w:r w:rsidR="0043477C" w:rsidRPr="001F39A8">
        <w:rPr>
          <w:rFonts w:ascii="Times New Roman" w:hAnsi="Times New Roman"/>
        </w:rPr>
        <w:t>.</w:t>
      </w:r>
      <w:r w:rsidR="0043477C">
        <w:rPr>
          <w:rFonts w:ascii="Times New Roman" w:hAnsi="Times New Roman"/>
        </w:rPr>
        <w:t xml:space="preserve"> Це виставки наукових та технічних розробок в авіабудуванні, які проходять в престижних світових торговельних центрах. Саме тут авіаційні промисловці  різних країн презентують свої новинки і підписують контракти. Українські компанії є активними і постійними учасниками більшості провідних</w:t>
      </w:r>
      <w:r w:rsidR="0043477C" w:rsidRPr="001F39A8">
        <w:rPr>
          <w:rFonts w:ascii="Times New Roman" w:hAnsi="Times New Roman"/>
        </w:rPr>
        <w:t xml:space="preserve">  </w:t>
      </w:r>
      <w:r w:rsidR="0043477C">
        <w:rPr>
          <w:rFonts w:ascii="Times New Roman" w:hAnsi="Times New Roman"/>
        </w:rPr>
        <w:t>міжнародних авіакосмічних салонів, а ДП «Антонов» має на них свою успішну історію.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Розгляд участі славних літаків сімейства Анів у міжнародних авіасалонах, варто розпочати з найпрестижнішого і найбільшого</w:t>
      </w:r>
      <w:r w:rsidRPr="001F39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форуму – французького Ле Бурже, який регулярно проходить з 1909 року (з вимушеними перервами під час світових воєн). Вперше виставка повітроплавальних апаратів у Парижі відбулася у 1908 році в рамках 11 Автомобільного салону, організованого Густавом Рівсом</w:t>
      </w:r>
      <w:r w:rsidRPr="0096292A">
        <w:rPr>
          <w:rFonts w:ascii="Times New Roman" w:hAnsi="Times New Roman"/>
          <w:lang w:val="ru-RU"/>
        </w:rPr>
        <w:t xml:space="preserve"> [4]</w:t>
      </w:r>
      <w:r>
        <w:rPr>
          <w:rFonts w:ascii="Times New Roman" w:hAnsi="Times New Roman"/>
        </w:rPr>
        <w:t>. Наступного року у столиці Франції пройшло перше авіашоу, яке до середини 1920-х років було щорічним. Традиція проводити виставку раз у два роки остаточно встановилася в 1924 році</w:t>
      </w:r>
      <w:r w:rsidRPr="0096292A">
        <w:rPr>
          <w:rFonts w:ascii="Times New Roman" w:hAnsi="Times New Roman"/>
          <w:lang w:val="ru-RU"/>
        </w:rPr>
        <w:t xml:space="preserve"> [4]</w:t>
      </w:r>
      <w:r>
        <w:rPr>
          <w:rFonts w:ascii="Times New Roman" w:hAnsi="Times New Roman"/>
        </w:rPr>
        <w:t>. У 1951 році авіасалон перенесли до аеропорту Ле Бурже</w:t>
      </w:r>
      <w:r w:rsidRPr="0096292A">
        <w:rPr>
          <w:rFonts w:ascii="Times New Roman" w:hAnsi="Times New Roman"/>
          <w:lang w:val="ru-RU"/>
        </w:rPr>
        <w:t xml:space="preserve"> [4]</w:t>
      </w:r>
      <w:r>
        <w:rPr>
          <w:rFonts w:ascii="Times New Roman" w:hAnsi="Times New Roman"/>
        </w:rPr>
        <w:t xml:space="preserve"> в передмісті Парижу (</w:t>
      </w:r>
      <w:smartTag w:uri="urn:schemas-microsoft-com:office:smarttags" w:element="metricconverter">
        <w:smartTagPr>
          <w:attr w:name="ProductID" w:val="12 км"/>
        </w:smartTagPr>
        <w:r>
          <w:rPr>
            <w:rFonts w:ascii="Times New Roman" w:hAnsi="Times New Roman"/>
          </w:rPr>
          <w:t>12 км</w:t>
        </w:r>
      </w:smartTag>
      <w:r>
        <w:rPr>
          <w:rFonts w:ascii="Times New Roman" w:hAnsi="Times New Roman"/>
        </w:rPr>
        <w:t xml:space="preserve"> на північний схід) і з тих пір почалося всесвітнє визнання.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У 2009 році, у сторічний ювілей виставки, українська делегація прилетіла в Ле Бурже на борту нового Ан-148</w:t>
      </w:r>
      <w:r w:rsidRPr="0096292A">
        <w:rPr>
          <w:rFonts w:ascii="Times New Roman" w:hAnsi="Times New Roman"/>
          <w:lang w:val="ru-RU"/>
        </w:rPr>
        <w:t xml:space="preserve"> [2]</w:t>
      </w:r>
      <w:r>
        <w:rPr>
          <w:rFonts w:ascii="Times New Roman" w:hAnsi="Times New Roman"/>
        </w:rPr>
        <w:t>. Цей перший східно-європейський пасажирський літак, повністю розроблений з використанням цифрових технологій, викликав чимале зацікавлення учасників заходу. Українські авіатори на 48 французькому авіасалоні відкрили широкі міжнародні перспективи у Центральній, Південній Америці та Північній Африці.</w:t>
      </w:r>
      <w:r w:rsidRPr="002C5A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Антонівці закріпили технічні та комерційні відносини з Іраном, були підписані контракти на ремонт і модернізацію літаків Ан-32 з Індією.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49 авіасалон Ле Бурже (2011 р.) запам</w:t>
      </w:r>
      <w:r w:rsidRPr="0052257A">
        <w:rPr>
          <w:rFonts w:ascii="Times New Roman" w:hAnsi="Times New Roman"/>
        </w:rPr>
        <w:t>’ятався негодою, через низьку хмарність і дощі</w:t>
      </w:r>
      <w:r>
        <w:rPr>
          <w:rFonts w:ascii="Times New Roman" w:hAnsi="Times New Roman"/>
        </w:rPr>
        <w:t>,</w:t>
      </w:r>
      <w:r w:rsidRPr="0052257A">
        <w:rPr>
          <w:rFonts w:ascii="Times New Roman" w:hAnsi="Times New Roman"/>
        </w:rPr>
        <w:t xml:space="preserve"> організатори дали дозвіл на льотну програму самим умілим пілотам</w:t>
      </w:r>
      <w:r>
        <w:rPr>
          <w:rFonts w:ascii="Times New Roman" w:hAnsi="Times New Roman"/>
        </w:rPr>
        <w:t>, п</w:t>
      </w:r>
      <w:r w:rsidRPr="0052257A">
        <w:rPr>
          <w:rFonts w:ascii="Times New Roman" w:hAnsi="Times New Roman"/>
        </w:rPr>
        <w:t xml:space="preserve">оміж </w:t>
      </w:r>
      <w:r>
        <w:rPr>
          <w:rFonts w:ascii="Times New Roman" w:hAnsi="Times New Roman"/>
        </w:rPr>
        <w:t>н</w:t>
      </w:r>
      <w:r w:rsidRPr="0052257A">
        <w:rPr>
          <w:rFonts w:ascii="Times New Roman" w:hAnsi="Times New Roman"/>
        </w:rPr>
        <w:t>их були і наші ль</w:t>
      </w:r>
      <w:r>
        <w:rPr>
          <w:rFonts w:ascii="Times New Roman" w:hAnsi="Times New Roman"/>
        </w:rPr>
        <w:t>о</w:t>
      </w:r>
      <w:r w:rsidRPr="0052257A">
        <w:rPr>
          <w:rFonts w:ascii="Times New Roman" w:hAnsi="Times New Roman"/>
        </w:rPr>
        <w:t>тчики, які представляли українську новинку</w:t>
      </w:r>
      <w:r>
        <w:rPr>
          <w:rFonts w:ascii="Times New Roman" w:hAnsi="Times New Roman"/>
        </w:rPr>
        <w:t xml:space="preserve"> – близько-магістральний пасажирський літак Ан-158. Швидко набравши висоту, білосніжний лайнер почав «танцювати» у небі під музику П. Чайковського</w:t>
      </w:r>
      <w:r w:rsidRPr="0096292A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>, вражаючи публіку плавністю рухів і легкістю виконання складних фігур.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Ювілейний 50 міжнародний авіасалон Ле Бурже (2013 р.), за переконанням тодішнього президента-генерального конструктора ДП «Антонов» Дмитра Ківи був досить успішним</w:t>
      </w:r>
      <w:r w:rsidRPr="0096292A">
        <w:rPr>
          <w:rFonts w:ascii="Times New Roman" w:hAnsi="Times New Roman"/>
          <w:lang w:val="ru-RU"/>
        </w:rPr>
        <w:t xml:space="preserve"> [2]</w:t>
      </w:r>
      <w:r>
        <w:rPr>
          <w:rFonts w:ascii="Times New Roman" w:hAnsi="Times New Roman"/>
        </w:rPr>
        <w:t xml:space="preserve"> для нашого підприємства. Україна знову продемонструвала у французькому небі можливості регіонального пасажирського реактивного  Ан-158, який почав випускатися серійно і представила новий військово-транспортний літак короткого зльоту і посадки Ан-70. Примітно, що вони були в числі перших літальних апаратів, які відкривали льотне  видовище салону. За віртуозний демонстраційний політ (над глядачами пролинув зі швидкістю автомобіля, всього 90 км/год.) журналісти назвали Ан-158 найбільш елегантним лайнером</w:t>
      </w:r>
      <w:r w:rsidRPr="0096292A">
        <w:rPr>
          <w:rFonts w:ascii="Times New Roman" w:hAnsi="Times New Roman"/>
          <w:lang w:val="ru-RU"/>
        </w:rPr>
        <w:t xml:space="preserve"> [</w:t>
      </w:r>
      <w:r w:rsidR="001B6972" w:rsidRPr="001B6972">
        <w:rPr>
          <w:rFonts w:ascii="Times New Roman" w:hAnsi="Times New Roman"/>
          <w:lang w:val="ru-RU"/>
        </w:rPr>
        <w:t>1</w:t>
      </w:r>
      <w:r w:rsidRPr="0096292A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</w:rPr>
        <w:t xml:space="preserve">. Фахівці високо оцінили політ Ан-70, який приземлившись, пробіг по смузі всього </w:t>
      </w:r>
      <w:smartTag w:uri="urn:schemas-microsoft-com:office:smarttags" w:element="metricconverter">
        <w:smartTagPr>
          <w:attr w:name="ProductID" w:val="300 м"/>
        </w:smartTagPr>
        <w:r>
          <w:rPr>
            <w:rFonts w:ascii="Times New Roman" w:hAnsi="Times New Roman"/>
          </w:rPr>
          <w:t>300 м</w:t>
        </w:r>
        <w:r w:rsidR="0058780B">
          <w:rPr>
            <w:rFonts w:ascii="Times New Roman" w:hAnsi="Times New Roman"/>
          </w:rPr>
          <w:t xml:space="preserve"> </w:t>
        </w:r>
      </w:smartTag>
      <w:r>
        <w:rPr>
          <w:rFonts w:ascii="Times New Roman" w:hAnsi="Times New Roman"/>
        </w:rPr>
        <w:t>ще раз довівши тим самим, свої унікальні можливості короткого зльоту і посадки</w:t>
      </w:r>
      <w:r w:rsidRPr="0096292A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>. Українські Ани, впродовж всього авіаційного тижня у Ле Бурже, виконували програми  демонстраційних польотів</w:t>
      </w:r>
      <w:r w:rsidRPr="0096292A">
        <w:rPr>
          <w:rFonts w:ascii="Times New Roman" w:hAnsi="Times New Roman"/>
          <w:lang w:val="ru-RU"/>
        </w:rPr>
        <w:t xml:space="preserve"> [</w:t>
      </w:r>
      <w:r w:rsidR="001B6972" w:rsidRPr="001B6972">
        <w:rPr>
          <w:rFonts w:ascii="Times New Roman" w:hAnsi="Times New Roman"/>
          <w:lang w:val="ru-RU"/>
        </w:rPr>
        <w:t>1</w:t>
      </w:r>
      <w:r w:rsidRPr="0096292A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</w:rPr>
        <w:t xml:space="preserve">.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 2015 році на  51 авіасалон до Ле Бурже приїхали більше 2 тисяч фірм із 47 держав</w:t>
      </w:r>
      <w:r w:rsidRPr="00E96C9F">
        <w:rPr>
          <w:rFonts w:ascii="Times New Roman" w:hAnsi="Times New Roman"/>
          <w:lang w:val="ru-RU"/>
        </w:rPr>
        <w:t xml:space="preserve"> [7]</w:t>
      </w:r>
      <w:r>
        <w:rPr>
          <w:rFonts w:ascii="Times New Roman" w:hAnsi="Times New Roman"/>
        </w:rPr>
        <w:t>. Україна презентувала військо-транспортний Ан-178, створений ДП «Антонов» у співпраці з компаніями-партнерами з 15 країн світу</w:t>
      </w:r>
      <w:r w:rsidRPr="00E96C9F">
        <w:rPr>
          <w:rFonts w:ascii="Times New Roman" w:hAnsi="Times New Roman"/>
          <w:lang w:val="ru-RU"/>
        </w:rPr>
        <w:t xml:space="preserve"> [2]</w:t>
      </w:r>
      <w:r>
        <w:rPr>
          <w:rFonts w:ascii="Times New Roman" w:hAnsi="Times New Roman"/>
        </w:rPr>
        <w:t>. Ан-178 призначений для ефективного виконання всіх основних завдань транспортного літака: матеріально-технічне забезпечення, транспортування хворих, перевезення техніки, доставка обладнання та двигунів як у комерційній експлуатації, так і в умовах надзвичайних ситуацій. Літак здатний сідати і злітати з будь-яких аеродромів, у тому числі з грунтовим покриттям. Варто зазначити, що Ан-178 вже купують Азербайджан і Китай</w:t>
      </w:r>
      <w:r w:rsidRPr="0096292A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>.   Ще одним досягненням українських авіаконструкторів став проект легкого багатоцільового транспортного літака нового покоління Ан-132, яким планують замінити вже відомі Ан-32 і Ан-26</w:t>
      </w:r>
      <w:r w:rsidRPr="0096292A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 xml:space="preserve">. Новий літак відкриває чергову віху у </w:t>
      </w:r>
      <w:r>
        <w:rPr>
          <w:rFonts w:ascii="Times New Roman" w:hAnsi="Times New Roman"/>
        </w:rPr>
        <w:lastRenderedPageBreak/>
        <w:t>міжнародному співробітництві ДП «Антонов»: двигуни буде постачати Канада, а бортову електроніку –  США</w:t>
      </w:r>
      <w:r w:rsidR="0058780B">
        <w:rPr>
          <w:rFonts w:ascii="Times New Roman" w:hAnsi="Times New Roman"/>
        </w:rPr>
        <w:t xml:space="preserve"> </w:t>
      </w:r>
      <w:r w:rsidRPr="0096292A">
        <w:rPr>
          <w:rFonts w:ascii="Times New Roman" w:hAnsi="Times New Roman"/>
          <w:lang w:val="ru-RU"/>
        </w:rPr>
        <w:t>[</w:t>
      </w:r>
      <w:r w:rsidR="001B6972" w:rsidRPr="001B6972">
        <w:rPr>
          <w:rFonts w:ascii="Times New Roman" w:hAnsi="Times New Roman"/>
          <w:lang w:val="ru-RU"/>
        </w:rPr>
        <w:t>8</w:t>
      </w:r>
      <w:r w:rsidRPr="0096292A">
        <w:rPr>
          <w:rFonts w:ascii="Times New Roman" w:hAnsi="Times New Roman"/>
          <w:lang w:val="ru-RU"/>
        </w:rPr>
        <w:t>]</w:t>
      </w:r>
      <w:r>
        <w:rPr>
          <w:rFonts w:ascii="Times New Roman" w:hAnsi="Times New Roman"/>
        </w:rPr>
        <w:t>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Через 2 тижні по завершенні авіасалону Ле Бурже, 7 липня 2015 року, антонівці підписали меморандум про намір спільного виробництва 80 літаків Ан-132 для Саудівської Аравії</w:t>
      </w:r>
      <w:r w:rsidRPr="0096292A">
        <w:rPr>
          <w:rFonts w:ascii="Times New Roman" w:hAnsi="Times New Roman"/>
        </w:rPr>
        <w:t xml:space="preserve"> [6]</w:t>
      </w:r>
      <w:r>
        <w:rPr>
          <w:rFonts w:ascii="Times New Roman" w:hAnsi="Times New Roman"/>
        </w:rPr>
        <w:t xml:space="preserve">.  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Ще однією масштабною міжнародною площадкою представлення авіаційної та космічної техніки є англійський салон у Фарнборо. Авіашоу проводиться, як і у Ле Бурже, один раз на два роки (у парні роки) на території виставкового комплексу аеропорту Фарнборо у передмісті Лондона.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Авіасалон у Англії вперше пройшов у 1918 році, спочатку виставка відбувалася щорічно у столичному залі «Олімпія»</w:t>
      </w:r>
      <w:r w:rsidRPr="0096292A">
        <w:rPr>
          <w:rFonts w:ascii="Times New Roman" w:hAnsi="Times New Roman"/>
          <w:lang w:val="ru-RU"/>
        </w:rPr>
        <w:t xml:space="preserve"> [5]</w:t>
      </w:r>
      <w:r>
        <w:rPr>
          <w:rFonts w:ascii="Times New Roman" w:hAnsi="Times New Roman"/>
        </w:rPr>
        <w:t>. У 1932 році організатори ухвалили рішення перенести експозицію на аеродром до міста Хендон – для того, щоби доєднати демонстраційні польоти</w:t>
      </w:r>
      <w:r w:rsidRPr="0096292A">
        <w:rPr>
          <w:rFonts w:ascii="Times New Roman" w:hAnsi="Times New Roman"/>
          <w:lang w:val="ru-RU"/>
        </w:rPr>
        <w:t xml:space="preserve"> [5]</w:t>
      </w:r>
      <w:r>
        <w:rPr>
          <w:rFonts w:ascii="Times New Roman" w:hAnsi="Times New Roman"/>
        </w:rPr>
        <w:t>. До Другої світової війни авіашоу проводилося щорічно, але брали участь лише британські компанії. У 1946 році авіасалон поновився у місті Радлетт, а з 1948 року, місцем постійної прописки став аеропорт Фарнборо. З 1962-го  авіаційне шоу стало проводитися щодва роки і з 1966-го до учасників стали долучатися авіатори європейських країн, з 1974 року виставка набула міжнародного статусу</w:t>
      </w:r>
      <w:r w:rsidRPr="0096292A">
        <w:rPr>
          <w:rFonts w:ascii="Times New Roman" w:hAnsi="Times New Roman"/>
          <w:lang w:val="ru-RU"/>
        </w:rPr>
        <w:t xml:space="preserve"> [5]</w:t>
      </w:r>
      <w:r>
        <w:rPr>
          <w:rFonts w:ascii="Times New Roman" w:hAnsi="Times New Roman"/>
        </w:rPr>
        <w:t xml:space="preserve">. 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ДП «Антонов» є традиційним учасником цього авіасалону. У його рамках в різні роки широкій міжнародній громадськості були представлені: патрульний літак Ан-72П, багатоцільовий Ан-74ТК-200, пасажирський регіональний турбогвинтовий Ан-140, важкий транспортний Ан-124-100 «Руслан» і найбільший у світі вантажний літак Ан-225 «Мрія»</w:t>
      </w:r>
      <w:r w:rsidRPr="0096292A">
        <w:rPr>
          <w:rFonts w:ascii="Times New Roman" w:hAnsi="Times New Roman"/>
        </w:rPr>
        <w:t xml:space="preserve"> [2]</w:t>
      </w:r>
      <w:r>
        <w:rPr>
          <w:rFonts w:ascii="Times New Roman" w:hAnsi="Times New Roman"/>
        </w:rPr>
        <w:t>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У 2012 році на авіасалоні Фарнборо відбувся міжнародний дебют регіонального реактивного літака Ан-158, який є подальшим розвитком сімейства Ан-148. Серед нових його модернізованих варіантів широкому загалу Фарнборо продемонстровано Ан-148-200, літак підвищеного комфорту Ан-148-300, який зможе доставляти VIP-пасажирів на відстані до </w:t>
      </w:r>
      <w:smartTag w:uri="urn:schemas-microsoft-com:office:smarttags" w:element="metricconverter">
        <w:smartTagPr>
          <w:attr w:name="ProductID" w:val="7000 км"/>
        </w:smartTagPr>
        <w:r>
          <w:rPr>
            <w:rFonts w:ascii="Times New Roman" w:hAnsi="Times New Roman"/>
          </w:rPr>
          <w:t>7000 км</w:t>
        </w:r>
      </w:smartTag>
      <w:r>
        <w:rPr>
          <w:rFonts w:ascii="Times New Roman" w:hAnsi="Times New Roman"/>
        </w:rPr>
        <w:t>. Українські авіатори підписали контракти на поставку 15 літаків АН-148 і Ан-158 до Латинської Америки</w:t>
      </w:r>
      <w:r w:rsidRPr="0096292A">
        <w:rPr>
          <w:rFonts w:ascii="Times New Roman" w:hAnsi="Times New Roman"/>
          <w:lang w:val="ru-RU"/>
        </w:rPr>
        <w:t xml:space="preserve"> [2]</w:t>
      </w:r>
      <w:r>
        <w:rPr>
          <w:rFonts w:ascii="Times New Roman" w:hAnsi="Times New Roman"/>
        </w:rPr>
        <w:t>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 2014 року велику зацікавленість у Фарнборо ДП «Антонов»</w:t>
      </w:r>
      <w:r w:rsidRPr="00D878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відчув до анонсованого виробництва літака Ан-178. </w:t>
      </w:r>
    </w:p>
    <w:p w:rsidR="00577EDE" w:rsidRPr="00577EDE" w:rsidRDefault="00577EDE" w:rsidP="00577EDE">
      <w:pPr>
        <w:ind w:left="360"/>
        <w:jc w:val="both"/>
        <w:rPr>
          <w:rFonts w:ascii="Times New Roman" w:hAnsi="Times New Roman"/>
        </w:rPr>
      </w:pPr>
      <w:r w:rsidRPr="00577EDE">
        <w:rPr>
          <w:rFonts w:ascii="Times New Roman" w:hAnsi="Times New Roman"/>
        </w:rPr>
        <w:t>А вже на наступному черговому міжнародному авіасалоні у Фарнборо (11-17 липня 2016 року) літак Ан-178 здійснив демонстраційний політ. Ан-178 – близькомагістральний військово-транспортний літак, розроблений на базі пасажирського Ан-158. Його швидкість становить 825 км/год, висота  польоту – 12 км, дальність – 5,5 тис. км [2]. Літак може сідати і злітати з будь-яких аеродромів. Серед відвідувачів авіасалону у Великобританії були і 34 студенти Національного авіаційного університету [</w:t>
      </w:r>
      <w:r w:rsidR="001B6972" w:rsidRPr="00D9406D">
        <w:rPr>
          <w:rFonts w:ascii="Times New Roman" w:hAnsi="Times New Roman"/>
        </w:rPr>
        <w:t>9</w:t>
      </w:r>
      <w:r w:rsidRPr="00577EDE">
        <w:rPr>
          <w:rFonts w:ascii="Times New Roman" w:hAnsi="Times New Roman"/>
        </w:rPr>
        <w:t xml:space="preserve">]. Вони  вибороли це право у фіналі всеукраїнського проекту «Авіатор-2016», який проводить Благодійний Фонд Бориса Колеснікова.  </w:t>
      </w:r>
    </w:p>
    <w:p w:rsidR="00577EDE" w:rsidRPr="00577EDE" w:rsidRDefault="00577EDE" w:rsidP="00577EDE">
      <w:pPr>
        <w:ind w:left="360"/>
        <w:jc w:val="both"/>
        <w:rPr>
          <w:rFonts w:ascii="Times New Roman" w:hAnsi="Times New Roman"/>
        </w:rPr>
      </w:pPr>
      <w:r w:rsidRPr="00577EDE">
        <w:rPr>
          <w:rFonts w:ascii="Times New Roman" w:hAnsi="Times New Roman"/>
        </w:rPr>
        <w:t xml:space="preserve">19-25 червня 2017 року на 52-му авіасалоні в Ле Бурже ДП «Антонов» представив турбогвинтовий транспортник Ан-132 Д, прикметно, що він – без жодної російської деталі. Український літак піднявся у небо у день відкриття авіасалону за температури у понад +30 градусів. Це транспортник, що здатний літати і в горах, і в пустелі, і бути за потреби медичним госпіталем, машиною для висадки десанту, перевізником вантажів. Його зібрали у рекордні строки за фінансової </w:t>
      </w:r>
      <w:r w:rsidRPr="00577EDE">
        <w:rPr>
          <w:rFonts w:ascii="Times New Roman" w:hAnsi="Times New Roman"/>
        </w:rPr>
        <w:lastRenderedPageBreak/>
        <w:t>підтримки партнерів із Саудівської Аравії, з найкращих</w:t>
      </w:r>
      <w:r>
        <w:t xml:space="preserve"> </w:t>
      </w:r>
      <w:r w:rsidRPr="00577EDE">
        <w:rPr>
          <w:rFonts w:ascii="Times New Roman" w:hAnsi="Times New Roman"/>
        </w:rPr>
        <w:t xml:space="preserve">європейських деталей. У травні 2015 року було дано старт програмі, а 31 березня </w:t>
      </w:r>
      <w:r w:rsidR="0058780B">
        <w:rPr>
          <w:rFonts w:ascii="Times New Roman" w:hAnsi="Times New Roman"/>
        </w:rPr>
        <w:t xml:space="preserve">2017 </w:t>
      </w:r>
      <w:r w:rsidRPr="00577EDE">
        <w:rPr>
          <w:rFonts w:ascii="Times New Roman" w:hAnsi="Times New Roman"/>
        </w:rPr>
        <w:t>року він вже піднявся у небо [2]. За цим успіхом українських авіаторів мали можливість спостерігати 100 українських студентів технічних спеціальностей, переможців освітнього проекту «Авіатор 2017», який вже шостий рік поспіль проводить Благодійний Фонд Бориса Колесникова [</w:t>
      </w:r>
      <w:r w:rsidR="001B6972" w:rsidRPr="001B6972">
        <w:rPr>
          <w:rFonts w:ascii="Times New Roman" w:hAnsi="Times New Roman"/>
        </w:rPr>
        <w:t>7</w:t>
      </w:r>
      <w:r w:rsidRPr="00577EDE">
        <w:rPr>
          <w:rFonts w:ascii="Times New Roman" w:hAnsi="Times New Roman"/>
        </w:rPr>
        <w:t>].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Зоряний шлях літаків плеяди Анів пролягає і до інших міжнародних авіасалонів, які проводяться у Європі – ІЛА у Берліні, МАКС у Москві, а також і до нових потужних  експозицій – Duba</w:t>
      </w:r>
      <w:r>
        <w:rPr>
          <w:rFonts w:ascii="Times New Roman" w:hAnsi="Times New Roman"/>
          <w:lang w:val="en-US"/>
        </w:rPr>
        <w:t>i</w:t>
      </w:r>
      <w:r w:rsidRPr="00F4108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Airshow</w:t>
      </w:r>
      <w:r w:rsidRPr="004E2984">
        <w:rPr>
          <w:rFonts w:ascii="Times New Roman" w:hAnsi="Times New Roman"/>
        </w:rPr>
        <w:t xml:space="preserve"> в Об’єднаних Арабських Емір</w:t>
      </w:r>
      <w:r>
        <w:rPr>
          <w:rFonts w:ascii="Times New Roman" w:hAnsi="Times New Roman"/>
        </w:rPr>
        <w:t xml:space="preserve">атах, </w:t>
      </w:r>
      <w:r>
        <w:rPr>
          <w:rFonts w:ascii="Times New Roman" w:hAnsi="Times New Roman"/>
          <w:lang w:val="en-US"/>
        </w:rPr>
        <w:t>Sinqapore</w:t>
      </w:r>
      <w:r w:rsidRPr="004E29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Airshow</w:t>
      </w:r>
      <w:r w:rsidRPr="004E2984">
        <w:rPr>
          <w:rFonts w:ascii="Times New Roman" w:hAnsi="Times New Roman"/>
        </w:rPr>
        <w:t xml:space="preserve"> у Сингапурі,</w:t>
      </w:r>
      <w:r w:rsidRPr="002936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Airshow</w:t>
      </w:r>
      <w:r>
        <w:rPr>
          <w:rFonts w:ascii="Times New Roman" w:hAnsi="Times New Roman"/>
        </w:rPr>
        <w:t xml:space="preserve"> C</w:t>
      </w:r>
      <w:r>
        <w:rPr>
          <w:rFonts w:ascii="Times New Roman" w:hAnsi="Times New Roman"/>
          <w:lang w:val="en-US"/>
        </w:rPr>
        <w:t>hina</w:t>
      </w:r>
      <w:r w:rsidRPr="002936ED">
        <w:rPr>
          <w:rFonts w:ascii="Times New Roman" w:hAnsi="Times New Roman"/>
        </w:rPr>
        <w:t xml:space="preserve"> в китайському місті Чжухай.</w:t>
      </w:r>
      <w:r w:rsidR="008C6735">
        <w:rPr>
          <w:rFonts w:ascii="Times New Roman" w:hAnsi="Times New Roman"/>
        </w:rPr>
        <w:t xml:space="preserve"> </w:t>
      </w:r>
    </w:p>
    <w:p w:rsidR="008C6735" w:rsidRPr="00060E5B" w:rsidRDefault="008C6735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Розширюючи горизонти міжнародного співробітництва, делегація ДП «Антонов» 3-</w:t>
      </w:r>
      <w:r w:rsidR="00AA117A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квітня </w:t>
      </w:r>
      <w:r w:rsidR="00AA117A">
        <w:rPr>
          <w:rFonts w:ascii="Times New Roman" w:hAnsi="Times New Roman"/>
        </w:rPr>
        <w:t>2018 року в</w:t>
      </w:r>
      <w:r>
        <w:rPr>
          <w:rFonts w:ascii="Times New Roman" w:hAnsi="Times New Roman"/>
        </w:rPr>
        <w:t xml:space="preserve">зяла участь у авіасалоні </w:t>
      </w:r>
      <w:r>
        <w:rPr>
          <w:rFonts w:ascii="Times New Roman" w:hAnsi="Times New Roman"/>
          <w:lang w:val="en-US"/>
        </w:rPr>
        <w:t>FIDAE</w:t>
      </w:r>
      <w:r w:rsidRPr="008C6735">
        <w:rPr>
          <w:rFonts w:ascii="Times New Roman" w:hAnsi="Times New Roman"/>
        </w:rPr>
        <w:t>-2018 в місті С</w:t>
      </w:r>
      <w:r>
        <w:rPr>
          <w:rFonts w:ascii="Times New Roman" w:hAnsi="Times New Roman"/>
        </w:rPr>
        <w:t xml:space="preserve">антьяго, Чилі. </w:t>
      </w:r>
      <w:r w:rsidR="002F0CE2">
        <w:rPr>
          <w:rFonts w:ascii="Times New Roman" w:hAnsi="Times New Roman"/>
        </w:rPr>
        <w:t>Ювілейна</w:t>
      </w:r>
      <w:r>
        <w:rPr>
          <w:rFonts w:ascii="Times New Roman" w:hAnsi="Times New Roman"/>
        </w:rPr>
        <w:t xml:space="preserve"> ХХ виставка проходи</w:t>
      </w:r>
      <w:r w:rsidR="002F0CE2">
        <w:rPr>
          <w:rFonts w:ascii="Times New Roman" w:hAnsi="Times New Roman"/>
        </w:rPr>
        <w:t>ла</w:t>
      </w:r>
      <w:r>
        <w:rPr>
          <w:rFonts w:ascii="Times New Roman" w:hAnsi="Times New Roman"/>
        </w:rPr>
        <w:t xml:space="preserve"> в аеропорту ім. Артуро Березиса, і є найбільшим авіафорумом Латинської Америки</w:t>
      </w:r>
      <w:r w:rsidR="00E70675">
        <w:rPr>
          <w:rFonts w:ascii="Times New Roman" w:hAnsi="Times New Roman"/>
        </w:rPr>
        <w:t>. Головні питання, які були у фокусі українських пропозицій – просування регіональних реактивних літаків сімейства Ан-148</w:t>
      </w:r>
      <w:r w:rsidR="00E70675" w:rsidRPr="00CC70F4">
        <w:rPr>
          <w:rFonts w:ascii="Times New Roman" w:hAnsi="Times New Roman"/>
        </w:rPr>
        <w:t>/158</w:t>
      </w:r>
      <w:r w:rsidR="00060E5B">
        <w:rPr>
          <w:rFonts w:ascii="Times New Roman" w:hAnsi="Times New Roman"/>
        </w:rPr>
        <w:t>, а</w:t>
      </w:r>
      <w:r w:rsidR="00E70675" w:rsidRPr="00CC70F4">
        <w:rPr>
          <w:rFonts w:ascii="Times New Roman" w:hAnsi="Times New Roman"/>
        </w:rPr>
        <w:t xml:space="preserve"> та</w:t>
      </w:r>
      <w:r w:rsidR="00060E5B">
        <w:rPr>
          <w:rFonts w:ascii="Times New Roman" w:hAnsi="Times New Roman"/>
        </w:rPr>
        <w:t>кож</w:t>
      </w:r>
      <w:r w:rsidR="00E70675" w:rsidRPr="00CC70F4">
        <w:rPr>
          <w:rFonts w:ascii="Times New Roman" w:hAnsi="Times New Roman"/>
        </w:rPr>
        <w:t xml:space="preserve"> легкого транспортного літака Ан-132</w:t>
      </w:r>
      <w:r w:rsidR="00E70675">
        <w:rPr>
          <w:rFonts w:ascii="Times New Roman" w:hAnsi="Times New Roman"/>
        </w:rPr>
        <w:t xml:space="preserve"> </w:t>
      </w:r>
      <w:r w:rsidR="00CC70F4">
        <w:rPr>
          <w:rFonts w:ascii="Times New Roman" w:hAnsi="Times New Roman"/>
        </w:rPr>
        <w:t xml:space="preserve">зацікавленим партнерам з </w:t>
      </w:r>
      <w:r w:rsidR="00E70675">
        <w:rPr>
          <w:rFonts w:ascii="Times New Roman" w:hAnsi="Times New Roman"/>
        </w:rPr>
        <w:t>Аргентини,</w:t>
      </w:r>
      <w:r w:rsidR="00CC70F4">
        <w:rPr>
          <w:rFonts w:ascii="Times New Roman" w:hAnsi="Times New Roman"/>
        </w:rPr>
        <w:t xml:space="preserve"> Перу, Мексики, Чилі</w:t>
      </w:r>
      <w:r w:rsidR="00E70675">
        <w:rPr>
          <w:rFonts w:ascii="Times New Roman" w:hAnsi="Times New Roman"/>
        </w:rPr>
        <w:t xml:space="preserve"> </w:t>
      </w:r>
      <w:r w:rsidR="00AA117A">
        <w:rPr>
          <w:rFonts w:ascii="Times New Roman" w:hAnsi="Times New Roman"/>
        </w:rPr>
        <w:t xml:space="preserve">та </w:t>
      </w:r>
      <w:r w:rsidR="00CC70F4">
        <w:rPr>
          <w:rFonts w:ascii="Times New Roman" w:hAnsi="Times New Roman"/>
        </w:rPr>
        <w:t>упорядкува</w:t>
      </w:r>
      <w:r w:rsidR="00AA117A">
        <w:rPr>
          <w:rFonts w:ascii="Times New Roman" w:hAnsi="Times New Roman"/>
        </w:rPr>
        <w:t>ння</w:t>
      </w:r>
      <w:r w:rsidR="00CC70F4">
        <w:rPr>
          <w:rFonts w:ascii="Times New Roman" w:hAnsi="Times New Roman"/>
        </w:rPr>
        <w:t xml:space="preserve"> систем</w:t>
      </w:r>
      <w:r w:rsidR="00AA117A">
        <w:rPr>
          <w:rFonts w:ascii="Times New Roman" w:hAnsi="Times New Roman"/>
        </w:rPr>
        <w:t>и</w:t>
      </w:r>
      <w:r w:rsidR="00CC70F4">
        <w:rPr>
          <w:rFonts w:ascii="Times New Roman" w:hAnsi="Times New Roman"/>
        </w:rPr>
        <w:t xml:space="preserve"> надання послуг щодо технічного обслуговування літаків марки «Ан», що експлуатуються збройними силами регіону </w:t>
      </w:r>
      <w:r w:rsidR="00AA117A">
        <w:rPr>
          <w:rFonts w:ascii="Times New Roman" w:hAnsi="Times New Roman"/>
        </w:rPr>
        <w:t>і</w:t>
      </w:r>
      <w:r w:rsidR="00CC70F4">
        <w:rPr>
          <w:rFonts w:ascii="Times New Roman" w:hAnsi="Times New Roman"/>
        </w:rPr>
        <w:t xml:space="preserve"> налагодження постачання запасних частин.</w:t>
      </w:r>
      <w:r w:rsidR="00060E5B">
        <w:rPr>
          <w:rFonts w:ascii="Times New Roman" w:hAnsi="Times New Roman"/>
        </w:rPr>
        <w:t xml:space="preserve"> Як зазначив </w:t>
      </w:r>
      <w:r w:rsidR="006C4E0F">
        <w:rPr>
          <w:rFonts w:ascii="Times New Roman" w:hAnsi="Times New Roman"/>
        </w:rPr>
        <w:t xml:space="preserve">керівник підприємства, голова української делегації </w:t>
      </w:r>
      <w:r w:rsidR="00060E5B">
        <w:rPr>
          <w:rFonts w:ascii="Times New Roman" w:hAnsi="Times New Roman"/>
        </w:rPr>
        <w:t xml:space="preserve">О.Г. Кривоконь: «Антонов» повертається на ринок Латинської Америки  з новими пропозиціями та новим баченням» </w:t>
      </w:r>
      <w:r w:rsidR="00060E5B" w:rsidRPr="00060E5B">
        <w:rPr>
          <w:rFonts w:ascii="Times New Roman" w:hAnsi="Times New Roman"/>
          <w:lang w:val="ru-RU"/>
        </w:rPr>
        <w:t>[</w:t>
      </w:r>
      <w:r w:rsidR="00060E5B">
        <w:rPr>
          <w:rFonts w:ascii="Times New Roman" w:hAnsi="Times New Roman"/>
        </w:rPr>
        <w:t>2</w:t>
      </w:r>
      <w:r w:rsidR="00060E5B" w:rsidRPr="00060E5B">
        <w:rPr>
          <w:rFonts w:ascii="Times New Roman" w:hAnsi="Times New Roman"/>
          <w:lang w:val="ru-RU"/>
        </w:rPr>
        <w:t>]</w:t>
      </w:r>
      <w:r w:rsidR="00060E5B">
        <w:rPr>
          <w:rFonts w:ascii="Times New Roman" w:hAnsi="Times New Roman"/>
        </w:rPr>
        <w:t>.</w:t>
      </w:r>
    </w:p>
    <w:p w:rsidR="0043477C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Варто відмітити, що і Україна з 1999 року започаткувала міжнародний авіакосмічний салон Авіасвіт-ХХІ. Виставка  відбувається раз на 2 роки на території аеродрому «Київ-Антонов» у м. Гостомель.  ІХ </w:t>
      </w:r>
      <w:r w:rsidR="006C4E0F">
        <w:rPr>
          <w:rFonts w:ascii="Times New Roman" w:hAnsi="Times New Roman"/>
        </w:rPr>
        <w:t>у 2014 та Х у 2016 роках а</w:t>
      </w:r>
      <w:r w:rsidR="002F0CE2">
        <w:rPr>
          <w:rFonts w:ascii="Times New Roman" w:hAnsi="Times New Roman"/>
        </w:rPr>
        <w:t>в</w:t>
      </w:r>
      <w:r w:rsidR="006C4E0F">
        <w:rPr>
          <w:rFonts w:ascii="Times New Roman" w:hAnsi="Times New Roman"/>
        </w:rPr>
        <w:t>іасалони</w:t>
      </w:r>
      <w:r>
        <w:rPr>
          <w:rFonts w:ascii="Times New Roman" w:hAnsi="Times New Roman"/>
        </w:rPr>
        <w:t xml:space="preserve"> Авіасвіт-ХХІ проходи</w:t>
      </w:r>
      <w:r w:rsidR="002F0CE2">
        <w:rPr>
          <w:rFonts w:ascii="Times New Roman" w:hAnsi="Times New Roman"/>
        </w:rPr>
        <w:t>ли</w:t>
      </w:r>
      <w:r>
        <w:rPr>
          <w:rFonts w:ascii="Times New Roman" w:hAnsi="Times New Roman"/>
        </w:rPr>
        <w:t xml:space="preserve"> у Міжнародному виставковому центрі. На стенд</w:t>
      </w:r>
      <w:r w:rsidR="002F0CE2">
        <w:rPr>
          <w:rFonts w:ascii="Times New Roman" w:hAnsi="Times New Roman"/>
        </w:rPr>
        <w:t>ах</w:t>
      </w:r>
      <w:r>
        <w:rPr>
          <w:rFonts w:ascii="Times New Roman" w:hAnsi="Times New Roman"/>
        </w:rPr>
        <w:t xml:space="preserve"> ДП «Антонов» були представлені моделі літаків, які можуть ефективно використовуватися в складі збройних сил і сил швидкого реагування. У тому числі апробовані: оперативно-тактичний військово-транспортний літак короткого зльоту і посадки Ан-70,  транспортний літак Ан-178, літаки сімейства регіональних реактивних Ан-148 і Ан-158, включаючи морський патрульний Ан-148-300МП і літак для реагування на надзвичайні ситуації Ан-148-100ЕМ, транспортний варіант регіонального турбогвинтового Ан-140Т, протипожежний Ан-32П, модернізований «Руслан» - Ан-124-200. Антонівці заявили про початок робіт над новим військово-транспортним літаком середнього класу Ан-188, а також про реалізацію програми створення безпілотних авіаційних комплексів.   </w:t>
      </w:r>
    </w:p>
    <w:p w:rsidR="0043477C" w:rsidRPr="004E2984" w:rsidRDefault="0043477C" w:rsidP="001F39A8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 висновку потрібно зазначити, що ефективне просування на світовий ринок українських розробок повітряної техніки визначається сукупністю чинників, серед яких у сучасних умовах пріоритетним стає активізація виставкової діяльності, в результаті чого постійно зростає географія виставкових форумів. Міжнародні авіасалони стають локацією, де із демонстрацією продукції, послуг  та розробок реально декларується політика держави в авіабудівництві. Нагальними завданнями постають розширення інтеграції вітчизняної авіаційної та космічної промисловості на глобальному ринку, а також поглиблення військово-технічного співробітництва з нашими партнерами.</w:t>
      </w:r>
    </w:p>
    <w:p w:rsidR="0043477C" w:rsidRPr="001F39A8" w:rsidRDefault="0043477C" w:rsidP="001F39A8">
      <w:pPr>
        <w:ind w:left="360"/>
        <w:jc w:val="both"/>
        <w:rPr>
          <w:rFonts w:ascii="Times New Roman" w:hAnsi="Times New Roman"/>
        </w:rPr>
      </w:pPr>
      <w:r w:rsidRPr="001F39A8">
        <w:rPr>
          <w:rFonts w:ascii="Times New Roman" w:hAnsi="Times New Roman"/>
        </w:rPr>
        <w:lastRenderedPageBreak/>
        <w:t xml:space="preserve">                     </w:t>
      </w:r>
    </w:p>
    <w:p w:rsidR="0043477C" w:rsidRPr="001F39A8" w:rsidRDefault="0043477C" w:rsidP="001F39A8">
      <w:pPr>
        <w:ind w:left="360"/>
        <w:jc w:val="both"/>
        <w:rPr>
          <w:rFonts w:ascii="Times New Roman" w:hAnsi="Times New Roman"/>
        </w:rPr>
      </w:pPr>
      <w:r w:rsidRPr="001F39A8">
        <w:rPr>
          <w:rFonts w:ascii="Times New Roman" w:hAnsi="Times New Roman"/>
        </w:rPr>
        <w:t xml:space="preserve">                                                   Література</w:t>
      </w:r>
    </w:p>
    <w:p w:rsidR="0043477C" w:rsidRPr="001F39A8" w:rsidRDefault="0043477C" w:rsidP="001F39A8">
      <w:pPr>
        <w:ind w:left="360"/>
        <w:jc w:val="both"/>
        <w:rPr>
          <w:rFonts w:ascii="Times New Roman" w:hAnsi="Times New Roman"/>
        </w:rPr>
      </w:pPr>
    </w:p>
    <w:p w:rsidR="0058780B" w:rsidRPr="001F39A8" w:rsidRDefault="0058780B" w:rsidP="005878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Ани на всі смаки</w:t>
      </w:r>
      <w:r w:rsidRPr="00984E62">
        <w:rPr>
          <w:rFonts w:ascii="Times New Roman" w:hAnsi="Times New Roman"/>
          <w:lang w:val="ru-RU"/>
        </w:rPr>
        <w:t>!</w:t>
      </w:r>
      <w:r>
        <w:rPr>
          <w:rFonts w:ascii="Times New Roman" w:hAnsi="Times New Roman"/>
          <w:lang w:val="ru-RU"/>
        </w:rPr>
        <w:t xml:space="preserve"> Військова панорама</w:t>
      </w:r>
      <w:r>
        <w:rPr>
          <w:rFonts w:ascii="Times New Roman" w:hAnsi="Times New Roman"/>
        </w:rPr>
        <w:t xml:space="preserve"> [Електронний ресурс]. – Режим доступу: </w:t>
      </w:r>
      <w:r>
        <w:rPr>
          <w:rFonts w:ascii="Times New Roman" w:hAnsi="Times New Roman"/>
          <w:lang w:val="en-US"/>
        </w:rPr>
        <w:t>wartime</w:t>
      </w:r>
      <w:r w:rsidRPr="0074509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org</w:t>
      </w:r>
      <w:r w:rsidRPr="007028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ua</w:t>
      </w:r>
      <w:r w:rsidRPr="00745097">
        <w:rPr>
          <w:rFonts w:ascii="Times New Roman" w:hAnsi="Times New Roman"/>
          <w:lang w:val="ru-RU"/>
        </w:rPr>
        <w:t>.</w:t>
      </w:r>
      <w:r w:rsidRPr="001F39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Заголовок з екрана</w:t>
      </w:r>
      <w:r w:rsidRPr="001F39A8">
        <w:rPr>
          <w:rFonts w:ascii="Times New Roman" w:hAnsi="Times New Roman"/>
        </w:rPr>
        <w:t>.</w:t>
      </w:r>
    </w:p>
    <w:p w:rsidR="0043477C" w:rsidRDefault="0058780B" w:rsidP="001F39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ДП «Антонов» сайт [Електронний ресурс]. – Режим доступу: </w:t>
      </w:r>
      <w:r>
        <w:rPr>
          <w:rFonts w:ascii="Times New Roman" w:hAnsi="Times New Roman"/>
          <w:lang w:val="en-US"/>
        </w:rPr>
        <w:t>www</w:t>
      </w:r>
      <w:r w:rsidRPr="00745097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antonov</w:t>
      </w:r>
      <w:r w:rsidRPr="007028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com</w:t>
      </w:r>
    </w:p>
    <w:p w:rsidR="0043477C" w:rsidRPr="00A37DCC" w:rsidRDefault="0058780B" w:rsidP="001F39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Козик В.В. Зовнішньоекономічні операції і контракти : Навч. посіб.</w:t>
      </w:r>
      <w:r w:rsidRPr="001F39A8">
        <w:rPr>
          <w:rFonts w:ascii="Times New Roman" w:hAnsi="Times New Roman"/>
        </w:rPr>
        <w:t xml:space="preserve"> –  </w:t>
      </w:r>
      <w:r>
        <w:rPr>
          <w:rFonts w:ascii="Times New Roman" w:hAnsi="Times New Roman"/>
        </w:rPr>
        <w:t xml:space="preserve">К.: Центр навч. літератури, </w:t>
      </w:r>
      <w:r w:rsidRPr="001F39A8">
        <w:rPr>
          <w:rFonts w:ascii="Times New Roman" w:hAnsi="Times New Roman"/>
        </w:rPr>
        <w:t>200</w:t>
      </w:r>
      <w:r>
        <w:rPr>
          <w:rFonts w:ascii="Times New Roman" w:hAnsi="Times New Roman"/>
        </w:rPr>
        <w:t>4</w:t>
      </w:r>
      <w:r w:rsidRPr="001F39A8">
        <w:rPr>
          <w:rFonts w:ascii="Times New Roman" w:hAnsi="Times New Roman"/>
        </w:rPr>
        <w:t xml:space="preserve">.  – </w:t>
      </w:r>
      <w:r>
        <w:rPr>
          <w:rFonts w:ascii="Times New Roman" w:hAnsi="Times New Roman"/>
        </w:rPr>
        <w:t xml:space="preserve">608 с. </w:t>
      </w:r>
    </w:p>
    <w:p w:rsidR="0043477C" w:rsidRPr="001F39A8" w:rsidRDefault="0043477C" w:rsidP="00984E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 Бурже (Міжнародний авіасалон) [Електронний ресурс]. – Режим доступу: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://uk</w:t>
      </w:r>
      <w:r w:rsidRPr="001F39A8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m</w:t>
      </w:r>
      <w:r w:rsidRPr="007028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wikipedia</w:t>
      </w:r>
      <w:r w:rsidRPr="007028A0">
        <w:rPr>
          <w:rFonts w:ascii="Times New Roman" w:hAnsi="Times New Roman"/>
          <w:lang w:val="ru-RU"/>
        </w:rPr>
        <w:t>.</w:t>
      </w:r>
      <w:r w:rsidRPr="001F39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Заголовок з екрана</w:t>
      </w:r>
      <w:r w:rsidRPr="001F39A8">
        <w:rPr>
          <w:rFonts w:ascii="Times New Roman" w:hAnsi="Times New Roman"/>
        </w:rPr>
        <w:t>.</w:t>
      </w:r>
    </w:p>
    <w:p w:rsidR="0043477C" w:rsidRPr="001F39A8" w:rsidRDefault="0043477C" w:rsidP="00984E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Міжнародний авіакосмічний салон у Фарнборо [Електронний ресурс]. – Режим доступу: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://uk</w:t>
      </w:r>
      <w:r w:rsidRPr="001F39A8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m</w:t>
      </w:r>
      <w:r w:rsidRPr="007028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wikipedia</w:t>
      </w:r>
      <w:r w:rsidRPr="007028A0">
        <w:rPr>
          <w:rFonts w:ascii="Times New Roman" w:hAnsi="Times New Roman"/>
          <w:lang w:val="ru-RU"/>
        </w:rPr>
        <w:t>.</w:t>
      </w:r>
      <w:r w:rsidRPr="001F39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Заголовок з екрана</w:t>
      </w:r>
      <w:r w:rsidRPr="001F39A8">
        <w:rPr>
          <w:rFonts w:ascii="Times New Roman" w:hAnsi="Times New Roman"/>
        </w:rPr>
        <w:t>.</w:t>
      </w:r>
    </w:p>
    <w:p w:rsidR="0043477C" w:rsidRPr="001F39A8" w:rsidRDefault="0043477C" w:rsidP="001F39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Підписаний меморандум [Електронний ресурс]. – Режим доступу: </w:t>
      </w:r>
      <w:r>
        <w:rPr>
          <w:rFonts w:ascii="Times New Roman" w:hAnsi="Times New Roman"/>
          <w:lang w:val="en-US"/>
        </w:rPr>
        <w:t>biz</w:t>
      </w:r>
      <w:r w:rsidRPr="00984E62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liga</w:t>
      </w:r>
      <w:r w:rsidRPr="00984E62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en-US"/>
        </w:rPr>
        <w:t>net</w:t>
      </w:r>
      <w:r w:rsidRPr="00984E62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en-US"/>
        </w:rPr>
        <w:t>transport</w:t>
      </w:r>
      <w:r w:rsidRPr="007028A0">
        <w:rPr>
          <w:rFonts w:ascii="Times New Roman" w:hAnsi="Times New Roman"/>
          <w:lang w:val="ru-RU"/>
        </w:rPr>
        <w:t>.</w:t>
      </w:r>
      <w:r w:rsidRPr="001F39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Заголовок з екрана</w:t>
      </w:r>
      <w:r w:rsidRPr="001F39A8">
        <w:rPr>
          <w:rFonts w:ascii="Times New Roman" w:hAnsi="Times New Roman"/>
        </w:rPr>
        <w:t>.</w:t>
      </w:r>
    </w:p>
    <w:p w:rsidR="0058780B" w:rsidRPr="00577EDE" w:rsidRDefault="0058780B" w:rsidP="005878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77EDE">
        <w:rPr>
          <w:rFonts w:ascii="Times New Roman" w:hAnsi="Times New Roman"/>
        </w:rPr>
        <w:t xml:space="preserve">Сто переможців проекту «Авіатор 2017» відвідали Паризький авіасалон Ле Бурже 2017 [Електронний ресурс]. – Режим доступу: </w:t>
      </w:r>
      <w:r w:rsidRPr="00577EDE">
        <w:rPr>
          <w:rFonts w:ascii="Times New Roman" w:hAnsi="Times New Roman"/>
          <w:lang w:val="en-US"/>
        </w:rPr>
        <w:t>nau</w:t>
      </w:r>
      <w:r w:rsidRPr="00577EDE">
        <w:rPr>
          <w:rFonts w:ascii="Times New Roman" w:hAnsi="Times New Roman"/>
        </w:rPr>
        <w:t>.</w:t>
      </w:r>
      <w:r w:rsidRPr="00577EDE">
        <w:rPr>
          <w:rFonts w:ascii="Times New Roman" w:hAnsi="Times New Roman"/>
          <w:lang w:val="en-US"/>
        </w:rPr>
        <w:t>edu</w:t>
      </w:r>
      <w:r w:rsidRPr="00577EDE">
        <w:rPr>
          <w:rFonts w:ascii="Times New Roman" w:hAnsi="Times New Roman"/>
        </w:rPr>
        <w:t>.</w:t>
      </w:r>
      <w:r w:rsidRPr="00577EDE">
        <w:rPr>
          <w:rFonts w:ascii="Times New Roman" w:hAnsi="Times New Roman"/>
          <w:lang w:val="en-US"/>
        </w:rPr>
        <w:t>ua</w:t>
      </w:r>
      <w:r w:rsidRPr="00577EDE">
        <w:rPr>
          <w:rFonts w:ascii="Times New Roman" w:hAnsi="Times New Roman"/>
        </w:rPr>
        <w:t>. – Заголовок з екрана.</w:t>
      </w:r>
    </w:p>
    <w:p w:rsidR="0043477C" w:rsidRPr="001F39A8" w:rsidRDefault="0058780B" w:rsidP="005878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Український літак Ан-178 викликав фурор на авіасалоні в Ле Бурже [Електронний ресурс]. – Режим доступу: </w:t>
      </w:r>
      <w:r>
        <w:rPr>
          <w:rFonts w:ascii="Times New Roman" w:hAnsi="Times New Roman"/>
          <w:lang w:val="en-US"/>
        </w:rPr>
        <w:t>https</w:t>
      </w:r>
      <w:r>
        <w:rPr>
          <w:rFonts w:ascii="Times New Roman" w:hAnsi="Times New Roman"/>
        </w:rPr>
        <w:t>://uk</w:t>
      </w:r>
      <w:r>
        <w:rPr>
          <w:rFonts w:ascii="Times New Roman" w:hAnsi="Times New Roman"/>
          <w:lang w:val="en-US"/>
        </w:rPr>
        <w:t>r</w:t>
      </w:r>
      <w:r w:rsidRPr="001F39A8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media</w:t>
      </w:r>
      <w:r w:rsidRPr="00A37DCC">
        <w:rPr>
          <w:rFonts w:ascii="Times New Roman" w:hAnsi="Times New Roman"/>
          <w:lang w:val="ru-RU"/>
        </w:rPr>
        <w:t>/</w:t>
      </w:r>
      <w:r>
        <w:rPr>
          <w:rFonts w:ascii="Times New Roman" w:hAnsi="Times New Roman"/>
          <w:lang w:val="en-US"/>
        </w:rPr>
        <w:t>business</w:t>
      </w:r>
      <w:r w:rsidRPr="007028A0">
        <w:rPr>
          <w:rFonts w:ascii="Times New Roman" w:hAnsi="Times New Roman"/>
          <w:lang w:val="ru-RU"/>
        </w:rPr>
        <w:t>.</w:t>
      </w:r>
      <w:r w:rsidRPr="001F39A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Заголовок з екрана</w:t>
      </w:r>
      <w:r w:rsidRPr="001F39A8">
        <w:rPr>
          <w:rFonts w:ascii="Times New Roman" w:hAnsi="Times New Roman"/>
        </w:rPr>
        <w:t>.</w:t>
      </w:r>
    </w:p>
    <w:p w:rsidR="0043477C" w:rsidRDefault="0043477C" w:rsidP="00DD4B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77EDE">
        <w:rPr>
          <w:rFonts w:ascii="Times New Roman" w:hAnsi="Times New Roman"/>
        </w:rPr>
        <w:t xml:space="preserve">У НАУ оголошено переможців всеукраїнського конкурсу «Авіатор-2016», які відвідають авіасалон Фарнборо [Електронний ресурс]. – Режим доступу: </w:t>
      </w:r>
      <w:r w:rsidRPr="00577EDE">
        <w:rPr>
          <w:rFonts w:ascii="Times New Roman" w:hAnsi="Times New Roman"/>
          <w:lang w:val="en-US"/>
        </w:rPr>
        <w:t>nau</w:t>
      </w:r>
      <w:r w:rsidRPr="00577EDE">
        <w:rPr>
          <w:rFonts w:ascii="Times New Roman" w:hAnsi="Times New Roman"/>
        </w:rPr>
        <w:t>.</w:t>
      </w:r>
      <w:r w:rsidRPr="00577EDE">
        <w:rPr>
          <w:rFonts w:ascii="Times New Roman" w:hAnsi="Times New Roman"/>
          <w:lang w:val="en-US"/>
        </w:rPr>
        <w:t>edu</w:t>
      </w:r>
      <w:r w:rsidRPr="00577EDE">
        <w:rPr>
          <w:rFonts w:ascii="Times New Roman" w:hAnsi="Times New Roman"/>
        </w:rPr>
        <w:t>.</w:t>
      </w:r>
      <w:r w:rsidRPr="00577EDE">
        <w:rPr>
          <w:rFonts w:ascii="Times New Roman" w:hAnsi="Times New Roman"/>
          <w:lang w:val="en-US"/>
        </w:rPr>
        <w:t>ua</w:t>
      </w:r>
      <w:r w:rsidRPr="00577EDE">
        <w:rPr>
          <w:rFonts w:ascii="Times New Roman" w:hAnsi="Times New Roman"/>
        </w:rPr>
        <w:t>. – Заголовок з екрана.</w:t>
      </w:r>
    </w:p>
    <w:sectPr w:rsidR="0043477C" w:rsidSect="00FF0F77">
      <w:footerReference w:type="default" r:id="rId7"/>
      <w:pgSz w:w="8391" w:h="11907" w:code="11"/>
      <w:pgMar w:top="1134" w:right="851" w:bottom="1134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11" w:rsidRDefault="00371511">
      <w:r>
        <w:separator/>
      </w:r>
    </w:p>
  </w:endnote>
  <w:endnote w:type="continuationSeparator" w:id="0">
    <w:p w:rsidR="00371511" w:rsidRDefault="0037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7C" w:rsidRDefault="004F378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406D">
      <w:rPr>
        <w:noProof/>
      </w:rPr>
      <w:t>1</w:t>
    </w:r>
    <w:r>
      <w:rPr>
        <w:noProof/>
      </w:rPr>
      <w:fldChar w:fldCharType="end"/>
    </w:r>
  </w:p>
  <w:p w:rsidR="0043477C" w:rsidRDefault="004347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11" w:rsidRDefault="00371511">
      <w:r>
        <w:separator/>
      </w:r>
    </w:p>
  </w:footnote>
  <w:footnote w:type="continuationSeparator" w:id="0">
    <w:p w:rsidR="00371511" w:rsidRDefault="0037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340"/>
    <w:multiLevelType w:val="hybridMultilevel"/>
    <w:tmpl w:val="396C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DC425C"/>
    <w:multiLevelType w:val="hybridMultilevel"/>
    <w:tmpl w:val="F586ACA6"/>
    <w:lvl w:ilvl="0" w:tplc="0FDE2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5A4"/>
    <w:rsid w:val="00001183"/>
    <w:rsid w:val="0002711D"/>
    <w:rsid w:val="0003512E"/>
    <w:rsid w:val="00036C09"/>
    <w:rsid w:val="00056F4E"/>
    <w:rsid w:val="00060E5B"/>
    <w:rsid w:val="0009355E"/>
    <w:rsid w:val="000A1569"/>
    <w:rsid w:val="000B2C42"/>
    <w:rsid w:val="000B3353"/>
    <w:rsid w:val="000B5F17"/>
    <w:rsid w:val="000C03E7"/>
    <w:rsid w:val="000C2E5D"/>
    <w:rsid w:val="000C2E79"/>
    <w:rsid w:val="00106F4B"/>
    <w:rsid w:val="001079FE"/>
    <w:rsid w:val="0011450B"/>
    <w:rsid w:val="001255FD"/>
    <w:rsid w:val="00127F77"/>
    <w:rsid w:val="00131575"/>
    <w:rsid w:val="00143117"/>
    <w:rsid w:val="001458C6"/>
    <w:rsid w:val="001579F0"/>
    <w:rsid w:val="0018351F"/>
    <w:rsid w:val="001B51DD"/>
    <w:rsid w:val="001B6972"/>
    <w:rsid w:val="001F093F"/>
    <w:rsid w:val="001F373B"/>
    <w:rsid w:val="001F39A8"/>
    <w:rsid w:val="002013BC"/>
    <w:rsid w:val="002046DF"/>
    <w:rsid w:val="002113B6"/>
    <w:rsid w:val="0021488D"/>
    <w:rsid w:val="00222AD1"/>
    <w:rsid w:val="00277F03"/>
    <w:rsid w:val="00286DA2"/>
    <w:rsid w:val="00290C4D"/>
    <w:rsid w:val="002936ED"/>
    <w:rsid w:val="002A64B8"/>
    <w:rsid w:val="002B2B2C"/>
    <w:rsid w:val="002B6D5F"/>
    <w:rsid w:val="002C5AF4"/>
    <w:rsid w:val="002D77B8"/>
    <w:rsid w:val="002E01DB"/>
    <w:rsid w:val="002E2062"/>
    <w:rsid w:val="002E5211"/>
    <w:rsid w:val="002F0CE2"/>
    <w:rsid w:val="002F47F0"/>
    <w:rsid w:val="0030050A"/>
    <w:rsid w:val="00315C89"/>
    <w:rsid w:val="00322B9E"/>
    <w:rsid w:val="00346EA9"/>
    <w:rsid w:val="00347F07"/>
    <w:rsid w:val="00371511"/>
    <w:rsid w:val="00380929"/>
    <w:rsid w:val="003B56AA"/>
    <w:rsid w:val="003C01A8"/>
    <w:rsid w:val="003E5BC9"/>
    <w:rsid w:val="0040251D"/>
    <w:rsid w:val="004064E6"/>
    <w:rsid w:val="00427476"/>
    <w:rsid w:val="0043477C"/>
    <w:rsid w:val="0044261E"/>
    <w:rsid w:val="00497D6B"/>
    <w:rsid w:val="004A3E97"/>
    <w:rsid w:val="004B208A"/>
    <w:rsid w:val="004B28C1"/>
    <w:rsid w:val="004D3D19"/>
    <w:rsid w:val="004E2984"/>
    <w:rsid w:val="004F3787"/>
    <w:rsid w:val="004F659A"/>
    <w:rsid w:val="00501F8C"/>
    <w:rsid w:val="00507535"/>
    <w:rsid w:val="0052257A"/>
    <w:rsid w:val="0052287E"/>
    <w:rsid w:val="0052771E"/>
    <w:rsid w:val="00550148"/>
    <w:rsid w:val="00574556"/>
    <w:rsid w:val="00577EDE"/>
    <w:rsid w:val="0058780B"/>
    <w:rsid w:val="0059237B"/>
    <w:rsid w:val="005A0E41"/>
    <w:rsid w:val="005A23E9"/>
    <w:rsid w:val="005C110E"/>
    <w:rsid w:val="005C5CB7"/>
    <w:rsid w:val="005D657E"/>
    <w:rsid w:val="005E6BCB"/>
    <w:rsid w:val="00616B2A"/>
    <w:rsid w:val="00630F04"/>
    <w:rsid w:val="00637D72"/>
    <w:rsid w:val="006445F9"/>
    <w:rsid w:val="00670643"/>
    <w:rsid w:val="006A5566"/>
    <w:rsid w:val="006B0389"/>
    <w:rsid w:val="006C0878"/>
    <w:rsid w:val="006C4E0F"/>
    <w:rsid w:val="006D30CD"/>
    <w:rsid w:val="006D3B93"/>
    <w:rsid w:val="007028A0"/>
    <w:rsid w:val="00713355"/>
    <w:rsid w:val="007225A4"/>
    <w:rsid w:val="00745097"/>
    <w:rsid w:val="00745652"/>
    <w:rsid w:val="007703EA"/>
    <w:rsid w:val="00792926"/>
    <w:rsid w:val="007B0B47"/>
    <w:rsid w:val="007D79BD"/>
    <w:rsid w:val="007E4191"/>
    <w:rsid w:val="007E53B2"/>
    <w:rsid w:val="007F516B"/>
    <w:rsid w:val="007F7526"/>
    <w:rsid w:val="0081026F"/>
    <w:rsid w:val="008200C2"/>
    <w:rsid w:val="008230B2"/>
    <w:rsid w:val="00825551"/>
    <w:rsid w:val="008458A3"/>
    <w:rsid w:val="0084685F"/>
    <w:rsid w:val="0084687E"/>
    <w:rsid w:val="008566A1"/>
    <w:rsid w:val="00870364"/>
    <w:rsid w:val="008719BA"/>
    <w:rsid w:val="00873993"/>
    <w:rsid w:val="008C6735"/>
    <w:rsid w:val="008D3023"/>
    <w:rsid w:val="008F6EE2"/>
    <w:rsid w:val="00902A8C"/>
    <w:rsid w:val="00925BE0"/>
    <w:rsid w:val="009337C3"/>
    <w:rsid w:val="00957A9D"/>
    <w:rsid w:val="0096292A"/>
    <w:rsid w:val="00965A7A"/>
    <w:rsid w:val="00967146"/>
    <w:rsid w:val="009700F1"/>
    <w:rsid w:val="0097114F"/>
    <w:rsid w:val="00973F32"/>
    <w:rsid w:val="00974B1B"/>
    <w:rsid w:val="00984E62"/>
    <w:rsid w:val="009955D6"/>
    <w:rsid w:val="009B4CCF"/>
    <w:rsid w:val="009C7FF8"/>
    <w:rsid w:val="009D5F2D"/>
    <w:rsid w:val="009E66BE"/>
    <w:rsid w:val="009F6D23"/>
    <w:rsid w:val="00A10368"/>
    <w:rsid w:val="00A30D77"/>
    <w:rsid w:val="00A37DCC"/>
    <w:rsid w:val="00A56B6F"/>
    <w:rsid w:val="00A620FC"/>
    <w:rsid w:val="00A649D3"/>
    <w:rsid w:val="00A744BC"/>
    <w:rsid w:val="00AA117A"/>
    <w:rsid w:val="00AC4677"/>
    <w:rsid w:val="00AE33E7"/>
    <w:rsid w:val="00B0401D"/>
    <w:rsid w:val="00B151FA"/>
    <w:rsid w:val="00B400F6"/>
    <w:rsid w:val="00B714E7"/>
    <w:rsid w:val="00BC657D"/>
    <w:rsid w:val="00BE5E3E"/>
    <w:rsid w:val="00C16DFA"/>
    <w:rsid w:val="00C30C08"/>
    <w:rsid w:val="00C359C3"/>
    <w:rsid w:val="00C477B3"/>
    <w:rsid w:val="00C525B1"/>
    <w:rsid w:val="00C62153"/>
    <w:rsid w:val="00C62E83"/>
    <w:rsid w:val="00C810B6"/>
    <w:rsid w:val="00C97E97"/>
    <w:rsid w:val="00CA22D5"/>
    <w:rsid w:val="00CC47BB"/>
    <w:rsid w:val="00CC70F4"/>
    <w:rsid w:val="00CE4C5D"/>
    <w:rsid w:val="00D04CCC"/>
    <w:rsid w:val="00D54CA4"/>
    <w:rsid w:val="00D70BC8"/>
    <w:rsid w:val="00D84BC3"/>
    <w:rsid w:val="00D878A8"/>
    <w:rsid w:val="00D9406D"/>
    <w:rsid w:val="00DB5125"/>
    <w:rsid w:val="00DB695C"/>
    <w:rsid w:val="00DC01AD"/>
    <w:rsid w:val="00DC3D62"/>
    <w:rsid w:val="00DD4AB1"/>
    <w:rsid w:val="00DF48D2"/>
    <w:rsid w:val="00E02880"/>
    <w:rsid w:val="00E5031C"/>
    <w:rsid w:val="00E65980"/>
    <w:rsid w:val="00E665B5"/>
    <w:rsid w:val="00E70675"/>
    <w:rsid w:val="00E85E85"/>
    <w:rsid w:val="00E96C9F"/>
    <w:rsid w:val="00EA3F65"/>
    <w:rsid w:val="00EE287D"/>
    <w:rsid w:val="00F05A63"/>
    <w:rsid w:val="00F17592"/>
    <w:rsid w:val="00F247C4"/>
    <w:rsid w:val="00F2668F"/>
    <w:rsid w:val="00F4108E"/>
    <w:rsid w:val="00F43E01"/>
    <w:rsid w:val="00F509FA"/>
    <w:rsid w:val="00F53839"/>
    <w:rsid w:val="00F60A08"/>
    <w:rsid w:val="00F653A3"/>
    <w:rsid w:val="00F83777"/>
    <w:rsid w:val="00F93B8D"/>
    <w:rsid w:val="00F965EE"/>
    <w:rsid w:val="00FB5E86"/>
    <w:rsid w:val="00FB7A43"/>
    <w:rsid w:val="00FE3F39"/>
    <w:rsid w:val="00FE539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2B02F"/>
  <w15:docId w15:val="{D15E25FD-7A02-43FF-A89B-9767B764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A4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CC4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01DB"/>
    <w:rPr>
      <w:rFonts w:ascii="Cambria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footer"/>
    <w:basedOn w:val="a"/>
    <w:link w:val="a4"/>
    <w:uiPriority w:val="99"/>
    <w:rsid w:val="007225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7225A4"/>
    <w:rPr>
      <w:rFonts w:ascii="Calibri" w:hAnsi="Calibri" w:cs="Times New Roman"/>
      <w:sz w:val="22"/>
      <w:szCs w:val="22"/>
      <w:lang w:val="uk-UA" w:eastAsia="uk-UA" w:bidi="ar-SA"/>
    </w:rPr>
  </w:style>
  <w:style w:type="character" w:styleId="a5">
    <w:name w:val="Strong"/>
    <w:uiPriority w:val="99"/>
    <w:qFormat/>
    <w:rsid w:val="00CC47BB"/>
    <w:rPr>
      <w:rFonts w:cs="Times New Roman"/>
      <w:b/>
      <w:bCs/>
    </w:rPr>
  </w:style>
  <w:style w:type="character" w:customStyle="1" w:styleId="b-share">
    <w:name w:val="b-share"/>
    <w:uiPriority w:val="99"/>
    <w:rsid w:val="00CC47BB"/>
    <w:rPr>
      <w:rFonts w:cs="Times New Roman"/>
    </w:rPr>
  </w:style>
  <w:style w:type="character" w:customStyle="1" w:styleId="b-share-form-buttonb-share-form-buttonshare">
    <w:name w:val="b-share-form-button b-share-form-button_share"/>
    <w:uiPriority w:val="99"/>
    <w:rsid w:val="00CC47BB"/>
    <w:rPr>
      <w:rFonts w:cs="Times New Roman"/>
    </w:rPr>
  </w:style>
  <w:style w:type="character" w:customStyle="1" w:styleId="hps">
    <w:name w:val="hps"/>
    <w:uiPriority w:val="99"/>
    <w:rsid w:val="00315C89"/>
    <w:rPr>
      <w:rFonts w:cs="Times New Roman"/>
    </w:rPr>
  </w:style>
  <w:style w:type="character" w:customStyle="1" w:styleId="hpsatn">
    <w:name w:val="hps atn"/>
    <w:uiPriority w:val="99"/>
    <w:rsid w:val="00315C89"/>
    <w:rPr>
      <w:rFonts w:cs="Times New Roman"/>
    </w:rPr>
  </w:style>
  <w:style w:type="character" w:customStyle="1" w:styleId="atn">
    <w:name w:val="atn"/>
    <w:uiPriority w:val="99"/>
    <w:rsid w:val="00315C89"/>
    <w:rPr>
      <w:rFonts w:cs="Times New Roman"/>
    </w:rPr>
  </w:style>
  <w:style w:type="paragraph" w:styleId="a6">
    <w:name w:val="Normal (Web)"/>
    <w:basedOn w:val="a"/>
    <w:uiPriority w:val="99"/>
    <w:rsid w:val="00845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rsid w:val="00C47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</vt:lpstr>
    </vt:vector>
  </TitlesOfParts>
  <Company>Организация</Company>
  <LinksUpToDate>false</LinksUpToDate>
  <CharactersWithSpaces>12822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</dc:title>
  <dc:subject/>
  <dc:creator>Customer</dc:creator>
  <cp:keywords/>
  <dc:description/>
  <cp:lastModifiedBy>PC</cp:lastModifiedBy>
  <cp:revision>35</cp:revision>
  <dcterms:created xsi:type="dcterms:W3CDTF">2015-06-18T06:04:00Z</dcterms:created>
  <dcterms:modified xsi:type="dcterms:W3CDTF">2018-12-02T19:47:00Z</dcterms:modified>
</cp:coreProperties>
</file>