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Національний авіаційний університет</w:t>
      </w:r>
    </w:p>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Навчально-науковий Гуманітарний інститут</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Кафедра ІНОЗЕМНОЇ ФІЛОЛОГІЇ</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Default="00F76C94" w:rsidP="00996FEE">
      <w:pPr>
        <w:spacing w:line="240" w:lineRule="auto"/>
        <w:jc w:val="both"/>
        <w:rPr>
          <w:rFonts w:ascii="Times New Roman" w:eastAsia="Times New Roman" w:hAnsi="Times New Roman" w:cs="Times New Roman"/>
          <w:sz w:val="28"/>
          <w:szCs w:val="28"/>
          <w:lang w:eastAsia="ar-SA" w:bidi="en-US"/>
        </w:rPr>
      </w:pPr>
    </w:p>
    <w:p w:rsidR="00996FEE" w:rsidRPr="00AA605E" w:rsidRDefault="00996FEE" w:rsidP="00996FEE">
      <w:pPr>
        <w:spacing w:line="240" w:lineRule="auto"/>
        <w:jc w:val="both"/>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 xml:space="preserve">ПАКЕТ КОМПЛЕКСНИХ </w:t>
      </w:r>
      <w:r w:rsidRPr="00AA605E">
        <w:rPr>
          <w:rFonts w:ascii="Times New Roman" w:eastAsia="Times New Roman" w:hAnsi="Times New Roman" w:cs="Times New Roman"/>
          <w:b/>
          <w:caps/>
          <w:sz w:val="28"/>
          <w:szCs w:val="28"/>
          <w:lang w:eastAsia="ar-SA" w:bidi="en-US"/>
        </w:rPr>
        <w:br/>
        <w:t xml:space="preserve">КОНТРОЛЬНИХ РОБІТ </w:t>
      </w: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autoSpaceDE w:val="0"/>
        <w:autoSpaceDN w:val="0"/>
        <w:adjustRightInd w:val="0"/>
        <w:spacing w:line="240" w:lineRule="auto"/>
        <w:rPr>
          <w:rFonts w:ascii="Times New Roman" w:eastAsia="Times New Roman" w:hAnsi="Times New Roman" w:cs="Times New Roman"/>
          <w:b/>
          <w:sz w:val="28"/>
          <w:szCs w:val="28"/>
          <w:lang w:eastAsia="uk-UA" w:bidi="en-US"/>
        </w:rPr>
      </w:pPr>
      <w:r w:rsidRPr="00AA605E">
        <w:rPr>
          <w:rFonts w:ascii="Times New Roman" w:eastAsia="Times New Roman" w:hAnsi="Times New Roman" w:cs="Times New Roman"/>
          <w:sz w:val="28"/>
          <w:szCs w:val="28"/>
          <w:lang w:eastAsia="ar-SA" w:bidi="en-US"/>
        </w:rPr>
        <w:t xml:space="preserve">з дисципліни </w:t>
      </w:r>
      <w:r w:rsidRPr="00AA605E">
        <w:rPr>
          <w:rFonts w:ascii="Times New Roman" w:eastAsia="Times New Roman" w:hAnsi="Times New Roman" w:cs="Times New Roman"/>
          <w:b/>
          <w:sz w:val="28"/>
          <w:szCs w:val="28"/>
          <w:lang w:eastAsia="uk-UA" w:bidi="en-US"/>
        </w:rPr>
        <w:t>«</w:t>
      </w:r>
      <w:r w:rsidR="00402F49">
        <w:rPr>
          <w:rFonts w:ascii="Times New Roman" w:eastAsia="Times New Roman" w:hAnsi="Times New Roman" w:cs="Times New Roman"/>
          <w:b/>
          <w:sz w:val="28"/>
          <w:szCs w:val="28"/>
          <w:lang w:eastAsia="uk-UA" w:bidi="en-US"/>
        </w:rPr>
        <w:t>І</w:t>
      </w:r>
      <w:r>
        <w:rPr>
          <w:rFonts w:ascii="Times New Roman" w:eastAsia="Times New Roman" w:hAnsi="Times New Roman" w:cs="Times New Roman"/>
          <w:b/>
          <w:sz w:val="28"/>
          <w:szCs w:val="28"/>
          <w:lang w:eastAsia="uk-UA" w:bidi="en-US"/>
        </w:rPr>
        <w:t>ноземна мова</w:t>
      </w:r>
      <w:r w:rsidRPr="00AA605E">
        <w:rPr>
          <w:rFonts w:ascii="Times New Roman" w:eastAsia="Times New Roman" w:hAnsi="Times New Roman" w:cs="Times New Roman"/>
          <w:b/>
          <w:sz w:val="28"/>
          <w:szCs w:val="28"/>
          <w:lang w:eastAsia="uk-UA" w:bidi="en-US"/>
        </w:rPr>
        <w:t>»</w:t>
      </w:r>
    </w:p>
    <w:p w:rsidR="00F76C94" w:rsidRPr="00AA605E" w:rsidRDefault="00F76C94" w:rsidP="00F76C94">
      <w:pPr>
        <w:keepNext/>
        <w:spacing w:line="240" w:lineRule="auto"/>
        <w:jc w:val="left"/>
        <w:outlineLvl w:val="2"/>
        <w:rPr>
          <w:rFonts w:ascii="Times New Roman" w:eastAsia="Times New Roman" w:hAnsi="Times New Roman" w:cs="Times New Roman"/>
          <w:bCs/>
          <w:sz w:val="28"/>
          <w:szCs w:val="28"/>
        </w:rPr>
      </w:pPr>
    </w:p>
    <w:p w:rsidR="00197A62" w:rsidRPr="00C0504A" w:rsidRDefault="00197A62" w:rsidP="00197A62">
      <w:pPr>
        <w:spacing w:line="300" w:lineRule="auto"/>
        <w:rPr>
          <w:rFonts w:ascii="Times New Roman" w:hAnsi="Times New Roman"/>
          <w:sz w:val="20"/>
          <w:szCs w:val="20"/>
          <w:lang w:eastAsia="ar-SA"/>
        </w:rPr>
      </w:pPr>
    </w:p>
    <w:p w:rsidR="00197A62" w:rsidRPr="0046327F" w:rsidRDefault="00197A62" w:rsidP="00197A62">
      <w:pPr>
        <w:pStyle w:val="3"/>
        <w:rPr>
          <w:b/>
          <w:szCs w:val="28"/>
        </w:rPr>
      </w:pPr>
      <w:r w:rsidRPr="0046327F">
        <w:rPr>
          <w:szCs w:val="28"/>
        </w:rPr>
        <w:t>Галузь знань:</w:t>
      </w:r>
      <w:r w:rsidR="00402F49">
        <w:rPr>
          <w:b/>
          <w:szCs w:val="28"/>
        </w:rPr>
        <w:tab/>
        <w:t xml:space="preserve">         05</w:t>
      </w:r>
      <w:r w:rsidRPr="0046327F">
        <w:rPr>
          <w:b/>
          <w:szCs w:val="28"/>
        </w:rPr>
        <w:t xml:space="preserve">        </w:t>
      </w:r>
      <w:r w:rsidR="00402F49">
        <w:rPr>
          <w:b/>
          <w:szCs w:val="28"/>
        </w:rPr>
        <w:t xml:space="preserve">Соціально-політичні </w:t>
      </w:r>
      <w:r w:rsidRPr="0046327F">
        <w:rPr>
          <w:b/>
          <w:szCs w:val="28"/>
        </w:rPr>
        <w:t>науки</w:t>
      </w:r>
    </w:p>
    <w:p w:rsidR="00197A62" w:rsidRPr="0046327F" w:rsidRDefault="00197A62" w:rsidP="00197A62">
      <w:pPr>
        <w:pStyle w:val="3"/>
        <w:rPr>
          <w:b/>
          <w:szCs w:val="28"/>
        </w:rPr>
      </w:pPr>
      <w:r w:rsidRPr="0046327F">
        <w:rPr>
          <w:szCs w:val="28"/>
        </w:rPr>
        <w:t>Спеціальність:</w:t>
      </w:r>
      <w:r w:rsidRPr="0046327F">
        <w:rPr>
          <w:b/>
          <w:szCs w:val="28"/>
        </w:rPr>
        <w:t xml:space="preserve">            </w:t>
      </w:r>
      <w:r>
        <w:rPr>
          <w:b/>
          <w:szCs w:val="28"/>
        </w:rPr>
        <w:t xml:space="preserve">  </w:t>
      </w:r>
      <w:r w:rsidR="00402F49">
        <w:rPr>
          <w:b/>
          <w:szCs w:val="28"/>
        </w:rPr>
        <w:t>054</w:t>
      </w:r>
      <w:r w:rsidRPr="0046327F">
        <w:rPr>
          <w:b/>
          <w:szCs w:val="28"/>
        </w:rPr>
        <w:t xml:space="preserve">      </w:t>
      </w:r>
      <w:r w:rsidR="00402F49">
        <w:rPr>
          <w:b/>
          <w:szCs w:val="28"/>
        </w:rPr>
        <w:t>Соціологія</w:t>
      </w:r>
      <w:r w:rsidRPr="0046327F">
        <w:rPr>
          <w:b/>
          <w:szCs w:val="28"/>
        </w:rPr>
        <w:t xml:space="preserve">  </w:t>
      </w:r>
    </w:p>
    <w:p w:rsidR="00197A62" w:rsidRPr="0046327F" w:rsidRDefault="00197A62" w:rsidP="00197A62">
      <w:pPr>
        <w:pStyle w:val="3"/>
        <w:rPr>
          <w:b/>
          <w:szCs w:val="28"/>
        </w:rPr>
      </w:pPr>
      <w:r w:rsidRPr="0046327F">
        <w:rPr>
          <w:szCs w:val="28"/>
        </w:rPr>
        <w:t>Спеціалізація:</w:t>
      </w:r>
      <w:r w:rsidRPr="0046327F">
        <w:rPr>
          <w:b/>
          <w:szCs w:val="28"/>
        </w:rPr>
        <w:t xml:space="preserve">         </w:t>
      </w:r>
      <w:r>
        <w:rPr>
          <w:b/>
          <w:szCs w:val="28"/>
        </w:rPr>
        <w:t xml:space="preserve"> </w:t>
      </w:r>
      <w:r w:rsidR="00402F49">
        <w:rPr>
          <w:b/>
          <w:szCs w:val="28"/>
        </w:rPr>
        <w:t xml:space="preserve">                 Соціологія  </w:t>
      </w:r>
      <w:r w:rsidRPr="0046327F">
        <w:rPr>
          <w:b/>
          <w:szCs w:val="28"/>
        </w:rPr>
        <w:t xml:space="preserve"> </w:t>
      </w:r>
    </w:p>
    <w:p w:rsidR="00197A62" w:rsidRPr="0046327F" w:rsidRDefault="00197A62" w:rsidP="00197A62">
      <w:pPr>
        <w:pStyle w:val="3"/>
        <w:rPr>
          <w:b/>
        </w:rPr>
      </w:pPr>
      <w:r w:rsidRPr="0046327F">
        <w:rPr>
          <w:b/>
          <w:szCs w:val="28"/>
        </w:rPr>
        <w:t xml:space="preserve">                     </w:t>
      </w:r>
      <w:r>
        <w:rPr>
          <w:b/>
          <w:szCs w:val="28"/>
        </w:rPr>
        <w:t xml:space="preserve">                             </w:t>
      </w:r>
      <w:r w:rsidR="00402F49">
        <w:rPr>
          <w:b/>
          <w:szCs w:val="28"/>
        </w:rPr>
        <w:t xml:space="preserve"> </w:t>
      </w:r>
      <w:r w:rsidRPr="0046327F">
        <w:rPr>
          <w:b/>
        </w:rPr>
        <w:t xml:space="preserve">      </w:t>
      </w:r>
    </w:p>
    <w:p w:rsidR="00F76C94" w:rsidRPr="00AC5A90"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Укладач: </w:t>
      </w:r>
    </w:p>
    <w:p w:rsidR="00F76C94" w:rsidRPr="00AA605E" w:rsidRDefault="00AB7B20" w:rsidP="00F76C94">
      <w:pPr>
        <w:tabs>
          <w:tab w:val="left" w:pos="4860"/>
        </w:tabs>
        <w:spacing w:line="240" w:lineRule="auto"/>
        <w:ind w:firstLine="3969"/>
        <w:jc w:val="left"/>
        <w:rPr>
          <w:rFonts w:ascii="Times New Roman" w:eastAsia="Times New Roman" w:hAnsi="Times New Roman" w:cs="Times New Roman"/>
          <w:color w:val="000000"/>
          <w:sz w:val="16"/>
          <w:szCs w:val="16"/>
          <w:lang w:eastAsia="ar-SA" w:bidi="en-US"/>
        </w:rPr>
      </w:pPr>
      <w:r>
        <w:rPr>
          <w:rFonts w:ascii="Times New Roman" w:eastAsia="Times New Roman" w:hAnsi="Times New Roman" w:cs="Times New Roman"/>
          <w:sz w:val="28"/>
          <w:szCs w:val="28"/>
          <w:lang w:eastAsia="ar-SA" w:bidi="en-US"/>
        </w:rPr>
        <w:t xml:space="preserve">доцент </w:t>
      </w:r>
      <w:proofErr w:type="spellStart"/>
      <w:r w:rsidR="00402F49">
        <w:rPr>
          <w:rFonts w:ascii="Times New Roman" w:eastAsia="Times New Roman" w:hAnsi="Times New Roman" w:cs="Times New Roman"/>
          <w:sz w:val="28"/>
          <w:szCs w:val="28"/>
          <w:lang w:eastAsia="ar-SA" w:bidi="en-US"/>
        </w:rPr>
        <w:t>Гринюк</w:t>
      </w:r>
      <w:proofErr w:type="spellEnd"/>
      <w:r w:rsidR="00402F49">
        <w:rPr>
          <w:rFonts w:ascii="Times New Roman" w:eastAsia="Times New Roman" w:hAnsi="Times New Roman" w:cs="Times New Roman"/>
          <w:sz w:val="28"/>
          <w:szCs w:val="28"/>
          <w:lang w:eastAsia="ar-SA" w:bidi="en-US"/>
        </w:rPr>
        <w:t xml:space="preserve"> С.П.</w:t>
      </w: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Пакет ККР розглянуто та схвалено </w:t>
      </w:r>
      <w:r w:rsidRPr="00AA605E">
        <w:rPr>
          <w:rFonts w:ascii="Times New Roman" w:eastAsia="Times New Roman" w:hAnsi="Times New Roman" w:cs="Times New Roman"/>
          <w:sz w:val="28"/>
          <w:szCs w:val="28"/>
          <w:lang w:eastAsia="ar-SA" w:bidi="en-US"/>
        </w:rPr>
        <w:br/>
        <w:t>на засіданні кафедри іноземної філології</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Проток</w:t>
      </w:r>
      <w:r>
        <w:rPr>
          <w:rFonts w:ascii="Times New Roman" w:eastAsia="Times New Roman" w:hAnsi="Times New Roman" w:cs="Times New Roman"/>
          <w:sz w:val="28"/>
          <w:szCs w:val="28"/>
          <w:lang w:eastAsia="ar-SA" w:bidi="en-US"/>
        </w:rPr>
        <w:t>ол № ____ від «___»________ 2018</w:t>
      </w:r>
      <w:r w:rsidRPr="00AA605E">
        <w:rPr>
          <w:rFonts w:ascii="Times New Roman" w:eastAsia="Times New Roman" w:hAnsi="Times New Roman" w:cs="Times New Roman"/>
          <w:sz w:val="28"/>
          <w:szCs w:val="28"/>
          <w:lang w:eastAsia="ar-SA" w:bidi="en-US"/>
        </w:rPr>
        <w:t xml:space="preserve"> р.</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Завідувач кафедри</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r w:rsidRPr="00AA605E">
        <w:rPr>
          <w:rFonts w:ascii="Times New Roman" w:eastAsia="Times New Roman" w:hAnsi="Times New Roman" w:cs="Times New Roman"/>
          <w:sz w:val="28"/>
          <w:szCs w:val="28"/>
          <w:lang w:eastAsia="ar-SA" w:bidi="en-US"/>
        </w:rPr>
        <w:t>______________ О.В. Ковтун</w:t>
      </w:r>
    </w:p>
    <w:p w:rsidR="00F76C94" w:rsidRDefault="00F76C94"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996FEE" w:rsidRDefault="00996FEE" w:rsidP="00F76C94">
      <w:pPr>
        <w:spacing w:after="200" w:line="276" w:lineRule="auto"/>
        <w:jc w:val="both"/>
        <w:rPr>
          <w:rFonts w:ascii="Times New Roman" w:eastAsia="Calibri" w:hAnsi="Times New Roman" w:cs="Times New Roman"/>
          <w:sz w:val="24"/>
          <w:lang w:val="ru-RU"/>
        </w:rPr>
      </w:pPr>
    </w:p>
    <w:p w:rsidR="00197A62" w:rsidRDefault="00197A62"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EA4DCD" w:rsidRPr="00EA4DCD" w:rsidRDefault="00996FEE" w:rsidP="00EA4DCD">
      <w:pPr>
        <w:spacing w:line="240" w:lineRule="auto"/>
        <w:jc w:val="right"/>
        <w:outlineLvl w:val="0"/>
        <w:rPr>
          <w:rFonts w:ascii="Times New Roman" w:eastAsia="Times New Roman" w:hAnsi="Times New Roman" w:cs="Times New Roman"/>
          <w:bCs/>
          <w:kern w:val="36"/>
          <w:sz w:val="24"/>
          <w:szCs w:val="24"/>
          <w:lang w:val="ru-RU" w:eastAsia="ru-RU"/>
        </w:rPr>
      </w:pPr>
      <w:r w:rsidRPr="00EA4DCD">
        <w:rPr>
          <w:rFonts w:ascii="Times New Roman" w:eastAsia="Times New Roman" w:hAnsi="Times New Roman" w:cs="Times New Roman"/>
          <w:bCs/>
          <w:kern w:val="36"/>
          <w:sz w:val="24"/>
          <w:szCs w:val="24"/>
          <w:lang w:val="ru-RU" w:eastAsia="ru-RU"/>
        </w:rPr>
        <w:lastRenderedPageBreak/>
        <w:t xml:space="preserve"> </w:t>
      </w:r>
      <w:r w:rsidR="00EA4DCD" w:rsidRPr="00EA4DCD">
        <w:rPr>
          <w:rFonts w:ascii="Times New Roman" w:eastAsia="Times New Roman" w:hAnsi="Times New Roman" w:cs="Times New Roman"/>
          <w:bCs/>
          <w:kern w:val="36"/>
          <w:sz w:val="24"/>
          <w:szCs w:val="24"/>
          <w:lang w:val="ru-RU" w:eastAsia="ru-RU"/>
        </w:rPr>
        <w:t>(Ф 03.02 – 89)</w:t>
      </w:r>
    </w:p>
    <w:p w:rsidR="00C54864" w:rsidRPr="00EA4DCD" w:rsidRDefault="00C54864" w:rsidP="00C54864">
      <w:pPr>
        <w:spacing w:line="240" w:lineRule="auto"/>
        <w:rPr>
          <w:rFonts w:ascii="Times New Roman" w:eastAsia="Times New Roman" w:hAnsi="Times New Roman" w:cs="Times New Roman"/>
          <w:sz w:val="24"/>
          <w:szCs w:val="24"/>
          <w:lang w:eastAsia="ru-RU"/>
        </w:rPr>
      </w:pPr>
      <w:r w:rsidRPr="00EA4DCD">
        <w:rPr>
          <w:rFonts w:ascii="Times New Roman" w:eastAsia="Times New Roman" w:hAnsi="Times New Roman" w:cs="Times New Roman"/>
          <w:sz w:val="24"/>
          <w:szCs w:val="24"/>
          <w:lang w:eastAsia="ru-RU"/>
        </w:rPr>
        <w:t>Навчально-науковий Гуманітарний інститут</w:t>
      </w:r>
    </w:p>
    <w:p w:rsidR="00C54864" w:rsidRPr="00EA4DCD" w:rsidRDefault="00C54864" w:rsidP="00C54864">
      <w:pPr>
        <w:spacing w:line="240" w:lineRule="auto"/>
        <w:rPr>
          <w:rFonts w:ascii="Times New Roman" w:eastAsia="Times New Roman" w:hAnsi="Times New Roman" w:cs="Times New Roman"/>
          <w:sz w:val="20"/>
          <w:szCs w:val="20"/>
          <w:lang w:eastAsia="ru-RU"/>
        </w:rPr>
      </w:pPr>
      <w:r w:rsidRPr="00EA4DCD">
        <w:rPr>
          <w:rFonts w:ascii="Times New Roman" w:eastAsia="Times New Roman" w:hAnsi="Times New Roman" w:cs="Times New Roman"/>
          <w:sz w:val="24"/>
          <w:szCs w:val="20"/>
          <w:lang w:eastAsia="ru-RU"/>
        </w:rPr>
        <w:t xml:space="preserve">Кафедра іноземної філології </w:t>
      </w:r>
    </w:p>
    <w:p w:rsidR="00C54864" w:rsidRPr="00EA4DCD" w:rsidRDefault="00C54864" w:rsidP="00C54864">
      <w:pPr>
        <w:spacing w:line="240" w:lineRule="auto"/>
        <w:jc w:val="both"/>
        <w:rPr>
          <w:rFonts w:ascii="Times New Roman" w:eastAsia="Times New Roman" w:hAnsi="Times New Roman" w:cs="Times New Roman"/>
          <w:sz w:val="24"/>
          <w:szCs w:val="20"/>
          <w:lang w:eastAsia="ru-RU"/>
        </w:rPr>
      </w:pPr>
    </w:p>
    <w:p w:rsidR="00C54864" w:rsidRPr="00AB7B20" w:rsidRDefault="00C54864" w:rsidP="00C54864">
      <w:pPr>
        <w:pStyle w:val="3"/>
        <w:rPr>
          <w:sz w:val="24"/>
        </w:rPr>
      </w:pPr>
      <w:r>
        <w:rPr>
          <w:sz w:val="24"/>
        </w:rPr>
        <w:t>Галузь знань:</w:t>
      </w:r>
      <w:r>
        <w:rPr>
          <w:sz w:val="24"/>
        </w:rPr>
        <w:tab/>
        <w:t xml:space="preserve">         05</w:t>
      </w:r>
      <w:r w:rsidRPr="00AB7B20">
        <w:rPr>
          <w:sz w:val="24"/>
        </w:rPr>
        <w:t xml:space="preserve">        </w:t>
      </w:r>
      <w:r>
        <w:rPr>
          <w:sz w:val="24"/>
        </w:rPr>
        <w:t>Соціально-політичні</w:t>
      </w:r>
      <w:r w:rsidRPr="00AB7B20">
        <w:rPr>
          <w:sz w:val="24"/>
        </w:rPr>
        <w:t xml:space="preserve"> науки</w:t>
      </w:r>
    </w:p>
    <w:p w:rsidR="00C54864" w:rsidRPr="00AB7B20" w:rsidRDefault="00C54864" w:rsidP="00C54864">
      <w:pPr>
        <w:pStyle w:val="3"/>
        <w:rPr>
          <w:sz w:val="24"/>
        </w:rPr>
      </w:pPr>
      <w:r w:rsidRPr="00AB7B20">
        <w:rPr>
          <w:sz w:val="24"/>
        </w:rPr>
        <w:t>Спеціальність:</w:t>
      </w:r>
      <w:r>
        <w:rPr>
          <w:sz w:val="24"/>
        </w:rPr>
        <w:t xml:space="preserve">       054</w:t>
      </w:r>
      <w:r w:rsidRPr="00AB7B20">
        <w:rPr>
          <w:sz w:val="24"/>
        </w:rPr>
        <w:t xml:space="preserve">     </w:t>
      </w:r>
      <w:r>
        <w:rPr>
          <w:sz w:val="24"/>
        </w:rPr>
        <w:t xml:space="preserve"> Соціологія</w:t>
      </w:r>
      <w:r w:rsidRPr="00AB7B20">
        <w:rPr>
          <w:sz w:val="24"/>
        </w:rPr>
        <w:t xml:space="preserve"> </w:t>
      </w:r>
    </w:p>
    <w:p w:rsidR="00C54864" w:rsidRPr="00AB7B20" w:rsidRDefault="00C54864" w:rsidP="00C54864">
      <w:pPr>
        <w:pStyle w:val="3"/>
        <w:rPr>
          <w:sz w:val="24"/>
        </w:rPr>
      </w:pPr>
      <w:r w:rsidRPr="00AB7B20">
        <w:rPr>
          <w:sz w:val="24"/>
        </w:rPr>
        <w:t>Спеціалізація:</w:t>
      </w:r>
      <w:r>
        <w:rPr>
          <w:sz w:val="24"/>
        </w:rPr>
        <w:t xml:space="preserve">                    Соціологія</w:t>
      </w:r>
      <w:r w:rsidRPr="00AB7B20">
        <w:rPr>
          <w:sz w:val="24"/>
        </w:rPr>
        <w:t xml:space="preserve"> </w:t>
      </w:r>
    </w:p>
    <w:p w:rsidR="00C54864" w:rsidRPr="00AB7B20" w:rsidRDefault="00C54864" w:rsidP="00C54864">
      <w:pPr>
        <w:pStyle w:val="3"/>
        <w:rPr>
          <w:sz w:val="24"/>
        </w:rPr>
      </w:pPr>
      <w:r w:rsidRPr="00AB7B20">
        <w:rPr>
          <w:sz w:val="24"/>
        </w:rPr>
        <w:t xml:space="preserve">                     </w:t>
      </w:r>
      <w:r>
        <w:rPr>
          <w:sz w:val="24"/>
        </w:rPr>
        <w:t xml:space="preserve">                     </w:t>
      </w:r>
      <w:r w:rsidRPr="00AB7B20">
        <w:rPr>
          <w:sz w:val="24"/>
        </w:rPr>
        <w:t xml:space="preserve">       </w:t>
      </w:r>
    </w:p>
    <w:p w:rsidR="00C54864" w:rsidRPr="00EA4DCD" w:rsidRDefault="00C54864" w:rsidP="00C54864">
      <w:pPr>
        <w:keepNext/>
        <w:spacing w:line="240" w:lineRule="auto"/>
        <w:jc w:val="both"/>
        <w:outlineLvl w:val="4"/>
        <w:rPr>
          <w:rFonts w:ascii="Times New Roman" w:eastAsia="Times New Roman" w:hAnsi="Times New Roman" w:cs="Times New Roman"/>
          <w:sz w:val="24"/>
          <w:szCs w:val="20"/>
          <w:lang w:eastAsia="ru-RU"/>
        </w:rPr>
      </w:pPr>
      <w:r w:rsidRPr="00EA4DCD">
        <w:rPr>
          <w:rFonts w:ascii="Times New Roman" w:eastAsia="Times New Roman" w:hAnsi="Times New Roman" w:cs="Times New Roman"/>
          <w:sz w:val="24"/>
          <w:szCs w:val="20"/>
          <w:lang w:eastAsia="ru-RU"/>
        </w:rPr>
        <w:t>Дисципліна «</w:t>
      </w:r>
      <w:r>
        <w:rPr>
          <w:rFonts w:ascii="Times New Roman" w:eastAsia="Times New Roman" w:hAnsi="Times New Roman" w:cs="Times New Roman"/>
          <w:sz w:val="24"/>
          <w:szCs w:val="20"/>
          <w:lang w:eastAsia="ru-RU"/>
        </w:rPr>
        <w:t>Іноземна</w:t>
      </w:r>
      <w:r w:rsidRPr="00EA4DCD">
        <w:rPr>
          <w:rFonts w:ascii="Times New Roman" w:eastAsia="Times New Roman" w:hAnsi="Times New Roman" w:cs="Times New Roman"/>
          <w:sz w:val="24"/>
          <w:szCs w:val="20"/>
          <w:lang w:eastAsia="ru-RU"/>
        </w:rPr>
        <w:t xml:space="preserve"> мова»</w:t>
      </w:r>
    </w:p>
    <w:p w:rsidR="00C54864" w:rsidRPr="00C54864" w:rsidRDefault="00C54864" w:rsidP="00C54864">
      <w:pPr>
        <w:jc w:val="both"/>
        <w:rPr>
          <w:rFonts w:ascii="Times New Roman" w:hAnsi="Times New Roman" w:cs="Times New Roman"/>
        </w:rPr>
      </w:pPr>
    </w:p>
    <w:p w:rsidR="00C54864" w:rsidRPr="00C54864" w:rsidRDefault="00C54864" w:rsidP="00C54864">
      <w:pPr>
        <w:rPr>
          <w:rFonts w:ascii="Times New Roman" w:hAnsi="Times New Roman" w:cs="Times New Roman"/>
          <w:b/>
          <w:caps/>
          <w:sz w:val="28"/>
          <w:szCs w:val="28"/>
        </w:rPr>
      </w:pPr>
      <w:r w:rsidRPr="00C54864">
        <w:rPr>
          <w:rFonts w:ascii="Times New Roman" w:hAnsi="Times New Roman" w:cs="Times New Roman"/>
          <w:b/>
          <w:caps/>
          <w:sz w:val="28"/>
          <w:szCs w:val="28"/>
        </w:rPr>
        <w:t>комплексна контрольна робота</w:t>
      </w:r>
    </w:p>
    <w:p w:rsidR="00C54864" w:rsidRPr="00C54864" w:rsidRDefault="00C54864" w:rsidP="00C54864">
      <w:pPr>
        <w:rPr>
          <w:rFonts w:ascii="Times New Roman" w:hAnsi="Times New Roman" w:cs="Times New Roman"/>
        </w:rPr>
      </w:pPr>
    </w:p>
    <w:p w:rsidR="00C54864" w:rsidRPr="00C54864" w:rsidRDefault="00C54864" w:rsidP="00C54864">
      <w:pPr>
        <w:rPr>
          <w:rFonts w:ascii="Times New Roman" w:hAnsi="Times New Roman" w:cs="Times New Roman"/>
          <w:i/>
          <w:sz w:val="24"/>
          <w:szCs w:val="24"/>
        </w:rPr>
      </w:pPr>
      <w:r w:rsidRPr="00C54864">
        <w:rPr>
          <w:rFonts w:ascii="Times New Roman" w:hAnsi="Times New Roman" w:cs="Times New Roman"/>
          <w:i/>
          <w:sz w:val="24"/>
          <w:szCs w:val="24"/>
        </w:rPr>
        <w:t>Варіант № 1</w:t>
      </w:r>
    </w:p>
    <w:p w:rsidR="00C54864" w:rsidRPr="00C54864" w:rsidRDefault="00C54864" w:rsidP="00C54864">
      <w:pPr>
        <w:shd w:val="clear" w:color="auto" w:fill="FFFFFF"/>
        <w:autoSpaceDE w:val="0"/>
        <w:autoSpaceDN w:val="0"/>
        <w:adjustRightInd w:val="0"/>
        <w:ind w:firstLine="709"/>
        <w:jc w:val="both"/>
        <w:rPr>
          <w:rFonts w:ascii="Times New Roman" w:hAnsi="Times New Roman" w:cs="Times New Roman"/>
          <w:b/>
          <w:color w:val="000000"/>
          <w:sz w:val="24"/>
          <w:szCs w:val="24"/>
          <w:lang w:val="ru-RU"/>
        </w:rPr>
      </w:pPr>
    </w:p>
    <w:p w:rsidR="00C54864" w:rsidRPr="00C54864" w:rsidRDefault="00C54864" w:rsidP="00C54864">
      <w:pPr>
        <w:shd w:val="clear" w:color="auto" w:fill="FFFFFF"/>
        <w:autoSpaceDE w:val="0"/>
        <w:autoSpaceDN w:val="0"/>
        <w:adjustRightInd w:val="0"/>
        <w:ind w:firstLine="709"/>
        <w:jc w:val="both"/>
        <w:rPr>
          <w:rFonts w:ascii="Times New Roman" w:hAnsi="Times New Roman" w:cs="Times New Roman"/>
          <w:b/>
          <w:color w:val="000000"/>
          <w:sz w:val="24"/>
          <w:szCs w:val="24"/>
          <w:lang w:val="en-US"/>
        </w:rPr>
      </w:pPr>
      <w:proofErr w:type="gramStart"/>
      <w:r w:rsidRPr="00C54864">
        <w:rPr>
          <w:rFonts w:ascii="Times New Roman" w:hAnsi="Times New Roman" w:cs="Times New Roman"/>
          <w:b/>
          <w:color w:val="000000"/>
          <w:sz w:val="24"/>
          <w:szCs w:val="24"/>
          <w:lang w:val="en-US"/>
        </w:rPr>
        <w:t>Task</w:t>
      </w:r>
      <w:r w:rsidRPr="00C54864">
        <w:rPr>
          <w:rFonts w:ascii="Times New Roman" w:hAnsi="Times New Roman" w:cs="Times New Roman"/>
          <w:b/>
          <w:color w:val="000000"/>
          <w:sz w:val="24"/>
          <w:szCs w:val="24"/>
          <w:lang w:val="ru-RU"/>
        </w:rPr>
        <w:t xml:space="preserve"> 1.</w:t>
      </w:r>
      <w:proofErr w:type="gramEnd"/>
      <w:r w:rsidRPr="00C54864">
        <w:rPr>
          <w:rFonts w:ascii="Times New Roman" w:hAnsi="Times New Roman" w:cs="Times New Roman"/>
          <w:b/>
          <w:color w:val="000000"/>
          <w:sz w:val="24"/>
          <w:szCs w:val="24"/>
          <w:lang w:val="ru-RU"/>
        </w:rPr>
        <w:t xml:space="preserve"> </w:t>
      </w:r>
      <w:r w:rsidRPr="00C54864">
        <w:rPr>
          <w:rFonts w:ascii="Times New Roman" w:hAnsi="Times New Roman" w:cs="Times New Roman"/>
          <w:b/>
          <w:color w:val="000000"/>
          <w:sz w:val="24"/>
          <w:szCs w:val="24"/>
          <w:lang w:val="en-US"/>
        </w:rPr>
        <w:t>Translate the text into Ukrainian.</w:t>
      </w:r>
    </w:p>
    <w:p w:rsidR="00C54864" w:rsidRPr="00C54864" w:rsidRDefault="00C54864" w:rsidP="00C54864">
      <w:pPr>
        <w:shd w:val="clear" w:color="auto" w:fill="FFFFFF"/>
        <w:autoSpaceDE w:val="0"/>
        <w:autoSpaceDN w:val="0"/>
        <w:adjustRightInd w:val="0"/>
        <w:ind w:firstLine="709"/>
        <w:jc w:val="both"/>
        <w:rPr>
          <w:rFonts w:ascii="Times New Roman" w:hAnsi="Times New Roman" w:cs="Times New Roman"/>
          <w:color w:val="000000"/>
          <w:sz w:val="24"/>
          <w:szCs w:val="24"/>
          <w:lang w:val="en-US"/>
        </w:rPr>
      </w:pPr>
    </w:p>
    <w:p w:rsidR="00C54864" w:rsidRPr="00C54864" w:rsidRDefault="00C54864" w:rsidP="00C54864">
      <w:pPr>
        <w:shd w:val="clear" w:color="auto" w:fill="FFFFFF"/>
        <w:autoSpaceDE w:val="0"/>
        <w:autoSpaceDN w:val="0"/>
        <w:adjustRightInd w:val="0"/>
        <w:ind w:firstLine="709"/>
        <w:jc w:val="both"/>
        <w:rPr>
          <w:rFonts w:ascii="Times New Roman" w:hAnsi="Times New Roman" w:cs="Times New Roman"/>
          <w:sz w:val="24"/>
          <w:szCs w:val="24"/>
          <w:lang w:val="en-US"/>
        </w:rPr>
      </w:pPr>
      <w:r w:rsidRPr="00C54864">
        <w:rPr>
          <w:rFonts w:ascii="Times New Roman" w:hAnsi="Times New Roman" w:cs="Times New Roman"/>
          <w:sz w:val="24"/>
          <w:szCs w:val="24"/>
          <w:lang w:val="en-US"/>
        </w:rPr>
        <w:t>In human society, newspapers, television and radio are the sources of information about people and their problems. But while the function of a journalist is to report news, sociologists bring a different type of understanding in such issues. The perspective of sociology means: to see through the outer sides of people’s actions and organizations. The main goal of this perspective is to identify patterns of social behavior and influences on it in the run of time. The sociological perspective tries to give such explanations to such patterns. In attempts to understand social behavior, sociologists rely on special type of creative thinking, the sociological imagination, that is, an awareness of relationship between an individual and society. Sociological imagination can bring new understanding to daily life around us.</w:t>
      </w:r>
    </w:p>
    <w:p w:rsidR="00C54864" w:rsidRPr="00C54864" w:rsidRDefault="00C54864" w:rsidP="00C54864">
      <w:pPr>
        <w:ind w:firstLine="709"/>
        <w:jc w:val="both"/>
        <w:rPr>
          <w:rFonts w:ascii="Times New Roman" w:hAnsi="Times New Roman" w:cs="Times New Roman"/>
          <w:sz w:val="24"/>
          <w:szCs w:val="24"/>
          <w:lang w:val="en-US"/>
        </w:rPr>
      </w:pPr>
    </w:p>
    <w:p w:rsidR="00C54864" w:rsidRPr="00C54864" w:rsidRDefault="00C54864" w:rsidP="00C54864">
      <w:pPr>
        <w:ind w:firstLine="709"/>
        <w:jc w:val="both"/>
        <w:rPr>
          <w:rFonts w:ascii="Times New Roman" w:hAnsi="Times New Roman" w:cs="Times New Roman"/>
          <w:b/>
          <w:sz w:val="24"/>
          <w:szCs w:val="24"/>
          <w:lang w:val="en-US"/>
        </w:rPr>
      </w:pPr>
      <w:proofErr w:type="gramStart"/>
      <w:r w:rsidRPr="00C54864">
        <w:rPr>
          <w:rFonts w:ascii="Times New Roman" w:hAnsi="Times New Roman" w:cs="Times New Roman"/>
          <w:b/>
          <w:sz w:val="24"/>
          <w:szCs w:val="24"/>
          <w:lang w:val="en-US"/>
        </w:rPr>
        <w:t>Task 2</w:t>
      </w:r>
      <w:r w:rsidRPr="00C54864">
        <w:rPr>
          <w:rFonts w:ascii="Times New Roman" w:hAnsi="Times New Roman" w:cs="Times New Roman"/>
          <w:b/>
          <w:sz w:val="24"/>
          <w:szCs w:val="24"/>
        </w:rPr>
        <w:t>.</w:t>
      </w:r>
      <w:proofErr w:type="gramEnd"/>
      <w:r w:rsidRPr="00C54864">
        <w:rPr>
          <w:rFonts w:ascii="Times New Roman" w:hAnsi="Times New Roman" w:cs="Times New Roman"/>
          <w:b/>
          <w:sz w:val="24"/>
          <w:szCs w:val="24"/>
        </w:rPr>
        <w:t xml:space="preserve"> </w:t>
      </w:r>
      <w:r w:rsidRPr="00C54864">
        <w:rPr>
          <w:rFonts w:ascii="Times New Roman" w:hAnsi="Times New Roman" w:cs="Times New Roman"/>
          <w:b/>
          <w:sz w:val="24"/>
          <w:szCs w:val="24"/>
          <w:lang w:val="en-US"/>
        </w:rPr>
        <w:t>Translate the given below words and word combinations into English:</w:t>
      </w:r>
    </w:p>
    <w:p w:rsidR="00C54864" w:rsidRPr="00C54864" w:rsidRDefault="00C54864" w:rsidP="00C54864">
      <w:pPr>
        <w:ind w:firstLine="709"/>
        <w:jc w:val="both"/>
        <w:rPr>
          <w:rFonts w:ascii="Times New Roman" w:hAnsi="Times New Roman" w:cs="Times New Roman"/>
          <w:sz w:val="24"/>
          <w:szCs w:val="24"/>
        </w:rPr>
      </w:pPr>
    </w:p>
    <w:p w:rsidR="00C54864" w:rsidRPr="00C54864" w:rsidRDefault="00C54864" w:rsidP="00C54864">
      <w:pPr>
        <w:ind w:firstLine="709"/>
        <w:jc w:val="both"/>
        <w:rPr>
          <w:rFonts w:ascii="Times New Roman" w:hAnsi="Times New Roman" w:cs="Times New Roman"/>
          <w:sz w:val="24"/>
          <w:szCs w:val="24"/>
        </w:rPr>
      </w:pPr>
      <w:r w:rsidRPr="00C54864">
        <w:rPr>
          <w:rFonts w:ascii="Times New Roman" w:hAnsi="Times New Roman" w:cs="Times New Roman"/>
          <w:sz w:val="24"/>
          <w:szCs w:val="24"/>
        </w:rPr>
        <w:t>Соціальне оточення; думки окремих людей; людська культура; головна роль; мати справу з; проводити дослідження; стосуватися; розвивати бачення (розуміння); передбачати; внутрішній стан; приймати нерівність; закрита та відкрита системи; визначати соціальну позицію; свобода вибору; різноманіття взаємозалежних соціальних позицій; виокремлювати; об’єкт підозри та насильства; багаторівневий соціальний клас.</w:t>
      </w:r>
    </w:p>
    <w:p w:rsidR="00C54864" w:rsidRPr="00C54864" w:rsidRDefault="00C54864" w:rsidP="00C54864">
      <w:pPr>
        <w:ind w:firstLine="709"/>
        <w:jc w:val="both"/>
        <w:rPr>
          <w:rFonts w:ascii="Times New Roman" w:hAnsi="Times New Roman" w:cs="Times New Roman"/>
          <w:b/>
          <w:sz w:val="24"/>
          <w:szCs w:val="24"/>
          <w:highlight w:val="cyan"/>
        </w:rPr>
      </w:pPr>
    </w:p>
    <w:p w:rsidR="00C54864" w:rsidRPr="00C54864" w:rsidRDefault="00C54864" w:rsidP="00C54864">
      <w:pPr>
        <w:ind w:firstLine="709"/>
        <w:jc w:val="both"/>
        <w:rPr>
          <w:rFonts w:ascii="Times New Roman" w:hAnsi="Times New Roman" w:cs="Times New Roman"/>
          <w:b/>
          <w:sz w:val="24"/>
          <w:szCs w:val="24"/>
          <w:lang w:val="en-US"/>
        </w:rPr>
      </w:pPr>
      <w:proofErr w:type="gramStart"/>
      <w:r w:rsidRPr="00C54864">
        <w:rPr>
          <w:rFonts w:ascii="Times New Roman" w:hAnsi="Times New Roman" w:cs="Times New Roman"/>
          <w:b/>
          <w:sz w:val="24"/>
          <w:szCs w:val="24"/>
          <w:lang w:val="en-US"/>
        </w:rPr>
        <w:t xml:space="preserve">Task </w:t>
      </w:r>
      <w:r w:rsidRPr="00C54864">
        <w:rPr>
          <w:rFonts w:ascii="Times New Roman" w:hAnsi="Times New Roman" w:cs="Times New Roman"/>
          <w:b/>
          <w:sz w:val="24"/>
          <w:szCs w:val="24"/>
        </w:rPr>
        <w:t>3.</w:t>
      </w:r>
      <w:proofErr w:type="gramEnd"/>
      <w:r w:rsidRPr="00C54864">
        <w:rPr>
          <w:rFonts w:ascii="Times New Roman" w:hAnsi="Times New Roman" w:cs="Times New Roman"/>
          <w:b/>
          <w:sz w:val="24"/>
          <w:szCs w:val="24"/>
        </w:rPr>
        <w:t xml:space="preserve"> </w:t>
      </w:r>
      <w:r w:rsidRPr="00C54864">
        <w:rPr>
          <w:rFonts w:ascii="Times New Roman" w:hAnsi="Times New Roman" w:cs="Times New Roman"/>
          <w:b/>
          <w:sz w:val="24"/>
          <w:szCs w:val="24"/>
          <w:lang w:val="en-US"/>
        </w:rPr>
        <w:t xml:space="preserve">Translate the sentences into English: </w:t>
      </w:r>
    </w:p>
    <w:p w:rsidR="00C54864" w:rsidRPr="00C54864" w:rsidRDefault="00C54864" w:rsidP="00C54864">
      <w:pPr>
        <w:shd w:val="clear" w:color="auto" w:fill="FFFFFF"/>
        <w:autoSpaceDE w:val="0"/>
        <w:autoSpaceDN w:val="0"/>
        <w:adjustRightInd w:val="0"/>
        <w:ind w:firstLine="709"/>
        <w:jc w:val="both"/>
        <w:rPr>
          <w:rFonts w:ascii="Times New Roman" w:hAnsi="Times New Roman" w:cs="Times New Roman"/>
          <w:color w:val="000000"/>
          <w:sz w:val="24"/>
          <w:szCs w:val="24"/>
        </w:rPr>
      </w:pPr>
    </w:p>
    <w:p w:rsidR="00C54864" w:rsidRPr="00C54864" w:rsidRDefault="00C54864" w:rsidP="00C54864">
      <w:pPr>
        <w:pStyle w:val="a7"/>
        <w:numPr>
          <w:ilvl w:val="0"/>
          <w:numId w:val="2"/>
        </w:numPr>
        <w:shd w:val="clear" w:color="auto" w:fill="FFFFFF"/>
        <w:autoSpaceDE w:val="0"/>
        <w:autoSpaceDN w:val="0"/>
        <w:adjustRightInd w:val="0"/>
        <w:ind w:left="0" w:firstLine="709"/>
        <w:contextualSpacing/>
        <w:jc w:val="both"/>
        <w:rPr>
          <w:color w:val="000000"/>
          <w:sz w:val="24"/>
          <w:szCs w:val="24"/>
        </w:rPr>
      </w:pPr>
      <w:proofErr w:type="spellStart"/>
      <w:proofErr w:type="gramStart"/>
      <w:r w:rsidRPr="00C54864">
        <w:rPr>
          <w:color w:val="000000"/>
          <w:sz w:val="24"/>
          <w:szCs w:val="24"/>
        </w:rPr>
        <w:lastRenderedPageBreak/>
        <w:t>Соц</w:t>
      </w:r>
      <w:proofErr w:type="gramEnd"/>
      <w:r w:rsidRPr="00C54864">
        <w:rPr>
          <w:color w:val="000000"/>
          <w:sz w:val="24"/>
          <w:szCs w:val="24"/>
        </w:rPr>
        <w:t>іологи</w:t>
      </w:r>
      <w:proofErr w:type="spellEnd"/>
      <w:r w:rsidRPr="00C54864">
        <w:rPr>
          <w:color w:val="000000"/>
          <w:sz w:val="24"/>
          <w:szCs w:val="24"/>
        </w:rPr>
        <w:t xml:space="preserve"> </w:t>
      </w:r>
      <w:proofErr w:type="spellStart"/>
      <w:r w:rsidRPr="00C54864">
        <w:rPr>
          <w:color w:val="000000"/>
          <w:sz w:val="24"/>
          <w:szCs w:val="24"/>
        </w:rPr>
        <w:t>вивчають</w:t>
      </w:r>
      <w:proofErr w:type="spellEnd"/>
      <w:r w:rsidRPr="00C54864">
        <w:rPr>
          <w:color w:val="000000"/>
          <w:sz w:val="24"/>
          <w:szCs w:val="24"/>
        </w:rPr>
        <w:t xml:space="preserve"> як </w:t>
      </w:r>
      <w:proofErr w:type="spellStart"/>
      <w:r w:rsidRPr="00C54864">
        <w:rPr>
          <w:color w:val="000000"/>
          <w:sz w:val="24"/>
          <w:szCs w:val="24"/>
        </w:rPr>
        <w:t>створюються</w:t>
      </w:r>
      <w:proofErr w:type="spellEnd"/>
      <w:r w:rsidRPr="00C54864">
        <w:rPr>
          <w:color w:val="000000"/>
          <w:sz w:val="24"/>
          <w:szCs w:val="24"/>
        </w:rPr>
        <w:t xml:space="preserve">, </w:t>
      </w:r>
      <w:proofErr w:type="spellStart"/>
      <w:r w:rsidRPr="00C54864">
        <w:rPr>
          <w:color w:val="000000"/>
          <w:sz w:val="24"/>
          <w:szCs w:val="24"/>
        </w:rPr>
        <w:t>регулюються</w:t>
      </w:r>
      <w:proofErr w:type="spellEnd"/>
      <w:r w:rsidRPr="00C54864">
        <w:rPr>
          <w:color w:val="000000"/>
          <w:sz w:val="24"/>
          <w:szCs w:val="24"/>
        </w:rPr>
        <w:t xml:space="preserve"> та </w:t>
      </w:r>
      <w:proofErr w:type="spellStart"/>
      <w:r w:rsidRPr="00C54864">
        <w:rPr>
          <w:color w:val="000000"/>
          <w:sz w:val="24"/>
          <w:szCs w:val="24"/>
        </w:rPr>
        <w:t>змінюються</w:t>
      </w:r>
      <w:proofErr w:type="spellEnd"/>
      <w:r w:rsidRPr="00C54864">
        <w:rPr>
          <w:color w:val="000000"/>
          <w:sz w:val="24"/>
          <w:szCs w:val="24"/>
        </w:rPr>
        <w:t xml:space="preserve"> </w:t>
      </w:r>
      <w:proofErr w:type="spellStart"/>
      <w:r w:rsidRPr="00C54864">
        <w:rPr>
          <w:color w:val="000000"/>
          <w:sz w:val="24"/>
          <w:szCs w:val="24"/>
        </w:rPr>
        <w:t>соціальні</w:t>
      </w:r>
      <w:proofErr w:type="spellEnd"/>
      <w:r w:rsidRPr="00C54864">
        <w:rPr>
          <w:color w:val="000000"/>
          <w:sz w:val="24"/>
          <w:szCs w:val="24"/>
        </w:rPr>
        <w:t xml:space="preserve"> </w:t>
      </w:r>
      <w:proofErr w:type="spellStart"/>
      <w:r w:rsidRPr="00C54864">
        <w:rPr>
          <w:color w:val="000000"/>
          <w:sz w:val="24"/>
          <w:szCs w:val="24"/>
        </w:rPr>
        <w:t>інститути</w:t>
      </w:r>
      <w:proofErr w:type="spellEnd"/>
      <w:r w:rsidRPr="00C54864">
        <w:rPr>
          <w:color w:val="000000"/>
          <w:sz w:val="24"/>
          <w:szCs w:val="24"/>
        </w:rPr>
        <w:t xml:space="preserve">, для прикладу </w:t>
      </w:r>
      <w:proofErr w:type="spellStart"/>
      <w:r w:rsidRPr="00C54864">
        <w:rPr>
          <w:color w:val="000000"/>
          <w:sz w:val="24"/>
          <w:szCs w:val="24"/>
        </w:rPr>
        <w:t>сім’я</w:t>
      </w:r>
      <w:proofErr w:type="spellEnd"/>
      <w:r w:rsidRPr="00C54864">
        <w:rPr>
          <w:color w:val="000000"/>
          <w:sz w:val="24"/>
          <w:szCs w:val="24"/>
        </w:rPr>
        <w:t xml:space="preserve">, </w:t>
      </w:r>
      <w:proofErr w:type="spellStart"/>
      <w:r w:rsidRPr="00C54864">
        <w:rPr>
          <w:color w:val="000000"/>
          <w:sz w:val="24"/>
          <w:szCs w:val="24"/>
        </w:rPr>
        <w:t>освіта</w:t>
      </w:r>
      <w:proofErr w:type="spellEnd"/>
      <w:r w:rsidRPr="00C54864">
        <w:rPr>
          <w:color w:val="000000"/>
          <w:sz w:val="24"/>
          <w:szCs w:val="24"/>
        </w:rPr>
        <w:t xml:space="preserve">, </w:t>
      </w:r>
      <w:proofErr w:type="spellStart"/>
      <w:r w:rsidRPr="00C54864">
        <w:rPr>
          <w:color w:val="000000"/>
          <w:sz w:val="24"/>
          <w:szCs w:val="24"/>
        </w:rPr>
        <w:t>економіка</w:t>
      </w:r>
      <w:proofErr w:type="spellEnd"/>
      <w:r w:rsidRPr="00C54864">
        <w:rPr>
          <w:color w:val="000000"/>
          <w:sz w:val="24"/>
          <w:szCs w:val="24"/>
        </w:rPr>
        <w:t xml:space="preserve">. </w:t>
      </w:r>
    </w:p>
    <w:p w:rsidR="00C54864" w:rsidRPr="00C54864" w:rsidRDefault="00C54864" w:rsidP="00C54864">
      <w:pPr>
        <w:pStyle w:val="a7"/>
        <w:numPr>
          <w:ilvl w:val="0"/>
          <w:numId w:val="2"/>
        </w:numPr>
        <w:shd w:val="clear" w:color="auto" w:fill="FFFFFF"/>
        <w:autoSpaceDE w:val="0"/>
        <w:autoSpaceDN w:val="0"/>
        <w:adjustRightInd w:val="0"/>
        <w:ind w:left="0" w:firstLine="709"/>
        <w:contextualSpacing/>
        <w:jc w:val="both"/>
        <w:rPr>
          <w:sz w:val="24"/>
          <w:szCs w:val="24"/>
        </w:rPr>
      </w:pPr>
      <w:proofErr w:type="spellStart"/>
      <w:proofErr w:type="gramStart"/>
      <w:r w:rsidRPr="00C54864">
        <w:rPr>
          <w:sz w:val="24"/>
          <w:szCs w:val="24"/>
        </w:rPr>
        <w:t>Б</w:t>
      </w:r>
      <w:proofErr w:type="gramEnd"/>
      <w:r w:rsidRPr="00C54864">
        <w:rPr>
          <w:sz w:val="24"/>
          <w:szCs w:val="24"/>
        </w:rPr>
        <w:t>ільшість</w:t>
      </w:r>
      <w:proofErr w:type="spellEnd"/>
      <w:r w:rsidRPr="00C54864">
        <w:rPr>
          <w:sz w:val="24"/>
          <w:szCs w:val="24"/>
        </w:rPr>
        <w:t xml:space="preserve"> </w:t>
      </w:r>
      <w:proofErr w:type="spellStart"/>
      <w:r w:rsidRPr="00C54864">
        <w:rPr>
          <w:sz w:val="24"/>
          <w:szCs w:val="24"/>
        </w:rPr>
        <w:t>формальних</w:t>
      </w:r>
      <w:proofErr w:type="spellEnd"/>
      <w:r w:rsidRPr="00C54864">
        <w:rPr>
          <w:sz w:val="24"/>
          <w:szCs w:val="24"/>
        </w:rPr>
        <w:t xml:space="preserve"> </w:t>
      </w:r>
      <w:proofErr w:type="spellStart"/>
      <w:r w:rsidRPr="00C54864">
        <w:rPr>
          <w:sz w:val="24"/>
          <w:szCs w:val="24"/>
        </w:rPr>
        <w:t>організацій</w:t>
      </w:r>
      <w:proofErr w:type="spellEnd"/>
      <w:r w:rsidRPr="00C54864">
        <w:rPr>
          <w:sz w:val="24"/>
          <w:szCs w:val="24"/>
        </w:rPr>
        <w:t xml:space="preserve"> не </w:t>
      </w:r>
      <w:proofErr w:type="spellStart"/>
      <w:r w:rsidRPr="00C54864">
        <w:rPr>
          <w:sz w:val="24"/>
          <w:szCs w:val="24"/>
        </w:rPr>
        <w:t>можуть</w:t>
      </w:r>
      <w:proofErr w:type="spellEnd"/>
      <w:r w:rsidRPr="00C54864">
        <w:rPr>
          <w:sz w:val="24"/>
          <w:szCs w:val="24"/>
        </w:rPr>
        <w:t xml:space="preserve"> </w:t>
      </w:r>
      <w:proofErr w:type="spellStart"/>
      <w:r w:rsidRPr="00C54864">
        <w:rPr>
          <w:sz w:val="24"/>
          <w:szCs w:val="24"/>
        </w:rPr>
        <w:t>розраховувати</w:t>
      </w:r>
      <w:proofErr w:type="spellEnd"/>
      <w:r w:rsidRPr="00C54864">
        <w:rPr>
          <w:sz w:val="24"/>
          <w:szCs w:val="24"/>
        </w:rPr>
        <w:t xml:space="preserve"> на </w:t>
      </w:r>
      <w:proofErr w:type="spellStart"/>
      <w:r w:rsidRPr="00C54864">
        <w:rPr>
          <w:sz w:val="24"/>
          <w:szCs w:val="24"/>
        </w:rPr>
        <w:t>повну</w:t>
      </w:r>
      <w:proofErr w:type="spellEnd"/>
      <w:r w:rsidRPr="00C54864">
        <w:rPr>
          <w:sz w:val="24"/>
          <w:szCs w:val="24"/>
        </w:rPr>
        <w:t xml:space="preserve"> </w:t>
      </w:r>
      <w:proofErr w:type="spellStart"/>
      <w:r w:rsidRPr="00C54864">
        <w:rPr>
          <w:sz w:val="24"/>
          <w:szCs w:val="24"/>
        </w:rPr>
        <w:t>відданість</w:t>
      </w:r>
      <w:proofErr w:type="spellEnd"/>
      <w:r w:rsidRPr="00C54864">
        <w:rPr>
          <w:sz w:val="24"/>
          <w:szCs w:val="24"/>
        </w:rPr>
        <w:t xml:space="preserve"> </w:t>
      </w:r>
      <w:proofErr w:type="spellStart"/>
      <w:r w:rsidRPr="00C54864">
        <w:rPr>
          <w:sz w:val="24"/>
          <w:szCs w:val="24"/>
        </w:rPr>
        <w:t>своїх</w:t>
      </w:r>
      <w:proofErr w:type="spellEnd"/>
      <w:r w:rsidRPr="00C54864">
        <w:rPr>
          <w:sz w:val="24"/>
          <w:szCs w:val="24"/>
        </w:rPr>
        <w:t xml:space="preserve"> </w:t>
      </w:r>
      <w:proofErr w:type="spellStart"/>
      <w:r w:rsidRPr="00C54864">
        <w:rPr>
          <w:sz w:val="24"/>
          <w:szCs w:val="24"/>
        </w:rPr>
        <w:t>членів</w:t>
      </w:r>
      <w:proofErr w:type="spellEnd"/>
      <w:r w:rsidRPr="00C54864">
        <w:rPr>
          <w:sz w:val="24"/>
          <w:szCs w:val="24"/>
        </w:rPr>
        <w:t xml:space="preserve">, </w:t>
      </w:r>
      <w:proofErr w:type="spellStart"/>
      <w:r w:rsidRPr="00C54864">
        <w:rPr>
          <w:sz w:val="24"/>
          <w:szCs w:val="24"/>
        </w:rPr>
        <w:t>оскільки</w:t>
      </w:r>
      <w:proofErr w:type="spellEnd"/>
      <w:r w:rsidRPr="00C54864">
        <w:rPr>
          <w:sz w:val="24"/>
          <w:szCs w:val="24"/>
        </w:rPr>
        <w:t xml:space="preserve"> люди </w:t>
      </w:r>
      <w:proofErr w:type="spellStart"/>
      <w:r w:rsidRPr="00C54864">
        <w:rPr>
          <w:sz w:val="24"/>
          <w:szCs w:val="24"/>
        </w:rPr>
        <w:t>одночасно</w:t>
      </w:r>
      <w:proofErr w:type="spellEnd"/>
      <w:r w:rsidRPr="00C54864">
        <w:rPr>
          <w:sz w:val="24"/>
          <w:szCs w:val="24"/>
        </w:rPr>
        <w:t xml:space="preserve"> </w:t>
      </w:r>
      <w:proofErr w:type="spellStart"/>
      <w:r w:rsidRPr="00C54864">
        <w:rPr>
          <w:sz w:val="24"/>
          <w:szCs w:val="24"/>
        </w:rPr>
        <w:t>можуть</w:t>
      </w:r>
      <w:proofErr w:type="spellEnd"/>
      <w:r w:rsidRPr="00C54864">
        <w:rPr>
          <w:sz w:val="24"/>
          <w:szCs w:val="24"/>
        </w:rPr>
        <w:t xml:space="preserve"> бути членами </w:t>
      </w:r>
      <w:proofErr w:type="spellStart"/>
      <w:r w:rsidRPr="00C54864">
        <w:rPr>
          <w:sz w:val="24"/>
          <w:szCs w:val="24"/>
        </w:rPr>
        <w:t>двох</w:t>
      </w:r>
      <w:proofErr w:type="spellEnd"/>
      <w:r w:rsidRPr="00C54864">
        <w:rPr>
          <w:sz w:val="24"/>
          <w:szCs w:val="24"/>
        </w:rPr>
        <w:t xml:space="preserve">, </w:t>
      </w:r>
      <w:proofErr w:type="spellStart"/>
      <w:r w:rsidRPr="00C54864">
        <w:rPr>
          <w:sz w:val="24"/>
          <w:szCs w:val="24"/>
        </w:rPr>
        <w:t>трьох</w:t>
      </w:r>
      <w:proofErr w:type="spellEnd"/>
      <w:r w:rsidRPr="00C54864">
        <w:rPr>
          <w:sz w:val="24"/>
          <w:szCs w:val="24"/>
        </w:rPr>
        <w:t xml:space="preserve"> і </w:t>
      </w:r>
      <w:proofErr w:type="spellStart"/>
      <w:r w:rsidRPr="00C54864">
        <w:rPr>
          <w:sz w:val="24"/>
          <w:szCs w:val="24"/>
        </w:rPr>
        <w:t>більше</w:t>
      </w:r>
      <w:proofErr w:type="spellEnd"/>
      <w:r w:rsidRPr="00C54864">
        <w:rPr>
          <w:sz w:val="24"/>
          <w:szCs w:val="24"/>
        </w:rPr>
        <w:t xml:space="preserve"> </w:t>
      </w:r>
      <w:proofErr w:type="spellStart"/>
      <w:r w:rsidRPr="00C54864">
        <w:rPr>
          <w:sz w:val="24"/>
          <w:szCs w:val="24"/>
        </w:rPr>
        <w:t>груп</w:t>
      </w:r>
      <w:proofErr w:type="spellEnd"/>
      <w:r w:rsidRPr="00C54864">
        <w:rPr>
          <w:sz w:val="24"/>
          <w:szCs w:val="24"/>
        </w:rPr>
        <w:t xml:space="preserve"> та </w:t>
      </w:r>
      <w:proofErr w:type="spellStart"/>
      <w:r w:rsidRPr="00C54864">
        <w:rPr>
          <w:sz w:val="24"/>
          <w:szCs w:val="24"/>
        </w:rPr>
        <w:t>організацій</w:t>
      </w:r>
      <w:proofErr w:type="spellEnd"/>
      <w:r w:rsidRPr="00C54864">
        <w:rPr>
          <w:sz w:val="24"/>
          <w:szCs w:val="24"/>
        </w:rPr>
        <w:t>.</w:t>
      </w:r>
    </w:p>
    <w:p w:rsidR="00C54864" w:rsidRPr="00C54864" w:rsidRDefault="00C54864" w:rsidP="00C54864">
      <w:pPr>
        <w:pStyle w:val="a7"/>
        <w:numPr>
          <w:ilvl w:val="0"/>
          <w:numId w:val="2"/>
        </w:numPr>
        <w:shd w:val="clear" w:color="auto" w:fill="FFFFFF"/>
        <w:autoSpaceDE w:val="0"/>
        <w:autoSpaceDN w:val="0"/>
        <w:adjustRightInd w:val="0"/>
        <w:ind w:left="0" w:firstLine="709"/>
        <w:contextualSpacing/>
        <w:jc w:val="both"/>
        <w:rPr>
          <w:sz w:val="24"/>
          <w:szCs w:val="24"/>
        </w:rPr>
      </w:pPr>
      <w:proofErr w:type="spellStart"/>
      <w:proofErr w:type="gramStart"/>
      <w:r w:rsidRPr="00C54864">
        <w:rPr>
          <w:sz w:val="24"/>
          <w:szCs w:val="24"/>
        </w:rPr>
        <w:t>Соц</w:t>
      </w:r>
      <w:proofErr w:type="gramEnd"/>
      <w:r w:rsidRPr="00C54864">
        <w:rPr>
          <w:sz w:val="24"/>
          <w:szCs w:val="24"/>
        </w:rPr>
        <w:t>іальна</w:t>
      </w:r>
      <w:proofErr w:type="spellEnd"/>
      <w:r w:rsidRPr="00C54864">
        <w:rPr>
          <w:sz w:val="24"/>
          <w:szCs w:val="24"/>
        </w:rPr>
        <w:t xml:space="preserve"> </w:t>
      </w:r>
      <w:proofErr w:type="spellStart"/>
      <w:r w:rsidRPr="00C54864">
        <w:rPr>
          <w:sz w:val="24"/>
          <w:szCs w:val="24"/>
        </w:rPr>
        <w:t>уява</w:t>
      </w:r>
      <w:proofErr w:type="spellEnd"/>
      <w:r w:rsidRPr="00C54864">
        <w:rPr>
          <w:sz w:val="24"/>
          <w:szCs w:val="24"/>
        </w:rPr>
        <w:t xml:space="preserve"> </w:t>
      </w:r>
      <w:proofErr w:type="spellStart"/>
      <w:r w:rsidRPr="00C54864">
        <w:rPr>
          <w:sz w:val="24"/>
          <w:szCs w:val="24"/>
        </w:rPr>
        <w:t>допоможе</w:t>
      </w:r>
      <w:proofErr w:type="spellEnd"/>
      <w:r w:rsidRPr="00C54864">
        <w:rPr>
          <w:sz w:val="24"/>
          <w:szCs w:val="24"/>
        </w:rPr>
        <w:t xml:space="preserve"> </w:t>
      </w:r>
      <w:proofErr w:type="spellStart"/>
      <w:r w:rsidRPr="00C54864">
        <w:rPr>
          <w:sz w:val="24"/>
          <w:szCs w:val="24"/>
        </w:rPr>
        <w:t>зрозуміти</w:t>
      </w:r>
      <w:proofErr w:type="spellEnd"/>
      <w:r w:rsidRPr="00C54864">
        <w:rPr>
          <w:sz w:val="24"/>
          <w:szCs w:val="24"/>
        </w:rPr>
        <w:t xml:space="preserve">, </w:t>
      </w:r>
      <w:proofErr w:type="spellStart"/>
      <w:r w:rsidRPr="00C54864">
        <w:rPr>
          <w:sz w:val="24"/>
          <w:szCs w:val="24"/>
        </w:rPr>
        <w:t>побачити</w:t>
      </w:r>
      <w:proofErr w:type="spellEnd"/>
      <w:r w:rsidRPr="00C54864">
        <w:rPr>
          <w:sz w:val="24"/>
          <w:szCs w:val="24"/>
        </w:rPr>
        <w:t xml:space="preserve"> та </w:t>
      </w:r>
      <w:proofErr w:type="spellStart"/>
      <w:r w:rsidRPr="00C54864">
        <w:rPr>
          <w:sz w:val="24"/>
          <w:szCs w:val="24"/>
        </w:rPr>
        <w:t>знайти</w:t>
      </w:r>
      <w:proofErr w:type="spellEnd"/>
      <w:r w:rsidRPr="00C54864">
        <w:rPr>
          <w:sz w:val="24"/>
          <w:szCs w:val="24"/>
        </w:rPr>
        <w:t xml:space="preserve"> </w:t>
      </w:r>
      <w:proofErr w:type="spellStart"/>
      <w:r w:rsidRPr="00C54864">
        <w:rPr>
          <w:sz w:val="24"/>
          <w:szCs w:val="24"/>
        </w:rPr>
        <w:t>вирішення</w:t>
      </w:r>
      <w:proofErr w:type="spellEnd"/>
      <w:r w:rsidRPr="00C54864">
        <w:rPr>
          <w:sz w:val="24"/>
          <w:szCs w:val="24"/>
        </w:rPr>
        <w:t xml:space="preserve"> </w:t>
      </w:r>
      <w:proofErr w:type="spellStart"/>
      <w:r w:rsidRPr="00C54864">
        <w:rPr>
          <w:sz w:val="24"/>
          <w:szCs w:val="24"/>
        </w:rPr>
        <w:t>власним</w:t>
      </w:r>
      <w:proofErr w:type="spellEnd"/>
      <w:r w:rsidRPr="00C54864">
        <w:rPr>
          <w:sz w:val="24"/>
          <w:szCs w:val="24"/>
        </w:rPr>
        <w:t xml:space="preserve"> </w:t>
      </w:r>
      <w:proofErr w:type="spellStart"/>
      <w:r w:rsidRPr="00C54864">
        <w:rPr>
          <w:sz w:val="24"/>
          <w:szCs w:val="24"/>
        </w:rPr>
        <w:t>невдачам</w:t>
      </w:r>
      <w:proofErr w:type="spellEnd"/>
      <w:r w:rsidRPr="00C54864">
        <w:rPr>
          <w:sz w:val="24"/>
          <w:szCs w:val="24"/>
        </w:rPr>
        <w:t xml:space="preserve"> і провалам, як результату </w:t>
      </w:r>
      <w:proofErr w:type="spellStart"/>
      <w:r w:rsidRPr="00C54864">
        <w:rPr>
          <w:sz w:val="24"/>
          <w:szCs w:val="24"/>
        </w:rPr>
        <w:t>соціальних</w:t>
      </w:r>
      <w:proofErr w:type="spellEnd"/>
      <w:r w:rsidRPr="00C54864">
        <w:rPr>
          <w:sz w:val="24"/>
          <w:szCs w:val="24"/>
        </w:rPr>
        <w:t xml:space="preserve"> </w:t>
      </w:r>
      <w:proofErr w:type="spellStart"/>
      <w:r w:rsidRPr="00C54864">
        <w:rPr>
          <w:sz w:val="24"/>
          <w:szCs w:val="24"/>
        </w:rPr>
        <w:t>чинників</w:t>
      </w:r>
      <w:proofErr w:type="spellEnd"/>
      <w:r w:rsidRPr="00C54864">
        <w:rPr>
          <w:sz w:val="24"/>
          <w:szCs w:val="24"/>
        </w:rPr>
        <w:t xml:space="preserve"> </w:t>
      </w:r>
      <w:proofErr w:type="spellStart"/>
      <w:r w:rsidRPr="00C54864">
        <w:rPr>
          <w:sz w:val="24"/>
          <w:szCs w:val="24"/>
        </w:rPr>
        <w:t>тобто</w:t>
      </w:r>
      <w:proofErr w:type="spellEnd"/>
      <w:r w:rsidRPr="00C54864">
        <w:rPr>
          <w:sz w:val="24"/>
          <w:szCs w:val="24"/>
        </w:rPr>
        <w:t xml:space="preserve"> таких </w:t>
      </w:r>
      <w:proofErr w:type="spellStart"/>
      <w:r w:rsidRPr="00C54864">
        <w:rPr>
          <w:sz w:val="24"/>
          <w:szCs w:val="24"/>
        </w:rPr>
        <w:t>чинників</w:t>
      </w:r>
      <w:proofErr w:type="spellEnd"/>
      <w:r w:rsidRPr="00C54864">
        <w:rPr>
          <w:sz w:val="24"/>
          <w:szCs w:val="24"/>
        </w:rPr>
        <w:t xml:space="preserve">, </w:t>
      </w:r>
      <w:proofErr w:type="spellStart"/>
      <w:r w:rsidRPr="00C54864">
        <w:rPr>
          <w:sz w:val="24"/>
          <w:szCs w:val="24"/>
        </w:rPr>
        <w:t>які</w:t>
      </w:r>
      <w:proofErr w:type="spellEnd"/>
      <w:r w:rsidRPr="00C54864">
        <w:rPr>
          <w:sz w:val="24"/>
          <w:szCs w:val="24"/>
        </w:rPr>
        <w:t xml:space="preserve"> </w:t>
      </w:r>
      <w:proofErr w:type="spellStart"/>
      <w:r w:rsidRPr="00C54864">
        <w:rPr>
          <w:sz w:val="24"/>
          <w:szCs w:val="24"/>
        </w:rPr>
        <w:t>можна</w:t>
      </w:r>
      <w:proofErr w:type="spellEnd"/>
      <w:r w:rsidRPr="00C54864">
        <w:rPr>
          <w:sz w:val="24"/>
          <w:szCs w:val="24"/>
        </w:rPr>
        <w:t xml:space="preserve"> буде </w:t>
      </w:r>
      <w:proofErr w:type="spellStart"/>
      <w:r w:rsidRPr="00C54864">
        <w:rPr>
          <w:sz w:val="24"/>
          <w:szCs w:val="24"/>
        </w:rPr>
        <w:t>пояснити</w:t>
      </w:r>
      <w:proofErr w:type="spellEnd"/>
      <w:r w:rsidRPr="00C54864">
        <w:rPr>
          <w:sz w:val="24"/>
          <w:szCs w:val="24"/>
        </w:rPr>
        <w:t xml:space="preserve"> </w:t>
      </w:r>
      <w:proofErr w:type="spellStart"/>
      <w:r w:rsidRPr="00C54864">
        <w:rPr>
          <w:sz w:val="24"/>
          <w:szCs w:val="24"/>
        </w:rPr>
        <w:t>лише</w:t>
      </w:r>
      <w:proofErr w:type="spellEnd"/>
      <w:r w:rsidRPr="00C54864">
        <w:rPr>
          <w:sz w:val="24"/>
          <w:szCs w:val="24"/>
        </w:rPr>
        <w:t xml:space="preserve"> при </w:t>
      </w:r>
      <w:proofErr w:type="spellStart"/>
      <w:r w:rsidRPr="00C54864">
        <w:rPr>
          <w:sz w:val="24"/>
          <w:szCs w:val="24"/>
        </w:rPr>
        <w:t>допомозі</w:t>
      </w:r>
      <w:proofErr w:type="spellEnd"/>
      <w:r w:rsidRPr="00C54864">
        <w:rPr>
          <w:sz w:val="24"/>
          <w:szCs w:val="24"/>
        </w:rPr>
        <w:t xml:space="preserve"> </w:t>
      </w:r>
      <w:proofErr w:type="spellStart"/>
      <w:r w:rsidRPr="00C54864">
        <w:rPr>
          <w:sz w:val="24"/>
          <w:szCs w:val="24"/>
        </w:rPr>
        <w:t>соціальних</w:t>
      </w:r>
      <w:proofErr w:type="spellEnd"/>
      <w:r w:rsidRPr="00C54864">
        <w:rPr>
          <w:sz w:val="24"/>
          <w:szCs w:val="24"/>
        </w:rPr>
        <w:t xml:space="preserve"> </w:t>
      </w:r>
      <w:proofErr w:type="spellStart"/>
      <w:r w:rsidRPr="00C54864">
        <w:rPr>
          <w:sz w:val="24"/>
          <w:szCs w:val="24"/>
        </w:rPr>
        <w:t>зразків</w:t>
      </w:r>
      <w:proofErr w:type="spellEnd"/>
      <w:r w:rsidRPr="00C54864">
        <w:rPr>
          <w:sz w:val="24"/>
          <w:szCs w:val="24"/>
        </w:rPr>
        <w:t>.</w:t>
      </w:r>
    </w:p>
    <w:p w:rsidR="00C54864" w:rsidRPr="00C54864" w:rsidRDefault="00C54864" w:rsidP="00C54864">
      <w:pPr>
        <w:ind w:left="720"/>
        <w:rPr>
          <w:rFonts w:ascii="Times New Roman" w:hAnsi="Times New Roman" w:cs="Times New Roman"/>
          <w:sz w:val="28"/>
          <w:szCs w:val="28"/>
          <w:lang w:val="fr-FR"/>
        </w:rPr>
      </w:pPr>
    </w:p>
    <w:p w:rsidR="00C54864" w:rsidRPr="00C54864" w:rsidRDefault="00C54864" w:rsidP="00C54864">
      <w:pPr>
        <w:ind w:left="6300"/>
        <w:jc w:val="both"/>
        <w:rPr>
          <w:rFonts w:ascii="Times New Roman" w:hAnsi="Times New Roman" w:cs="Times New Roman"/>
          <w:sz w:val="28"/>
          <w:szCs w:val="28"/>
        </w:rPr>
      </w:pPr>
    </w:p>
    <w:p w:rsidR="00C54864" w:rsidRPr="00C54864" w:rsidRDefault="00C54864" w:rsidP="00C54864">
      <w:pPr>
        <w:ind w:left="6300"/>
        <w:jc w:val="both"/>
        <w:rPr>
          <w:rFonts w:ascii="Times New Roman" w:hAnsi="Times New Roman" w:cs="Times New Roman"/>
          <w:sz w:val="28"/>
          <w:szCs w:val="28"/>
          <w:lang w:val="es-ES_tradnl"/>
        </w:rPr>
      </w:pPr>
    </w:p>
    <w:p w:rsidR="00C54864" w:rsidRPr="00C54864" w:rsidRDefault="00C54864" w:rsidP="00C54864">
      <w:pPr>
        <w:spacing w:line="240" w:lineRule="auto"/>
        <w:ind w:left="6300"/>
        <w:jc w:val="both"/>
        <w:rPr>
          <w:rFonts w:ascii="Times New Roman" w:eastAsia="Times New Roman" w:hAnsi="Times New Roman" w:cs="Times New Roman"/>
          <w:sz w:val="24"/>
          <w:szCs w:val="24"/>
          <w:lang w:eastAsia="ru-RU"/>
        </w:rPr>
      </w:pPr>
      <w:r w:rsidRPr="00C54864">
        <w:rPr>
          <w:rFonts w:ascii="Times New Roman" w:eastAsia="Times New Roman" w:hAnsi="Times New Roman" w:cs="Times New Roman"/>
          <w:sz w:val="24"/>
          <w:szCs w:val="24"/>
          <w:lang w:eastAsia="ru-RU"/>
        </w:rPr>
        <w:t>Завідувач кафедри</w:t>
      </w:r>
    </w:p>
    <w:p w:rsidR="00C54864" w:rsidRPr="00C54864" w:rsidRDefault="00C54864" w:rsidP="00C54864">
      <w:pPr>
        <w:spacing w:line="240" w:lineRule="auto"/>
        <w:ind w:left="6300"/>
        <w:jc w:val="both"/>
        <w:rPr>
          <w:rFonts w:ascii="Times New Roman" w:eastAsia="Times New Roman" w:hAnsi="Times New Roman" w:cs="Times New Roman"/>
          <w:sz w:val="24"/>
          <w:szCs w:val="24"/>
          <w:lang w:eastAsia="ru-RU"/>
        </w:rPr>
      </w:pPr>
      <w:r w:rsidRPr="00C54864">
        <w:rPr>
          <w:rFonts w:ascii="Times New Roman" w:eastAsia="Times New Roman" w:hAnsi="Times New Roman" w:cs="Times New Roman"/>
          <w:sz w:val="24"/>
          <w:szCs w:val="24"/>
          <w:lang w:eastAsia="ru-RU"/>
        </w:rPr>
        <w:t>____________ О. Ковтун</w:t>
      </w:r>
    </w:p>
    <w:p w:rsidR="00C54864" w:rsidRPr="00C54864" w:rsidRDefault="00C54864" w:rsidP="00C54864">
      <w:pPr>
        <w:spacing w:line="240" w:lineRule="auto"/>
        <w:ind w:left="6300"/>
        <w:jc w:val="both"/>
        <w:rPr>
          <w:rFonts w:ascii="Times New Roman" w:eastAsia="Times New Roman" w:hAnsi="Times New Roman" w:cs="Times New Roman"/>
          <w:sz w:val="24"/>
          <w:szCs w:val="24"/>
          <w:lang w:eastAsia="ru-RU"/>
        </w:rPr>
      </w:pPr>
      <w:r w:rsidRPr="00C54864">
        <w:rPr>
          <w:rFonts w:ascii="Times New Roman" w:eastAsia="Times New Roman" w:hAnsi="Times New Roman" w:cs="Times New Roman"/>
          <w:sz w:val="24"/>
          <w:szCs w:val="24"/>
          <w:lang w:eastAsia="ru-RU"/>
        </w:rPr>
        <w:t>«___»__________ 2018 р.</w:t>
      </w:r>
    </w:p>
    <w:p w:rsidR="00C54864" w:rsidRPr="00C54864" w:rsidRDefault="00C54864" w:rsidP="00C54864">
      <w:pPr>
        <w:ind w:left="6300"/>
        <w:jc w:val="both"/>
        <w:rPr>
          <w:rFonts w:ascii="Times New Roman" w:hAnsi="Times New Roman" w:cs="Times New Roman"/>
          <w:sz w:val="28"/>
          <w:szCs w:val="28"/>
        </w:rPr>
      </w:pPr>
    </w:p>
    <w:p w:rsidR="00C54864" w:rsidRPr="00C54864" w:rsidRDefault="00C54864" w:rsidP="00C54864">
      <w:pPr>
        <w:ind w:left="6300"/>
        <w:jc w:val="both"/>
        <w:rPr>
          <w:rFonts w:ascii="Times New Roman" w:hAnsi="Times New Roman" w:cs="Times New Roman"/>
          <w:sz w:val="28"/>
          <w:szCs w:val="28"/>
        </w:rPr>
      </w:pPr>
      <w:r w:rsidRPr="00C54864">
        <w:rPr>
          <w:rFonts w:ascii="Times New Roman" w:hAnsi="Times New Roman" w:cs="Times New Roman"/>
          <w:sz w:val="24"/>
          <w:szCs w:val="24"/>
        </w:rPr>
        <w:t>.</w:t>
      </w:r>
    </w:p>
    <w:p w:rsidR="00C54864" w:rsidRPr="00C54864" w:rsidRDefault="00C54864" w:rsidP="00C54864">
      <w:pPr>
        <w:pStyle w:val="1"/>
        <w:jc w:val="right"/>
        <w:rPr>
          <w:rFonts w:ascii="Times New Roman" w:hAnsi="Times New Roman" w:cs="Times New Roman"/>
          <w:sz w:val="24"/>
          <w:szCs w:val="24"/>
        </w:rPr>
      </w:pPr>
    </w:p>
    <w:p w:rsidR="00EA4DCD" w:rsidRPr="00EA4DCD" w:rsidRDefault="00EA4DCD" w:rsidP="00996FEE">
      <w:pPr>
        <w:spacing w:line="240" w:lineRule="auto"/>
        <w:ind w:left="6300"/>
        <w:jc w:val="both"/>
        <w:rPr>
          <w:rFonts w:ascii="Times New Roman" w:eastAsia="Times New Roman" w:hAnsi="Times New Roman" w:cs="Times New Roman"/>
          <w:sz w:val="24"/>
          <w:szCs w:val="24"/>
          <w:lang w:eastAsia="ru-RU"/>
        </w:rPr>
      </w:pPr>
      <w:bookmarkStart w:id="0" w:name="_GoBack"/>
      <w:bookmarkEnd w:id="0"/>
    </w:p>
    <w:sectPr w:rsidR="00EA4DCD" w:rsidRPr="00EA4DCD" w:rsidSect="00744C8D">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C2" w:rsidRDefault="000B30C2" w:rsidP="00996FEE">
      <w:pPr>
        <w:spacing w:line="240" w:lineRule="auto"/>
      </w:pPr>
      <w:r>
        <w:separator/>
      </w:r>
    </w:p>
  </w:endnote>
  <w:endnote w:type="continuationSeparator" w:id="0">
    <w:p w:rsidR="000B30C2" w:rsidRDefault="000B30C2" w:rsidP="00996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C2" w:rsidRDefault="000B30C2" w:rsidP="00996FEE">
      <w:pPr>
        <w:spacing w:line="240" w:lineRule="auto"/>
      </w:pPr>
      <w:r>
        <w:separator/>
      </w:r>
    </w:p>
  </w:footnote>
  <w:footnote w:type="continuationSeparator" w:id="0">
    <w:p w:rsidR="000B30C2" w:rsidRDefault="000B30C2" w:rsidP="00996F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996FEE" w:rsidRPr="00996FEE" w:rsidTr="00996FEE">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996FEE" w:rsidRPr="00996FEE" w:rsidRDefault="00996FEE" w:rsidP="00996FEE">
          <w:pPr>
            <w:pStyle w:val="a3"/>
          </w:pPr>
          <w:r w:rsidRPr="00996FEE">
            <w:rPr>
              <w:noProof/>
              <w:lang w:eastAsia="uk-UA"/>
            </w:rPr>
            <w:drawing>
              <wp:anchor distT="0" distB="0" distL="114300" distR="114300" simplePos="0" relativeHeight="251659264" behindDoc="1" locked="0" layoutInCell="1" allowOverlap="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anchor>
            </w:drawing>
          </w:r>
        </w:p>
        <w:p w:rsidR="00996FEE" w:rsidRPr="00996FEE" w:rsidRDefault="00996FEE" w:rsidP="00996FEE">
          <w:pPr>
            <w:pStyle w:val="a3"/>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Система менеджменту якості</w:t>
          </w:r>
        </w:p>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Навчально-методичний комплекс</w:t>
          </w:r>
        </w:p>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навчальної дисципліни</w:t>
          </w:r>
        </w:p>
        <w:p w:rsidR="00996FEE" w:rsidRPr="00996FEE" w:rsidRDefault="001B27D3" w:rsidP="00996FEE">
          <w:pPr>
            <w:pStyle w:val="a3"/>
            <w:rPr>
              <w:rFonts w:ascii="Times New Roman" w:hAnsi="Times New Roman" w:cs="Times New Roman"/>
              <w:sz w:val="20"/>
            </w:rPr>
          </w:pPr>
          <w:r>
            <w:rPr>
              <w:rFonts w:ascii="Times New Roman" w:hAnsi="Times New Roman" w:cs="Times New Roman"/>
              <w:sz w:val="20"/>
            </w:rPr>
            <w:t>«</w:t>
          </w:r>
          <w:r w:rsidR="00402F49">
            <w:rPr>
              <w:rFonts w:ascii="Times New Roman" w:hAnsi="Times New Roman" w:cs="Times New Roman"/>
              <w:sz w:val="20"/>
            </w:rPr>
            <w:t>Іноземна</w:t>
          </w:r>
          <w:r>
            <w:rPr>
              <w:rFonts w:ascii="Times New Roman" w:hAnsi="Times New Roman" w:cs="Times New Roman"/>
              <w:sz w:val="20"/>
            </w:rPr>
            <w:t xml:space="preserve"> </w:t>
          </w:r>
          <w:r w:rsidR="00996FEE" w:rsidRPr="00996FEE">
            <w:rPr>
              <w:rFonts w:ascii="Times New Roman" w:hAnsi="Times New Roman" w:cs="Times New Roman"/>
              <w:sz w:val="20"/>
            </w:rPr>
            <w:t>мова»</w:t>
          </w:r>
        </w:p>
        <w:p w:rsidR="00996FEE" w:rsidRPr="00996FEE" w:rsidRDefault="00996FEE" w:rsidP="00996FEE">
          <w:pPr>
            <w:pStyle w:val="a3"/>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Шифр</w:t>
          </w:r>
        </w:p>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b/>
              <w:sz w:val="20"/>
            </w:rPr>
          </w:pPr>
          <w:r w:rsidRPr="00996FEE">
            <w:rPr>
              <w:rFonts w:ascii="Times New Roman" w:hAnsi="Times New Roman" w:cs="Times New Roman"/>
              <w:sz w:val="20"/>
            </w:rPr>
            <w:t>СМЯ НАУ НМК 12.01.05-01-2018</w:t>
          </w:r>
        </w:p>
      </w:tc>
    </w:tr>
    <w:tr w:rsidR="00996FEE" w:rsidRPr="00996FEE" w:rsidTr="00996FEE">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996FEE" w:rsidRPr="00996FEE" w:rsidRDefault="00996FEE" w:rsidP="00996FEE">
          <w:pPr>
            <w:pStyle w:val="a3"/>
            <w:rPr>
              <w:rFonts w:ascii="Times New Roman" w:hAnsi="Times New Roman" w:cs="Times New Roman"/>
              <w:sz w:val="20"/>
            </w:rPr>
          </w:pPr>
          <w:r w:rsidRPr="00996FEE">
            <w:rPr>
              <w:rFonts w:ascii="Times New Roman" w:hAnsi="Times New Roman" w:cs="Times New Roman"/>
              <w:sz w:val="20"/>
            </w:rPr>
            <w:t xml:space="preserve">Стор. </w:t>
          </w:r>
          <w:r w:rsidR="00744C8D" w:rsidRPr="00996FEE">
            <w:rPr>
              <w:rFonts w:ascii="Times New Roman" w:hAnsi="Times New Roman" w:cs="Times New Roman"/>
              <w:sz w:val="20"/>
            </w:rPr>
            <w:fldChar w:fldCharType="begin"/>
          </w:r>
          <w:r w:rsidRPr="00996FEE">
            <w:rPr>
              <w:rFonts w:ascii="Times New Roman" w:hAnsi="Times New Roman" w:cs="Times New Roman"/>
              <w:sz w:val="20"/>
            </w:rPr>
            <w:instrText xml:space="preserve"> PAGE  \* Arabic  \* MERGEFORMAT </w:instrText>
          </w:r>
          <w:r w:rsidR="00744C8D" w:rsidRPr="00996FEE">
            <w:rPr>
              <w:rFonts w:ascii="Times New Roman" w:hAnsi="Times New Roman" w:cs="Times New Roman"/>
              <w:sz w:val="20"/>
            </w:rPr>
            <w:fldChar w:fldCharType="separate"/>
          </w:r>
          <w:r w:rsidR="0049147A">
            <w:rPr>
              <w:rFonts w:ascii="Times New Roman" w:hAnsi="Times New Roman" w:cs="Times New Roman"/>
              <w:noProof/>
              <w:sz w:val="20"/>
            </w:rPr>
            <w:t>1</w:t>
          </w:r>
          <w:r w:rsidR="00744C8D" w:rsidRPr="00996FEE">
            <w:rPr>
              <w:rFonts w:ascii="Times New Roman" w:hAnsi="Times New Roman" w:cs="Times New Roman"/>
              <w:sz w:val="20"/>
            </w:rPr>
            <w:fldChar w:fldCharType="end"/>
          </w:r>
          <w:r w:rsidRPr="00996FEE">
            <w:rPr>
              <w:rFonts w:ascii="Times New Roman" w:hAnsi="Times New Roman" w:cs="Times New Roman"/>
              <w:sz w:val="20"/>
            </w:rPr>
            <w:t xml:space="preserve"> з</w:t>
          </w:r>
          <w:r w:rsidRPr="00996FEE">
            <w:rPr>
              <w:rFonts w:ascii="Times New Roman" w:hAnsi="Times New Roman" w:cs="Times New Roman"/>
              <w:sz w:val="20"/>
              <w:lang w:bidi="en-US"/>
            </w:rPr>
            <w:t xml:space="preserve"> </w:t>
          </w:r>
          <w:r>
            <w:rPr>
              <w:rFonts w:ascii="Times New Roman" w:hAnsi="Times New Roman" w:cs="Times New Roman"/>
              <w:sz w:val="20"/>
            </w:rPr>
            <w:t>2</w:t>
          </w:r>
        </w:p>
      </w:tc>
    </w:tr>
  </w:tbl>
  <w:p w:rsidR="00996FEE" w:rsidRDefault="00996F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2040E"/>
    <w:multiLevelType w:val="hybridMultilevel"/>
    <w:tmpl w:val="A6EC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2D19A7"/>
    <w:multiLevelType w:val="hybridMultilevel"/>
    <w:tmpl w:val="894A8720"/>
    <w:lvl w:ilvl="0" w:tplc="6CD0F42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733"/>
    <w:rsid w:val="000B30C2"/>
    <w:rsid w:val="00197A62"/>
    <w:rsid w:val="001B27D3"/>
    <w:rsid w:val="00245733"/>
    <w:rsid w:val="00402F49"/>
    <w:rsid w:val="00416CB8"/>
    <w:rsid w:val="0049147A"/>
    <w:rsid w:val="004A3A06"/>
    <w:rsid w:val="005C6495"/>
    <w:rsid w:val="00744C8D"/>
    <w:rsid w:val="00835039"/>
    <w:rsid w:val="00996FEE"/>
    <w:rsid w:val="00AB7B20"/>
    <w:rsid w:val="00AC5A90"/>
    <w:rsid w:val="00C54864"/>
    <w:rsid w:val="00C955B3"/>
    <w:rsid w:val="00EA4DCD"/>
    <w:rsid w:val="00F76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paragraph" w:styleId="1">
    <w:name w:val="heading 1"/>
    <w:basedOn w:val="a"/>
    <w:next w:val="a"/>
    <w:link w:val="10"/>
    <w:uiPriority w:val="9"/>
    <w:qFormat/>
    <w:rsid w:val="00C548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48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97A62"/>
    <w:pPr>
      <w:keepNext/>
      <w:spacing w:line="240" w:lineRule="auto"/>
      <w:jc w:val="left"/>
      <w:outlineLvl w:val="2"/>
    </w:pPr>
    <w:rPr>
      <w:rFonts w:ascii="Times New Roman" w:eastAsia="Times New Roman" w:hAnsi="Times New Roman" w:cs="Times New Roman"/>
      <w:sz w:val="28"/>
      <w:szCs w:val="24"/>
      <w:lang w:eastAsia="ru-RU"/>
    </w:rPr>
  </w:style>
  <w:style w:type="paragraph" w:styleId="5">
    <w:name w:val="heading 5"/>
    <w:basedOn w:val="a"/>
    <w:next w:val="a"/>
    <w:link w:val="50"/>
    <w:uiPriority w:val="9"/>
    <w:semiHidden/>
    <w:unhideWhenUsed/>
    <w:qFormat/>
    <w:rsid w:val="00C5486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FEE"/>
    <w:pPr>
      <w:tabs>
        <w:tab w:val="center" w:pos="4819"/>
        <w:tab w:val="right" w:pos="9639"/>
      </w:tabs>
      <w:spacing w:line="240" w:lineRule="auto"/>
    </w:pPr>
  </w:style>
  <w:style w:type="character" w:customStyle="1" w:styleId="a4">
    <w:name w:val="Верхний колонтитул Знак"/>
    <w:basedOn w:val="a0"/>
    <w:link w:val="a3"/>
    <w:uiPriority w:val="99"/>
    <w:rsid w:val="00996FEE"/>
  </w:style>
  <w:style w:type="paragraph" w:styleId="a5">
    <w:name w:val="footer"/>
    <w:basedOn w:val="a"/>
    <w:link w:val="a6"/>
    <w:uiPriority w:val="99"/>
    <w:unhideWhenUsed/>
    <w:rsid w:val="00996FEE"/>
    <w:pPr>
      <w:tabs>
        <w:tab w:val="center" w:pos="4819"/>
        <w:tab w:val="right" w:pos="9639"/>
      </w:tabs>
      <w:spacing w:line="240" w:lineRule="auto"/>
    </w:pPr>
  </w:style>
  <w:style w:type="character" w:customStyle="1" w:styleId="a6">
    <w:name w:val="Нижний колонтитул Знак"/>
    <w:basedOn w:val="a0"/>
    <w:link w:val="a5"/>
    <w:uiPriority w:val="99"/>
    <w:rsid w:val="00996FEE"/>
  </w:style>
  <w:style w:type="character" w:customStyle="1" w:styleId="30">
    <w:name w:val="Заголовок 3 Знак"/>
    <w:basedOn w:val="a0"/>
    <w:link w:val="3"/>
    <w:rsid w:val="00197A62"/>
    <w:rPr>
      <w:rFonts w:ascii="Times New Roman" w:eastAsia="Times New Roman" w:hAnsi="Times New Roman" w:cs="Times New Roman"/>
      <w:sz w:val="28"/>
      <w:szCs w:val="24"/>
      <w:lang w:eastAsia="ru-RU"/>
    </w:rPr>
  </w:style>
  <w:style w:type="paragraph" w:styleId="a7">
    <w:name w:val="List Paragraph"/>
    <w:basedOn w:val="a"/>
    <w:uiPriority w:val="34"/>
    <w:qFormat/>
    <w:rsid w:val="00AB7B20"/>
    <w:pPr>
      <w:spacing w:line="240" w:lineRule="auto"/>
      <w:ind w:left="708"/>
      <w:jc w:val="left"/>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C548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54864"/>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C5486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paragraph" w:styleId="3">
    <w:name w:val="heading 3"/>
    <w:basedOn w:val="a"/>
    <w:next w:val="a"/>
    <w:link w:val="30"/>
    <w:qFormat/>
    <w:rsid w:val="00197A62"/>
    <w:pPr>
      <w:keepNext/>
      <w:spacing w:line="240" w:lineRule="auto"/>
      <w:jc w:val="left"/>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FEE"/>
    <w:pPr>
      <w:tabs>
        <w:tab w:val="center" w:pos="4819"/>
        <w:tab w:val="right" w:pos="9639"/>
      </w:tabs>
      <w:spacing w:line="240" w:lineRule="auto"/>
    </w:pPr>
  </w:style>
  <w:style w:type="character" w:customStyle="1" w:styleId="a4">
    <w:name w:val="Верхний колонтитул Знак"/>
    <w:basedOn w:val="a0"/>
    <w:link w:val="a3"/>
    <w:uiPriority w:val="99"/>
    <w:rsid w:val="00996FEE"/>
  </w:style>
  <w:style w:type="paragraph" w:styleId="a5">
    <w:name w:val="footer"/>
    <w:basedOn w:val="a"/>
    <w:link w:val="a6"/>
    <w:uiPriority w:val="99"/>
    <w:unhideWhenUsed/>
    <w:rsid w:val="00996FEE"/>
    <w:pPr>
      <w:tabs>
        <w:tab w:val="center" w:pos="4819"/>
        <w:tab w:val="right" w:pos="9639"/>
      </w:tabs>
      <w:spacing w:line="240" w:lineRule="auto"/>
    </w:pPr>
  </w:style>
  <w:style w:type="character" w:customStyle="1" w:styleId="a6">
    <w:name w:val="Нижний колонтитул Знак"/>
    <w:basedOn w:val="a0"/>
    <w:link w:val="a5"/>
    <w:uiPriority w:val="99"/>
    <w:rsid w:val="00996FEE"/>
  </w:style>
  <w:style w:type="character" w:customStyle="1" w:styleId="30">
    <w:name w:val="Заголовок 3 Знак"/>
    <w:basedOn w:val="a0"/>
    <w:link w:val="3"/>
    <w:rsid w:val="00197A62"/>
    <w:rPr>
      <w:rFonts w:ascii="Times New Roman" w:eastAsia="Times New Roman" w:hAnsi="Times New Roman" w:cs="Times New Roman"/>
      <w:sz w:val="28"/>
      <w:szCs w:val="24"/>
      <w:lang w:eastAsia="ru-RU"/>
    </w:rPr>
  </w:style>
  <w:style w:type="paragraph" w:styleId="a7">
    <w:name w:val="List Paragraph"/>
    <w:basedOn w:val="a"/>
    <w:uiPriority w:val="34"/>
    <w:qFormat/>
    <w:rsid w:val="00AB7B20"/>
    <w:pPr>
      <w:spacing w:line="240" w:lineRule="auto"/>
      <w:ind w:left="708"/>
      <w:jc w:val="left"/>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1875</Words>
  <Characters>1069</Characters>
  <Application>Microsoft Office Word</Application>
  <DocSecurity>0</DocSecurity>
  <Lines>8</Lines>
  <Paragraphs>5</Paragraphs>
  <ScaleCrop>false</ScaleCrop>
  <Company>Krokoz™ Inc.</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17</cp:revision>
  <dcterms:created xsi:type="dcterms:W3CDTF">2018-02-25T15:55:00Z</dcterms:created>
  <dcterms:modified xsi:type="dcterms:W3CDTF">2018-09-26T19:25:00Z</dcterms:modified>
</cp:coreProperties>
</file>