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C1D" w:rsidRPr="00052BD3" w:rsidRDefault="00FD6C1D" w:rsidP="00AB79E6">
      <w:pPr>
        <w:pStyle w:val="a3"/>
        <w:jc w:val="right"/>
        <w:rPr>
          <w:lang w:val="ru-RU"/>
        </w:rPr>
      </w:pPr>
      <w:bookmarkStart w:id="0" w:name="_GoBack"/>
      <w:bookmarkEnd w:id="0"/>
      <w:r w:rsidRPr="00E75311">
        <w:t>(Ф 03.02-92)</w:t>
      </w:r>
    </w:p>
    <w:p w:rsidR="00FD6C1D" w:rsidRDefault="00FD6C1D" w:rsidP="000E16CF">
      <w:pPr>
        <w:pStyle w:val="a3"/>
      </w:pPr>
      <w:r>
        <w:t>Національний авіаційний університет</w:t>
      </w:r>
    </w:p>
    <w:p w:rsidR="00FD6C1D" w:rsidRDefault="00FD6C1D" w:rsidP="009B706D">
      <w:pPr>
        <w:jc w:val="center"/>
        <w:rPr>
          <w:sz w:val="28"/>
        </w:rPr>
      </w:pPr>
      <w:r>
        <w:rPr>
          <w:sz w:val="28"/>
        </w:rPr>
        <w:t>Навчально-науковий юридичний інститут</w:t>
      </w:r>
    </w:p>
    <w:p w:rsidR="00FD6C1D" w:rsidRPr="00961748" w:rsidRDefault="00FD6C1D" w:rsidP="000E16CF">
      <w:pPr>
        <w:pStyle w:val="4"/>
        <w:rPr>
          <w:b w:val="0"/>
          <w:sz w:val="28"/>
          <w:szCs w:val="28"/>
        </w:rPr>
      </w:pPr>
      <w:r w:rsidRPr="00961748">
        <w:rPr>
          <w:b w:val="0"/>
          <w:sz w:val="28"/>
          <w:szCs w:val="28"/>
        </w:rPr>
        <w:t xml:space="preserve">Кафедра </w:t>
      </w:r>
      <w:r>
        <w:rPr>
          <w:b w:val="0"/>
          <w:sz w:val="28"/>
          <w:szCs w:val="28"/>
        </w:rPr>
        <w:t>кримінального</w:t>
      </w:r>
      <w:r w:rsidRPr="00961748">
        <w:rPr>
          <w:b w:val="0"/>
          <w:sz w:val="28"/>
          <w:szCs w:val="28"/>
        </w:rPr>
        <w:t xml:space="preserve"> права і процесу</w:t>
      </w:r>
    </w:p>
    <w:p w:rsidR="00FD6C1D" w:rsidRPr="000E16CF" w:rsidRDefault="00FD6C1D" w:rsidP="00016382">
      <w:pPr>
        <w:pStyle w:val="4"/>
        <w:rPr>
          <w:b w:val="0"/>
          <w:sz w:val="28"/>
          <w:szCs w:val="28"/>
        </w:rPr>
      </w:pPr>
    </w:p>
    <w:p w:rsidR="00FD6C1D" w:rsidRDefault="00FD6C1D" w:rsidP="00016382">
      <w:pPr>
        <w:jc w:val="center"/>
        <w:rPr>
          <w:sz w:val="28"/>
        </w:rPr>
      </w:pPr>
    </w:p>
    <w:p w:rsidR="00FD6C1D" w:rsidRDefault="00FD6C1D" w:rsidP="00016382">
      <w:pPr>
        <w:jc w:val="center"/>
        <w:rPr>
          <w:sz w:val="28"/>
        </w:rPr>
      </w:pPr>
    </w:p>
    <w:p w:rsidR="00FD6C1D" w:rsidRDefault="00FD6C1D" w:rsidP="00765198">
      <w:pPr>
        <w:rPr>
          <w:sz w:val="28"/>
        </w:rPr>
      </w:pPr>
      <w:r>
        <w:rPr>
          <w:sz w:val="28"/>
        </w:rPr>
        <w:t>УЗГОДЖЕНО                                                      ЗАТВЕРДЖУЮ</w:t>
      </w:r>
    </w:p>
    <w:p w:rsidR="00FD6C1D" w:rsidRPr="0010366B" w:rsidRDefault="00FD6C1D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Директор ННЮІ                                                 </w:t>
      </w:r>
      <w:r w:rsidRPr="0010366B">
        <w:rPr>
          <w:sz w:val="28"/>
          <w:szCs w:val="28"/>
        </w:rPr>
        <w:t xml:space="preserve"> Проректор з </w:t>
      </w:r>
      <w:r>
        <w:rPr>
          <w:sz w:val="28"/>
          <w:szCs w:val="28"/>
        </w:rPr>
        <w:t>навчальної та</w:t>
      </w:r>
    </w:p>
    <w:p w:rsidR="00FD6C1D" w:rsidRPr="0010366B" w:rsidRDefault="00FD6C1D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_____________________І. Сопілко                   </w:t>
      </w:r>
      <w:r>
        <w:rPr>
          <w:sz w:val="28"/>
          <w:szCs w:val="28"/>
        </w:rPr>
        <w:t>виховної</w:t>
      </w:r>
      <w:r w:rsidRPr="0010366B">
        <w:rPr>
          <w:sz w:val="28"/>
          <w:szCs w:val="28"/>
        </w:rPr>
        <w:t xml:space="preserve"> роботи</w:t>
      </w:r>
    </w:p>
    <w:p w:rsidR="00FD6C1D" w:rsidRDefault="00FD6C1D" w:rsidP="0054443B">
      <w:pPr>
        <w:rPr>
          <w:sz w:val="28"/>
        </w:rPr>
      </w:pPr>
      <w:r>
        <w:rPr>
          <w:sz w:val="28"/>
        </w:rPr>
        <w:t>«___» _______________ 2018 р.                         _______________</w:t>
      </w:r>
      <w:r w:rsidRPr="0054443B">
        <w:rPr>
          <w:sz w:val="28"/>
          <w:szCs w:val="28"/>
        </w:rPr>
        <w:t xml:space="preserve"> </w:t>
      </w:r>
      <w:r>
        <w:rPr>
          <w:sz w:val="28"/>
          <w:szCs w:val="28"/>
        </w:rPr>
        <w:t>Т.Іванова</w:t>
      </w:r>
    </w:p>
    <w:p w:rsidR="00FD6C1D" w:rsidRDefault="00FD6C1D" w:rsidP="0054443B">
      <w:pPr>
        <w:ind w:left="4248"/>
        <w:jc w:val="center"/>
        <w:rPr>
          <w:sz w:val="28"/>
        </w:rPr>
      </w:pPr>
      <w:r>
        <w:rPr>
          <w:sz w:val="28"/>
        </w:rPr>
        <w:t xml:space="preserve">        «___» ____________ 2018 р.</w:t>
      </w:r>
    </w:p>
    <w:p w:rsidR="00FD6C1D" w:rsidRDefault="00FD6C1D" w:rsidP="00016382">
      <w:pPr>
        <w:pStyle w:val="a5"/>
        <w:ind w:left="5529"/>
        <w:rPr>
          <w:sz w:val="28"/>
        </w:rPr>
      </w:pPr>
      <w:r>
        <w:rPr>
          <w:sz w:val="28"/>
        </w:rPr>
        <w:tab/>
      </w:r>
    </w:p>
    <w:p w:rsidR="00FD6C1D" w:rsidRDefault="00714966" w:rsidP="00016382">
      <w:pPr>
        <w:ind w:left="5529"/>
        <w:jc w:val="right"/>
        <w:rPr>
          <w:sz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58240" wrapcoords="-188 0 -188 21420 21600 21420 21600 0 -188 0" fillcolor="window">
            <v:imagedata r:id="rId8" o:title=""/>
            <w10:wrap type="through"/>
          </v:shape>
          <o:OLEObject Type="Embed" ProgID="Word.Picture.8" ShapeID="_x0000_s1027" DrawAspect="Content" ObjectID="_1598799793" r:id="rId9"/>
        </w:pict>
      </w:r>
    </w:p>
    <w:p w:rsidR="00FD6C1D" w:rsidRPr="0010366B" w:rsidRDefault="00FD6C1D" w:rsidP="0054443B">
      <w:pPr>
        <w:widowControl w:val="0"/>
        <w:autoSpaceDE w:val="0"/>
        <w:autoSpaceDN w:val="0"/>
        <w:adjustRightInd w:val="0"/>
        <w:ind w:left="460"/>
        <w:rPr>
          <w:sz w:val="28"/>
          <w:szCs w:val="28"/>
        </w:rPr>
      </w:pPr>
      <w:r w:rsidRPr="0010366B">
        <w:rPr>
          <w:sz w:val="28"/>
          <w:szCs w:val="28"/>
        </w:rPr>
        <w:t xml:space="preserve">             .</w:t>
      </w:r>
    </w:p>
    <w:p w:rsidR="00FD6C1D" w:rsidRDefault="00FD6C1D" w:rsidP="00016382">
      <w:pPr>
        <w:jc w:val="center"/>
        <w:rPr>
          <w:sz w:val="28"/>
        </w:rPr>
      </w:pPr>
    </w:p>
    <w:p w:rsidR="00FD6C1D" w:rsidRDefault="00FD6C1D" w:rsidP="00016382">
      <w:pPr>
        <w:jc w:val="right"/>
        <w:rPr>
          <w:sz w:val="28"/>
        </w:rPr>
      </w:pPr>
    </w:p>
    <w:p w:rsidR="00FD6C1D" w:rsidRDefault="00FD6C1D" w:rsidP="00016382">
      <w:pPr>
        <w:jc w:val="right"/>
        <w:rPr>
          <w:sz w:val="28"/>
        </w:rPr>
      </w:pPr>
    </w:p>
    <w:p w:rsidR="00FD6C1D" w:rsidRDefault="00FD6C1D" w:rsidP="00016382">
      <w:pPr>
        <w:pStyle w:val="1"/>
        <w:rPr>
          <w:b/>
          <w:bCs/>
          <w:szCs w:val="28"/>
        </w:rPr>
      </w:pPr>
    </w:p>
    <w:p w:rsidR="00FD6C1D" w:rsidRDefault="00FD6C1D" w:rsidP="00016382">
      <w:pPr>
        <w:pStyle w:val="1"/>
        <w:rPr>
          <w:bCs/>
          <w:szCs w:val="28"/>
        </w:rPr>
      </w:pPr>
    </w:p>
    <w:p w:rsidR="00FD6C1D" w:rsidRPr="00397A99" w:rsidRDefault="00FD6C1D" w:rsidP="00016382">
      <w:pPr>
        <w:pStyle w:val="1"/>
        <w:jc w:val="center"/>
        <w:rPr>
          <w:bCs/>
          <w:sz w:val="32"/>
          <w:szCs w:val="32"/>
        </w:rPr>
      </w:pPr>
      <w:r w:rsidRPr="00397A99">
        <w:rPr>
          <w:bCs/>
          <w:sz w:val="32"/>
          <w:szCs w:val="32"/>
        </w:rPr>
        <w:t>Система менеджменту якості</w:t>
      </w:r>
    </w:p>
    <w:p w:rsidR="00FD6C1D" w:rsidRPr="00397A99" w:rsidRDefault="00FD6C1D" w:rsidP="00016382">
      <w:pPr>
        <w:rPr>
          <w:lang w:val="ru-RU"/>
        </w:rPr>
      </w:pPr>
    </w:p>
    <w:p w:rsidR="00FD6C1D" w:rsidRPr="007A601E" w:rsidRDefault="00FD6C1D" w:rsidP="00016382">
      <w:pPr>
        <w:pStyle w:val="1"/>
        <w:jc w:val="center"/>
        <w:rPr>
          <w:b/>
          <w:bCs/>
          <w:szCs w:val="28"/>
        </w:rPr>
      </w:pPr>
      <w:r w:rsidRPr="007A601E">
        <w:rPr>
          <w:b/>
          <w:bCs/>
          <w:szCs w:val="28"/>
        </w:rPr>
        <w:t>РОБОЧА НАВЧАЛЬНА ПРОГРАМА</w:t>
      </w:r>
    </w:p>
    <w:p w:rsidR="00FD6C1D" w:rsidRPr="007A601E" w:rsidRDefault="00FD6C1D" w:rsidP="00016382">
      <w:pPr>
        <w:spacing w:before="120"/>
        <w:jc w:val="center"/>
        <w:rPr>
          <w:b/>
          <w:bCs/>
          <w:sz w:val="28"/>
          <w:szCs w:val="28"/>
        </w:rPr>
      </w:pPr>
      <w:r w:rsidRPr="007A601E">
        <w:rPr>
          <w:b/>
          <w:bCs/>
          <w:sz w:val="28"/>
          <w:szCs w:val="28"/>
        </w:rPr>
        <w:t>навчальної дисципліни</w:t>
      </w:r>
    </w:p>
    <w:p w:rsidR="00FD6C1D" w:rsidRPr="007A601E" w:rsidRDefault="00FD6C1D" w:rsidP="0001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«Нотаріальний процес»</w:t>
      </w:r>
    </w:p>
    <w:p w:rsidR="00FD6C1D" w:rsidRDefault="00FD6C1D" w:rsidP="00016382">
      <w:pPr>
        <w:jc w:val="both"/>
        <w:rPr>
          <w:sz w:val="28"/>
        </w:rPr>
      </w:pPr>
    </w:p>
    <w:p w:rsidR="00FD6C1D" w:rsidRDefault="00FD6C1D" w:rsidP="00016382">
      <w:pPr>
        <w:jc w:val="both"/>
        <w:rPr>
          <w:sz w:val="28"/>
        </w:rPr>
      </w:pPr>
    </w:p>
    <w:p w:rsidR="00FD6C1D" w:rsidRPr="00052BD3" w:rsidRDefault="00FD6C1D" w:rsidP="00FC552A">
      <w:pPr>
        <w:pStyle w:val="3"/>
        <w:jc w:val="left"/>
        <w:rPr>
          <w:lang w:val="ru-RU"/>
        </w:rPr>
      </w:pPr>
      <w:r w:rsidRPr="00052BD3">
        <w:rPr>
          <w:lang w:val="ru-RU"/>
        </w:rPr>
        <w:t>Галузь знань:</w:t>
      </w:r>
      <w:r w:rsidRPr="00052BD3">
        <w:rPr>
          <w:lang w:val="ru-RU"/>
        </w:rPr>
        <w:tab/>
        <w:t xml:space="preserve">           0304 «Право»</w:t>
      </w:r>
    </w:p>
    <w:p w:rsidR="00FD6C1D" w:rsidRPr="00052BD3" w:rsidRDefault="00FD6C1D" w:rsidP="00FC552A">
      <w:pPr>
        <w:pStyle w:val="3"/>
        <w:jc w:val="left"/>
        <w:rPr>
          <w:lang w:val="ru-RU"/>
        </w:rPr>
      </w:pPr>
      <w:r w:rsidRPr="00052BD3">
        <w:rPr>
          <w:lang w:val="ru-RU"/>
        </w:rPr>
        <w:t>Напрям підготовки  6.030401</w:t>
      </w:r>
      <w:r w:rsidRPr="00052BD3">
        <w:rPr>
          <w:lang w:val="ru-RU"/>
        </w:rPr>
        <w:tab/>
        <w:t>«Правознавство»</w:t>
      </w:r>
    </w:p>
    <w:p w:rsidR="00FD6C1D" w:rsidRDefault="00FD6C1D" w:rsidP="00FC552A">
      <w:pPr>
        <w:rPr>
          <w:sz w:val="28"/>
        </w:rPr>
      </w:pPr>
    </w:p>
    <w:p w:rsidR="00FD6C1D" w:rsidRDefault="00FD6C1D" w:rsidP="00FC552A">
      <w:pPr>
        <w:pStyle w:val="21"/>
        <w:spacing w:after="0" w:line="240" w:lineRule="auto"/>
        <w:rPr>
          <w:sz w:val="28"/>
        </w:rPr>
      </w:pPr>
      <w:r>
        <w:rPr>
          <w:sz w:val="28"/>
        </w:rPr>
        <w:t>Курс –4</w:t>
      </w:r>
      <w:r>
        <w:rPr>
          <w:sz w:val="28"/>
        </w:rPr>
        <w:tab/>
        <w:t xml:space="preserve">       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 xml:space="preserve">Семестр – 8  </w:t>
      </w:r>
    </w:p>
    <w:p w:rsidR="00FD6C1D" w:rsidRPr="00A70D18" w:rsidRDefault="00FD6C1D" w:rsidP="00A70D18">
      <w:pPr>
        <w:pStyle w:val="21"/>
        <w:spacing w:after="0" w:line="240" w:lineRule="auto"/>
        <w:ind w:left="4248" w:firstLine="708"/>
        <w:rPr>
          <w:sz w:val="28"/>
          <w:lang w:val="ru-RU"/>
        </w:rPr>
      </w:pPr>
      <w:r>
        <w:rPr>
          <w:sz w:val="28"/>
          <w:szCs w:val="28"/>
        </w:rPr>
        <w:t xml:space="preserve">Диференційований залік </w:t>
      </w:r>
      <w:r w:rsidRPr="00E305B5">
        <w:rPr>
          <w:sz w:val="28"/>
          <w:szCs w:val="28"/>
        </w:rPr>
        <w:t xml:space="preserve">– </w:t>
      </w:r>
      <w:r>
        <w:rPr>
          <w:sz w:val="28"/>
          <w:szCs w:val="28"/>
        </w:rPr>
        <w:t>8</w:t>
      </w:r>
      <w:r w:rsidRPr="00E305B5">
        <w:rPr>
          <w:sz w:val="28"/>
          <w:szCs w:val="28"/>
        </w:rPr>
        <w:t xml:space="preserve"> семестр</w:t>
      </w:r>
      <w:r>
        <w:rPr>
          <w:sz w:val="28"/>
        </w:rPr>
        <w:tab/>
      </w:r>
    </w:p>
    <w:p w:rsidR="00FD6C1D" w:rsidRPr="002D575A" w:rsidRDefault="00FD6C1D" w:rsidP="00A70D18">
      <w:pPr>
        <w:pStyle w:val="21"/>
        <w:spacing w:after="0" w:line="240" w:lineRule="auto"/>
        <w:rPr>
          <w:sz w:val="28"/>
          <w:szCs w:val="28"/>
        </w:rPr>
      </w:pPr>
      <w:r w:rsidRPr="00E305B5">
        <w:rPr>
          <w:sz w:val="28"/>
          <w:szCs w:val="28"/>
        </w:rPr>
        <w:t xml:space="preserve">Лекції </w:t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  <w:t xml:space="preserve">–   </w:t>
      </w:r>
      <w:r>
        <w:rPr>
          <w:sz w:val="28"/>
          <w:szCs w:val="28"/>
        </w:rPr>
        <w:t>2</w:t>
      </w:r>
      <w:r w:rsidRPr="00052BD3">
        <w:rPr>
          <w:sz w:val="28"/>
          <w:szCs w:val="28"/>
          <w:lang w:val="ru-RU"/>
        </w:rPr>
        <w:t>8</w:t>
      </w:r>
      <w:r w:rsidRPr="00E305B5">
        <w:rPr>
          <w:sz w:val="28"/>
          <w:szCs w:val="28"/>
        </w:rPr>
        <w:t xml:space="preserve"> </w:t>
      </w:r>
      <w:r w:rsidRPr="00E305B5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305B5">
        <w:rPr>
          <w:sz w:val="28"/>
          <w:szCs w:val="28"/>
        </w:rPr>
        <w:t xml:space="preserve">    </w:t>
      </w:r>
      <w:r w:rsidRPr="00E305B5">
        <w:rPr>
          <w:sz w:val="28"/>
          <w:szCs w:val="28"/>
        </w:rPr>
        <w:tab/>
      </w:r>
      <w:r w:rsidRPr="002D575A">
        <w:rPr>
          <w:sz w:val="28"/>
          <w:szCs w:val="28"/>
        </w:rPr>
        <w:t xml:space="preserve">          </w:t>
      </w:r>
    </w:p>
    <w:p w:rsidR="00FD6C1D" w:rsidRPr="00052BD3" w:rsidRDefault="00FD6C1D" w:rsidP="00A70D18">
      <w:pPr>
        <w:pStyle w:val="21"/>
        <w:spacing w:after="0" w:line="240" w:lineRule="auto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</w:rPr>
        <w:t>Практич</w:t>
      </w:r>
      <w:r w:rsidRPr="00E305B5">
        <w:rPr>
          <w:bCs/>
          <w:sz w:val="28"/>
          <w:szCs w:val="28"/>
        </w:rPr>
        <w:t>ні заняття</w:t>
      </w:r>
      <w:r w:rsidRPr="00E305B5">
        <w:rPr>
          <w:bCs/>
          <w:sz w:val="28"/>
          <w:szCs w:val="28"/>
        </w:rPr>
        <w:tab/>
      </w:r>
      <w:r w:rsidRPr="00E305B5">
        <w:rPr>
          <w:sz w:val="28"/>
          <w:szCs w:val="28"/>
        </w:rPr>
        <w:t>–</w:t>
      </w:r>
      <w:r w:rsidRPr="00E305B5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14</w:t>
      </w:r>
    </w:p>
    <w:p w:rsidR="00FD6C1D" w:rsidRDefault="00FD6C1D" w:rsidP="006C5F42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>
        <w:rPr>
          <w:sz w:val="28"/>
        </w:rPr>
        <w:t xml:space="preserve">–   63 </w:t>
      </w:r>
      <w:r>
        <w:rPr>
          <w:bCs/>
          <w:sz w:val="28"/>
        </w:rPr>
        <w:tab/>
        <w:t xml:space="preserve">     </w:t>
      </w:r>
      <w:r>
        <w:rPr>
          <w:bCs/>
          <w:sz w:val="28"/>
        </w:rPr>
        <w:tab/>
      </w:r>
      <w:r w:rsidRPr="000E37A1">
        <w:rPr>
          <w:bCs/>
          <w:sz w:val="28"/>
          <w:lang w:val="ru-RU"/>
        </w:rPr>
        <w:t xml:space="preserve">      </w:t>
      </w:r>
    </w:p>
    <w:p w:rsidR="00FD6C1D" w:rsidRPr="000E37A1" w:rsidRDefault="00FD6C1D" w:rsidP="006C5F42">
      <w:pPr>
        <w:rPr>
          <w:sz w:val="28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 w:rsidRPr="003A2037">
        <w:rPr>
          <w:bCs/>
          <w:sz w:val="28"/>
          <w:lang w:val="ru-RU"/>
        </w:rPr>
        <w:t xml:space="preserve"> </w:t>
      </w:r>
      <w:r>
        <w:rPr>
          <w:sz w:val="28"/>
        </w:rPr>
        <w:t>– 105/3,5</w:t>
      </w:r>
    </w:p>
    <w:p w:rsidR="00FD6C1D" w:rsidRPr="002D575A" w:rsidRDefault="00FD6C1D" w:rsidP="00016382"/>
    <w:p w:rsidR="00FD6C1D" w:rsidRPr="002472A3" w:rsidRDefault="00FD6C1D" w:rsidP="00016382">
      <w:pPr>
        <w:spacing w:before="120"/>
        <w:rPr>
          <w:sz w:val="28"/>
          <w:u w:val="single"/>
        </w:rPr>
      </w:pPr>
      <w:r w:rsidRPr="002472A3">
        <w:rPr>
          <w:sz w:val="28"/>
        </w:rPr>
        <w:t xml:space="preserve">Індекс </w:t>
      </w:r>
      <w:r w:rsidRPr="002472A3">
        <w:rPr>
          <w:sz w:val="28"/>
          <w:u w:val="single"/>
        </w:rPr>
        <w:t xml:space="preserve">РБ – </w:t>
      </w:r>
      <w:r>
        <w:rPr>
          <w:sz w:val="28"/>
          <w:u w:val="single"/>
        </w:rPr>
        <w:t>9-6.030401/15-4.</w:t>
      </w:r>
      <w:r>
        <w:rPr>
          <w:sz w:val="28"/>
          <w:u w:val="single"/>
          <w:lang w:val="ru-RU"/>
        </w:rPr>
        <w:t>5.4</w:t>
      </w:r>
    </w:p>
    <w:p w:rsidR="00FD6C1D" w:rsidRPr="00052BD3" w:rsidRDefault="00FD6C1D" w:rsidP="00016382">
      <w:pPr>
        <w:spacing w:before="120"/>
        <w:rPr>
          <w:sz w:val="28"/>
          <w:lang w:val="ru-RU"/>
        </w:rPr>
      </w:pPr>
    </w:p>
    <w:p w:rsidR="00FD6C1D" w:rsidRPr="00052BD3" w:rsidRDefault="00FD6C1D" w:rsidP="00016382">
      <w:pPr>
        <w:spacing w:before="120"/>
        <w:rPr>
          <w:sz w:val="28"/>
          <w:lang w:val="ru-RU"/>
        </w:rPr>
      </w:pPr>
    </w:p>
    <w:p w:rsidR="00FD6C1D" w:rsidRPr="00052BD3" w:rsidRDefault="00FD6C1D" w:rsidP="00765198">
      <w:pPr>
        <w:jc w:val="center"/>
        <w:rPr>
          <w:b/>
          <w:sz w:val="28"/>
          <w:lang w:val="ru-RU"/>
        </w:rPr>
      </w:pPr>
      <w:r w:rsidRPr="002472A3">
        <w:rPr>
          <w:b/>
          <w:sz w:val="28"/>
        </w:rPr>
        <w:t>СМЯ НАУ РНП 13.01.03-01-201</w:t>
      </w:r>
      <w:r>
        <w:rPr>
          <w:b/>
          <w:sz w:val="28"/>
        </w:rPr>
        <w:t>8</w:t>
      </w:r>
      <w:r w:rsidRPr="002472A3">
        <w:rPr>
          <w:b/>
          <w:sz w:val="28"/>
        </w:rPr>
        <w:t xml:space="preserve"> </w:t>
      </w:r>
    </w:p>
    <w:p w:rsidR="00FD6C1D" w:rsidRPr="00052BD3" w:rsidRDefault="00FD6C1D" w:rsidP="00765198">
      <w:pPr>
        <w:jc w:val="center"/>
        <w:rPr>
          <w:b/>
          <w:sz w:val="28"/>
          <w:lang w:val="ru-RU"/>
        </w:rPr>
      </w:pPr>
    </w:p>
    <w:p w:rsidR="00FD6C1D" w:rsidRPr="00F77BAD" w:rsidRDefault="00FD6C1D" w:rsidP="00FC552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Робочу навчальну програму дисципліни «Нотаріальний процес» розроблено</w:t>
      </w:r>
      <w:r w:rsidRPr="00DD13A6">
        <w:rPr>
          <w:sz w:val="28"/>
          <w:szCs w:val="28"/>
        </w:rPr>
        <w:t xml:space="preserve"> на основі робочого </w:t>
      </w:r>
      <w:r w:rsidRPr="00DD13A6">
        <w:rPr>
          <w:spacing w:val="-2"/>
          <w:sz w:val="28"/>
          <w:szCs w:val="28"/>
        </w:rPr>
        <w:t>н</w:t>
      </w:r>
      <w:r>
        <w:rPr>
          <w:spacing w:val="-2"/>
          <w:sz w:val="28"/>
          <w:szCs w:val="28"/>
        </w:rPr>
        <w:t xml:space="preserve">авчального плану № </w:t>
      </w:r>
      <w:r>
        <w:rPr>
          <w:sz w:val="28"/>
        </w:rPr>
        <w:t>РБ – 9 -</w:t>
      </w:r>
      <w:r w:rsidRPr="00F77BAD">
        <w:rPr>
          <w:sz w:val="28"/>
          <w:szCs w:val="28"/>
        </w:rPr>
        <w:t xml:space="preserve">6.030401/15 </w:t>
      </w:r>
      <w:r w:rsidRPr="00F77BAD">
        <w:rPr>
          <w:spacing w:val="-2"/>
          <w:sz w:val="28"/>
          <w:szCs w:val="28"/>
        </w:rPr>
        <w:t xml:space="preserve">підготовки фахівців </w:t>
      </w:r>
      <w:r w:rsidRPr="00F77BAD">
        <w:rPr>
          <w:sz w:val="28"/>
          <w:szCs w:val="28"/>
        </w:rPr>
        <w:t xml:space="preserve">освітнього ступеня </w:t>
      </w:r>
      <w:r w:rsidRPr="00F77BAD">
        <w:rPr>
          <w:spacing w:val="-2"/>
          <w:sz w:val="28"/>
          <w:szCs w:val="28"/>
        </w:rPr>
        <w:t>«Бакалавр» за напрямом 6.030401</w:t>
      </w:r>
      <w:r w:rsidRPr="00F77BAD">
        <w:rPr>
          <w:sz w:val="28"/>
          <w:szCs w:val="28"/>
        </w:rPr>
        <w:t xml:space="preserve">  «Правознавство» навчальної програми цієї дисципліни, індекс НБ–9-6.030401/15-</w:t>
      </w:r>
      <w:r w:rsidRPr="00052BD3">
        <w:rPr>
          <w:sz w:val="28"/>
          <w:szCs w:val="28"/>
          <w:lang w:val="ru-RU"/>
        </w:rPr>
        <w:t>5.2</w:t>
      </w:r>
      <w:r w:rsidRPr="00F77BAD">
        <w:rPr>
          <w:sz w:val="28"/>
          <w:szCs w:val="28"/>
        </w:rPr>
        <w:t>, затверджено</w:t>
      </w:r>
      <w:r>
        <w:rPr>
          <w:sz w:val="28"/>
          <w:szCs w:val="28"/>
        </w:rPr>
        <w:t>ї ректором «___» __________ 201</w:t>
      </w:r>
      <w:r>
        <w:rPr>
          <w:sz w:val="28"/>
          <w:szCs w:val="28"/>
          <w:lang w:val="en-US"/>
        </w:rPr>
        <w:t>8</w:t>
      </w:r>
      <w:r w:rsidR="006908F0">
        <w:rPr>
          <w:sz w:val="28"/>
          <w:szCs w:val="28"/>
          <w:lang w:val="en-US"/>
        </w:rPr>
        <w:t xml:space="preserve"> </w:t>
      </w:r>
      <w:r w:rsidRPr="00F77BAD">
        <w:rPr>
          <w:sz w:val="28"/>
          <w:szCs w:val="28"/>
        </w:rPr>
        <w:t>р., та</w:t>
      </w:r>
      <w:r w:rsidRPr="0010366B">
        <w:rPr>
          <w:sz w:val="27"/>
          <w:szCs w:val="27"/>
        </w:rPr>
        <w:t xml:space="preserve"> </w:t>
      </w:r>
      <w:r w:rsidRPr="00F77BAD">
        <w:rPr>
          <w:sz w:val="28"/>
          <w:szCs w:val="28"/>
        </w:rPr>
        <w:t>відповідних нормативних документів.</w:t>
      </w:r>
    </w:p>
    <w:p w:rsidR="00FD6C1D" w:rsidRPr="00DD13A6" w:rsidRDefault="00FD6C1D" w:rsidP="006A031C">
      <w:pPr>
        <w:ind w:firstLine="567"/>
        <w:jc w:val="both"/>
        <w:rPr>
          <w:bCs/>
          <w:sz w:val="28"/>
          <w:szCs w:val="28"/>
        </w:rPr>
      </w:pPr>
    </w:p>
    <w:p w:rsidR="00FD6C1D" w:rsidRPr="0054443B" w:rsidRDefault="00FD6C1D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Ро</w:t>
      </w:r>
      <w:r>
        <w:rPr>
          <w:bCs/>
          <w:sz w:val="28"/>
          <w:szCs w:val="28"/>
        </w:rPr>
        <w:t>бочу навчальну програму розробила</w:t>
      </w:r>
    </w:p>
    <w:p w:rsidR="00FD6C1D" w:rsidRPr="0054443B" w:rsidRDefault="00FD6C1D" w:rsidP="009C186F">
      <w:pPr>
        <w:ind w:firstLine="567"/>
        <w:jc w:val="both"/>
        <w:rPr>
          <w:sz w:val="28"/>
          <w:szCs w:val="28"/>
        </w:rPr>
      </w:pPr>
      <w:r w:rsidRPr="0054443B">
        <w:rPr>
          <w:sz w:val="28"/>
          <w:szCs w:val="28"/>
        </w:rPr>
        <w:t>доцент кафедри кримінального права</w:t>
      </w:r>
    </w:p>
    <w:p w:rsidR="00FD6C1D" w:rsidRPr="0054443B" w:rsidRDefault="00FD6C1D" w:rsidP="009C186F">
      <w:pPr>
        <w:ind w:firstLine="567"/>
        <w:jc w:val="both"/>
        <w:rPr>
          <w:sz w:val="28"/>
          <w:szCs w:val="28"/>
        </w:rPr>
      </w:pPr>
      <w:r w:rsidRPr="008A350E">
        <w:rPr>
          <w:sz w:val="28"/>
          <w:szCs w:val="28"/>
          <w:lang w:val="ru-RU"/>
        </w:rPr>
        <w:t>і</w:t>
      </w:r>
      <w:r w:rsidRPr="0054443B">
        <w:rPr>
          <w:sz w:val="28"/>
          <w:szCs w:val="28"/>
        </w:rPr>
        <w:t xml:space="preserve"> процесу ________________________________________</w:t>
      </w:r>
      <w:r>
        <w:rPr>
          <w:sz w:val="28"/>
          <w:szCs w:val="28"/>
        </w:rPr>
        <w:t>І</w:t>
      </w:r>
      <w:r w:rsidRPr="0054443B">
        <w:rPr>
          <w:sz w:val="28"/>
          <w:szCs w:val="28"/>
        </w:rPr>
        <w:t xml:space="preserve">. </w:t>
      </w:r>
      <w:r>
        <w:rPr>
          <w:sz w:val="28"/>
          <w:szCs w:val="28"/>
        </w:rPr>
        <w:t>Літвінова</w:t>
      </w:r>
    </w:p>
    <w:p w:rsidR="00FD6C1D" w:rsidRPr="0054443B" w:rsidRDefault="00FD6C1D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FD6C1D" w:rsidRPr="0054443B" w:rsidRDefault="00FD6C1D" w:rsidP="006A031C">
      <w:pPr>
        <w:ind w:firstLine="567"/>
        <w:jc w:val="both"/>
        <w:rPr>
          <w:bCs/>
          <w:spacing w:val="-8"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кримінального права і процесу, протокол </w:t>
      </w:r>
      <w:r w:rsidRPr="0054443B">
        <w:rPr>
          <w:bCs/>
          <w:sz w:val="28"/>
          <w:szCs w:val="28"/>
        </w:rPr>
        <w:t>№_____</w:t>
      </w:r>
      <w:r w:rsidRPr="0054443B">
        <w:rPr>
          <w:bCs/>
          <w:spacing w:val="-8"/>
          <w:sz w:val="28"/>
          <w:szCs w:val="28"/>
        </w:rPr>
        <w:t xml:space="preserve">від </w:t>
      </w:r>
      <w:r w:rsidRPr="0054443B">
        <w:rPr>
          <w:bCs/>
          <w:sz w:val="28"/>
          <w:szCs w:val="28"/>
        </w:rPr>
        <w:t>«_____»__________201</w:t>
      </w:r>
      <w:r w:rsidR="006908F0">
        <w:rPr>
          <w:bCs/>
          <w:sz w:val="28"/>
          <w:szCs w:val="28"/>
          <w:lang w:val="en-US"/>
        </w:rPr>
        <w:t>7</w:t>
      </w:r>
      <w:r w:rsidRPr="002A3597">
        <w:rPr>
          <w:bCs/>
          <w:sz w:val="28"/>
          <w:szCs w:val="28"/>
          <w:lang w:val="ru-RU"/>
        </w:rPr>
        <w:t xml:space="preserve"> </w:t>
      </w:r>
      <w:r w:rsidRPr="0054443B">
        <w:rPr>
          <w:bCs/>
          <w:sz w:val="28"/>
          <w:szCs w:val="28"/>
        </w:rPr>
        <w:t>р.</w:t>
      </w:r>
    </w:p>
    <w:p w:rsidR="00FD6C1D" w:rsidRPr="002A3597" w:rsidRDefault="00FD6C1D" w:rsidP="006A031C">
      <w:pPr>
        <w:keepNext/>
        <w:spacing w:before="60"/>
        <w:ind w:firstLine="567"/>
        <w:jc w:val="both"/>
        <w:outlineLvl w:val="4"/>
        <w:rPr>
          <w:sz w:val="28"/>
          <w:szCs w:val="28"/>
          <w:lang w:val="ru-RU"/>
        </w:rPr>
      </w:pPr>
    </w:p>
    <w:p w:rsidR="00FD6C1D" w:rsidRPr="0054443B" w:rsidRDefault="00FD6C1D" w:rsidP="006A031C">
      <w:pPr>
        <w:keepNext/>
        <w:spacing w:before="60"/>
        <w:ind w:firstLine="567"/>
        <w:jc w:val="both"/>
        <w:outlineLvl w:val="4"/>
        <w:rPr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_____________________________________С. Лихова</w:t>
      </w:r>
    </w:p>
    <w:p w:rsidR="00FD6C1D" w:rsidRPr="0054443B" w:rsidRDefault="00FD6C1D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FD6C1D" w:rsidRPr="0054443B" w:rsidRDefault="00FD6C1D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>Робочу н</w:t>
      </w:r>
      <w:r w:rsidRPr="0054443B">
        <w:rPr>
          <w:bCs/>
          <w:spacing w:val="-8"/>
          <w:sz w:val="28"/>
          <w:szCs w:val="28"/>
          <w:lang w:val="el-GR"/>
        </w:rPr>
        <w:t>авчальн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програм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обговорен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та схвален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на засіданні випускової кафедри </w:t>
      </w:r>
      <w:r w:rsidRPr="00F77BAD">
        <w:rPr>
          <w:bCs/>
          <w:spacing w:val="-8"/>
          <w:sz w:val="28"/>
          <w:szCs w:val="28"/>
          <w:lang w:val="ru-RU"/>
        </w:rPr>
        <w:t xml:space="preserve">за </w:t>
      </w:r>
      <w:r w:rsidRPr="00F77BAD">
        <w:rPr>
          <w:spacing w:val="-2"/>
          <w:sz w:val="28"/>
          <w:szCs w:val="28"/>
        </w:rPr>
        <w:t>напрямом 6.030401</w:t>
      </w:r>
      <w:r w:rsidRPr="00F77BAD">
        <w:rPr>
          <w:sz w:val="28"/>
          <w:szCs w:val="28"/>
        </w:rPr>
        <w:t xml:space="preserve"> «Правознавство» </w:t>
      </w:r>
      <w:r w:rsidRPr="0054443B">
        <w:rPr>
          <w:bCs/>
          <w:spacing w:val="-8"/>
          <w:sz w:val="28"/>
          <w:szCs w:val="28"/>
        </w:rPr>
        <w:t>– кафедри господарського, повітряного та космічного права</w:t>
      </w:r>
      <w:r w:rsidRPr="0054443B">
        <w:rPr>
          <w:bCs/>
          <w:sz w:val="28"/>
          <w:szCs w:val="28"/>
        </w:rPr>
        <w:t>, протокол №_____від «_____»___________201</w:t>
      </w:r>
      <w:r w:rsidR="006908F0">
        <w:rPr>
          <w:bCs/>
          <w:sz w:val="28"/>
          <w:szCs w:val="28"/>
          <w:lang w:val="en-US"/>
        </w:rPr>
        <w:t>7</w:t>
      </w:r>
      <w:r w:rsidRPr="0054443B">
        <w:rPr>
          <w:bCs/>
          <w:sz w:val="28"/>
          <w:szCs w:val="28"/>
        </w:rPr>
        <w:t xml:space="preserve"> р.</w:t>
      </w:r>
    </w:p>
    <w:p w:rsidR="00FD6C1D" w:rsidRPr="0054443B" w:rsidRDefault="00FD6C1D" w:rsidP="006A031C">
      <w:pPr>
        <w:keepNext/>
        <w:spacing w:before="60"/>
        <w:ind w:firstLine="567"/>
        <w:jc w:val="both"/>
        <w:outlineLvl w:val="4"/>
        <w:rPr>
          <w:bCs/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</w:t>
      </w:r>
      <w:r w:rsidRPr="0054443B">
        <w:rPr>
          <w:sz w:val="28"/>
          <w:szCs w:val="28"/>
          <w:lang w:val="ru-RU"/>
        </w:rPr>
        <w:t>__</w:t>
      </w:r>
      <w:r w:rsidRPr="0054443B">
        <w:rPr>
          <w:sz w:val="28"/>
          <w:szCs w:val="28"/>
        </w:rPr>
        <w:t>____________ С. Юлдашев</w:t>
      </w:r>
    </w:p>
    <w:p w:rsidR="00FD6C1D" w:rsidRPr="0054443B" w:rsidRDefault="00FD6C1D" w:rsidP="006A031C">
      <w:pPr>
        <w:ind w:firstLine="567"/>
        <w:jc w:val="both"/>
        <w:rPr>
          <w:bCs/>
          <w:sz w:val="28"/>
          <w:szCs w:val="28"/>
        </w:rPr>
      </w:pPr>
    </w:p>
    <w:p w:rsidR="00FD6C1D" w:rsidRPr="0054443B" w:rsidRDefault="00FD6C1D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 xml:space="preserve">Робочу навчальну програму обговорено та схвалено на засіданні </w:t>
      </w:r>
      <w:r w:rsidRPr="0054443B">
        <w:rPr>
          <w:bCs/>
          <w:spacing w:val="-6"/>
          <w:sz w:val="28"/>
          <w:szCs w:val="28"/>
        </w:rPr>
        <w:t xml:space="preserve">науково-методично-редакційної ради </w:t>
      </w:r>
      <w:r w:rsidRPr="0054443B">
        <w:rPr>
          <w:sz w:val="28"/>
          <w:szCs w:val="28"/>
        </w:rPr>
        <w:t xml:space="preserve">Навчально-наукового </w:t>
      </w:r>
      <w:r>
        <w:rPr>
          <w:bCs/>
          <w:spacing w:val="-6"/>
          <w:sz w:val="28"/>
          <w:szCs w:val="28"/>
        </w:rPr>
        <w:t>ю</w:t>
      </w:r>
      <w:r w:rsidRPr="0054443B">
        <w:rPr>
          <w:bCs/>
          <w:spacing w:val="-6"/>
          <w:sz w:val="28"/>
          <w:szCs w:val="28"/>
        </w:rPr>
        <w:t>ридичного інституту</w:t>
      </w:r>
      <w:r w:rsidRPr="0054443B">
        <w:rPr>
          <w:bCs/>
          <w:sz w:val="28"/>
          <w:szCs w:val="28"/>
        </w:rPr>
        <w:t>, протокол №_____ від «_____»___________201</w:t>
      </w:r>
      <w:r>
        <w:rPr>
          <w:bCs/>
          <w:sz w:val="28"/>
          <w:szCs w:val="28"/>
        </w:rPr>
        <w:t>8</w:t>
      </w:r>
      <w:r w:rsidRPr="0054443B">
        <w:rPr>
          <w:bCs/>
          <w:sz w:val="28"/>
          <w:szCs w:val="28"/>
        </w:rPr>
        <w:t xml:space="preserve"> р.</w:t>
      </w:r>
    </w:p>
    <w:p w:rsidR="00FD6C1D" w:rsidRPr="0054443B" w:rsidRDefault="00FD6C1D" w:rsidP="006A031C">
      <w:pPr>
        <w:keepNext/>
        <w:spacing w:before="60"/>
        <w:ind w:firstLine="567"/>
        <w:jc w:val="both"/>
        <w:outlineLvl w:val="1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Голова НМРР __________________________________ В. Вишновецький</w:t>
      </w:r>
    </w:p>
    <w:p w:rsidR="00FD6C1D" w:rsidRDefault="00FD6C1D" w:rsidP="006A031C">
      <w:pPr>
        <w:ind w:firstLine="567"/>
        <w:jc w:val="both"/>
        <w:rPr>
          <w:bCs/>
          <w:sz w:val="28"/>
          <w:szCs w:val="28"/>
        </w:rPr>
      </w:pPr>
    </w:p>
    <w:p w:rsidR="00FD6C1D" w:rsidRPr="00DD13A6" w:rsidRDefault="00FD6C1D" w:rsidP="006A031C">
      <w:pPr>
        <w:ind w:firstLine="567"/>
        <w:jc w:val="both"/>
        <w:rPr>
          <w:bCs/>
          <w:sz w:val="28"/>
          <w:szCs w:val="28"/>
        </w:rPr>
      </w:pPr>
    </w:p>
    <w:p w:rsidR="00FD6C1D" w:rsidRDefault="00FD6C1D" w:rsidP="006A031C">
      <w:pPr>
        <w:ind w:firstLine="567"/>
        <w:jc w:val="center"/>
        <w:rPr>
          <w:sz w:val="28"/>
          <w:szCs w:val="28"/>
        </w:rPr>
      </w:pPr>
    </w:p>
    <w:p w:rsidR="00FD6C1D" w:rsidRPr="00DD13A6" w:rsidRDefault="00FD6C1D" w:rsidP="006A031C">
      <w:pPr>
        <w:ind w:firstLine="567"/>
        <w:jc w:val="center"/>
        <w:rPr>
          <w:sz w:val="28"/>
          <w:szCs w:val="28"/>
        </w:rPr>
      </w:pPr>
    </w:p>
    <w:p w:rsidR="00FD6C1D" w:rsidRPr="00DD13A6" w:rsidRDefault="00FD6C1D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Рівень документа – 3б</w:t>
      </w:r>
    </w:p>
    <w:p w:rsidR="00FD6C1D" w:rsidRPr="00DD13A6" w:rsidRDefault="00FD6C1D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Плановий термін між ревізіями – 1 рік</w:t>
      </w:r>
    </w:p>
    <w:p w:rsidR="006908F0" w:rsidRDefault="008C65AE" w:rsidP="00EC2D76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Врахований примірник № 2</w:t>
      </w:r>
    </w:p>
    <w:p w:rsidR="008C65AE" w:rsidRPr="008C65AE" w:rsidRDefault="008C65AE" w:rsidP="00EC2D76">
      <w:pPr>
        <w:ind w:firstLine="567"/>
        <w:jc w:val="both"/>
        <w:rPr>
          <w:b/>
          <w:sz w:val="27"/>
        </w:rPr>
      </w:pPr>
    </w:p>
    <w:p w:rsidR="00FD6C1D" w:rsidRDefault="00FD6C1D" w:rsidP="00016382">
      <w:pPr>
        <w:jc w:val="both"/>
        <w:rPr>
          <w:b/>
          <w:sz w:val="27"/>
        </w:rPr>
      </w:pPr>
    </w:p>
    <w:p w:rsidR="00FD6C1D" w:rsidRDefault="00FD6C1D" w:rsidP="00016382">
      <w:pPr>
        <w:jc w:val="both"/>
        <w:rPr>
          <w:b/>
          <w:sz w:val="27"/>
        </w:rPr>
      </w:pPr>
    </w:p>
    <w:p w:rsidR="00FD6C1D" w:rsidRDefault="00FD6C1D" w:rsidP="00016382">
      <w:pPr>
        <w:jc w:val="both"/>
        <w:rPr>
          <w:b/>
          <w:sz w:val="27"/>
        </w:rPr>
      </w:pPr>
    </w:p>
    <w:p w:rsidR="00FD6C1D" w:rsidRDefault="00FD6C1D" w:rsidP="00016382">
      <w:pPr>
        <w:jc w:val="both"/>
        <w:rPr>
          <w:b/>
          <w:sz w:val="27"/>
        </w:rPr>
      </w:pPr>
    </w:p>
    <w:p w:rsidR="00FD6C1D" w:rsidRDefault="00FD6C1D" w:rsidP="00016382">
      <w:pPr>
        <w:jc w:val="both"/>
        <w:rPr>
          <w:b/>
          <w:sz w:val="27"/>
        </w:rPr>
      </w:pPr>
    </w:p>
    <w:p w:rsidR="00FD6C1D" w:rsidRDefault="00FD6C1D" w:rsidP="00016382">
      <w:pPr>
        <w:jc w:val="both"/>
        <w:rPr>
          <w:b/>
          <w:sz w:val="27"/>
        </w:rPr>
      </w:pPr>
    </w:p>
    <w:p w:rsidR="00FD6C1D" w:rsidRDefault="00FD6C1D" w:rsidP="00555D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ЗМІСТ</w:t>
      </w:r>
    </w:p>
    <w:p w:rsidR="00FD6C1D" w:rsidRDefault="00FD6C1D" w:rsidP="00555D2B">
      <w:pPr>
        <w:jc w:val="right"/>
        <w:rPr>
          <w:bCs/>
          <w:sz w:val="28"/>
        </w:rPr>
      </w:pPr>
      <w:r>
        <w:rPr>
          <w:bCs/>
          <w:sz w:val="28"/>
        </w:rPr>
        <w:t xml:space="preserve">    стор.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9000"/>
        <w:gridCol w:w="540"/>
      </w:tblGrid>
      <w:tr w:rsidR="00FD6C1D">
        <w:tc>
          <w:tcPr>
            <w:tcW w:w="9000" w:type="dxa"/>
          </w:tcPr>
          <w:p w:rsidR="00FD6C1D" w:rsidRDefault="00FD6C1D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 xml:space="preserve">1.    </w:t>
            </w:r>
            <w:r>
              <w:rPr>
                <w:b/>
                <w:bCs/>
                <w:sz w:val="28"/>
              </w:rPr>
              <w:t>Вступ</w:t>
            </w:r>
            <w:r>
              <w:rPr>
                <w:sz w:val="28"/>
              </w:rPr>
              <w:t xml:space="preserve"> ...........................................................................................................</w:t>
            </w:r>
          </w:p>
          <w:p w:rsidR="00FD6C1D" w:rsidRDefault="00FD6C1D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2.    Зміст навчальної дисципліни</w:t>
            </w:r>
            <w:r>
              <w:rPr>
                <w:sz w:val="28"/>
              </w:rPr>
              <w:t xml:space="preserve"> .................................................................</w:t>
            </w:r>
          </w:p>
          <w:p w:rsidR="00FD6C1D" w:rsidRDefault="00FD6C1D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2.1. Тематичний план навчальної дисципліни ...............................................</w:t>
            </w:r>
          </w:p>
          <w:p w:rsidR="00FD6C1D" w:rsidRDefault="00FD6C1D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3.    Навчально-методичні матеріали з дисципліни</w:t>
            </w:r>
            <w:r>
              <w:rPr>
                <w:sz w:val="28"/>
              </w:rPr>
              <w:t xml:space="preserve"> ..................................</w:t>
            </w:r>
          </w:p>
          <w:p w:rsidR="00FD6C1D" w:rsidRDefault="00FD6C1D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3.1. Список рекомендованих джерел................................................................</w:t>
            </w:r>
          </w:p>
          <w:p w:rsidR="00FD6C1D" w:rsidRDefault="00FD6C1D">
            <w:pPr>
              <w:spacing w:before="120"/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3.2. Перелік наочних та інших навчально-методичних посібників, </w:t>
            </w:r>
          </w:p>
          <w:p w:rsidR="00FD6C1D" w:rsidRDefault="00FD6C1D">
            <w:pPr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       методичних матеріалів до технічних засобів навчання……...................</w:t>
            </w:r>
          </w:p>
          <w:p w:rsidR="00FD6C1D" w:rsidRDefault="00FD6C1D">
            <w:pPr>
              <w:spacing w:before="120"/>
              <w:ind w:right="-57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4.    </w:t>
            </w:r>
            <w:r>
              <w:rPr>
                <w:b/>
                <w:bCs/>
                <w:spacing w:val="-4"/>
                <w:sz w:val="28"/>
              </w:rPr>
              <w:t>Рейтингова система оцінювання набутих студентом знань та вмінь</w:t>
            </w:r>
            <w:r>
              <w:rPr>
                <w:sz w:val="28"/>
              </w:rPr>
              <w:t xml:space="preserve"> </w:t>
            </w:r>
          </w:p>
          <w:p w:rsidR="00FD6C1D" w:rsidRDefault="00FD6C1D">
            <w:pPr>
              <w:spacing w:before="120"/>
              <w:ind w:left="540" w:right="-57" w:hanging="54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540" w:type="dxa"/>
          </w:tcPr>
          <w:p w:rsidR="00FD6C1D" w:rsidRPr="00C02EA2" w:rsidRDefault="00FD6C1D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FD6C1D" w:rsidRPr="00C02EA2" w:rsidRDefault="00FD6C1D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C02EA2">
              <w:rPr>
                <w:sz w:val="28"/>
                <w:szCs w:val="28"/>
              </w:rPr>
              <w:t>4</w:t>
            </w:r>
          </w:p>
          <w:p w:rsidR="00FD6C1D" w:rsidRPr="00C02EA2" w:rsidRDefault="00FD6C1D" w:rsidP="0067512D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FD6C1D" w:rsidRPr="00C02EA2" w:rsidRDefault="00FD6C1D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FD6C1D" w:rsidRPr="00C02EA2" w:rsidRDefault="00FD6C1D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FD6C1D" w:rsidRPr="00C02EA2" w:rsidRDefault="00FD6C1D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FD6C1D" w:rsidRPr="008932EE" w:rsidRDefault="00FD6C1D" w:rsidP="00084BAD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7</w:t>
            </w:r>
          </w:p>
          <w:p w:rsidR="00FD6C1D" w:rsidRPr="00C02EA2" w:rsidRDefault="00FD6C1D" w:rsidP="00C02EA2">
            <w:pPr>
              <w:spacing w:before="12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</w:t>
            </w:r>
          </w:p>
        </w:tc>
      </w:tr>
    </w:tbl>
    <w:p w:rsidR="00FD6C1D" w:rsidRDefault="00FD6C1D" w:rsidP="00FB2B42">
      <w:pPr>
        <w:spacing w:before="120"/>
      </w:pPr>
    </w:p>
    <w:p w:rsidR="00FD6C1D" w:rsidRDefault="00FD6C1D" w:rsidP="00FB2B42">
      <w:pPr>
        <w:spacing w:before="120"/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FB2B42">
      <w:pPr>
        <w:spacing w:before="120"/>
        <w:rPr>
          <w:b/>
          <w:sz w:val="28"/>
          <w:lang w:val="ru-RU"/>
        </w:rPr>
      </w:pPr>
    </w:p>
    <w:p w:rsidR="00FD6C1D" w:rsidRDefault="00FD6C1D" w:rsidP="008D4726">
      <w:pPr>
        <w:jc w:val="center"/>
        <w:rPr>
          <w:b/>
          <w:bCs/>
          <w:sz w:val="28"/>
          <w:szCs w:val="28"/>
        </w:rPr>
      </w:pPr>
    </w:p>
    <w:p w:rsidR="00FD6C1D" w:rsidRDefault="00FD6C1D" w:rsidP="008D4726">
      <w:pPr>
        <w:jc w:val="center"/>
        <w:rPr>
          <w:b/>
          <w:bCs/>
          <w:sz w:val="28"/>
          <w:szCs w:val="28"/>
        </w:rPr>
      </w:pPr>
      <w:r w:rsidRPr="00031C17">
        <w:rPr>
          <w:b/>
          <w:bCs/>
          <w:sz w:val="28"/>
          <w:szCs w:val="28"/>
        </w:rPr>
        <w:lastRenderedPageBreak/>
        <w:t>ВСТУП</w:t>
      </w:r>
    </w:p>
    <w:p w:rsidR="00FD6C1D" w:rsidRPr="00AA7D98" w:rsidRDefault="00FD6C1D" w:rsidP="00DB18B1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Робоча</w:t>
      </w:r>
      <w:r w:rsidRPr="00DB18B1">
        <w:rPr>
          <w:bCs/>
          <w:sz w:val="28"/>
          <w:szCs w:val="28"/>
        </w:rPr>
        <w:t xml:space="preserve"> навчальна програма навчальної дисципліни «</w:t>
      </w:r>
      <w:r>
        <w:rPr>
          <w:bCs/>
          <w:sz w:val="28"/>
          <w:szCs w:val="28"/>
        </w:rPr>
        <w:t>Нотаріальний процес</w:t>
      </w:r>
      <w:r w:rsidRPr="00DB18B1">
        <w:rPr>
          <w:bCs/>
          <w:sz w:val="28"/>
          <w:szCs w:val="28"/>
        </w:rPr>
        <w:t>» розроблена на основі</w:t>
      </w:r>
      <w:r>
        <w:rPr>
          <w:bCs/>
          <w:sz w:val="28"/>
          <w:szCs w:val="28"/>
        </w:rPr>
        <w:t xml:space="preserve"> навчальної програми та </w:t>
      </w:r>
      <w:r w:rsidRPr="00DB18B1">
        <w:rPr>
          <w:bCs/>
          <w:sz w:val="28"/>
          <w:szCs w:val="28"/>
        </w:rPr>
        <w:t xml:space="preserve"> “Методичних вказівок до розроблення та оформлення навчальної та робочої навчальної</w:t>
      </w:r>
      <w:r>
        <w:rPr>
          <w:bCs/>
          <w:sz w:val="28"/>
          <w:szCs w:val="28"/>
        </w:rPr>
        <w:t xml:space="preserve"> програм дисциплін», введених в дію розпорядженням від 16.06.2015р. №37/роз.</w:t>
      </w:r>
    </w:p>
    <w:p w:rsidR="00FD6C1D" w:rsidRPr="00031C17" w:rsidRDefault="00FD6C1D" w:rsidP="00280A1C">
      <w:pPr>
        <w:ind w:firstLine="709"/>
        <w:jc w:val="both"/>
        <w:rPr>
          <w:sz w:val="28"/>
          <w:szCs w:val="28"/>
        </w:rPr>
      </w:pPr>
      <w:r w:rsidRPr="00031C17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031C17">
        <w:rPr>
          <w:sz w:val="28"/>
          <w:szCs w:val="28"/>
          <w:lang w:val="en-US"/>
        </w:rPr>
        <w:t>ECTS</w:t>
      </w:r>
      <w:r w:rsidRPr="00031C17">
        <w:rPr>
          <w:sz w:val="28"/>
          <w:szCs w:val="28"/>
        </w:rPr>
        <w:t xml:space="preserve">. </w:t>
      </w:r>
    </w:p>
    <w:p w:rsidR="00FD6C1D" w:rsidRDefault="00FD6C1D" w:rsidP="006A031C">
      <w:pPr>
        <w:ind w:firstLine="708"/>
        <w:jc w:val="both"/>
        <w:rPr>
          <w:sz w:val="28"/>
          <w:szCs w:val="28"/>
        </w:rPr>
      </w:pPr>
      <w:r w:rsidRPr="006A031C">
        <w:rPr>
          <w:sz w:val="28"/>
          <w:szCs w:val="28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FD6C1D" w:rsidRDefault="00FD6C1D" w:rsidP="00205579">
      <w:pPr>
        <w:jc w:val="center"/>
        <w:rPr>
          <w:b/>
          <w:sz w:val="28"/>
          <w:szCs w:val="28"/>
        </w:rPr>
      </w:pPr>
    </w:p>
    <w:p w:rsidR="00FD6C1D" w:rsidRDefault="00FD6C1D" w:rsidP="002055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ЗМІСТ НАВЧАЛЬНОЇ ДИСЦИПЛІНИ</w:t>
      </w:r>
    </w:p>
    <w:p w:rsidR="00FD6C1D" w:rsidRDefault="00FD6C1D" w:rsidP="00B1659F">
      <w:pPr>
        <w:tabs>
          <w:tab w:val="left" w:pos="1276"/>
        </w:tabs>
        <w:rPr>
          <w:b/>
          <w:sz w:val="28"/>
        </w:rPr>
      </w:pPr>
      <w:r w:rsidRPr="00D31AF9">
        <w:rPr>
          <w:b/>
          <w:sz w:val="28"/>
        </w:rPr>
        <w:tab/>
      </w:r>
      <w:r>
        <w:rPr>
          <w:b/>
          <w:sz w:val="28"/>
        </w:rPr>
        <w:t>2.1. Тематичний план навчальної дисципліни</w:t>
      </w:r>
    </w:p>
    <w:p w:rsidR="00FD6C1D" w:rsidRDefault="00FD6C1D" w:rsidP="00B1659F">
      <w:pPr>
        <w:tabs>
          <w:tab w:val="left" w:pos="1276"/>
        </w:tabs>
        <w:rPr>
          <w:b/>
          <w:sz w:val="28"/>
        </w:rPr>
      </w:pPr>
    </w:p>
    <w:tbl>
      <w:tblPr>
        <w:tblW w:w="9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10"/>
        <w:gridCol w:w="4665"/>
        <w:gridCol w:w="10"/>
        <w:gridCol w:w="1115"/>
        <w:gridCol w:w="900"/>
        <w:gridCol w:w="1260"/>
        <w:gridCol w:w="658"/>
        <w:gridCol w:w="10"/>
      </w:tblGrid>
      <w:tr w:rsidR="00FD6C1D" w:rsidRPr="000204A5" w:rsidTr="00310939">
        <w:trPr>
          <w:cantSplit/>
          <w:trHeight w:val="355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D6C1D" w:rsidRPr="00DE6AC9" w:rsidRDefault="00FD6C1D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№</w:t>
            </w:r>
          </w:p>
          <w:p w:rsidR="00FD6C1D" w:rsidRPr="00DE6AC9" w:rsidRDefault="00FD6C1D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пор.</w:t>
            </w:r>
          </w:p>
          <w:p w:rsidR="00FD6C1D" w:rsidRPr="000204A5" w:rsidRDefault="00FD6C1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D6C1D" w:rsidRDefault="00FD6C1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D6C1D" w:rsidRDefault="00FD6C1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Назва теми</w:t>
            </w:r>
          </w:p>
          <w:p w:rsidR="00FD6C1D" w:rsidRPr="000204A5" w:rsidRDefault="00FD6C1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0204A5" w:rsidRDefault="00FD6C1D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 xml:space="preserve">Обсяг навчальних занять (год.) </w:t>
            </w:r>
          </w:p>
        </w:tc>
      </w:tr>
      <w:tr w:rsidR="00FD6C1D" w:rsidRPr="00767BB7" w:rsidTr="00310939">
        <w:trPr>
          <w:cantSplit/>
          <w:trHeight w:val="594"/>
        </w:trPr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767BB7" w:rsidRDefault="00FD6C1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767BB7" w:rsidRDefault="00FD6C1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767BB7" w:rsidRDefault="00FD6C1D" w:rsidP="00767BB7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Усьог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767BB7" w:rsidRDefault="00FD6C1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Лекції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767BB7" w:rsidRDefault="00FD6C1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</w:t>
            </w:r>
            <w:r w:rsidRPr="00767BB7">
              <w:rPr>
                <w:sz w:val="24"/>
                <w:szCs w:val="24"/>
              </w:rPr>
              <w:t>ичні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767BB7" w:rsidRDefault="00FD6C1D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  <w:tr w:rsidR="00FD6C1D" w:rsidRPr="000204A5" w:rsidTr="00767BB7">
        <w:trPr>
          <w:trHeight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0204A5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0204A5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0204A5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0204A5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0204A5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5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0204A5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6</w:t>
            </w:r>
          </w:p>
        </w:tc>
      </w:tr>
      <w:tr w:rsidR="00FD6C1D" w:rsidRPr="000204A5" w:rsidTr="003D1AB8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:rsidR="00FD6C1D" w:rsidRPr="000204A5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  <w:r w:rsidRPr="003D1AB8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FD6C1D" w:rsidRPr="000204A5" w:rsidTr="00767BB7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8A6A9A" w:rsidRDefault="00FD6C1D" w:rsidP="003147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№ 1 «</w:t>
            </w:r>
            <w:r w:rsidRPr="0031473A">
              <w:rPr>
                <w:b/>
                <w:sz w:val="24"/>
                <w:szCs w:val="24"/>
              </w:rPr>
              <w:t>Загальні засади нотаріального процесу в Україні</w:t>
            </w:r>
            <w:r>
              <w:rPr>
                <w:b/>
                <w:bCs/>
                <w:sz w:val="24"/>
                <w:szCs w:val="24"/>
              </w:rPr>
              <w:t>»</w:t>
            </w:r>
          </w:p>
        </w:tc>
      </w:tr>
      <w:tr w:rsidR="00FD6C1D" w:rsidRPr="000204A5" w:rsidTr="008D0080">
        <w:trPr>
          <w:trHeight w:val="46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0204A5" w:rsidRDefault="00FD6C1D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31473A" w:rsidRDefault="00FD6C1D" w:rsidP="003D1AB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1473A">
              <w:rPr>
                <w:sz w:val="24"/>
                <w:szCs w:val="24"/>
              </w:rPr>
              <w:t>Поняття, предмет і методи нотаріального процесу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FC552A" w:rsidRDefault="00FD6C1D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3D1AB8" w:rsidRDefault="00FD6C1D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D96906" w:rsidRDefault="00FD6C1D" w:rsidP="003D1AB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AE15DF" w:rsidRDefault="00FD6C1D" w:rsidP="000B0A2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D6C1D" w:rsidRPr="000204A5" w:rsidTr="008D0080">
        <w:trPr>
          <w:trHeight w:val="56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0204A5" w:rsidRDefault="00FD6C1D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1473A" w:rsidRDefault="00FD6C1D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1473A">
              <w:rPr>
                <w:iCs/>
                <w:sz w:val="24"/>
                <w:szCs w:val="24"/>
              </w:rPr>
              <w:t>Стадії нотаріального процесу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FC552A" w:rsidRDefault="00FD6C1D" w:rsidP="00F11F9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D1AB8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D96906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AE15DF" w:rsidRDefault="00FD6C1D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D6C1D" w:rsidRPr="000204A5" w:rsidTr="005A775D">
        <w:trPr>
          <w:trHeight w:val="30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0204A5" w:rsidRDefault="00FD6C1D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1.3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1473A" w:rsidRDefault="00FD6C1D" w:rsidP="0031473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1473A">
              <w:rPr>
                <w:iCs/>
                <w:sz w:val="24"/>
                <w:szCs w:val="24"/>
              </w:rPr>
              <w:t>Умови вчинення нотаріального провадження та ускладнення в нотаріальному процесі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416EF0" w:rsidRDefault="00FD6C1D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D1AB8" w:rsidRDefault="00FD6C1D" w:rsidP="000D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FC552A" w:rsidRDefault="00FD6C1D" w:rsidP="000D56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AE15DF" w:rsidRDefault="00FD6C1D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D6C1D" w:rsidRPr="000204A5" w:rsidTr="008D0080">
        <w:trPr>
          <w:trHeight w:val="24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170DE" w:rsidRDefault="00FD6C1D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1473A" w:rsidRDefault="00FD6C1D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1473A">
              <w:rPr>
                <w:iCs/>
                <w:sz w:val="24"/>
                <w:szCs w:val="24"/>
              </w:rPr>
              <w:t>Об</w:t>
            </w:r>
            <w:r w:rsidRPr="0031473A">
              <w:rPr>
                <w:sz w:val="24"/>
                <w:szCs w:val="24"/>
              </w:rPr>
              <w:t>’</w:t>
            </w:r>
            <w:r w:rsidRPr="0031473A">
              <w:rPr>
                <w:iCs/>
                <w:sz w:val="24"/>
                <w:szCs w:val="24"/>
              </w:rPr>
              <w:t>єднання кількох проваджень в один нотаріальний процес або їх роз</w:t>
            </w:r>
            <w:r w:rsidRPr="0031473A">
              <w:rPr>
                <w:sz w:val="24"/>
                <w:szCs w:val="24"/>
              </w:rPr>
              <w:t>’</w:t>
            </w:r>
            <w:r w:rsidRPr="0031473A">
              <w:rPr>
                <w:iCs/>
                <w:sz w:val="24"/>
                <w:szCs w:val="24"/>
              </w:rPr>
              <w:t>єднання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FC552A" w:rsidRDefault="00FD6C1D" w:rsidP="00F11F9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D1AB8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D96906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AE15DF" w:rsidRDefault="00FD6C1D" w:rsidP="00F11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D6C1D" w:rsidRPr="000204A5" w:rsidTr="005A775D">
        <w:trPr>
          <w:gridAfter w:val="1"/>
          <w:wAfter w:w="10" w:type="dxa"/>
          <w:trHeight w:val="312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170DE" w:rsidRDefault="00FD6C1D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1473A" w:rsidRDefault="00FD6C1D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1473A">
              <w:rPr>
                <w:iCs/>
                <w:sz w:val="24"/>
                <w:szCs w:val="24"/>
              </w:rPr>
              <w:t>Нотаріальні процесуальні правовідносини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FC552A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D1AB8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D1AB8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FC552A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FD6C1D" w:rsidRPr="000204A5" w:rsidTr="005A775D">
        <w:trPr>
          <w:gridAfter w:val="1"/>
          <w:wAfter w:w="10" w:type="dxa"/>
          <w:trHeight w:val="351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170DE" w:rsidRDefault="00FD6C1D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F7FC2">
              <w:rPr>
                <w:iCs/>
                <w:sz w:val="24"/>
                <w:szCs w:val="24"/>
              </w:rPr>
              <w:t>Нотаріальне процесуальне представництво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D96906" w:rsidRDefault="00FD6C1D" w:rsidP="00F63A4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D1AB8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D1AB8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D1AB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AE15DF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D6C1D" w:rsidRPr="000204A5" w:rsidTr="005A775D">
        <w:trPr>
          <w:gridAfter w:val="1"/>
          <w:wAfter w:w="10" w:type="dxa"/>
          <w:trHeight w:val="34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170DE" w:rsidRDefault="00FD6C1D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F7FC2">
              <w:rPr>
                <w:iCs/>
                <w:sz w:val="24"/>
                <w:szCs w:val="24"/>
              </w:rPr>
              <w:t>Нотаріально-адміністративні правовідносини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D6C1D" w:rsidRPr="00FC552A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D6C1D" w:rsidRPr="003D1AB8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D6C1D" w:rsidRPr="003D1AB8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D6C1D" w:rsidRPr="00AE15DF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D6C1D" w:rsidRPr="000204A5" w:rsidTr="005A775D">
        <w:trPr>
          <w:gridAfter w:val="1"/>
          <w:wAfter w:w="10" w:type="dxa"/>
          <w:trHeight w:val="328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170DE" w:rsidRDefault="00FD6C1D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F7FC2">
              <w:rPr>
                <w:iCs/>
                <w:sz w:val="24"/>
                <w:szCs w:val="24"/>
              </w:rPr>
              <w:t>Нотаріус як суб’єкт нотаріальних правовідносин, його права та обов’язки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D96906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3D1AB8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0B0A2E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AE15DF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D6C1D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170DE" w:rsidRDefault="00FD6C1D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1.9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F7FC2">
              <w:rPr>
                <w:iCs/>
                <w:sz w:val="24"/>
                <w:szCs w:val="24"/>
              </w:rPr>
              <w:t>Загальні правила вчинення нотаріального процесу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D96906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FC552A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3D1AB8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416EF0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D6C1D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3170DE" w:rsidRDefault="00FD6C1D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8F7FC2">
              <w:rPr>
                <w:sz w:val="24"/>
                <w:szCs w:val="24"/>
              </w:rPr>
              <w:t>Правила вчинення деяких нотаріальних проваджень, об’єднаних за характерними ознаками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D96906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FD6C1D" w:rsidRPr="000204A5" w:rsidTr="00DD44B4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Default="00FD6C1D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8F7FC2" w:rsidRDefault="00FD6C1D" w:rsidP="004D5E7C">
            <w:pPr>
              <w:rPr>
                <w:sz w:val="24"/>
                <w:szCs w:val="24"/>
              </w:rPr>
            </w:pPr>
            <w:r w:rsidRPr="008F7FC2">
              <w:rPr>
                <w:sz w:val="24"/>
                <w:szCs w:val="24"/>
              </w:rPr>
              <w:t>Спеціальні правила вчинення окремих нотаріальних проваджень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D96906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FD6C1D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Default="00FD6C1D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F7FC2">
              <w:rPr>
                <w:sz w:val="24"/>
                <w:szCs w:val="24"/>
              </w:rPr>
              <w:t>Нотаріальне засвідчення безспірних фактів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D96906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FD6C1D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Default="00FD6C1D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</w:t>
            </w:r>
          </w:p>
          <w:p w:rsidR="00FD6C1D" w:rsidRDefault="00FD6C1D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F7FC2">
              <w:rPr>
                <w:sz w:val="24"/>
                <w:szCs w:val="24"/>
              </w:rPr>
              <w:t>Надання виконавчої сили борговим і платіжним документам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D96906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FD6C1D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Default="00FD6C1D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F7FC2">
              <w:rPr>
                <w:sz w:val="24"/>
                <w:szCs w:val="24"/>
              </w:rPr>
              <w:t>Застосування нотаріусами норм іноземного права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D96906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646F7B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FD6C1D" w:rsidRPr="000204A5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8F7FC2" w:rsidRDefault="00FD6C1D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433065" w:rsidRDefault="00FD6C1D" w:rsidP="000E53B3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052BD3" w:rsidRDefault="00FD6C1D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646F7B" w:rsidRDefault="00FD6C1D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0204A5" w:rsidRDefault="00FD6C1D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416EF0" w:rsidRDefault="00FD6C1D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D6C1D" w:rsidRPr="000204A5" w:rsidTr="005A775D">
        <w:trPr>
          <w:gridAfter w:val="1"/>
          <w:wAfter w:w="10" w:type="dxa"/>
          <w:trHeight w:val="408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433065" w:rsidRDefault="00FD6C1D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модулем №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43306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8F7FC2" w:rsidRDefault="00FD6C1D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0</w:t>
            </w: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FC552A" w:rsidRDefault="00FD6C1D" w:rsidP="008F7FC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</w:t>
            </w:r>
          </w:p>
        </w:tc>
      </w:tr>
      <w:tr w:rsidR="00FD6C1D" w:rsidRPr="000204A5" w:rsidTr="005A775D">
        <w:trPr>
          <w:gridAfter w:val="1"/>
          <w:wAfter w:w="10" w:type="dxa"/>
          <w:trHeight w:val="374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433065" w:rsidRDefault="00FD6C1D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>Усього за 8</w:t>
            </w:r>
            <w:r w:rsidRPr="00433065">
              <w:rPr>
                <w:b/>
                <w:sz w:val="24"/>
              </w:rPr>
              <w:t xml:space="preserve"> семестр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8F7FC2" w:rsidRDefault="00FD6C1D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0</w:t>
            </w: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FC552A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FC552A" w:rsidRDefault="00FD6C1D" w:rsidP="008F7FC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</w:t>
            </w:r>
          </w:p>
        </w:tc>
      </w:tr>
      <w:tr w:rsidR="00FD6C1D" w:rsidRPr="000204A5" w:rsidTr="005A775D">
        <w:trPr>
          <w:gridAfter w:val="1"/>
          <w:wAfter w:w="10" w:type="dxa"/>
          <w:trHeight w:val="317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433065" w:rsidRDefault="00FD6C1D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8F7FC2" w:rsidRDefault="00FD6C1D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0</w:t>
            </w: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FC552A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FC552A" w:rsidRDefault="00FD6C1D" w:rsidP="008F7FC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6C1D" w:rsidRPr="008F7FC2" w:rsidRDefault="00FD6C1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</w:t>
            </w:r>
          </w:p>
        </w:tc>
      </w:tr>
    </w:tbl>
    <w:p w:rsidR="00FD6C1D" w:rsidRPr="007D0A92" w:rsidRDefault="00FD6C1D" w:rsidP="002D6DFB">
      <w:pPr>
        <w:pStyle w:val="31"/>
        <w:tabs>
          <w:tab w:val="left" w:pos="1134"/>
        </w:tabs>
        <w:ind w:left="0"/>
        <w:rPr>
          <w:sz w:val="28"/>
          <w:szCs w:val="28"/>
        </w:rPr>
      </w:pPr>
    </w:p>
    <w:p w:rsidR="00FD6C1D" w:rsidRPr="00FE7D26" w:rsidRDefault="00FD6C1D" w:rsidP="00280A1C">
      <w:pPr>
        <w:pStyle w:val="31"/>
        <w:tabs>
          <w:tab w:val="left" w:pos="708"/>
        </w:tabs>
        <w:spacing w:after="0"/>
        <w:rPr>
          <w:b/>
          <w:sz w:val="28"/>
          <w:szCs w:val="28"/>
        </w:rPr>
      </w:pPr>
      <w:r w:rsidRPr="00FE7D26">
        <w:rPr>
          <w:b/>
          <w:sz w:val="28"/>
          <w:szCs w:val="28"/>
        </w:rPr>
        <w:t>3. НАВЧАЛЬНО-МЕТОДИЧНІ МАТЕРІАЛИ З ДИСЦИПЛІНИ</w:t>
      </w:r>
    </w:p>
    <w:p w:rsidR="00FD6C1D" w:rsidRDefault="00FD6C1D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</w:p>
    <w:p w:rsidR="00FD6C1D" w:rsidRDefault="00FD6C1D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  <w:r w:rsidRPr="0079051E">
        <w:rPr>
          <w:b/>
          <w:bCs/>
          <w:sz w:val="28"/>
          <w:szCs w:val="28"/>
        </w:rPr>
        <w:t>3.1. Список рекомендованих джерел</w:t>
      </w:r>
    </w:p>
    <w:p w:rsidR="00FD6C1D" w:rsidRPr="0079051E" w:rsidRDefault="00FD6C1D" w:rsidP="00F42C51">
      <w:pPr>
        <w:spacing w:line="232" w:lineRule="auto"/>
        <w:ind w:firstLine="708"/>
        <w:jc w:val="both"/>
        <w:rPr>
          <w:b/>
          <w:bCs/>
          <w:sz w:val="28"/>
          <w:szCs w:val="28"/>
          <w:lang w:val="ru-RU"/>
        </w:rPr>
      </w:pPr>
      <w:r w:rsidRPr="0079051E">
        <w:rPr>
          <w:b/>
          <w:bCs/>
          <w:sz w:val="28"/>
          <w:szCs w:val="28"/>
        </w:rPr>
        <w:t>Основні рекомендовані джерела</w:t>
      </w:r>
    </w:p>
    <w:p w:rsidR="00FD6C1D" w:rsidRDefault="00FD6C1D" w:rsidP="00AE15DF">
      <w:pPr>
        <w:jc w:val="both"/>
        <w:rPr>
          <w:sz w:val="28"/>
        </w:rPr>
      </w:pPr>
      <w:r>
        <w:rPr>
          <w:sz w:val="28"/>
          <w:szCs w:val="28"/>
        </w:rPr>
        <w:t xml:space="preserve">          3.1.1</w:t>
      </w:r>
      <w:r>
        <w:t>.</w:t>
      </w:r>
      <w:r>
        <w:rPr>
          <w:sz w:val="28"/>
        </w:rPr>
        <w:t xml:space="preserve"> Цивільний кодекс України від 16 січня 2003 р. – К.: Атака. – 2003. – 416 с.</w:t>
      </w:r>
    </w:p>
    <w:p w:rsidR="00FD6C1D" w:rsidRPr="00945F20" w:rsidRDefault="00FD6C1D" w:rsidP="00AE15DF">
      <w:pPr>
        <w:ind w:firstLine="720"/>
        <w:jc w:val="both"/>
        <w:rPr>
          <w:sz w:val="28"/>
        </w:rPr>
      </w:pPr>
      <w:r w:rsidRPr="00945F20">
        <w:rPr>
          <w:sz w:val="28"/>
        </w:rPr>
        <w:t xml:space="preserve">3.1.2. Сімейний кодекс України від 10 січня 2002 р. //ВВРУ. – 2002. - №21-22. </w:t>
      </w:r>
    </w:p>
    <w:p w:rsidR="00FD6C1D" w:rsidRDefault="00FD6C1D" w:rsidP="00AE15DF">
      <w:pPr>
        <w:ind w:firstLine="720"/>
        <w:jc w:val="both"/>
        <w:rPr>
          <w:sz w:val="28"/>
        </w:rPr>
      </w:pPr>
      <w:r w:rsidRPr="00945F20">
        <w:rPr>
          <w:sz w:val="28"/>
        </w:rPr>
        <w:t>3.1.3. Земельний кодекс України від 25 жовтня 2</w:t>
      </w:r>
      <w:r>
        <w:rPr>
          <w:sz w:val="28"/>
        </w:rPr>
        <w:t xml:space="preserve">001 р. //ВВРУ. – 2002. - №3-4.  </w:t>
      </w:r>
    </w:p>
    <w:p w:rsidR="00FD6C1D" w:rsidRDefault="00FD6C1D" w:rsidP="00AE15DF">
      <w:pPr>
        <w:ind w:firstLine="720"/>
        <w:jc w:val="both"/>
        <w:rPr>
          <w:sz w:val="28"/>
        </w:rPr>
      </w:pPr>
      <w:r>
        <w:rPr>
          <w:sz w:val="28"/>
        </w:rPr>
        <w:t xml:space="preserve">3.1.4. Про нотаріат: Закон України від 2  вересня   1993 р. №3425-ХІІ //ВВРУ. – 1993. - №39. </w:t>
      </w:r>
    </w:p>
    <w:p w:rsidR="00FD6C1D" w:rsidRPr="00886536" w:rsidRDefault="00FD6C1D" w:rsidP="00AE15DF">
      <w:pPr>
        <w:ind w:firstLine="720"/>
        <w:jc w:val="both"/>
        <w:rPr>
          <w:sz w:val="28"/>
        </w:rPr>
      </w:pPr>
      <w:r>
        <w:rPr>
          <w:sz w:val="28"/>
        </w:rPr>
        <w:t xml:space="preserve">3.1.5.Консульський статут України / Затверджено  Указом   Президента  України  2  квітня  1994  року   №  127/94 // Фурса С.Я., Фурса Є.І. Нотаріат в  Україні. Теорія і практика : навч. посіб. – К.: А.С.К., 2001. </w:t>
      </w:r>
    </w:p>
    <w:p w:rsidR="00FD6C1D" w:rsidRPr="00886536" w:rsidRDefault="00FD6C1D" w:rsidP="00AE15DF">
      <w:pPr>
        <w:ind w:firstLine="720"/>
        <w:jc w:val="both"/>
        <w:rPr>
          <w:sz w:val="28"/>
        </w:rPr>
      </w:pPr>
      <w:r>
        <w:rPr>
          <w:sz w:val="28"/>
        </w:rPr>
        <w:t xml:space="preserve">3.1.6. Інструкція  про порядок  вчинення  нотаріальних  дій  нотаріусами  України  /Затверджено  наказом  Міністерства   юстиції  України  від  2 березня 2004 року. // ВВРУ. - 2004. - № 38. </w:t>
      </w:r>
    </w:p>
    <w:p w:rsidR="00FD6C1D" w:rsidRDefault="00FD6C1D" w:rsidP="00AE15DF">
      <w:pPr>
        <w:ind w:firstLine="720"/>
        <w:jc w:val="both"/>
        <w:rPr>
          <w:sz w:val="28"/>
        </w:rPr>
      </w:pPr>
      <w:r>
        <w:rPr>
          <w:sz w:val="28"/>
        </w:rPr>
        <w:t xml:space="preserve">3.1.7. Інструкція  про порядок  обчислення та справляння  державного  мита /Затверджено  наказом  Міністерства   юстиції  України  від  від 22 квітня 1993 р. //Законодавство  України  про нотаріат. Бюлетень законодавства  і  юридичної практики  України. – К.: Юрінком Інтер. - 1998. -  № 5. - С. 204-214. </w:t>
      </w:r>
    </w:p>
    <w:p w:rsidR="00FD6C1D" w:rsidRPr="00F05212" w:rsidRDefault="00FD6C1D" w:rsidP="00AE15D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3.1.8</w:t>
      </w:r>
      <w:r>
        <w:rPr>
          <w:rFonts w:ascii="Verdana" w:hAnsi="Verdana" w:cs="Arial"/>
          <w:sz w:val="28"/>
          <w:szCs w:val="28"/>
        </w:rPr>
        <w:t xml:space="preserve">. </w:t>
      </w:r>
      <w:r w:rsidRPr="00F05212">
        <w:rPr>
          <w:sz w:val="28"/>
          <w:szCs w:val="28"/>
        </w:rPr>
        <w:t>Медвідь</w:t>
      </w:r>
      <w:r>
        <w:rPr>
          <w:rFonts w:ascii="Verdana" w:hAnsi="Verdana" w:cs="Arial"/>
          <w:sz w:val="28"/>
          <w:szCs w:val="28"/>
        </w:rPr>
        <w:t xml:space="preserve"> </w:t>
      </w:r>
      <w:r w:rsidRPr="00F05212">
        <w:rPr>
          <w:sz w:val="28"/>
          <w:szCs w:val="28"/>
        </w:rPr>
        <w:t>Ф.М.,</w:t>
      </w:r>
      <w:r>
        <w:rPr>
          <w:sz w:val="28"/>
          <w:szCs w:val="28"/>
        </w:rPr>
        <w:t xml:space="preserve"> </w:t>
      </w:r>
      <w:r w:rsidRPr="00F05212">
        <w:rPr>
          <w:sz w:val="28"/>
          <w:szCs w:val="28"/>
        </w:rPr>
        <w:t>Усенко В.Ф., Медвідь Я.Ф.</w:t>
      </w:r>
      <w:r>
        <w:rPr>
          <w:sz w:val="28"/>
          <w:szCs w:val="28"/>
        </w:rPr>
        <w:t xml:space="preserve"> Нотаріальний процес в Україні: навчальний посібник /</w:t>
      </w:r>
      <w:r w:rsidRPr="008B00B0">
        <w:rPr>
          <w:sz w:val="28"/>
          <w:szCs w:val="28"/>
        </w:rPr>
        <w:t>[</w:t>
      </w:r>
      <w:r>
        <w:rPr>
          <w:sz w:val="28"/>
          <w:szCs w:val="28"/>
        </w:rPr>
        <w:t xml:space="preserve"> за ред. Ф.М.Медвідя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>. – К.:  Атака. – 2006. – 324 с.</w:t>
      </w:r>
    </w:p>
    <w:p w:rsidR="00FD6C1D" w:rsidRDefault="00FD6C1D" w:rsidP="00AE15DF">
      <w:pPr>
        <w:spacing w:line="228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Додаткові рекомендовані джерела</w:t>
      </w:r>
    </w:p>
    <w:p w:rsidR="00FD6C1D" w:rsidRDefault="00FD6C1D" w:rsidP="00AE15DF">
      <w:pPr>
        <w:pStyle w:val="Normal2"/>
        <w:tabs>
          <w:tab w:val="left" w:pos="993"/>
        </w:tabs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3.1.9. </w:t>
      </w:r>
      <w:r w:rsidRPr="008B00B0">
        <w:rPr>
          <w:sz w:val="28"/>
          <w:szCs w:val="28"/>
          <w:lang w:val="uk-UA"/>
        </w:rPr>
        <w:t xml:space="preserve">Нотаріальне посвідчення договорів. Практичні рекомендації / </w:t>
      </w:r>
      <w:r w:rsidRPr="008B00B0">
        <w:rPr>
          <w:sz w:val="28"/>
          <w:szCs w:val="28"/>
        </w:rPr>
        <w:t>[</w:t>
      </w:r>
      <w:r w:rsidRPr="008B00B0">
        <w:rPr>
          <w:sz w:val="28"/>
          <w:szCs w:val="28"/>
          <w:lang w:val="uk-UA"/>
        </w:rPr>
        <w:t xml:space="preserve">за заг. </w:t>
      </w:r>
      <w:r>
        <w:rPr>
          <w:sz w:val="28"/>
          <w:szCs w:val="28"/>
          <w:lang w:val="uk-UA"/>
        </w:rPr>
        <w:t>ред.</w:t>
      </w:r>
      <w:r w:rsidRPr="008B00B0">
        <w:rPr>
          <w:sz w:val="28"/>
          <w:szCs w:val="28"/>
          <w:lang w:val="uk-UA"/>
        </w:rPr>
        <w:t xml:space="preserve"> В.М.Черниша</w:t>
      </w:r>
      <w:r w:rsidRPr="00886536">
        <w:rPr>
          <w:sz w:val="28"/>
          <w:szCs w:val="28"/>
          <w:lang w:val="uk-UA"/>
        </w:rPr>
        <w:t>]</w:t>
      </w:r>
      <w:r w:rsidRPr="008B00B0">
        <w:rPr>
          <w:sz w:val="28"/>
          <w:szCs w:val="28"/>
          <w:lang w:val="uk-UA"/>
        </w:rPr>
        <w:t>. – К.: Юрінком Інтер. – 2010 – 312 с.</w:t>
      </w:r>
    </w:p>
    <w:p w:rsidR="00FD6C1D" w:rsidRDefault="00FD6C1D" w:rsidP="00AE15DF">
      <w:pPr>
        <w:jc w:val="both"/>
        <w:rPr>
          <w:sz w:val="28"/>
          <w:szCs w:val="28"/>
        </w:rPr>
      </w:pPr>
      <w:r w:rsidRPr="00516C10">
        <w:rPr>
          <w:sz w:val="28"/>
          <w:szCs w:val="28"/>
        </w:rPr>
        <w:t xml:space="preserve">          3.</w:t>
      </w:r>
      <w:r>
        <w:rPr>
          <w:sz w:val="28"/>
          <w:szCs w:val="28"/>
        </w:rPr>
        <w:t>1</w:t>
      </w:r>
      <w:r w:rsidRPr="00516C10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Pr="00516C10">
        <w:rPr>
          <w:sz w:val="28"/>
          <w:szCs w:val="28"/>
        </w:rPr>
        <w:t xml:space="preserve">. </w:t>
      </w:r>
      <w:r w:rsidRPr="008B00B0">
        <w:rPr>
          <w:sz w:val="28"/>
          <w:szCs w:val="28"/>
        </w:rPr>
        <w:t>Нотаріальній  процес: монографія / С.Я. Фурса.  – К.: Либідь</w:t>
      </w:r>
      <w:r>
        <w:rPr>
          <w:sz w:val="28"/>
          <w:szCs w:val="28"/>
        </w:rPr>
        <w:t>. - 2003.–228 с.</w:t>
      </w:r>
    </w:p>
    <w:p w:rsidR="00FD6C1D" w:rsidRDefault="00FD6C1D" w:rsidP="00AE15D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3.1.11.  Нотаріат в Україні: законодавство, суд, практика / М-во юстиції України; </w:t>
      </w:r>
      <w:r w:rsidRPr="008B00B0">
        <w:rPr>
          <w:sz w:val="28"/>
          <w:szCs w:val="28"/>
        </w:rPr>
        <w:t>[</w:t>
      </w:r>
      <w:r>
        <w:rPr>
          <w:sz w:val="28"/>
          <w:szCs w:val="28"/>
        </w:rPr>
        <w:t>за заг. ред. Л.В.Єфіменка</w:t>
      </w:r>
      <w:r w:rsidRPr="003C534C">
        <w:rPr>
          <w:sz w:val="28"/>
          <w:szCs w:val="28"/>
        </w:rPr>
        <w:t>]</w:t>
      </w:r>
      <w:r>
        <w:rPr>
          <w:sz w:val="28"/>
          <w:szCs w:val="28"/>
        </w:rPr>
        <w:t>. – К.: Юрінком Інтер. 2009. – 400 с.</w:t>
      </w:r>
    </w:p>
    <w:p w:rsidR="00FD6C1D" w:rsidRPr="003C534C" w:rsidRDefault="00FD6C1D" w:rsidP="00AE15D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3.1.12. Порядок ведення та заповнення реєстрів для реєстрації нотаріальних дій. / Затверджено наказом Міністерства юстиції України від 15 липня 2003 року №87/5.</w:t>
      </w:r>
    </w:p>
    <w:p w:rsidR="00FD6C1D" w:rsidRPr="00135CF5" w:rsidRDefault="00FD6C1D" w:rsidP="00AE15D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3.1.13. Порядок зберігання та ведення реєстраційних справ приватними нотаріусами. / Затверджено наказом Міністерства юстиції України від 29 грудня 2008 року №2315/5.</w:t>
      </w:r>
    </w:p>
    <w:p w:rsidR="00FD6C1D" w:rsidRPr="008A350E" w:rsidRDefault="00FD6C1D" w:rsidP="00B073C2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D6C1D" w:rsidRDefault="00FD6C1D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  <w:r w:rsidRPr="000639C5">
        <w:rPr>
          <w:b/>
          <w:sz w:val="28"/>
          <w:szCs w:val="28"/>
        </w:rPr>
        <w:t xml:space="preserve">  </w:t>
      </w:r>
      <w:r w:rsidRPr="000639C5">
        <w:rPr>
          <w:b/>
          <w:sz w:val="28"/>
          <w:szCs w:val="28"/>
          <w:lang w:val="ru-RU"/>
        </w:rPr>
        <w:t>3.2.</w:t>
      </w:r>
      <w:r w:rsidRPr="000639C5">
        <w:rPr>
          <w:sz w:val="28"/>
          <w:szCs w:val="28"/>
          <w:lang w:val="ru-RU"/>
        </w:rPr>
        <w:t xml:space="preserve"> </w:t>
      </w:r>
      <w:r w:rsidRPr="000639C5">
        <w:rPr>
          <w:b/>
          <w:sz w:val="28"/>
          <w:szCs w:val="28"/>
        </w:rPr>
        <w:t>Перелік наочних та інших навчально-методичних посібників, методичних матеріалів до ТЗН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FD6C1D">
        <w:trPr>
          <w:cantSplit/>
          <w:trHeight w:val="487"/>
        </w:trPr>
        <w:tc>
          <w:tcPr>
            <w:tcW w:w="709" w:type="dxa"/>
            <w:vAlign w:val="center"/>
          </w:tcPr>
          <w:p w:rsidR="00FD6C1D" w:rsidRDefault="00FD6C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№</w:t>
            </w:r>
          </w:p>
          <w:p w:rsidR="00FD6C1D" w:rsidRDefault="00FD6C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FD6C1D" w:rsidRDefault="00FD6C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FD6C1D" w:rsidRDefault="00FD6C1D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FD6C1D" w:rsidRDefault="00FD6C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Кількість</w:t>
            </w:r>
          </w:p>
        </w:tc>
      </w:tr>
      <w:tr w:rsidR="00FD6C1D">
        <w:trPr>
          <w:cantSplit/>
          <w:trHeight w:val="157"/>
        </w:trPr>
        <w:tc>
          <w:tcPr>
            <w:tcW w:w="709" w:type="dxa"/>
            <w:vAlign w:val="center"/>
          </w:tcPr>
          <w:p w:rsidR="00FD6C1D" w:rsidRDefault="00FD6C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FD6C1D" w:rsidRDefault="00FD6C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FD6C1D" w:rsidRDefault="00FD6C1D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FD6C1D" w:rsidRDefault="00FD6C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FD6C1D">
        <w:trPr>
          <w:cantSplit/>
          <w:trHeight w:val="280"/>
        </w:trPr>
        <w:tc>
          <w:tcPr>
            <w:tcW w:w="709" w:type="dxa"/>
          </w:tcPr>
          <w:p w:rsidR="00FD6C1D" w:rsidRDefault="00FD6C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3544" w:type="dxa"/>
          </w:tcPr>
          <w:p w:rsidR="00FD6C1D" w:rsidRDefault="00FD6C1D">
            <w:pPr>
              <w:pStyle w:val="aa"/>
              <w:tabs>
                <w:tab w:val="left" w:pos="851"/>
              </w:tabs>
            </w:pPr>
            <w:r>
              <w:t>Слайди, схеми, таблиці</w:t>
            </w:r>
          </w:p>
        </w:tc>
        <w:tc>
          <w:tcPr>
            <w:tcW w:w="2410" w:type="dxa"/>
          </w:tcPr>
          <w:p w:rsidR="00FD6C1D" w:rsidRPr="00AE15DF" w:rsidRDefault="00FD6C1D" w:rsidP="00AE15DF">
            <w:pPr>
              <w:tabs>
                <w:tab w:val="left" w:pos="851"/>
              </w:tabs>
              <w:jc w:val="center"/>
            </w:pPr>
            <w:r w:rsidRPr="00AE15DF">
              <w:t>1.2, 1.3, 1.4,</w:t>
            </w:r>
          </w:p>
          <w:p w:rsidR="00FD6C1D" w:rsidRDefault="00FD6C1D" w:rsidP="00AE15D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E15DF">
              <w:t>1.6, 1.8, 1.11, 1.14</w:t>
            </w:r>
          </w:p>
        </w:tc>
        <w:tc>
          <w:tcPr>
            <w:tcW w:w="2693" w:type="dxa"/>
          </w:tcPr>
          <w:p w:rsidR="00FD6C1D" w:rsidRDefault="00FD6C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3 прим.</w:t>
            </w:r>
          </w:p>
        </w:tc>
      </w:tr>
    </w:tbl>
    <w:p w:rsidR="00FD6C1D" w:rsidRDefault="00FD6C1D" w:rsidP="00833CE0">
      <w:pPr>
        <w:ind w:firstLine="708"/>
        <w:rPr>
          <w:b/>
          <w:bCs/>
          <w:sz w:val="27"/>
          <w:szCs w:val="27"/>
        </w:rPr>
      </w:pPr>
    </w:p>
    <w:p w:rsidR="00FD6C1D" w:rsidRDefault="00FD6C1D" w:rsidP="00833CE0">
      <w:pPr>
        <w:ind w:firstLine="708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4. РЕЙТИНГОВА СИСТЕМА ОЦІНЮВАННЯ НАБУТИХ</w:t>
      </w:r>
    </w:p>
    <w:p w:rsidR="00FD6C1D" w:rsidRDefault="00FD6C1D" w:rsidP="00FE7D26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СТУДЕНТОМ ЗНАНЬ ТА ВМІНЬ</w:t>
      </w:r>
    </w:p>
    <w:p w:rsidR="00FD6C1D" w:rsidRPr="00B924B0" w:rsidRDefault="00FD6C1D" w:rsidP="00B924B0">
      <w:pPr>
        <w:pStyle w:val="2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924B0">
        <w:rPr>
          <w:sz w:val="28"/>
          <w:szCs w:val="28"/>
        </w:rPr>
        <w:t>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FD6C1D" w:rsidRPr="003F46F7" w:rsidRDefault="00FD6C1D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Таблиця 4.1</w:t>
      </w:r>
    </w:p>
    <w:p w:rsidR="00FD6C1D" w:rsidRDefault="00FD6C1D" w:rsidP="003F46F7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Оцінювання окремих видів навчальної роботи студента</w:t>
      </w: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9"/>
        <w:gridCol w:w="1987"/>
        <w:gridCol w:w="2486"/>
      </w:tblGrid>
      <w:tr w:rsidR="00FD6C1D" w:rsidRPr="00C1432E" w:rsidTr="00E138BB">
        <w:tc>
          <w:tcPr>
            <w:tcW w:w="9562" w:type="dxa"/>
            <w:gridSpan w:val="3"/>
          </w:tcPr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8</w:t>
            </w:r>
            <w:r w:rsidRPr="00E138BB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FD6C1D" w:rsidRPr="00C1432E" w:rsidTr="00E138BB">
        <w:tc>
          <w:tcPr>
            <w:tcW w:w="7076" w:type="dxa"/>
            <w:gridSpan w:val="2"/>
          </w:tcPr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Модуль № 1</w:t>
            </w:r>
          </w:p>
        </w:tc>
        <w:tc>
          <w:tcPr>
            <w:tcW w:w="2486" w:type="dxa"/>
            <w:vMerge w:val="restart"/>
          </w:tcPr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  <w:p w:rsidR="00FD6C1D" w:rsidRPr="00E138BB" w:rsidRDefault="00FD6C1D" w:rsidP="00E138BB">
            <w:pPr>
              <w:jc w:val="both"/>
              <w:rPr>
                <w:iCs/>
                <w:spacing w:val="-2"/>
              </w:rPr>
            </w:pPr>
          </w:p>
          <w:p w:rsidR="00FD6C1D" w:rsidRPr="00E138BB" w:rsidRDefault="00FD6C1D" w:rsidP="00E138BB">
            <w:pPr>
              <w:pStyle w:val="31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</w:p>
        </w:tc>
      </w:tr>
      <w:tr w:rsidR="00FD6C1D" w:rsidRPr="00C1432E" w:rsidTr="00E138BB">
        <w:tc>
          <w:tcPr>
            <w:tcW w:w="5089" w:type="dxa"/>
          </w:tcPr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Вид навчальної роботи</w:t>
            </w:r>
          </w:p>
        </w:tc>
        <w:tc>
          <w:tcPr>
            <w:tcW w:w="1987" w:type="dxa"/>
          </w:tcPr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 xml:space="preserve">Мах кількість балів </w:t>
            </w:r>
          </w:p>
        </w:tc>
        <w:tc>
          <w:tcPr>
            <w:tcW w:w="2486" w:type="dxa"/>
            <w:vMerge/>
          </w:tcPr>
          <w:p w:rsidR="00FD6C1D" w:rsidRPr="00E138BB" w:rsidRDefault="00FD6C1D" w:rsidP="00E138BB">
            <w:pPr>
              <w:pStyle w:val="31"/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</w:tr>
      <w:tr w:rsidR="00FD6C1D" w:rsidRPr="00C1432E" w:rsidTr="00E138BB">
        <w:tc>
          <w:tcPr>
            <w:tcW w:w="5089" w:type="dxa"/>
          </w:tcPr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Активна робота на лекції та конспект лекцій </w:t>
            </w:r>
          </w:p>
        </w:tc>
        <w:tc>
          <w:tcPr>
            <w:tcW w:w="1987" w:type="dxa"/>
          </w:tcPr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</w:t>
            </w:r>
            <w:r w:rsidRPr="00E138BB">
              <w:rPr>
                <w:b/>
                <w:iCs/>
                <w:spacing w:val="-2"/>
                <w:sz w:val="24"/>
                <w:szCs w:val="24"/>
              </w:rPr>
              <w:t xml:space="preserve"> </w:t>
            </w:r>
            <w:r w:rsidRPr="00E138BB">
              <w:rPr>
                <w:iCs/>
                <w:spacing w:val="-2"/>
                <w:sz w:val="24"/>
                <w:szCs w:val="24"/>
              </w:rPr>
              <w:t>(сумарна)</w:t>
            </w:r>
          </w:p>
        </w:tc>
        <w:tc>
          <w:tcPr>
            <w:tcW w:w="2486" w:type="dxa"/>
            <w:vMerge/>
            <w:vAlign w:val="center"/>
          </w:tcPr>
          <w:p w:rsidR="00FD6C1D" w:rsidRPr="00E138BB" w:rsidRDefault="00FD6C1D" w:rsidP="00E138BB">
            <w:pPr>
              <w:jc w:val="both"/>
              <w:rPr>
                <w:iCs/>
                <w:spacing w:val="-2"/>
              </w:rPr>
            </w:pPr>
          </w:p>
        </w:tc>
      </w:tr>
      <w:tr w:rsidR="00FD6C1D" w:rsidRPr="00C1432E" w:rsidTr="00E138BB">
        <w:tc>
          <w:tcPr>
            <w:tcW w:w="5089" w:type="dxa"/>
          </w:tcPr>
          <w:p w:rsidR="00FD6C1D" w:rsidRPr="00E138BB" w:rsidRDefault="00FD6C1D" w:rsidP="00A4251C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Відповіді на практичних заняттях (5 балів х </w:t>
            </w:r>
            <w:r>
              <w:rPr>
                <w:sz w:val="24"/>
                <w:szCs w:val="24"/>
              </w:rPr>
              <w:t>8</w:t>
            </w:r>
            <w:r w:rsidRPr="00E138BB">
              <w:rPr>
                <w:sz w:val="24"/>
                <w:szCs w:val="24"/>
              </w:rPr>
              <w:t>)</w:t>
            </w:r>
          </w:p>
        </w:tc>
        <w:tc>
          <w:tcPr>
            <w:tcW w:w="1987" w:type="dxa"/>
          </w:tcPr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40</w:t>
            </w:r>
          </w:p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FD6C1D" w:rsidRPr="00E138BB" w:rsidRDefault="00FD6C1D" w:rsidP="00E138BB">
            <w:pPr>
              <w:jc w:val="both"/>
              <w:rPr>
                <w:iCs/>
                <w:spacing w:val="-2"/>
              </w:rPr>
            </w:pPr>
          </w:p>
        </w:tc>
      </w:tr>
      <w:tr w:rsidR="00FD6C1D" w:rsidRPr="00C1432E" w:rsidTr="00E138BB">
        <w:trPr>
          <w:trHeight w:val="485"/>
        </w:trPr>
        <w:tc>
          <w:tcPr>
            <w:tcW w:w="5089" w:type="dxa"/>
          </w:tcPr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Розв’язання ситуаційних задач (5 балів х 4)</w:t>
            </w:r>
          </w:p>
        </w:tc>
        <w:tc>
          <w:tcPr>
            <w:tcW w:w="1987" w:type="dxa"/>
          </w:tcPr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FD6C1D" w:rsidRPr="00E138BB" w:rsidRDefault="00FD6C1D" w:rsidP="00E138BB">
            <w:pPr>
              <w:jc w:val="both"/>
              <w:rPr>
                <w:iCs/>
                <w:spacing w:val="-2"/>
              </w:rPr>
            </w:pPr>
          </w:p>
        </w:tc>
      </w:tr>
      <w:tr w:rsidR="00FD6C1D" w:rsidRPr="00C1432E" w:rsidTr="00E138BB">
        <w:tc>
          <w:tcPr>
            <w:tcW w:w="7076" w:type="dxa"/>
            <w:gridSpan w:val="2"/>
          </w:tcPr>
          <w:p w:rsidR="00FD6C1D" w:rsidRPr="00E138BB" w:rsidRDefault="00FD6C1D" w:rsidP="00E138BB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Для допуску до виконання модульної контрольної роботи №1</w:t>
            </w:r>
          </w:p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студент має набрати не менше 41 балів</w:t>
            </w:r>
          </w:p>
        </w:tc>
        <w:tc>
          <w:tcPr>
            <w:tcW w:w="2486" w:type="dxa"/>
            <w:vMerge/>
            <w:vAlign w:val="center"/>
          </w:tcPr>
          <w:p w:rsidR="00FD6C1D" w:rsidRPr="00E138BB" w:rsidRDefault="00FD6C1D" w:rsidP="00E138BB">
            <w:pPr>
              <w:jc w:val="both"/>
              <w:rPr>
                <w:iCs/>
                <w:spacing w:val="-2"/>
              </w:rPr>
            </w:pPr>
          </w:p>
        </w:tc>
      </w:tr>
      <w:tr w:rsidR="00FD6C1D" w:rsidRPr="00C1432E" w:rsidTr="00E138BB">
        <w:tc>
          <w:tcPr>
            <w:tcW w:w="5089" w:type="dxa"/>
          </w:tcPr>
          <w:p w:rsidR="00FD6C1D" w:rsidRPr="00E138BB" w:rsidRDefault="00FD6C1D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987" w:type="dxa"/>
          </w:tcPr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486" w:type="dxa"/>
            <w:vMerge/>
            <w:vAlign w:val="center"/>
          </w:tcPr>
          <w:p w:rsidR="00FD6C1D" w:rsidRPr="00E138BB" w:rsidRDefault="00FD6C1D" w:rsidP="00E138BB">
            <w:pPr>
              <w:jc w:val="both"/>
              <w:rPr>
                <w:iCs/>
                <w:spacing w:val="-2"/>
              </w:rPr>
            </w:pPr>
          </w:p>
        </w:tc>
      </w:tr>
      <w:tr w:rsidR="00FD6C1D" w:rsidRPr="00C1432E" w:rsidTr="00E138BB">
        <w:tc>
          <w:tcPr>
            <w:tcW w:w="5089" w:type="dxa"/>
          </w:tcPr>
          <w:p w:rsidR="00FD6C1D" w:rsidRPr="00E138BB" w:rsidRDefault="00FD6C1D" w:rsidP="00E138BB">
            <w:pPr>
              <w:pStyle w:val="31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Усього за модулем № 1</w:t>
            </w:r>
          </w:p>
        </w:tc>
        <w:tc>
          <w:tcPr>
            <w:tcW w:w="1987" w:type="dxa"/>
          </w:tcPr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2486" w:type="dxa"/>
            <w:vMerge/>
            <w:vAlign w:val="center"/>
          </w:tcPr>
          <w:p w:rsidR="00FD6C1D" w:rsidRPr="00E138BB" w:rsidRDefault="00FD6C1D" w:rsidP="00E138BB">
            <w:pPr>
              <w:jc w:val="both"/>
              <w:rPr>
                <w:iCs/>
                <w:spacing w:val="-2"/>
              </w:rPr>
            </w:pPr>
          </w:p>
        </w:tc>
      </w:tr>
      <w:tr w:rsidR="00FD6C1D" w:rsidRPr="00C1432E" w:rsidTr="00E138BB">
        <w:tc>
          <w:tcPr>
            <w:tcW w:w="7076" w:type="dxa"/>
            <w:gridSpan w:val="2"/>
          </w:tcPr>
          <w:p w:rsidR="00FD6C1D" w:rsidRPr="00E138BB" w:rsidRDefault="00FD6C1D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Диференційований залік </w:t>
            </w:r>
            <w:r w:rsidRPr="00E138BB">
              <w:rPr>
                <w:b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2486" w:type="dxa"/>
          </w:tcPr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12</w:t>
            </w:r>
          </w:p>
        </w:tc>
      </w:tr>
      <w:tr w:rsidR="00FD6C1D" w:rsidRPr="00C1432E" w:rsidTr="00E138BB">
        <w:tc>
          <w:tcPr>
            <w:tcW w:w="7076" w:type="dxa"/>
            <w:gridSpan w:val="2"/>
          </w:tcPr>
          <w:p w:rsidR="00FD6C1D" w:rsidRPr="00E138BB" w:rsidRDefault="00FD6C1D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 xml:space="preserve">Усього за навчальну дисципліну            </w:t>
            </w:r>
          </w:p>
        </w:tc>
        <w:tc>
          <w:tcPr>
            <w:tcW w:w="2486" w:type="dxa"/>
          </w:tcPr>
          <w:p w:rsidR="00FD6C1D" w:rsidRPr="00E138BB" w:rsidRDefault="00FD6C1D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FD6C1D" w:rsidRDefault="00FD6C1D" w:rsidP="009B7138">
      <w:pPr>
        <w:pStyle w:val="31"/>
        <w:tabs>
          <w:tab w:val="left" w:pos="708"/>
        </w:tabs>
        <w:spacing w:after="0"/>
        <w:ind w:left="0"/>
        <w:rPr>
          <w:iCs/>
          <w:sz w:val="28"/>
          <w:szCs w:val="28"/>
        </w:rPr>
      </w:pPr>
      <w:r w:rsidRPr="009B7138">
        <w:rPr>
          <w:iCs/>
          <w:sz w:val="28"/>
          <w:szCs w:val="28"/>
        </w:rPr>
        <w:lastRenderedPageBreak/>
        <w:tab/>
      </w:r>
    </w:p>
    <w:p w:rsidR="00FD6C1D" w:rsidRPr="009B7138" w:rsidRDefault="00FD6C1D" w:rsidP="009B7138">
      <w:pPr>
        <w:pStyle w:val="31"/>
        <w:tabs>
          <w:tab w:val="left" w:pos="708"/>
        </w:tabs>
        <w:spacing w:after="0"/>
        <w:ind w:left="0"/>
        <w:rPr>
          <w:sz w:val="28"/>
          <w:szCs w:val="28"/>
        </w:rPr>
      </w:pPr>
      <w:r>
        <w:rPr>
          <w:iCs/>
          <w:sz w:val="28"/>
          <w:szCs w:val="28"/>
        </w:rPr>
        <w:tab/>
      </w:r>
      <w:r w:rsidRPr="009B7138">
        <w:rPr>
          <w:sz w:val="28"/>
          <w:szCs w:val="28"/>
        </w:rPr>
        <w:t xml:space="preserve">4.2. </w:t>
      </w:r>
      <w:r w:rsidRPr="009B7138">
        <w:rPr>
          <w:spacing w:val="5"/>
          <w:sz w:val="28"/>
          <w:szCs w:val="28"/>
        </w:rPr>
        <w:t xml:space="preserve">Виконані </w:t>
      </w:r>
      <w:r w:rsidRPr="009B7138">
        <w:rPr>
          <w:sz w:val="28"/>
          <w:szCs w:val="28"/>
        </w:rPr>
        <w:t>види навчальної роботи зараховуються студенту, якщо він отримав за них позитивну рейтингову оцінку (табл. 4.2).</w:t>
      </w:r>
    </w:p>
    <w:p w:rsidR="00FD6C1D" w:rsidRPr="00636863" w:rsidRDefault="00FD6C1D" w:rsidP="009B7138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  <w:r w:rsidRPr="00636863">
        <w:rPr>
          <w:iCs/>
          <w:spacing w:val="-2"/>
          <w:sz w:val="28"/>
          <w:szCs w:val="28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636863">
        <w:rPr>
          <w:iCs/>
          <w:sz w:val="28"/>
          <w:szCs w:val="28"/>
        </w:rPr>
        <w:t xml:space="preserve">яка заноситься до відомості модульного контролю. </w:t>
      </w:r>
    </w:p>
    <w:p w:rsidR="00FD6C1D" w:rsidRDefault="00FD6C1D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Таблиця 4.2</w:t>
      </w:r>
    </w:p>
    <w:p w:rsidR="00FD6C1D" w:rsidRPr="0078279F" w:rsidRDefault="00FD6C1D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Відповідність рейтингових оцінок за окремі види навчальної </w:t>
      </w:r>
    </w:p>
    <w:p w:rsidR="00FD6C1D" w:rsidRDefault="00FD6C1D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роботи </w:t>
      </w:r>
      <w:r>
        <w:rPr>
          <w:iCs/>
          <w:spacing w:val="-2"/>
          <w:sz w:val="28"/>
          <w:szCs w:val="28"/>
        </w:rPr>
        <w:t>в</w:t>
      </w:r>
      <w:r w:rsidRPr="0078279F">
        <w:rPr>
          <w:iCs/>
          <w:spacing w:val="-2"/>
          <w:sz w:val="28"/>
          <w:szCs w:val="28"/>
        </w:rPr>
        <w:t xml:space="preserve"> балах оцінкам за національною шкалою</w:t>
      </w: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4"/>
        <w:gridCol w:w="1843"/>
        <w:gridCol w:w="2268"/>
        <w:gridCol w:w="1921"/>
        <w:gridCol w:w="1843"/>
      </w:tblGrid>
      <w:tr w:rsidR="00FD6C1D" w:rsidRPr="003444D8" w:rsidTr="009B7138">
        <w:trPr>
          <w:cantSplit/>
          <w:trHeight w:val="70"/>
          <w:jc w:val="center"/>
        </w:trPr>
        <w:tc>
          <w:tcPr>
            <w:tcW w:w="7956" w:type="dxa"/>
            <w:gridSpan w:val="4"/>
          </w:tcPr>
          <w:p w:rsidR="00FD6C1D" w:rsidRPr="003444D8" w:rsidRDefault="00FD6C1D" w:rsidP="00BA62C4">
            <w:pPr>
              <w:pStyle w:val="31"/>
              <w:spacing w:after="0"/>
              <w:ind w:left="0"/>
              <w:jc w:val="center"/>
              <w:rPr>
                <w:bCs/>
                <w:spacing w:val="-2"/>
                <w:sz w:val="24"/>
                <w:szCs w:val="24"/>
              </w:rPr>
            </w:pPr>
            <w:r w:rsidRPr="003444D8">
              <w:rPr>
                <w:iCs/>
                <w:spacing w:val="-2"/>
                <w:sz w:val="24"/>
                <w:szCs w:val="24"/>
              </w:rPr>
              <w:tab/>
              <w:t>Рейтингова о</w:t>
            </w:r>
            <w:r w:rsidRPr="003444D8">
              <w:rPr>
                <w:bCs/>
                <w:spacing w:val="-2"/>
                <w:sz w:val="24"/>
                <w:szCs w:val="24"/>
              </w:rPr>
              <w:t>цінка в балах</w:t>
            </w:r>
          </w:p>
        </w:tc>
        <w:tc>
          <w:tcPr>
            <w:tcW w:w="1843" w:type="dxa"/>
            <w:vMerge w:val="restart"/>
          </w:tcPr>
          <w:p w:rsidR="00FD6C1D" w:rsidRPr="003444D8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3444D8">
              <w:rPr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FD6C1D" w:rsidRPr="00C1432E" w:rsidTr="00A4251C">
        <w:trPr>
          <w:cantSplit/>
          <w:trHeight w:val="1242"/>
          <w:jc w:val="center"/>
        </w:trPr>
        <w:tc>
          <w:tcPr>
            <w:tcW w:w="1924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Активна робота на лекції та конспект лекцій</w:t>
            </w:r>
          </w:p>
        </w:tc>
        <w:tc>
          <w:tcPr>
            <w:tcW w:w="1843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Відповіді на практичних заняттях</w:t>
            </w:r>
          </w:p>
        </w:tc>
        <w:tc>
          <w:tcPr>
            <w:tcW w:w="2268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Розв’я</w:t>
            </w:r>
            <w:r>
              <w:rPr>
                <w:spacing w:val="-2"/>
                <w:sz w:val="24"/>
                <w:szCs w:val="24"/>
              </w:rPr>
              <w:t>за</w:t>
            </w:r>
            <w:r w:rsidRPr="00C1432E">
              <w:rPr>
                <w:spacing w:val="-2"/>
                <w:sz w:val="24"/>
                <w:szCs w:val="24"/>
              </w:rPr>
              <w:t>ння ситуаційних задач</w:t>
            </w:r>
          </w:p>
        </w:tc>
        <w:tc>
          <w:tcPr>
            <w:tcW w:w="1921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FD6C1D" w:rsidRPr="00C1432E" w:rsidTr="00A4251C">
        <w:trPr>
          <w:jc w:val="center"/>
        </w:trPr>
        <w:tc>
          <w:tcPr>
            <w:tcW w:w="1924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921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18-20</w:t>
            </w:r>
          </w:p>
        </w:tc>
        <w:tc>
          <w:tcPr>
            <w:tcW w:w="1843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FD6C1D" w:rsidRPr="00C1432E" w:rsidTr="00A4251C">
        <w:trPr>
          <w:jc w:val="center"/>
        </w:trPr>
        <w:tc>
          <w:tcPr>
            <w:tcW w:w="1924" w:type="dxa"/>
          </w:tcPr>
          <w:p w:rsidR="00FD6C1D" w:rsidRPr="000D5646" w:rsidRDefault="00FD6C1D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6-7</w:t>
            </w:r>
          </w:p>
        </w:tc>
        <w:tc>
          <w:tcPr>
            <w:tcW w:w="1843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921" w:type="dxa"/>
          </w:tcPr>
          <w:p w:rsidR="00FD6C1D" w:rsidRPr="000D5646" w:rsidRDefault="00FD6C1D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15-17</w:t>
            </w:r>
          </w:p>
        </w:tc>
        <w:tc>
          <w:tcPr>
            <w:tcW w:w="1843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FD6C1D" w:rsidRPr="00C1432E" w:rsidTr="00A4251C">
        <w:trPr>
          <w:jc w:val="center"/>
        </w:trPr>
        <w:tc>
          <w:tcPr>
            <w:tcW w:w="1924" w:type="dxa"/>
          </w:tcPr>
          <w:p w:rsidR="00FD6C1D" w:rsidRPr="000D5646" w:rsidRDefault="00FD6C1D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921" w:type="dxa"/>
          </w:tcPr>
          <w:p w:rsidR="00FD6C1D" w:rsidRPr="000D5646" w:rsidRDefault="00FD6C1D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12-14</w:t>
            </w:r>
          </w:p>
        </w:tc>
        <w:tc>
          <w:tcPr>
            <w:tcW w:w="1843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FD6C1D" w:rsidRPr="00C1432E" w:rsidTr="00A4251C">
        <w:trPr>
          <w:jc w:val="center"/>
        </w:trPr>
        <w:tc>
          <w:tcPr>
            <w:tcW w:w="1924" w:type="dxa"/>
          </w:tcPr>
          <w:p w:rsidR="00FD6C1D" w:rsidRPr="00C1432E" w:rsidRDefault="00FD6C1D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</w:rPr>
            </w:pPr>
            <w:r>
              <w:rPr>
                <w:spacing w:val="-2"/>
              </w:rPr>
              <w:t>Менше 5</w:t>
            </w:r>
          </w:p>
        </w:tc>
        <w:tc>
          <w:tcPr>
            <w:tcW w:w="1843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2268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921" w:type="dxa"/>
          </w:tcPr>
          <w:p w:rsidR="00FD6C1D" w:rsidRPr="00A4251C" w:rsidRDefault="00FD6C1D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  <w:sz w:val="22"/>
                <w:szCs w:val="22"/>
              </w:rPr>
            </w:pPr>
            <w:r w:rsidRPr="00A4251C">
              <w:rPr>
                <w:spacing w:val="-2"/>
                <w:sz w:val="22"/>
                <w:szCs w:val="22"/>
              </w:rPr>
              <w:t>Менше 12</w:t>
            </w:r>
          </w:p>
        </w:tc>
        <w:tc>
          <w:tcPr>
            <w:tcW w:w="1843" w:type="dxa"/>
          </w:tcPr>
          <w:p w:rsidR="00FD6C1D" w:rsidRPr="00C1432E" w:rsidRDefault="00FD6C1D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FD6C1D" w:rsidRDefault="00FD6C1D" w:rsidP="004751F2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</w:p>
    <w:p w:rsidR="00FD6C1D" w:rsidRPr="004751F2" w:rsidRDefault="00FD6C1D" w:rsidP="00636863">
      <w:pPr>
        <w:pStyle w:val="31"/>
        <w:spacing w:after="0"/>
        <w:ind w:left="0" w:firstLine="720"/>
        <w:jc w:val="both"/>
        <w:rPr>
          <w:iCs/>
          <w:spacing w:val="-2"/>
          <w:sz w:val="28"/>
          <w:szCs w:val="28"/>
        </w:rPr>
      </w:pPr>
      <w:r>
        <w:rPr>
          <w:iCs/>
          <w:spacing w:val="-2"/>
          <w:sz w:val="28"/>
          <w:szCs w:val="28"/>
        </w:rPr>
        <w:t>4.4</w:t>
      </w:r>
      <w:r w:rsidRPr="004751F2">
        <w:rPr>
          <w:iCs/>
          <w:spacing w:val="-2"/>
          <w:sz w:val="28"/>
          <w:szCs w:val="28"/>
        </w:rPr>
        <w:t>. Сума поточної та контрольної модульних рейтингових оцінок стано</w:t>
      </w:r>
      <w:r w:rsidRPr="004751F2">
        <w:rPr>
          <w:iCs/>
          <w:spacing w:val="-2"/>
          <w:sz w:val="28"/>
          <w:szCs w:val="28"/>
          <w:lang w:val="ru-RU"/>
        </w:rPr>
        <w:t>в</w:t>
      </w:r>
      <w:r w:rsidRPr="004751F2">
        <w:rPr>
          <w:iCs/>
          <w:spacing w:val="-2"/>
          <w:sz w:val="28"/>
          <w:szCs w:val="28"/>
        </w:rPr>
        <w:t>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FD6C1D" w:rsidRDefault="00FD6C1D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</w:p>
    <w:p w:rsidR="00FD6C1D" w:rsidRPr="001E3DA8" w:rsidRDefault="00FD6C1D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  <w:r w:rsidRPr="001E3DA8">
        <w:rPr>
          <w:iCs/>
          <w:spacing w:val="-2"/>
          <w:sz w:val="28"/>
          <w:szCs w:val="28"/>
        </w:rPr>
        <w:t>Таблиця 4.3</w:t>
      </w:r>
    </w:p>
    <w:p w:rsidR="00FD6C1D" w:rsidRDefault="00FD6C1D" w:rsidP="00A649CE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</w:p>
    <w:p w:rsidR="00FD6C1D" w:rsidRPr="007F7194" w:rsidRDefault="00FD6C1D" w:rsidP="00A649CE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7F7194">
        <w:rPr>
          <w:iCs/>
          <w:spacing w:val="-2"/>
          <w:sz w:val="28"/>
          <w:szCs w:val="28"/>
        </w:rPr>
        <w:t>Відповідність підсумкової модульної рейтингової оцінки</w:t>
      </w:r>
      <w:r w:rsidRPr="00A649CE">
        <w:rPr>
          <w:iCs/>
          <w:spacing w:val="-2"/>
          <w:sz w:val="28"/>
          <w:szCs w:val="28"/>
        </w:rPr>
        <w:t xml:space="preserve"> </w:t>
      </w:r>
      <w:r w:rsidRPr="007F7194">
        <w:rPr>
          <w:iCs/>
          <w:spacing w:val="-2"/>
          <w:sz w:val="28"/>
          <w:szCs w:val="28"/>
        </w:rPr>
        <w:t>в балах оцінці за національною шкалою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2"/>
        <w:gridCol w:w="4848"/>
      </w:tblGrid>
      <w:tr w:rsidR="00FD6C1D" w:rsidRPr="00C1432E" w:rsidTr="00896AC6">
        <w:tc>
          <w:tcPr>
            <w:tcW w:w="3612" w:type="dxa"/>
            <w:vAlign w:val="center"/>
          </w:tcPr>
          <w:p w:rsidR="00FD6C1D" w:rsidRPr="00C1432E" w:rsidRDefault="00FD6C1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Модуль № 1</w:t>
            </w:r>
          </w:p>
        </w:tc>
        <w:tc>
          <w:tcPr>
            <w:tcW w:w="4848" w:type="dxa"/>
            <w:vAlign w:val="center"/>
          </w:tcPr>
          <w:p w:rsidR="00FD6C1D" w:rsidRPr="00C1432E" w:rsidRDefault="00FD6C1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Оцінка</w:t>
            </w:r>
            <w:r>
              <w:rPr>
                <w:sz w:val="24"/>
                <w:szCs w:val="24"/>
              </w:rPr>
              <w:t xml:space="preserve"> </w:t>
            </w:r>
            <w:r w:rsidRPr="00C1432E">
              <w:rPr>
                <w:sz w:val="24"/>
                <w:szCs w:val="24"/>
              </w:rPr>
              <w:t>за національною шкалою</w:t>
            </w:r>
          </w:p>
        </w:tc>
      </w:tr>
      <w:tr w:rsidR="00FD6C1D" w:rsidRPr="00C1432E" w:rsidTr="00896AC6">
        <w:tc>
          <w:tcPr>
            <w:tcW w:w="3612" w:type="dxa"/>
          </w:tcPr>
          <w:p w:rsidR="00FD6C1D" w:rsidRPr="00C1432E" w:rsidRDefault="00FD6C1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79-88</w:t>
            </w:r>
          </w:p>
        </w:tc>
        <w:tc>
          <w:tcPr>
            <w:tcW w:w="4848" w:type="dxa"/>
            <w:vAlign w:val="center"/>
          </w:tcPr>
          <w:p w:rsidR="00FD6C1D" w:rsidRPr="00C1432E" w:rsidRDefault="00FD6C1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Відмінно</w:t>
            </w:r>
          </w:p>
        </w:tc>
      </w:tr>
      <w:tr w:rsidR="00FD6C1D" w:rsidRPr="00C1432E" w:rsidTr="00896AC6">
        <w:tc>
          <w:tcPr>
            <w:tcW w:w="3612" w:type="dxa"/>
          </w:tcPr>
          <w:p w:rsidR="00FD6C1D" w:rsidRPr="00C1432E" w:rsidRDefault="00FD6C1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66-78</w:t>
            </w:r>
          </w:p>
        </w:tc>
        <w:tc>
          <w:tcPr>
            <w:tcW w:w="4848" w:type="dxa"/>
            <w:vAlign w:val="center"/>
          </w:tcPr>
          <w:p w:rsidR="00FD6C1D" w:rsidRPr="00C1432E" w:rsidRDefault="00FD6C1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Добре</w:t>
            </w:r>
          </w:p>
        </w:tc>
      </w:tr>
      <w:tr w:rsidR="00FD6C1D" w:rsidRPr="00C1432E" w:rsidTr="00896AC6">
        <w:tc>
          <w:tcPr>
            <w:tcW w:w="3612" w:type="dxa"/>
          </w:tcPr>
          <w:p w:rsidR="00FD6C1D" w:rsidRPr="00C1432E" w:rsidRDefault="00FD6C1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53-65</w:t>
            </w:r>
          </w:p>
        </w:tc>
        <w:tc>
          <w:tcPr>
            <w:tcW w:w="4848" w:type="dxa"/>
            <w:vAlign w:val="center"/>
          </w:tcPr>
          <w:p w:rsidR="00FD6C1D" w:rsidRPr="00C1432E" w:rsidRDefault="00FD6C1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Задовільно</w:t>
            </w:r>
          </w:p>
        </w:tc>
      </w:tr>
      <w:tr w:rsidR="00FD6C1D" w:rsidRPr="00C1432E" w:rsidTr="00896AC6">
        <w:tc>
          <w:tcPr>
            <w:tcW w:w="3612" w:type="dxa"/>
          </w:tcPr>
          <w:p w:rsidR="00FD6C1D" w:rsidRPr="00C1432E" w:rsidRDefault="00FD6C1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менше 53</w:t>
            </w:r>
          </w:p>
        </w:tc>
        <w:tc>
          <w:tcPr>
            <w:tcW w:w="4848" w:type="dxa"/>
            <w:vAlign w:val="center"/>
          </w:tcPr>
          <w:p w:rsidR="00FD6C1D" w:rsidRPr="00C1432E" w:rsidRDefault="00FD6C1D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Незадовільно</w:t>
            </w:r>
          </w:p>
        </w:tc>
      </w:tr>
    </w:tbl>
    <w:p w:rsidR="00FD6C1D" w:rsidRDefault="00FD6C1D" w:rsidP="004751F2">
      <w:pPr>
        <w:shd w:val="clear" w:color="auto" w:fill="FFFFFF"/>
        <w:ind w:firstLine="567"/>
        <w:jc w:val="both"/>
        <w:rPr>
          <w:spacing w:val="-7"/>
          <w:sz w:val="28"/>
          <w:szCs w:val="28"/>
        </w:rPr>
      </w:pPr>
    </w:p>
    <w:p w:rsidR="00FD6C1D" w:rsidRPr="00AE15DF" w:rsidRDefault="00FD6C1D" w:rsidP="004751F2">
      <w:pPr>
        <w:shd w:val="clear" w:color="auto" w:fill="FFFFFF"/>
        <w:ind w:firstLine="567"/>
        <w:jc w:val="both"/>
        <w:rPr>
          <w:spacing w:val="-7"/>
          <w:sz w:val="28"/>
          <w:szCs w:val="28"/>
        </w:rPr>
      </w:pPr>
    </w:p>
    <w:p w:rsidR="00FD6C1D" w:rsidRPr="00636863" w:rsidRDefault="00FD6C1D" w:rsidP="004751F2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  <w:r>
        <w:rPr>
          <w:spacing w:val="-7"/>
          <w:sz w:val="28"/>
          <w:szCs w:val="28"/>
        </w:rPr>
        <w:t>4.5</w:t>
      </w:r>
      <w:r w:rsidRPr="00636863">
        <w:rPr>
          <w:spacing w:val="-7"/>
          <w:sz w:val="28"/>
          <w:szCs w:val="28"/>
        </w:rPr>
        <w:t>.</w:t>
      </w:r>
      <w:r w:rsidRPr="00636863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 xml:space="preserve">Підсумкова модульна рейтингова оцінка дорівнює </w:t>
      </w:r>
      <w:r w:rsidRPr="00636863">
        <w:rPr>
          <w:spacing w:val="-1"/>
          <w:sz w:val="28"/>
          <w:szCs w:val="28"/>
        </w:rPr>
        <w:t>підсумков</w:t>
      </w:r>
      <w:r>
        <w:rPr>
          <w:spacing w:val="-1"/>
          <w:sz w:val="28"/>
          <w:szCs w:val="28"/>
        </w:rPr>
        <w:t>ій семестровій модульній рейтинговій оцінці</w:t>
      </w:r>
      <w:r w:rsidRPr="00636863">
        <w:rPr>
          <w:spacing w:val="-1"/>
          <w:sz w:val="28"/>
          <w:szCs w:val="28"/>
        </w:rPr>
        <w:t xml:space="preserve">, яка </w:t>
      </w:r>
      <w:r w:rsidRPr="00636863">
        <w:rPr>
          <w:spacing w:val="-3"/>
          <w:sz w:val="28"/>
          <w:szCs w:val="28"/>
        </w:rPr>
        <w:t>перераховується в оцінку за національною шкалою (табл. 4.4).</w:t>
      </w:r>
    </w:p>
    <w:p w:rsidR="00FD6C1D" w:rsidRDefault="00FD6C1D" w:rsidP="00896AC6">
      <w:pPr>
        <w:pStyle w:val="31"/>
        <w:tabs>
          <w:tab w:val="left" w:pos="708"/>
        </w:tabs>
        <w:rPr>
          <w:iCs/>
          <w:spacing w:val="-2"/>
          <w:sz w:val="28"/>
          <w:szCs w:val="28"/>
        </w:rPr>
      </w:pPr>
      <w:r w:rsidRPr="00537E38">
        <w:rPr>
          <w:iCs/>
          <w:spacing w:val="-2"/>
          <w:sz w:val="28"/>
          <w:szCs w:val="28"/>
        </w:rPr>
        <w:t xml:space="preserve">       </w:t>
      </w:r>
      <w:r>
        <w:rPr>
          <w:iCs/>
          <w:spacing w:val="-2"/>
          <w:sz w:val="28"/>
          <w:szCs w:val="28"/>
        </w:rPr>
        <w:t xml:space="preserve">                            </w:t>
      </w:r>
      <w:r w:rsidRPr="00537E38">
        <w:rPr>
          <w:iCs/>
          <w:spacing w:val="-2"/>
          <w:sz w:val="28"/>
          <w:szCs w:val="28"/>
        </w:rPr>
        <w:t xml:space="preserve">  </w:t>
      </w:r>
    </w:p>
    <w:p w:rsidR="00FD6C1D" w:rsidRDefault="00FD6C1D" w:rsidP="00896AC6">
      <w:pPr>
        <w:pStyle w:val="31"/>
        <w:tabs>
          <w:tab w:val="left" w:pos="708"/>
        </w:tabs>
        <w:rPr>
          <w:iCs/>
          <w:spacing w:val="-2"/>
          <w:sz w:val="28"/>
          <w:szCs w:val="28"/>
        </w:rPr>
      </w:pPr>
    </w:p>
    <w:p w:rsidR="00FD6C1D" w:rsidRPr="00537E38" w:rsidRDefault="00FD6C1D" w:rsidP="00896AC6">
      <w:pPr>
        <w:pStyle w:val="31"/>
        <w:tabs>
          <w:tab w:val="left" w:pos="708"/>
        </w:tabs>
        <w:rPr>
          <w:iCs/>
          <w:spacing w:val="-2"/>
          <w:sz w:val="28"/>
          <w:szCs w:val="28"/>
        </w:rPr>
      </w:pPr>
      <w:r w:rsidRPr="00537E38">
        <w:rPr>
          <w:iCs/>
          <w:spacing w:val="-2"/>
          <w:sz w:val="28"/>
          <w:szCs w:val="28"/>
        </w:rPr>
        <w:lastRenderedPageBreak/>
        <w:t xml:space="preserve">  Таблиця 4.4             </w:t>
      </w:r>
      <w:r>
        <w:rPr>
          <w:iCs/>
          <w:spacing w:val="-2"/>
          <w:sz w:val="28"/>
          <w:szCs w:val="28"/>
        </w:rPr>
        <w:t xml:space="preserve">                           </w:t>
      </w:r>
      <w:r w:rsidRPr="00537E38">
        <w:rPr>
          <w:iCs/>
          <w:spacing w:val="-2"/>
          <w:sz w:val="28"/>
          <w:szCs w:val="28"/>
        </w:rPr>
        <w:t xml:space="preserve">        Таблиця 4.5</w:t>
      </w:r>
    </w:p>
    <w:p w:rsidR="00FD6C1D" w:rsidRPr="007C3754" w:rsidRDefault="00FD6C1D" w:rsidP="007C3754">
      <w:pPr>
        <w:pStyle w:val="31"/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Відповідність підсумкової семестрової     </w:t>
      </w:r>
      <w:r w:rsidRPr="007C3754">
        <w:rPr>
          <w:iCs/>
          <w:spacing w:val="-2"/>
          <w:sz w:val="28"/>
          <w:szCs w:val="28"/>
        </w:rPr>
        <w:tab/>
        <w:t xml:space="preserve">    Відповідність </w:t>
      </w:r>
      <w:r>
        <w:rPr>
          <w:iCs/>
          <w:spacing w:val="-2"/>
          <w:sz w:val="28"/>
          <w:szCs w:val="28"/>
        </w:rPr>
        <w:t>залікової</w:t>
      </w:r>
    </w:p>
    <w:p w:rsidR="00FD6C1D" w:rsidRPr="007C3754" w:rsidRDefault="00FD6C1D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модульної рейтингової оцінки в балах           рейтингової оцінки в балах оцінці                      </w:t>
      </w:r>
    </w:p>
    <w:p w:rsidR="00FD6C1D" w:rsidRPr="007C3754" w:rsidRDefault="00FD6C1D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>оцінці за національною шкалою                      за національною шкалою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694"/>
        <w:gridCol w:w="360"/>
        <w:gridCol w:w="2160"/>
        <w:gridCol w:w="2700"/>
      </w:tblGrid>
      <w:tr w:rsidR="00FD6C1D" w:rsidRPr="009B45DD" w:rsidTr="00896AC6">
        <w:tc>
          <w:tcPr>
            <w:tcW w:w="1914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694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60" w:type="dxa"/>
            <w:vMerge w:val="restart"/>
            <w:tcBorders>
              <w:top w:val="nil"/>
            </w:tcBorders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700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FD6C1D" w:rsidRPr="009B45DD" w:rsidTr="00896AC6">
        <w:tc>
          <w:tcPr>
            <w:tcW w:w="1914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694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360" w:type="dxa"/>
            <w:vMerge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FD6C1D" w:rsidRPr="009B45DD" w:rsidRDefault="00FD6C1D" w:rsidP="00052BD3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12</w:t>
            </w:r>
          </w:p>
        </w:tc>
        <w:tc>
          <w:tcPr>
            <w:tcW w:w="2700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FD6C1D" w:rsidRPr="009B45DD" w:rsidTr="00896AC6">
        <w:tc>
          <w:tcPr>
            <w:tcW w:w="1914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694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360" w:type="dxa"/>
            <w:vMerge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10</w:t>
            </w:r>
          </w:p>
        </w:tc>
        <w:tc>
          <w:tcPr>
            <w:tcW w:w="2700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FD6C1D" w:rsidRPr="009B45DD" w:rsidTr="00896AC6">
        <w:tc>
          <w:tcPr>
            <w:tcW w:w="1914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2694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360" w:type="dxa"/>
            <w:vMerge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2700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FD6C1D" w:rsidRPr="009B45DD" w:rsidTr="00896AC6">
        <w:tc>
          <w:tcPr>
            <w:tcW w:w="1914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694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360" w:type="dxa"/>
            <w:vMerge/>
            <w:tcBorders>
              <w:bottom w:val="nil"/>
            </w:tcBorders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FD6C1D" w:rsidRPr="009B45DD" w:rsidRDefault="00FD6C1D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-</w:t>
            </w:r>
          </w:p>
        </w:tc>
      </w:tr>
    </w:tbl>
    <w:p w:rsidR="00FD6C1D" w:rsidRDefault="00FD6C1D" w:rsidP="0077234A">
      <w:pPr>
        <w:pStyle w:val="31"/>
        <w:spacing w:after="0"/>
        <w:ind w:left="0" w:firstLine="539"/>
        <w:jc w:val="both"/>
        <w:rPr>
          <w:iCs/>
          <w:sz w:val="28"/>
          <w:szCs w:val="28"/>
          <w:lang w:val="en-US"/>
        </w:rPr>
      </w:pPr>
    </w:p>
    <w:p w:rsidR="00FD6C1D" w:rsidRPr="0077234A" w:rsidRDefault="00FD6C1D" w:rsidP="0077234A">
      <w:pPr>
        <w:pStyle w:val="31"/>
        <w:spacing w:after="0"/>
        <w:ind w:left="0" w:firstLine="53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4.6</w:t>
      </w:r>
      <w:r w:rsidRPr="0077234A">
        <w:rPr>
          <w:iCs/>
          <w:sz w:val="28"/>
          <w:szCs w:val="28"/>
        </w:rPr>
        <w:t xml:space="preserve">. Сума підсумкової семестрової модульної та </w:t>
      </w:r>
      <w:r>
        <w:rPr>
          <w:iCs/>
          <w:sz w:val="28"/>
          <w:szCs w:val="28"/>
        </w:rPr>
        <w:t>залікової</w:t>
      </w:r>
      <w:r w:rsidRPr="0077234A">
        <w:rPr>
          <w:iCs/>
          <w:sz w:val="28"/>
          <w:szCs w:val="28"/>
        </w:rPr>
        <w:t xml:space="preserve">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77234A">
        <w:rPr>
          <w:iCs/>
          <w:sz w:val="28"/>
          <w:szCs w:val="28"/>
          <w:lang w:val="en-US"/>
        </w:rPr>
        <w:t>ECTS</w:t>
      </w:r>
      <w:r w:rsidRPr="0077234A">
        <w:rPr>
          <w:iCs/>
          <w:sz w:val="28"/>
          <w:szCs w:val="28"/>
        </w:rPr>
        <w:t xml:space="preserve"> (табл. 4.6).</w:t>
      </w:r>
    </w:p>
    <w:p w:rsidR="00FD6C1D" w:rsidRPr="00052BD3" w:rsidRDefault="00FD6C1D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FD6C1D" w:rsidRPr="002A3597" w:rsidRDefault="00FD6C1D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  <w:r w:rsidRPr="002A3597">
        <w:rPr>
          <w:sz w:val="28"/>
          <w:szCs w:val="28"/>
        </w:rPr>
        <w:t>Таблиця 4.6</w:t>
      </w:r>
    </w:p>
    <w:p w:rsidR="00FD6C1D" w:rsidRDefault="00FD6C1D" w:rsidP="008D4396">
      <w:pPr>
        <w:pStyle w:val="31"/>
        <w:tabs>
          <w:tab w:val="left" w:pos="708"/>
        </w:tabs>
        <w:spacing w:after="0"/>
        <w:jc w:val="center"/>
        <w:rPr>
          <w:b/>
          <w:sz w:val="28"/>
          <w:szCs w:val="28"/>
          <w:lang w:val="en-US"/>
        </w:rPr>
      </w:pPr>
      <w:r w:rsidRPr="002A3597">
        <w:rPr>
          <w:b/>
          <w:sz w:val="28"/>
          <w:szCs w:val="28"/>
        </w:rPr>
        <w:t xml:space="preserve">Відповідність підсумкової семестрової рейтингової оцінки в балах за національною шкалою та шкалою </w:t>
      </w:r>
      <w:r w:rsidRPr="008D4396">
        <w:rPr>
          <w:b/>
          <w:sz w:val="28"/>
          <w:szCs w:val="28"/>
          <w:lang w:val="en-US"/>
        </w:rPr>
        <w:t>ECTS</w:t>
      </w:r>
    </w:p>
    <w:tbl>
      <w:tblPr>
        <w:tblW w:w="9954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340"/>
        <w:gridCol w:w="1620"/>
        <w:gridCol w:w="4194"/>
      </w:tblGrid>
      <w:tr w:rsidR="00FD6C1D" w:rsidRPr="00896AC6" w:rsidTr="00896AC6">
        <w:trPr>
          <w:trHeight w:val="405"/>
          <w:jc w:val="center"/>
        </w:trPr>
        <w:tc>
          <w:tcPr>
            <w:tcW w:w="1800" w:type="dxa"/>
            <w:vMerge w:val="restart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Оцінка в балах</w:t>
            </w:r>
          </w:p>
        </w:tc>
        <w:tc>
          <w:tcPr>
            <w:tcW w:w="2340" w:type="dxa"/>
            <w:vMerge w:val="restart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 за національною шкалою</w:t>
            </w:r>
          </w:p>
        </w:tc>
        <w:tc>
          <w:tcPr>
            <w:tcW w:w="5814" w:type="dxa"/>
            <w:gridSpan w:val="2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Оцінка за шкалою </w:t>
            </w:r>
            <w:r w:rsidRPr="00896AC6">
              <w:rPr>
                <w:sz w:val="22"/>
                <w:szCs w:val="22"/>
                <w:lang w:val="en-US"/>
              </w:rPr>
              <w:t>ECTS</w:t>
            </w:r>
          </w:p>
        </w:tc>
      </w:tr>
      <w:tr w:rsidR="00FD6C1D" w:rsidRPr="00896AC6" w:rsidTr="00896AC6">
        <w:trPr>
          <w:trHeight w:val="347"/>
          <w:jc w:val="center"/>
        </w:trPr>
        <w:tc>
          <w:tcPr>
            <w:tcW w:w="1800" w:type="dxa"/>
            <w:vMerge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</w:p>
        </w:tc>
        <w:tc>
          <w:tcPr>
            <w:tcW w:w="4194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Пояснення</w:t>
            </w:r>
          </w:p>
        </w:tc>
      </w:tr>
      <w:tr w:rsidR="00FD6C1D" w:rsidRPr="00896AC6" w:rsidTr="00896AC6">
        <w:trPr>
          <w:jc w:val="center"/>
        </w:trPr>
        <w:tc>
          <w:tcPr>
            <w:tcW w:w="1800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90-100</w:t>
            </w:r>
          </w:p>
        </w:tc>
        <w:tc>
          <w:tcPr>
            <w:tcW w:w="2340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Відмінно</w:t>
            </w:r>
          </w:p>
        </w:tc>
        <w:tc>
          <w:tcPr>
            <w:tcW w:w="1620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А</w:t>
            </w:r>
          </w:p>
        </w:tc>
        <w:tc>
          <w:tcPr>
            <w:tcW w:w="4194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 w:rsidRPr="00896AC6">
              <w:rPr>
                <w:b/>
                <w:iCs/>
                <w:sz w:val="22"/>
                <w:szCs w:val="22"/>
              </w:rPr>
              <w:t>Відмінно</w:t>
            </w:r>
          </w:p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(відмінне виконання лише з незначною кількість помилок)</w:t>
            </w:r>
          </w:p>
        </w:tc>
      </w:tr>
      <w:tr w:rsidR="00FD6C1D" w:rsidRPr="00896AC6" w:rsidTr="00896AC6">
        <w:trPr>
          <w:jc w:val="center"/>
        </w:trPr>
        <w:tc>
          <w:tcPr>
            <w:tcW w:w="1800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82-89</w:t>
            </w:r>
          </w:p>
        </w:tc>
        <w:tc>
          <w:tcPr>
            <w:tcW w:w="2340" w:type="dxa"/>
            <w:vMerge w:val="restart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</w:tc>
        <w:tc>
          <w:tcPr>
            <w:tcW w:w="1620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В</w:t>
            </w:r>
          </w:p>
        </w:tc>
        <w:tc>
          <w:tcPr>
            <w:tcW w:w="4194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Дуже добре</w:t>
            </w:r>
          </w:p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(вище середнього рівня з кількома помилками)</w:t>
            </w:r>
          </w:p>
        </w:tc>
      </w:tr>
      <w:tr w:rsidR="00FD6C1D" w:rsidRPr="00896AC6" w:rsidTr="00896AC6">
        <w:trPr>
          <w:jc w:val="center"/>
        </w:trPr>
        <w:tc>
          <w:tcPr>
            <w:tcW w:w="1800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75-81</w:t>
            </w:r>
          </w:p>
        </w:tc>
        <w:tc>
          <w:tcPr>
            <w:tcW w:w="2340" w:type="dxa"/>
            <w:vMerge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С</w:t>
            </w:r>
          </w:p>
        </w:tc>
        <w:tc>
          <w:tcPr>
            <w:tcW w:w="4194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 загальному вірне виконання з певною кількістю суттєвих помилок)</w:t>
            </w:r>
          </w:p>
        </w:tc>
      </w:tr>
      <w:tr w:rsidR="00FD6C1D" w:rsidRPr="00896AC6" w:rsidTr="00896AC6">
        <w:trPr>
          <w:jc w:val="center"/>
        </w:trPr>
        <w:tc>
          <w:tcPr>
            <w:tcW w:w="1800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67-74</w:t>
            </w:r>
          </w:p>
        </w:tc>
        <w:tc>
          <w:tcPr>
            <w:tcW w:w="2340" w:type="dxa"/>
            <w:vMerge w:val="restart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Задовільно</w:t>
            </w:r>
          </w:p>
        </w:tc>
        <w:tc>
          <w:tcPr>
            <w:tcW w:w="1620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D</w:t>
            </w:r>
          </w:p>
        </w:tc>
        <w:tc>
          <w:tcPr>
            <w:tcW w:w="4194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Задовільно</w:t>
            </w:r>
          </w:p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(непогано, але зі значною кількістю недоліків)</w:t>
            </w:r>
          </w:p>
        </w:tc>
      </w:tr>
      <w:tr w:rsidR="00FD6C1D" w:rsidRPr="00896AC6" w:rsidTr="00896AC6">
        <w:trPr>
          <w:jc w:val="center"/>
        </w:trPr>
        <w:tc>
          <w:tcPr>
            <w:tcW w:w="1800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60-66</w:t>
            </w:r>
          </w:p>
        </w:tc>
        <w:tc>
          <w:tcPr>
            <w:tcW w:w="2340" w:type="dxa"/>
            <w:vMerge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E</w:t>
            </w:r>
          </w:p>
        </w:tc>
        <w:tc>
          <w:tcPr>
            <w:tcW w:w="4194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Достатньо</w:t>
            </w:r>
          </w:p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(виконання задовольняє мінімальним критеріям)</w:t>
            </w:r>
          </w:p>
        </w:tc>
      </w:tr>
      <w:tr w:rsidR="00FD6C1D" w:rsidRPr="00896AC6" w:rsidTr="00896AC6">
        <w:trPr>
          <w:jc w:val="center"/>
        </w:trPr>
        <w:tc>
          <w:tcPr>
            <w:tcW w:w="1800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35-59</w:t>
            </w:r>
          </w:p>
        </w:tc>
        <w:tc>
          <w:tcPr>
            <w:tcW w:w="2340" w:type="dxa"/>
            <w:vMerge w:val="restart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Незадвільно</w:t>
            </w:r>
          </w:p>
        </w:tc>
        <w:tc>
          <w:tcPr>
            <w:tcW w:w="1620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FX</w:t>
            </w:r>
          </w:p>
        </w:tc>
        <w:tc>
          <w:tcPr>
            <w:tcW w:w="4194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можливістю повторного складання)</w:t>
            </w:r>
          </w:p>
        </w:tc>
      </w:tr>
      <w:tr w:rsidR="00FD6C1D" w:rsidRPr="00896AC6" w:rsidTr="00896AC6">
        <w:trPr>
          <w:jc w:val="center"/>
        </w:trPr>
        <w:tc>
          <w:tcPr>
            <w:tcW w:w="1800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1-34</w:t>
            </w:r>
          </w:p>
        </w:tc>
        <w:tc>
          <w:tcPr>
            <w:tcW w:w="2340" w:type="dxa"/>
            <w:vMerge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</w:t>
            </w:r>
          </w:p>
        </w:tc>
        <w:tc>
          <w:tcPr>
            <w:tcW w:w="4194" w:type="dxa"/>
          </w:tcPr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FD6C1D" w:rsidRPr="00896AC6" w:rsidRDefault="00FD6C1D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обов</w:t>
            </w:r>
            <w:r w:rsidRPr="002A3597">
              <w:rPr>
                <w:iCs/>
                <w:sz w:val="22"/>
                <w:szCs w:val="22"/>
                <w:lang w:val="ru-RU"/>
              </w:rPr>
              <w:t>’</w:t>
            </w:r>
            <w:r w:rsidRPr="00896AC6">
              <w:rPr>
                <w:iCs/>
                <w:sz w:val="22"/>
                <w:szCs w:val="22"/>
                <w:lang w:val="ru-RU"/>
              </w:rPr>
              <w:t>зковим повторним курсом)</w:t>
            </w:r>
          </w:p>
        </w:tc>
      </w:tr>
    </w:tbl>
    <w:p w:rsidR="00FD6C1D" w:rsidRPr="000F6C21" w:rsidRDefault="00FD6C1D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F6C21">
        <w:rPr>
          <w:rFonts w:ascii="Times New Roman" w:hAnsi="Times New Roman" w:cs="Times New Roman"/>
          <w:sz w:val="28"/>
          <w:szCs w:val="28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FD6C1D" w:rsidRPr="000F6C21" w:rsidRDefault="00FD6C1D" w:rsidP="000F6C21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0F6C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r w:rsidRPr="000F6C21">
        <w:rPr>
          <w:rFonts w:ascii="Times New Roman" w:hAnsi="Times New Roman" w:cs="Times New Roman"/>
          <w:b/>
          <w:bCs/>
          <w:i/>
          <w:sz w:val="28"/>
          <w:szCs w:val="28"/>
        </w:rPr>
        <w:t>Відм./А, 87/Добре/В, 79/Добре/С, 68/Задов./D, 65/Задов./Е</w:t>
      </w:r>
      <w:r w:rsidRPr="000F6C21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FD6C1D" w:rsidRPr="000F6C21" w:rsidRDefault="00FD6C1D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рейтингова оцінка з дисципліни, яка викладається протягом </w:t>
      </w:r>
      <w:r>
        <w:rPr>
          <w:rFonts w:ascii="Times New Roman" w:hAnsi="Times New Roman" w:cs="Times New Roman"/>
          <w:sz w:val="28"/>
          <w:szCs w:val="28"/>
        </w:rPr>
        <w:t>одного семестру, дорівнює підсумковій семестровій рейтинговій оцінці.</w:t>
      </w:r>
    </w:p>
    <w:p w:rsidR="00FD6C1D" w:rsidRPr="000F6C21" w:rsidRDefault="00FD6C1D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Зазначена підсумкова рейтингова оцінка з дисципліни заноситься до Додатку до диплома</w:t>
      </w:r>
      <w:r w:rsidRPr="000F6C2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FD6C1D" w:rsidRPr="00266330" w:rsidRDefault="00FD6C1D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FD6C1D" w:rsidRPr="00D434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FD6C1D" w:rsidRPr="00D434CC" w:rsidRDefault="00FD6C1D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Default="00FD6C1D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FD6C1D" w:rsidRPr="00D434CC" w:rsidRDefault="00FD6C1D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FD6C1D" w:rsidRDefault="00FD6C1D" w:rsidP="009E2FB4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FD6C1D" w:rsidRDefault="00FD6C1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FD6C1D" w:rsidRPr="00266330" w:rsidRDefault="00FD6C1D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FD6C1D" w:rsidRPr="00D434C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FD6C1D" w:rsidRDefault="00FD6C1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D6C1D" w:rsidRDefault="00FD6C1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FD6C1D" w:rsidRDefault="00FD6C1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04)</w:t>
      </w:r>
    </w:p>
    <w:p w:rsidR="00FD6C1D" w:rsidRDefault="00FD6C1D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FD6C1D" w:rsidRPr="00D434C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FD6C1D" w:rsidRPr="00AE3719" w:rsidRDefault="00FD6C1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FD6C1D" w:rsidRDefault="00FD6C1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FD6C1D" w:rsidRPr="00266330" w:rsidRDefault="00FD6C1D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FD6C1D" w:rsidRPr="00D434C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FD6C1D" w:rsidRPr="00D434CC" w:rsidRDefault="00FD6C1D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6C1D" w:rsidRDefault="00FD6C1D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FD6C1D" w:rsidRPr="00D434CC" w:rsidRDefault="00FD6C1D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FD6C1D" w:rsidRPr="00D434C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Default="00FD6C1D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</w:p>
          <w:p w:rsidR="00FD6C1D" w:rsidRPr="00D434CC" w:rsidRDefault="00FD6C1D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D6C1D" w:rsidRPr="00D434CC" w:rsidRDefault="00FD6C1D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6C1D" w:rsidRPr="00D434CC" w:rsidRDefault="00FD6C1D" w:rsidP="003F75EC"/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D6C1D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6C1D" w:rsidRPr="00D434CC" w:rsidRDefault="00FD6C1D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C1D" w:rsidRPr="00D434CC" w:rsidRDefault="00FD6C1D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FD6C1D" w:rsidRPr="00AE3719" w:rsidRDefault="00FD6C1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FD6C1D" w:rsidRDefault="00FD6C1D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FD6C1D" w:rsidRDefault="00FD6C1D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FD6C1D" w:rsidRPr="00590EFE">
        <w:trPr>
          <w:trHeight w:val="497"/>
        </w:trPr>
        <w:tc>
          <w:tcPr>
            <w:tcW w:w="1418" w:type="dxa"/>
            <w:vAlign w:val="center"/>
          </w:tcPr>
          <w:p w:rsidR="00FD6C1D" w:rsidRPr="00590EFE" w:rsidRDefault="00FD6C1D" w:rsidP="003F75EC"/>
        </w:tc>
        <w:tc>
          <w:tcPr>
            <w:tcW w:w="1559" w:type="dxa"/>
            <w:vAlign w:val="center"/>
          </w:tcPr>
          <w:p w:rsidR="00FD6C1D" w:rsidRPr="00590EFE" w:rsidRDefault="00FD6C1D" w:rsidP="003F75EC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vAlign w:val="center"/>
          </w:tcPr>
          <w:p w:rsidR="00FD6C1D" w:rsidRPr="00590EFE" w:rsidRDefault="00FD6C1D" w:rsidP="003F75EC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10" w:type="dxa"/>
            <w:vAlign w:val="center"/>
          </w:tcPr>
          <w:p w:rsidR="00FD6C1D" w:rsidRPr="00590EFE" w:rsidRDefault="00FD6C1D" w:rsidP="003F75EC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vAlign w:val="center"/>
          </w:tcPr>
          <w:p w:rsidR="00FD6C1D" w:rsidRPr="00590EFE" w:rsidRDefault="00FD6C1D" w:rsidP="003F75EC">
            <w:pPr>
              <w:jc w:val="center"/>
            </w:pPr>
            <w:r w:rsidRPr="00590EFE">
              <w:t>Дата</w:t>
            </w:r>
          </w:p>
        </w:tc>
      </w:tr>
      <w:tr w:rsidR="00FD6C1D" w:rsidRPr="00590EFE">
        <w:trPr>
          <w:trHeight w:hRule="exact" w:val="340"/>
        </w:trPr>
        <w:tc>
          <w:tcPr>
            <w:tcW w:w="1418" w:type="dxa"/>
          </w:tcPr>
          <w:p w:rsidR="00FD6C1D" w:rsidRPr="00590EFE" w:rsidRDefault="00FD6C1D" w:rsidP="003F75EC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</w:tcPr>
          <w:p w:rsidR="00FD6C1D" w:rsidRPr="00590EFE" w:rsidRDefault="00FD6C1D" w:rsidP="003F75EC"/>
        </w:tc>
        <w:tc>
          <w:tcPr>
            <w:tcW w:w="2693" w:type="dxa"/>
          </w:tcPr>
          <w:p w:rsidR="00FD6C1D" w:rsidRPr="00590EFE" w:rsidRDefault="00FD6C1D" w:rsidP="003F75EC"/>
        </w:tc>
        <w:tc>
          <w:tcPr>
            <w:tcW w:w="2410" w:type="dxa"/>
          </w:tcPr>
          <w:p w:rsidR="00FD6C1D" w:rsidRPr="00590EFE" w:rsidRDefault="00FD6C1D" w:rsidP="003F75EC">
            <w:pPr>
              <w:jc w:val="both"/>
            </w:pPr>
          </w:p>
        </w:tc>
        <w:tc>
          <w:tcPr>
            <w:tcW w:w="1276" w:type="dxa"/>
          </w:tcPr>
          <w:p w:rsidR="00FD6C1D" w:rsidRPr="00590EFE" w:rsidRDefault="00FD6C1D" w:rsidP="003F75EC"/>
        </w:tc>
      </w:tr>
      <w:tr w:rsidR="00FD6C1D" w:rsidRPr="00590EFE">
        <w:trPr>
          <w:trHeight w:hRule="exact" w:val="340"/>
        </w:trPr>
        <w:tc>
          <w:tcPr>
            <w:tcW w:w="1418" w:type="dxa"/>
          </w:tcPr>
          <w:p w:rsidR="00FD6C1D" w:rsidRPr="00590EFE" w:rsidRDefault="00FD6C1D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FD6C1D" w:rsidRPr="00590EFE" w:rsidRDefault="00FD6C1D" w:rsidP="003F75EC"/>
        </w:tc>
        <w:tc>
          <w:tcPr>
            <w:tcW w:w="2693" w:type="dxa"/>
          </w:tcPr>
          <w:p w:rsidR="00FD6C1D" w:rsidRPr="00590EFE" w:rsidRDefault="00FD6C1D" w:rsidP="003F75EC"/>
        </w:tc>
        <w:tc>
          <w:tcPr>
            <w:tcW w:w="2410" w:type="dxa"/>
          </w:tcPr>
          <w:p w:rsidR="00FD6C1D" w:rsidRPr="00590EFE" w:rsidRDefault="00FD6C1D" w:rsidP="003F75EC"/>
        </w:tc>
        <w:tc>
          <w:tcPr>
            <w:tcW w:w="1276" w:type="dxa"/>
          </w:tcPr>
          <w:p w:rsidR="00FD6C1D" w:rsidRPr="00590EFE" w:rsidRDefault="00FD6C1D" w:rsidP="003F75EC"/>
        </w:tc>
      </w:tr>
      <w:tr w:rsidR="00FD6C1D" w:rsidRPr="00590EFE">
        <w:trPr>
          <w:trHeight w:hRule="exact" w:val="340"/>
        </w:trPr>
        <w:tc>
          <w:tcPr>
            <w:tcW w:w="1418" w:type="dxa"/>
          </w:tcPr>
          <w:p w:rsidR="00FD6C1D" w:rsidRPr="00590EFE" w:rsidRDefault="00FD6C1D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FD6C1D" w:rsidRPr="00590EFE" w:rsidRDefault="00FD6C1D" w:rsidP="003F75EC"/>
        </w:tc>
        <w:tc>
          <w:tcPr>
            <w:tcW w:w="2693" w:type="dxa"/>
          </w:tcPr>
          <w:p w:rsidR="00FD6C1D" w:rsidRPr="00590EFE" w:rsidRDefault="00FD6C1D" w:rsidP="003F75EC"/>
        </w:tc>
        <w:tc>
          <w:tcPr>
            <w:tcW w:w="2410" w:type="dxa"/>
          </w:tcPr>
          <w:p w:rsidR="00FD6C1D" w:rsidRPr="00590EFE" w:rsidRDefault="00FD6C1D" w:rsidP="003F75EC"/>
        </w:tc>
        <w:tc>
          <w:tcPr>
            <w:tcW w:w="1276" w:type="dxa"/>
          </w:tcPr>
          <w:p w:rsidR="00FD6C1D" w:rsidRPr="00590EFE" w:rsidRDefault="00FD6C1D" w:rsidP="003F75EC"/>
        </w:tc>
      </w:tr>
      <w:tr w:rsidR="00FD6C1D" w:rsidRPr="00590EFE">
        <w:trPr>
          <w:trHeight w:hRule="exact" w:val="340"/>
        </w:trPr>
        <w:tc>
          <w:tcPr>
            <w:tcW w:w="1418" w:type="dxa"/>
          </w:tcPr>
          <w:p w:rsidR="00FD6C1D" w:rsidRPr="00590EFE" w:rsidRDefault="00FD6C1D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FD6C1D" w:rsidRPr="00590EFE" w:rsidRDefault="00FD6C1D" w:rsidP="003F75EC"/>
        </w:tc>
        <w:tc>
          <w:tcPr>
            <w:tcW w:w="2693" w:type="dxa"/>
          </w:tcPr>
          <w:p w:rsidR="00FD6C1D" w:rsidRPr="00590EFE" w:rsidRDefault="00FD6C1D" w:rsidP="003F75EC"/>
        </w:tc>
        <w:tc>
          <w:tcPr>
            <w:tcW w:w="2410" w:type="dxa"/>
          </w:tcPr>
          <w:p w:rsidR="00FD6C1D" w:rsidRPr="00590EFE" w:rsidRDefault="00FD6C1D" w:rsidP="003F75EC"/>
        </w:tc>
        <w:tc>
          <w:tcPr>
            <w:tcW w:w="1276" w:type="dxa"/>
          </w:tcPr>
          <w:p w:rsidR="00FD6C1D" w:rsidRPr="00590EFE" w:rsidRDefault="00FD6C1D" w:rsidP="003F75EC"/>
        </w:tc>
      </w:tr>
    </w:tbl>
    <w:p w:rsidR="00FD6C1D" w:rsidRPr="008B361F" w:rsidRDefault="00FD6C1D" w:rsidP="008B361F">
      <w:pPr>
        <w:pStyle w:val="31"/>
        <w:tabs>
          <w:tab w:val="left" w:pos="708"/>
        </w:tabs>
        <w:ind w:left="0"/>
        <w:jc w:val="both"/>
        <w:rPr>
          <w:iCs/>
          <w:spacing w:val="-2"/>
          <w:sz w:val="28"/>
          <w:szCs w:val="28"/>
          <w:lang w:val="en-US"/>
        </w:rPr>
      </w:pPr>
    </w:p>
    <w:sectPr w:rsidR="00FD6C1D" w:rsidRPr="008B361F" w:rsidSect="005D439D">
      <w:headerReference w:type="even" r:id="rId10"/>
      <w:headerReference w:type="default" r:id="rId11"/>
      <w:pgSz w:w="11906" w:h="16838" w:code="9"/>
      <w:pgMar w:top="1134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966" w:rsidRDefault="00714966">
      <w:r>
        <w:separator/>
      </w:r>
    </w:p>
  </w:endnote>
  <w:endnote w:type="continuationSeparator" w:id="0">
    <w:p w:rsidR="00714966" w:rsidRDefault="0071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MT Extr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altName w:val=" Arial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966" w:rsidRDefault="00714966">
      <w:r>
        <w:separator/>
      </w:r>
    </w:p>
  </w:footnote>
  <w:footnote w:type="continuationSeparator" w:id="0">
    <w:p w:rsidR="00714966" w:rsidRDefault="007149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1D" w:rsidRDefault="00FD6C1D" w:rsidP="005D439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D6C1D" w:rsidRDefault="00FD6C1D" w:rsidP="005D439D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FD6C1D" w:rsidRPr="00BD1DDC" w:rsidTr="00833CE0">
      <w:trPr>
        <w:cantSplit/>
        <w:trHeight w:val="624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FD6C1D" w:rsidRPr="00BD1DDC" w:rsidRDefault="00215FD6" w:rsidP="005D439D">
          <w:pPr>
            <w:pStyle w:val="a7"/>
            <w:jc w:val="center"/>
          </w:pPr>
          <w:r>
            <w:rPr>
              <w:noProof/>
              <w:lang w:val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D6C1D" w:rsidRPr="00BD1DDC" w:rsidRDefault="00FD6C1D" w:rsidP="005D439D">
          <w:pPr>
            <w:pStyle w:val="a7"/>
            <w:spacing w:line="216" w:lineRule="auto"/>
            <w:jc w:val="center"/>
          </w:pPr>
          <w:r w:rsidRPr="00BD1DDC">
            <w:t>Система менеджменту якості.</w:t>
          </w:r>
        </w:p>
        <w:p w:rsidR="00FD6C1D" w:rsidRPr="00BD1DDC" w:rsidRDefault="00FD6C1D" w:rsidP="005D439D">
          <w:pPr>
            <w:pStyle w:val="a7"/>
            <w:spacing w:line="216" w:lineRule="auto"/>
            <w:jc w:val="center"/>
          </w:pPr>
          <w:r w:rsidRPr="00BD1DDC">
            <w:t xml:space="preserve">Робоча навчальна програма </w:t>
          </w:r>
        </w:p>
        <w:p w:rsidR="00FD6C1D" w:rsidRPr="00BD1DDC" w:rsidRDefault="00FD6C1D" w:rsidP="005D439D">
          <w:pPr>
            <w:pStyle w:val="a7"/>
            <w:spacing w:line="216" w:lineRule="auto"/>
            <w:jc w:val="center"/>
          </w:pPr>
          <w:r w:rsidRPr="00BD1DDC">
            <w:t xml:space="preserve">навчальної дисципліни </w:t>
          </w:r>
        </w:p>
        <w:p w:rsidR="00FD6C1D" w:rsidRPr="00BD1DDC" w:rsidRDefault="00FD6C1D" w:rsidP="0031473A">
          <w:pPr>
            <w:pStyle w:val="a7"/>
            <w:spacing w:line="216" w:lineRule="auto"/>
            <w:jc w:val="center"/>
            <w:rPr>
              <w:b/>
            </w:rPr>
          </w:pPr>
          <w:r w:rsidRPr="00BD1DDC">
            <w:t>«</w:t>
          </w:r>
          <w:r>
            <w:t>Нотаріальний процес</w:t>
          </w:r>
          <w:r w:rsidRPr="00BD1DDC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D6C1D" w:rsidRPr="00BD1DDC" w:rsidRDefault="00FD6C1D" w:rsidP="005D439D">
          <w:pPr>
            <w:pStyle w:val="a7"/>
            <w:jc w:val="center"/>
          </w:pPr>
          <w:r w:rsidRPr="00BD1DDC">
            <w:t>Шифр</w:t>
          </w:r>
        </w:p>
        <w:p w:rsidR="00FD6C1D" w:rsidRPr="00BD1DDC" w:rsidRDefault="00FD6C1D" w:rsidP="005D439D">
          <w:pPr>
            <w:pStyle w:val="a7"/>
            <w:jc w:val="center"/>
          </w:pPr>
          <w:r w:rsidRPr="00BD1DDC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FD6C1D" w:rsidRPr="00BD1DDC" w:rsidRDefault="00FD6C1D" w:rsidP="005D439D">
          <w:pPr>
            <w:pStyle w:val="a7"/>
            <w:jc w:val="center"/>
            <w:rPr>
              <w:smallCaps/>
            </w:rPr>
          </w:pPr>
          <w:r w:rsidRPr="00BD1DDC">
            <w:rPr>
              <w:smallCaps/>
            </w:rPr>
            <w:t xml:space="preserve">СМЯ НАУ </w:t>
          </w:r>
        </w:p>
        <w:p w:rsidR="00FD6C1D" w:rsidRPr="0031473A" w:rsidRDefault="00FD6C1D" w:rsidP="0031473A">
          <w:pPr>
            <w:pStyle w:val="a7"/>
            <w:jc w:val="center"/>
          </w:pPr>
          <w:r w:rsidRPr="00BD1DDC">
            <w:rPr>
              <w:smallCaps/>
            </w:rPr>
            <w:t>РНП 13.01.0</w:t>
          </w:r>
          <w:r w:rsidRPr="00BD1DDC">
            <w:rPr>
              <w:smallCaps/>
              <w:lang w:val="en-US"/>
            </w:rPr>
            <w:t>3</w:t>
          </w:r>
          <w:r w:rsidRPr="00BD1DDC">
            <w:rPr>
              <w:smallCaps/>
            </w:rPr>
            <w:t xml:space="preserve"> – 01-20</w:t>
          </w:r>
          <w:r w:rsidRPr="00BD1DDC">
            <w:rPr>
              <w:smallCaps/>
              <w:lang w:val="en-US"/>
            </w:rPr>
            <w:t>1</w:t>
          </w:r>
          <w:r>
            <w:rPr>
              <w:smallCaps/>
            </w:rPr>
            <w:t>8</w:t>
          </w:r>
        </w:p>
      </w:tc>
    </w:tr>
    <w:tr w:rsidR="00FD6C1D" w:rsidRPr="00BD1DDC" w:rsidTr="00833CE0">
      <w:trPr>
        <w:cantSplit/>
        <w:trHeight w:val="340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D6C1D" w:rsidRPr="00BD1DDC" w:rsidRDefault="00FD6C1D" w:rsidP="005D439D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D6C1D" w:rsidRPr="00BD1DDC" w:rsidRDefault="00FD6C1D" w:rsidP="005D439D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FD6C1D" w:rsidRPr="00BD1DDC" w:rsidRDefault="00FD6C1D" w:rsidP="000D4EC1">
          <w:pPr>
            <w:pStyle w:val="a7"/>
            <w:jc w:val="center"/>
          </w:pPr>
          <w:r w:rsidRPr="00BD1DDC">
            <w:t>Стор</w:t>
          </w:r>
          <w:r w:rsidRPr="00BD1DDC">
            <w:rPr>
              <w:lang w:val="ru-RU"/>
            </w:rPr>
            <w:t>.</w:t>
          </w:r>
          <w:r w:rsidRPr="00BD1DDC">
            <w:t xml:space="preserve"> </w:t>
          </w:r>
          <w:r w:rsidR="006908F0">
            <w:fldChar w:fldCharType="begin"/>
          </w:r>
          <w:r w:rsidR="006908F0">
            <w:instrText xml:space="preserve"> PAGE </w:instrText>
          </w:r>
          <w:r w:rsidR="006908F0">
            <w:fldChar w:fldCharType="separate"/>
          </w:r>
          <w:r w:rsidR="00215FD6">
            <w:rPr>
              <w:noProof/>
            </w:rPr>
            <w:t>10</w:t>
          </w:r>
          <w:r w:rsidR="006908F0">
            <w:rPr>
              <w:noProof/>
            </w:rPr>
            <w:fldChar w:fldCharType="end"/>
          </w:r>
          <w:r w:rsidRPr="00BD1DDC">
            <w:t xml:space="preserve"> із 1</w:t>
          </w:r>
          <w:r>
            <w:t>1</w:t>
          </w:r>
        </w:p>
      </w:tc>
    </w:tr>
  </w:tbl>
  <w:p w:rsidR="00FD6C1D" w:rsidRPr="00BD1DDC" w:rsidRDefault="00FD6C1D" w:rsidP="005D439D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CF7"/>
    <w:multiLevelType w:val="hybridMultilevel"/>
    <w:tmpl w:val="0BBECC9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36425B"/>
    <w:multiLevelType w:val="hybridMultilevel"/>
    <w:tmpl w:val="D46A85D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074CBA"/>
    <w:multiLevelType w:val="hybridMultilevel"/>
    <w:tmpl w:val="84FAF87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6B32FE"/>
    <w:multiLevelType w:val="multilevel"/>
    <w:tmpl w:val="3CD8856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1A64AC2"/>
    <w:multiLevelType w:val="multilevel"/>
    <w:tmpl w:val="D3481E0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F26EB7"/>
    <w:multiLevelType w:val="hybridMultilevel"/>
    <w:tmpl w:val="4970CC3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A41853"/>
    <w:multiLevelType w:val="hybridMultilevel"/>
    <w:tmpl w:val="B67A1F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920E3"/>
    <w:multiLevelType w:val="hybridMultilevel"/>
    <w:tmpl w:val="64BAA8F4"/>
    <w:lvl w:ilvl="0" w:tplc="FFFFFFFF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C25186"/>
    <w:multiLevelType w:val="hybridMultilevel"/>
    <w:tmpl w:val="640C8C82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BF741C"/>
    <w:multiLevelType w:val="hybridMultilevel"/>
    <w:tmpl w:val="54F6F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A35E38"/>
    <w:multiLevelType w:val="hybridMultilevel"/>
    <w:tmpl w:val="8FAE96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367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2C0C71B2"/>
    <w:multiLevelType w:val="hybridMultilevel"/>
    <w:tmpl w:val="184C84F2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C6B4ECD"/>
    <w:multiLevelType w:val="hybridMultilevel"/>
    <w:tmpl w:val="BFC6918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330F7"/>
    <w:multiLevelType w:val="hybridMultilevel"/>
    <w:tmpl w:val="60FAE920"/>
    <w:lvl w:ilvl="0" w:tplc="F6C693F0">
      <w:start w:val="1"/>
      <w:numFmt w:val="bullet"/>
      <w:lvlText w:val=""/>
      <w:lvlJc w:val="left"/>
      <w:pPr>
        <w:tabs>
          <w:tab w:val="num" w:pos="360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2A6554"/>
    <w:multiLevelType w:val="hybridMultilevel"/>
    <w:tmpl w:val="0F24463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BD4CA2"/>
    <w:multiLevelType w:val="singleLevel"/>
    <w:tmpl w:val="0D12E0A2"/>
    <w:lvl w:ilvl="0">
      <w:start w:val="1998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28"/>
      </w:rPr>
    </w:lvl>
  </w:abstractNum>
  <w:abstractNum w:abstractNumId="17">
    <w:nsid w:val="47D63000"/>
    <w:multiLevelType w:val="hybridMultilevel"/>
    <w:tmpl w:val="36D291D4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03021C"/>
    <w:multiLevelType w:val="multilevel"/>
    <w:tmpl w:val="3A7AC9C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A046D6"/>
    <w:multiLevelType w:val="hybridMultilevel"/>
    <w:tmpl w:val="397476A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3711B1"/>
    <w:multiLevelType w:val="multilevel"/>
    <w:tmpl w:val="B16AA3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>
    <w:nsid w:val="65221DD5"/>
    <w:multiLevelType w:val="hybridMultilevel"/>
    <w:tmpl w:val="3CD88568"/>
    <w:lvl w:ilvl="0" w:tplc="1BAC12A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99A0B52"/>
    <w:multiLevelType w:val="hybridMultilevel"/>
    <w:tmpl w:val="D3481E00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9A05C5"/>
    <w:multiLevelType w:val="hybridMultilevel"/>
    <w:tmpl w:val="E9029B2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722188"/>
    <w:multiLevelType w:val="hybridMultilevel"/>
    <w:tmpl w:val="3D0C4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A0C5F66"/>
    <w:multiLevelType w:val="hybridMultilevel"/>
    <w:tmpl w:val="3A7AC9C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D672AB3"/>
    <w:multiLevelType w:val="hybridMultilevel"/>
    <w:tmpl w:val="A66C17D4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D933A63"/>
    <w:multiLevelType w:val="hybridMultilevel"/>
    <w:tmpl w:val="A0E631D0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B65B8E"/>
    <w:multiLevelType w:val="hybridMultilevel"/>
    <w:tmpl w:val="65028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FC754E7"/>
    <w:multiLevelType w:val="hybridMultilevel"/>
    <w:tmpl w:val="ECCCCDD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</w:num>
  <w:num w:numId="4">
    <w:abstractNumId w:val="9"/>
  </w:num>
  <w:num w:numId="5">
    <w:abstractNumId w:val="24"/>
  </w:num>
  <w:num w:numId="6">
    <w:abstractNumId w:val="20"/>
  </w:num>
  <w:num w:numId="7">
    <w:abstractNumId w:val="28"/>
  </w:num>
  <w:num w:numId="8">
    <w:abstractNumId w:val="8"/>
  </w:num>
  <w:num w:numId="9">
    <w:abstractNumId w:val="25"/>
  </w:num>
  <w:num w:numId="10">
    <w:abstractNumId w:val="18"/>
  </w:num>
  <w:num w:numId="11">
    <w:abstractNumId w:val="14"/>
  </w:num>
  <w:num w:numId="12">
    <w:abstractNumId w:val="2"/>
  </w:num>
  <w:num w:numId="13">
    <w:abstractNumId w:val="19"/>
  </w:num>
  <w:num w:numId="14">
    <w:abstractNumId w:val="23"/>
  </w:num>
  <w:num w:numId="15">
    <w:abstractNumId w:val="21"/>
  </w:num>
  <w:num w:numId="16">
    <w:abstractNumId w:val="3"/>
  </w:num>
  <w:num w:numId="17">
    <w:abstractNumId w:val="26"/>
  </w:num>
  <w:num w:numId="18">
    <w:abstractNumId w:val="17"/>
  </w:num>
  <w:num w:numId="19">
    <w:abstractNumId w:val="27"/>
  </w:num>
  <w:num w:numId="20">
    <w:abstractNumId w:val="29"/>
  </w:num>
  <w:num w:numId="21">
    <w:abstractNumId w:val="1"/>
  </w:num>
  <w:num w:numId="22">
    <w:abstractNumId w:val="5"/>
  </w:num>
  <w:num w:numId="23">
    <w:abstractNumId w:val="22"/>
  </w:num>
  <w:num w:numId="24">
    <w:abstractNumId w:val="10"/>
  </w:num>
  <w:num w:numId="25">
    <w:abstractNumId w:val="0"/>
  </w:num>
  <w:num w:numId="26">
    <w:abstractNumId w:val="4"/>
  </w:num>
  <w:num w:numId="27">
    <w:abstractNumId w:val="13"/>
  </w:num>
  <w:num w:numId="28">
    <w:abstractNumId w:val="15"/>
  </w:num>
  <w:num w:numId="29">
    <w:abstractNumId w:val="6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382"/>
    <w:rsid w:val="0000261E"/>
    <w:rsid w:val="00002C8D"/>
    <w:rsid w:val="00014553"/>
    <w:rsid w:val="00015050"/>
    <w:rsid w:val="00016382"/>
    <w:rsid w:val="00017329"/>
    <w:rsid w:val="000204A5"/>
    <w:rsid w:val="0002148C"/>
    <w:rsid w:val="00023366"/>
    <w:rsid w:val="000245A7"/>
    <w:rsid w:val="000254C3"/>
    <w:rsid w:val="00031C17"/>
    <w:rsid w:val="00032F19"/>
    <w:rsid w:val="00040F1A"/>
    <w:rsid w:val="00044E08"/>
    <w:rsid w:val="00047F13"/>
    <w:rsid w:val="00052BD3"/>
    <w:rsid w:val="000639C5"/>
    <w:rsid w:val="000777D5"/>
    <w:rsid w:val="00081A6C"/>
    <w:rsid w:val="00083FAB"/>
    <w:rsid w:val="00084BAD"/>
    <w:rsid w:val="0008604E"/>
    <w:rsid w:val="00092677"/>
    <w:rsid w:val="000A034A"/>
    <w:rsid w:val="000A4205"/>
    <w:rsid w:val="000B0A2E"/>
    <w:rsid w:val="000B5545"/>
    <w:rsid w:val="000C7BDF"/>
    <w:rsid w:val="000D2320"/>
    <w:rsid w:val="000D4EC1"/>
    <w:rsid w:val="000D5646"/>
    <w:rsid w:val="000E16CF"/>
    <w:rsid w:val="000E37A1"/>
    <w:rsid w:val="000E53B3"/>
    <w:rsid w:val="000E7284"/>
    <w:rsid w:val="000F6C21"/>
    <w:rsid w:val="0010366B"/>
    <w:rsid w:val="00123156"/>
    <w:rsid w:val="001272A2"/>
    <w:rsid w:val="00135CF5"/>
    <w:rsid w:val="001536BB"/>
    <w:rsid w:val="00153D80"/>
    <w:rsid w:val="00161800"/>
    <w:rsid w:val="001622B6"/>
    <w:rsid w:val="00172F82"/>
    <w:rsid w:val="00173819"/>
    <w:rsid w:val="00174E31"/>
    <w:rsid w:val="0019514A"/>
    <w:rsid w:val="00196980"/>
    <w:rsid w:val="001A1316"/>
    <w:rsid w:val="001A62A2"/>
    <w:rsid w:val="001E2285"/>
    <w:rsid w:val="001E3DA8"/>
    <w:rsid w:val="001E7D82"/>
    <w:rsid w:val="002026C0"/>
    <w:rsid w:val="00202E73"/>
    <w:rsid w:val="00205579"/>
    <w:rsid w:val="00215FD6"/>
    <w:rsid w:val="0021749E"/>
    <w:rsid w:val="002205CC"/>
    <w:rsid w:val="00226051"/>
    <w:rsid w:val="00237C59"/>
    <w:rsid w:val="0024394E"/>
    <w:rsid w:val="002472A3"/>
    <w:rsid w:val="0025090C"/>
    <w:rsid w:val="002544C3"/>
    <w:rsid w:val="002555FA"/>
    <w:rsid w:val="00257D3D"/>
    <w:rsid w:val="00266330"/>
    <w:rsid w:val="00280A1C"/>
    <w:rsid w:val="00282C57"/>
    <w:rsid w:val="002A3597"/>
    <w:rsid w:val="002A6981"/>
    <w:rsid w:val="002A7DB8"/>
    <w:rsid w:val="002B7E63"/>
    <w:rsid w:val="002C23DC"/>
    <w:rsid w:val="002C4085"/>
    <w:rsid w:val="002D575A"/>
    <w:rsid w:val="002D6DFB"/>
    <w:rsid w:val="002E61A3"/>
    <w:rsid w:val="002F2CED"/>
    <w:rsid w:val="00300C89"/>
    <w:rsid w:val="003013E2"/>
    <w:rsid w:val="00304B48"/>
    <w:rsid w:val="0030699B"/>
    <w:rsid w:val="00307623"/>
    <w:rsid w:val="003103BD"/>
    <w:rsid w:val="00310939"/>
    <w:rsid w:val="00312431"/>
    <w:rsid w:val="0031473A"/>
    <w:rsid w:val="003170DE"/>
    <w:rsid w:val="00326813"/>
    <w:rsid w:val="00342F6C"/>
    <w:rsid w:val="003444D8"/>
    <w:rsid w:val="00346A11"/>
    <w:rsid w:val="003478CC"/>
    <w:rsid w:val="00352C96"/>
    <w:rsid w:val="00353BA8"/>
    <w:rsid w:val="00361D99"/>
    <w:rsid w:val="00364F27"/>
    <w:rsid w:val="00372E48"/>
    <w:rsid w:val="00381E4E"/>
    <w:rsid w:val="00397A99"/>
    <w:rsid w:val="003A2037"/>
    <w:rsid w:val="003A61A5"/>
    <w:rsid w:val="003B6B50"/>
    <w:rsid w:val="003C534C"/>
    <w:rsid w:val="003C7B09"/>
    <w:rsid w:val="003D1AB8"/>
    <w:rsid w:val="003D4680"/>
    <w:rsid w:val="003D7322"/>
    <w:rsid w:val="003E02B8"/>
    <w:rsid w:val="003E3736"/>
    <w:rsid w:val="003E4DFA"/>
    <w:rsid w:val="003F3664"/>
    <w:rsid w:val="003F46F7"/>
    <w:rsid w:val="003F516C"/>
    <w:rsid w:val="003F75EC"/>
    <w:rsid w:val="004043DC"/>
    <w:rsid w:val="00406831"/>
    <w:rsid w:val="004139BB"/>
    <w:rsid w:val="004155AB"/>
    <w:rsid w:val="00416EF0"/>
    <w:rsid w:val="00416FFE"/>
    <w:rsid w:val="00427F11"/>
    <w:rsid w:val="00433065"/>
    <w:rsid w:val="00435B77"/>
    <w:rsid w:val="0044324A"/>
    <w:rsid w:val="004438CB"/>
    <w:rsid w:val="00447CEA"/>
    <w:rsid w:val="0046637C"/>
    <w:rsid w:val="00472232"/>
    <w:rsid w:val="004751F2"/>
    <w:rsid w:val="004955A1"/>
    <w:rsid w:val="004A4368"/>
    <w:rsid w:val="004B0289"/>
    <w:rsid w:val="004B3DA3"/>
    <w:rsid w:val="004B6A95"/>
    <w:rsid w:val="004C0620"/>
    <w:rsid w:val="004C56D8"/>
    <w:rsid w:val="004C66E5"/>
    <w:rsid w:val="004D5E7C"/>
    <w:rsid w:val="004F3DDF"/>
    <w:rsid w:val="005012A2"/>
    <w:rsid w:val="00516C10"/>
    <w:rsid w:val="0052114C"/>
    <w:rsid w:val="0052166F"/>
    <w:rsid w:val="00523BC7"/>
    <w:rsid w:val="00537E38"/>
    <w:rsid w:val="0054443B"/>
    <w:rsid w:val="00544C6A"/>
    <w:rsid w:val="00555D2B"/>
    <w:rsid w:val="005660A2"/>
    <w:rsid w:val="00567091"/>
    <w:rsid w:val="005677B1"/>
    <w:rsid w:val="00581F2F"/>
    <w:rsid w:val="0058362B"/>
    <w:rsid w:val="005853AB"/>
    <w:rsid w:val="00585F3C"/>
    <w:rsid w:val="00590EFE"/>
    <w:rsid w:val="00592C25"/>
    <w:rsid w:val="00592C83"/>
    <w:rsid w:val="0059466B"/>
    <w:rsid w:val="005A124A"/>
    <w:rsid w:val="005A775D"/>
    <w:rsid w:val="005B20CA"/>
    <w:rsid w:val="005C48C7"/>
    <w:rsid w:val="005C6E36"/>
    <w:rsid w:val="005D439D"/>
    <w:rsid w:val="005E003C"/>
    <w:rsid w:val="005E468E"/>
    <w:rsid w:val="005E730D"/>
    <w:rsid w:val="005F1669"/>
    <w:rsid w:val="006048D2"/>
    <w:rsid w:val="00604D6E"/>
    <w:rsid w:val="006305E4"/>
    <w:rsid w:val="00630A98"/>
    <w:rsid w:val="00636863"/>
    <w:rsid w:val="00636A23"/>
    <w:rsid w:val="00637458"/>
    <w:rsid w:val="00640561"/>
    <w:rsid w:val="006422D5"/>
    <w:rsid w:val="00646F7B"/>
    <w:rsid w:val="00647A1F"/>
    <w:rsid w:val="00651E64"/>
    <w:rsid w:val="00655CCC"/>
    <w:rsid w:val="0065625B"/>
    <w:rsid w:val="006622E9"/>
    <w:rsid w:val="00670F39"/>
    <w:rsid w:val="00674634"/>
    <w:rsid w:val="0067512D"/>
    <w:rsid w:val="006765F5"/>
    <w:rsid w:val="00685342"/>
    <w:rsid w:val="006908F0"/>
    <w:rsid w:val="00695958"/>
    <w:rsid w:val="006A031C"/>
    <w:rsid w:val="006B1EE0"/>
    <w:rsid w:val="006C081D"/>
    <w:rsid w:val="006C08D0"/>
    <w:rsid w:val="006C2B14"/>
    <w:rsid w:val="006C5F42"/>
    <w:rsid w:val="006D1E6F"/>
    <w:rsid w:val="006E7CCC"/>
    <w:rsid w:val="006F774A"/>
    <w:rsid w:val="0070518D"/>
    <w:rsid w:val="007053F8"/>
    <w:rsid w:val="00714966"/>
    <w:rsid w:val="0072303F"/>
    <w:rsid w:val="00727C97"/>
    <w:rsid w:val="00730553"/>
    <w:rsid w:val="00730658"/>
    <w:rsid w:val="00741E29"/>
    <w:rsid w:val="00745818"/>
    <w:rsid w:val="0075332E"/>
    <w:rsid w:val="00755D68"/>
    <w:rsid w:val="00760779"/>
    <w:rsid w:val="0076421B"/>
    <w:rsid w:val="00765198"/>
    <w:rsid w:val="00767BB7"/>
    <w:rsid w:val="0077234A"/>
    <w:rsid w:val="00772B66"/>
    <w:rsid w:val="00774A96"/>
    <w:rsid w:val="00775D38"/>
    <w:rsid w:val="00776C9B"/>
    <w:rsid w:val="0078279F"/>
    <w:rsid w:val="00787A2E"/>
    <w:rsid w:val="0079051E"/>
    <w:rsid w:val="007A601E"/>
    <w:rsid w:val="007B2712"/>
    <w:rsid w:val="007C3754"/>
    <w:rsid w:val="007C7705"/>
    <w:rsid w:val="007D0A92"/>
    <w:rsid w:val="007F0161"/>
    <w:rsid w:val="007F4D6C"/>
    <w:rsid w:val="007F7194"/>
    <w:rsid w:val="008124DD"/>
    <w:rsid w:val="00815C38"/>
    <w:rsid w:val="0082433C"/>
    <w:rsid w:val="00827F4E"/>
    <w:rsid w:val="00831495"/>
    <w:rsid w:val="00833CE0"/>
    <w:rsid w:val="0083490D"/>
    <w:rsid w:val="00835B58"/>
    <w:rsid w:val="008459E2"/>
    <w:rsid w:val="0084796C"/>
    <w:rsid w:val="00854BB3"/>
    <w:rsid w:val="00862380"/>
    <w:rsid w:val="00870CC7"/>
    <w:rsid w:val="00886536"/>
    <w:rsid w:val="00890369"/>
    <w:rsid w:val="00891ECE"/>
    <w:rsid w:val="008932EE"/>
    <w:rsid w:val="00896AC6"/>
    <w:rsid w:val="008A1721"/>
    <w:rsid w:val="008A350E"/>
    <w:rsid w:val="008A6A9A"/>
    <w:rsid w:val="008B00B0"/>
    <w:rsid w:val="008B2262"/>
    <w:rsid w:val="008B361F"/>
    <w:rsid w:val="008C0FB0"/>
    <w:rsid w:val="008C65AE"/>
    <w:rsid w:val="008D0080"/>
    <w:rsid w:val="008D4396"/>
    <w:rsid w:val="008D4726"/>
    <w:rsid w:val="008E5D88"/>
    <w:rsid w:val="008E684A"/>
    <w:rsid w:val="008F48E2"/>
    <w:rsid w:val="008F6351"/>
    <w:rsid w:val="008F7FC2"/>
    <w:rsid w:val="00900C99"/>
    <w:rsid w:val="0093245B"/>
    <w:rsid w:val="009456F9"/>
    <w:rsid w:val="00945F20"/>
    <w:rsid w:val="00954FD5"/>
    <w:rsid w:val="00955D43"/>
    <w:rsid w:val="00961748"/>
    <w:rsid w:val="00963859"/>
    <w:rsid w:val="00973D64"/>
    <w:rsid w:val="009A218C"/>
    <w:rsid w:val="009A27F8"/>
    <w:rsid w:val="009A40B9"/>
    <w:rsid w:val="009B0EB9"/>
    <w:rsid w:val="009B45DD"/>
    <w:rsid w:val="009B5723"/>
    <w:rsid w:val="009B706D"/>
    <w:rsid w:val="009B7138"/>
    <w:rsid w:val="009C186F"/>
    <w:rsid w:val="009C54FB"/>
    <w:rsid w:val="009E2FB4"/>
    <w:rsid w:val="009F10EA"/>
    <w:rsid w:val="009F4E5B"/>
    <w:rsid w:val="009F75EA"/>
    <w:rsid w:val="00A00C90"/>
    <w:rsid w:val="00A01102"/>
    <w:rsid w:val="00A039E5"/>
    <w:rsid w:val="00A20393"/>
    <w:rsid w:val="00A413D9"/>
    <w:rsid w:val="00A4251C"/>
    <w:rsid w:val="00A433DD"/>
    <w:rsid w:val="00A45890"/>
    <w:rsid w:val="00A537B8"/>
    <w:rsid w:val="00A57683"/>
    <w:rsid w:val="00A60BB7"/>
    <w:rsid w:val="00A649CE"/>
    <w:rsid w:val="00A70D18"/>
    <w:rsid w:val="00A76AC4"/>
    <w:rsid w:val="00A95FBC"/>
    <w:rsid w:val="00AA3819"/>
    <w:rsid w:val="00AA7D98"/>
    <w:rsid w:val="00AB42AA"/>
    <w:rsid w:val="00AB544F"/>
    <w:rsid w:val="00AB79E6"/>
    <w:rsid w:val="00AC3775"/>
    <w:rsid w:val="00AC74D3"/>
    <w:rsid w:val="00AE15DF"/>
    <w:rsid w:val="00AE3719"/>
    <w:rsid w:val="00AF1E94"/>
    <w:rsid w:val="00AF7C6E"/>
    <w:rsid w:val="00B0727C"/>
    <w:rsid w:val="00B073C2"/>
    <w:rsid w:val="00B1659F"/>
    <w:rsid w:val="00B20FC5"/>
    <w:rsid w:val="00B30514"/>
    <w:rsid w:val="00B4153C"/>
    <w:rsid w:val="00B4312E"/>
    <w:rsid w:val="00B51CB0"/>
    <w:rsid w:val="00B53811"/>
    <w:rsid w:val="00B56415"/>
    <w:rsid w:val="00B57038"/>
    <w:rsid w:val="00B6132A"/>
    <w:rsid w:val="00B66A84"/>
    <w:rsid w:val="00B7635F"/>
    <w:rsid w:val="00B8180F"/>
    <w:rsid w:val="00B8721E"/>
    <w:rsid w:val="00B8730D"/>
    <w:rsid w:val="00B924B0"/>
    <w:rsid w:val="00BA1349"/>
    <w:rsid w:val="00BA3834"/>
    <w:rsid w:val="00BA62C4"/>
    <w:rsid w:val="00BC4E00"/>
    <w:rsid w:val="00BC60FC"/>
    <w:rsid w:val="00BD1DDC"/>
    <w:rsid w:val="00BD74B1"/>
    <w:rsid w:val="00BE16CE"/>
    <w:rsid w:val="00C02DD3"/>
    <w:rsid w:val="00C02EA2"/>
    <w:rsid w:val="00C1432E"/>
    <w:rsid w:val="00C14370"/>
    <w:rsid w:val="00C23674"/>
    <w:rsid w:val="00C301F8"/>
    <w:rsid w:val="00C30572"/>
    <w:rsid w:val="00C461B8"/>
    <w:rsid w:val="00C5088A"/>
    <w:rsid w:val="00C50CE6"/>
    <w:rsid w:val="00C54D02"/>
    <w:rsid w:val="00C6497C"/>
    <w:rsid w:val="00C74FD9"/>
    <w:rsid w:val="00C83B2D"/>
    <w:rsid w:val="00C860E4"/>
    <w:rsid w:val="00C932DF"/>
    <w:rsid w:val="00CA51A2"/>
    <w:rsid w:val="00CA6B63"/>
    <w:rsid w:val="00CC0B99"/>
    <w:rsid w:val="00CC31C1"/>
    <w:rsid w:val="00CC58AE"/>
    <w:rsid w:val="00CD24E7"/>
    <w:rsid w:val="00CF7B1B"/>
    <w:rsid w:val="00D00A4B"/>
    <w:rsid w:val="00D12AD4"/>
    <w:rsid w:val="00D14B93"/>
    <w:rsid w:val="00D159D2"/>
    <w:rsid w:val="00D17E42"/>
    <w:rsid w:val="00D24D3B"/>
    <w:rsid w:val="00D26DD2"/>
    <w:rsid w:val="00D31AF9"/>
    <w:rsid w:val="00D32064"/>
    <w:rsid w:val="00D434CC"/>
    <w:rsid w:val="00D7285E"/>
    <w:rsid w:val="00D85CDF"/>
    <w:rsid w:val="00D95A06"/>
    <w:rsid w:val="00D96906"/>
    <w:rsid w:val="00DA2686"/>
    <w:rsid w:val="00DB18B1"/>
    <w:rsid w:val="00DB3117"/>
    <w:rsid w:val="00DB62B3"/>
    <w:rsid w:val="00DC1ED3"/>
    <w:rsid w:val="00DD13A6"/>
    <w:rsid w:val="00DD44B4"/>
    <w:rsid w:val="00DE6408"/>
    <w:rsid w:val="00DE6AC9"/>
    <w:rsid w:val="00DF2D40"/>
    <w:rsid w:val="00E12004"/>
    <w:rsid w:val="00E138BB"/>
    <w:rsid w:val="00E17EC1"/>
    <w:rsid w:val="00E21E82"/>
    <w:rsid w:val="00E22C68"/>
    <w:rsid w:val="00E23007"/>
    <w:rsid w:val="00E26D85"/>
    <w:rsid w:val="00E26EE5"/>
    <w:rsid w:val="00E305B5"/>
    <w:rsid w:val="00E379FC"/>
    <w:rsid w:val="00E4141A"/>
    <w:rsid w:val="00E75311"/>
    <w:rsid w:val="00E8062E"/>
    <w:rsid w:val="00E80C49"/>
    <w:rsid w:val="00E82065"/>
    <w:rsid w:val="00E85454"/>
    <w:rsid w:val="00E92200"/>
    <w:rsid w:val="00E92546"/>
    <w:rsid w:val="00E935A9"/>
    <w:rsid w:val="00E93E7C"/>
    <w:rsid w:val="00E94B40"/>
    <w:rsid w:val="00EA50BC"/>
    <w:rsid w:val="00EB4600"/>
    <w:rsid w:val="00EB6CB3"/>
    <w:rsid w:val="00EC2D76"/>
    <w:rsid w:val="00EC50AD"/>
    <w:rsid w:val="00EC5151"/>
    <w:rsid w:val="00EC5F83"/>
    <w:rsid w:val="00ED0DC8"/>
    <w:rsid w:val="00ED20C6"/>
    <w:rsid w:val="00ED2FF7"/>
    <w:rsid w:val="00ED7424"/>
    <w:rsid w:val="00EE04C3"/>
    <w:rsid w:val="00EE7ACB"/>
    <w:rsid w:val="00EF05ED"/>
    <w:rsid w:val="00EF0810"/>
    <w:rsid w:val="00EF09F1"/>
    <w:rsid w:val="00EF557F"/>
    <w:rsid w:val="00F030C0"/>
    <w:rsid w:val="00F03FFF"/>
    <w:rsid w:val="00F041EB"/>
    <w:rsid w:val="00F05212"/>
    <w:rsid w:val="00F116AF"/>
    <w:rsid w:val="00F11F98"/>
    <w:rsid w:val="00F15714"/>
    <w:rsid w:val="00F400FD"/>
    <w:rsid w:val="00F42C51"/>
    <w:rsid w:val="00F45BDF"/>
    <w:rsid w:val="00F5275A"/>
    <w:rsid w:val="00F634D5"/>
    <w:rsid w:val="00F63A4B"/>
    <w:rsid w:val="00F73723"/>
    <w:rsid w:val="00F7629D"/>
    <w:rsid w:val="00F7789A"/>
    <w:rsid w:val="00F77BAD"/>
    <w:rsid w:val="00F86462"/>
    <w:rsid w:val="00F91946"/>
    <w:rsid w:val="00F91D72"/>
    <w:rsid w:val="00FA21A0"/>
    <w:rsid w:val="00FA542E"/>
    <w:rsid w:val="00FA5FE8"/>
    <w:rsid w:val="00FB2B42"/>
    <w:rsid w:val="00FC552A"/>
    <w:rsid w:val="00FD5A40"/>
    <w:rsid w:val="00FD6C1D"/>
    <w:rsid w:val="00FD773E"/>
    <w:rsid w:val="00FE2262"/>
    <w:rsid w:val="00FE7D26"/>
    <w:rsid w:val="00FF15A1"/>
    <w:rsid w:val="00FF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  <w:style w:type="paragraph" w:customStyle="1" w:styleId="Normal2">
    <w:name w:val="Normal2"/>
    <w:uiPriority w:val="99"/>
    <w:rsid w:val="00AE15D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  <w:style w:type="paragraph" w:customStyle="1" w:styleId="Normal2">
    <w:name w:val="Normal2"/>
    <w:uiPriority w:val="99"/>
    <w:rsid w:val="00AE15D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64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1932</Words>
  <Characters>11015</Characters>
  <Application>Microsoft Office Word</Application>
  <DocSecurity>0</DocSecurity>
  <Lines>91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НАЦІОНАЛЬНИЙ АВІАЦІЙНИЙ УНІВЕРСИТЕТ</vt:lpstr>
      <vt:lpstr>НАЦІОНАЛЬНИЙ АВІАЦІЙНИЙ УНІВЕРСИТЕТ</vt:lpstr>
    </vt:vector>
  </TitlesOfParts>
  <Company>ccc</Company>
  <LinksUpToDate>false</LinksUpToDate>
  <CharactersWithSpaces>12922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АВІАЦІЙНИЙ УНІВЕРСИТЕТ</dc:title>
  <dc:creator>ccc</dc:creator>
  <cp:lastModifiedBy>Админ</cp:lastModifiedBy>
  <cp:revision>2</cp:revision>
  <cp:lastPrinted>2018-01-30T08:20:00Z</cp:lastPrinted>
  <dcterms:created xsi:type="dcterms:W3CDTF">2018-09-18T15:16:00Z</dcterms:created>
  <dcterms:modified xsi:type="dcterms:W3CDTF">2018-09-18T15:16:00Z</dcterms:modified>
</cp:coreProperties>
</file>