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D7A" w:rsidRDefault="003E0D7A" w:rsidP="003E0D7A">
      <w:pPr>
        <w:pStyle w:val="a3"/>
        <w:rPr>
          <w:caps/>
        </w:rPr>
      </w:pPr>
      <w:bookmarkStart w:id="0" w:name="_GoBack"/>
      <w:bookmarkEnd w:id="0"/>
      <w:r>
        <w:rPr>
          <w:caps/>
        </w:rPr>
        <w:t xml:space="preserve">                                                                                                       (Ф.03.02-91)</w:t>
      </w:r>
    </w:p>
    <w:p w:rsidR="003E0D7A" w:rsidRPr="00553188" w:rsidRDefault="003E0D7A" w:rsidP="003E0D7A">
      <w:pPr>
        <w:pStyle w:val="a3"/>
        <w:rPr>
          <w:caps/>
        </w:rPr>
      </w:pPr>
      <w:r w:rsidRPr="00553188">
        <w:rPr>
          <w:caps/>
        </w:rPr>
        <w:t>Міністерство освіти і науки</w:t>
      </w:r>
      <w:r>
        <w:rPr>
          <w:caps/>
        </w:rPr>
        <w:t xml:space="preserve"> </w:t>
      </w:r>
      <w:r w:rsidRPr="00553188">
        <w:rPr>
          <w:caps/>
        </w:rPr>
        <w:t xml:space="preserve"> України </w:t>
      </w:r>
    </w:p>
    <w:p w:rsidR="003E0D7A" w:rsidRPr="00553188" w:rsidRDefault="003E0D7A" w:rsidP="003E0D7A">
      <w:pPr>
        <w:jc w:val="center"/>
        <w:rPr>
          <w:sz w:val="26"/>
          <w:szCs w:val="26"/>
        </w:rPr>
      </w:pPr>
      <w:r w:rsidRPr="00553188">
        <w:rPr>
          <w:sz w:val="26"/>
          <w:szCs w:val="26"/>
        </w:rPr>
        <w:t>Національний авіаційний університет</w:t>
      </w:r>
    </w:p>
    <w:p w:rsidR="003E0D7A" w:rsidRPr="00553188" w:rsidRDefault="00E75A8A" w:rsidP="003E0D7A">
      <w:pPr>
        <w:jc w:val="center"/>
        <w:rPr>
          <w:sz w:val="26"/>
          <w:szCs w:val="26"/>
        </w:rPr>
      </w:pPr>
      <w:r>
        <w:rPr>
          <w:sz w:val="26"/>
          <w:szCs w:val="26"/>
        </w:rPr>
        <w:t>Навчально-науковий І</w:t>
      </w:r>
      <w:r w:rsidR="003E0D7A" w:rsidRPr="00553188">
        <w:rPr>
          <w:sz w:val="26"/>
          <w:szCs w:val="26"/>
        </w:rPr>
        <w:t xml:space="preserve">нститут </w:t>
      </w:r>
      <w:r w:rsidR="003E0D7A">
        <w:rPr>
          <w:sz w:val="26"/>
          <w:szCs w:val="26"/>
        </w:rPr>
        <w:t>аеронавігації</w:t>
      </w:r>
    </w:p>
    <w:p w:rsidR="003E0D7A" w:rsidRDefault="003E0D7A" w:rsidP="003E0D7A">
      <w:pPr>
        <w:pStyle w:val="4"/>
        <w:jc w:val="center"/>
        <w:rPr>
          <w:rFonts w:eastAsia="MS Mincho"/>
          <w:sz w:val="26"/>
          <w:szCs w:val="26"/>
        </w:rPr>
      </w:pPr>
      <w:r w:rsidRPr="00553188">
        <w:rPr>
          <w:sz w:val="26"/>
          <w:szCs w:val="26"/>
        </w:rPr>
        <w:t xml:space="preserve">Кафедра </w:t>
      </w:r>
      <w:r w:rsidRPr="00553188">
        <w:rPr>
          <w:rFonts w:eastAsia="MS Mincho"/>
          <w:sz w:val="26"/>
          <w:szCs w:val="26"/>
        </w:rPr>
        <w:t>авіаційн</w:t>
      </w:r>
      <w:r>
        <w:rPr>
          <w:rFonts w:eastAsia="MS Mincho"/>
          <w:sz w:val="26"/>
          <w:szCs w:val="26"/>
        </w:rPr>
        <w:t>ої англійської мови</w:t>
      </w:r>
    </w:p>
    <w:p w:rsidR="003E0D7A" w:rsidRPr="00553188" w:rsidRDefault="003E0D7A" w:rsidP="003E0D7A">
      <w:pPr>
        <w:rPr>
          <w:sz w:val="26"/>
          <w:szCs w:val="26"/>
        </w:rPr>
      </w:pPr>
    </w:p>
    <w:p w:rsidR="003E0D7A" w:rsidRPr="00553188" w:rsidRDefault="003E0D7A" w:rsidP="003E0D7A">
      <w:pPr>
        <w:ind w:firstLine="6521"/>
        <w:rPr>
          <w:caps/>
          <w:sz w:val="26"/>
          <w:szCs w:val="26"/>
        </w:rPr>
      </w:pPr>
      <w:r w:rsidRPr="00A80C4C">
        <w:rPr>
          <w:caps/>
          <w:sz w:val="26"/>
          <w:szCs w:val="26"/>
        </w:rPr>
        <w:t xml:space="preserve">    </w:t>
      </w:r>
      <w:r w:rsidRPr="00553188">
        <w:rPr>
          <w:caps/>
          <w:sz w:val="26"/>
          <w:szCs w:val="26"/>
        </w:rPr>
        <w:t>Затверджую</w:t>
      </w:r>
    </w:p>
    <w:p w:rsidR="003E0D7A" w:rsidRPr="00553188" w:rsidRDefault="003E0D7A" w:rsidP="003E0D7A">
      <w:pPr>
        <w:ind w:firstLine="6521"/>
        <w:rPr>
          <w:sz w:val="26"/>
          <w:szCs w:val="26"/>
        </w:rPr>
      </w:pPr>
      <w:r>
        <w:rPr>
          <w:sz w:val="26"/>
          <w:szCs w:val="26"/>
        </w:rPr>
        <w:t xml:space="preserve">    </w:t>
      </w:r>
      <w:r w:rsidR="00A80C4C">
        <w:rPr>
          <w:sz w:val="26"/>
          <w:szCs w:val="26"/>
        </w:rPr>
        <w:t>в.о. р</w:t>
      </w:r>
      <w:r w:rsidRPr="00553188">
        <w:rPr>
          <w:sz w:val="26"/>
          <w:szCs w:val="26"/>
        </w:rPr>
        <w:t>ектор</w:t>
      </w:r>
      <w:r w:rsidR="00A80C4C">
        <w:rPr>
          <w:sz w:val="26"/>
          <w:szCs w:val="26"/>
        </w:rPr>
        <w:t>а</w:t>
      </w:r>
      <w:r w:rsidRPr="00553188">
        <w:rPr>
          <w:sz w:val="26"/>
          <w:szCs w:val="26"/>
        </w:rPr>
        <w:t xml:space="preserve"> університету</w:t>
      </w:r>
    </w:p>
    <w:p w:rsidR="003E0D7A" w:rsidRPr="00553188" w:rsidRDefault="001E4B64" w:rsidP="001E4B64">
      <w:pPr>
        <w:ind w:firstLine="6521"/>
        <w:rPr>
          <w:sz w:val="26"/>
          <w:szCs w:val="26"/>
        </w:rPr>
      </w:pPr>
      <w:r w:rsidRPr="00B367C5">
        <w:rPr>
          <w:sz w:val="26"/>
          <w:szCs w:val="26"/>
          <w:lang w:val="ru-RU"/>
        </w:rPr>
        <w:t xml:space="preserve">   ________</w:t>
      </w:r>
      <w:r w:rsidR="003E0D7A">
        <w:rPr>
          <w:sz w:val="26"/>
          <w:szCs w:val="26"/>
        </w:rPr>
        <w:t>______________</w:t>
      </w:r>
    </w:p>
    <w:p w:rsidR="003E0D7A" w:rsidRPr="00A80C4C" w:rsidRDefault="003E0D7A" w:rsidP="003E0D7A">
      <w:pPr>
        <w:ind w:firstLine="6521"/>
        <w:jc w:val="center"/>
        <w:rPr>
          <w:sz w:val="26"/>
          <w:szCs w:val="26"/>
        </w:rPr>
      </w:pPr>
      <w:r>
        <w:rPr>
          <w:sz w:val="26"/>
          <w:szCs w:val="26"/>
        </w:rPr>
        <w:t>«___» ____</w:t>
      </w:r>
      <w:r w:rsidRPr="00553188">
        <w:rPr>
          <w:sz w:val="26"/>
          <w:szCs w:val="26"/>
        </w:rPr>
        <w:t>____ 20</w:t>
      </w:r>
      <w:r w:rsidR="001F1651">
        <w:rPr>
          <w:sz w:val="26"/>
          <w:szCs w:val="26"/>
        </w:rPr>
        <w:t>1</w:t>
      </w:r>
      <w:r w:rsidR="001F1651" w:rsidRPr="00692261">
        <w:rPr>
          <w:sz w:val="26"/>
          <w:szCs w:val="26"/>
          <w:lang w:val="ru-RU"/>
        </w:rPr>
        <w:t>7</w:t>
      </w:r>
      <w:r w:rsidRPr="00553188">
        <w:rPr>
          <w:sz w:val="26"/>
          <w:szCs w:val="26"/>
        </w:rPr>
        <w:t xml:space="preserve"> року</w:t>
      </w:r>
    </w:p>
    <w:p w:rsidR="003E0D7A" w:rsidRPr="00553188" w:rsidRDefault="00150208" w:rsidP="003E0D7A">
      <w:pPr>
        <w:jc w:val="both"/>
        <w:rPr>
          <w:sz w:val="26"/>
          <w:szCs w:val="26"/>
        </w:rPr>
      </w:pPr>
      <w:r>
        <w:rPr>
          <w:noProof/>
          <w:sz w:val="26"/>
          <w:szCs w:val="26"/>
          <w:lang w:eastAsia="uk-UA"/>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70485</wp:posOffset>
            </wp:positionV>
            <wp:extent cx="1097915" cy="1143000"/>
            <wp:effectExtent l="0" t="0" r="0" b="0"/>
            <wp:wrapThrough wrapText="bothSides">
              <wp:wrapPolygon edited="0">
                <wp:start x="0" y="0"/>
                <wp:lineTo x="0" y="21240"/>
                <wp:lineTo x="21363" y="21240"/>
                <wp:lineTo x="2136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915" cy="1143000"/>
                    </a:xfrm>
                    <a:prstGeom prst="rect">
                      <a:avLst/>
                    </a:prstGeom>
                    <a:noFill/>
                  </pic:spPr>
                </pic:pic>
              </a:graphicData>
            </a:graphic>
            <wp14:sizeRelH relativeFrom="page">
              <wp14:pctWidth>0</wp14:pctWidth>
            </wp14:sizeRelH>
            <wp14:sizeRelV relativeFrom="page">
              <wp14:pctHeight>0</wp14:pctHeight>
            </wp14:sizeRelV>
          </wp:anchor>
        </w:drawing>
      </w:r>
      <w:r w:rsidR="00BE01A3">
        <w:rPr>
          <w:noProof/>
          <w:sz w:val="26"/>
          <w:szCs w:val="26"/>
          <w:lang w:val="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8.6pt;width:86.45pt;height:90pt;z-index:251660288;mso-position-horizontal-relative:text;mso-position-vertical-relative:text" wrapcoords="-223 0 -223 21386 21600 21386 21600 0 -223 0" fillcolor="window">
            <v:imagedata r:id="rId9" o:title=""/>
            <w10:wrap type="through"/>
          </v:shape>
          <o:OLEObject Type="Embed" ProgID="Word.Picture.8" ShapeID="_x0000_s1026" DrawAspect="Content" ObjectID="_1590489168" r:id="rId10"/>
        </w:object>
      </w:r>
    </w:p>
    <w:p w:rsidR="003E0D7A" w:rsidRPr="00A80C4C" w:rsidRDefault="003E0D7A" w:rsidP="003E0D7A">
      <w:pPr>
        <w:jc w:val="both"/>
        <w:rPr>
          <w:sz w:val="26"/>
          <w:szCs w:val="26"/>
        </w:rPr>
      </w:pPr>
    </w:p>
    <w:p w:rsidR="003E0D7A" w:rsidRPr="00A80C4C" w:rsidRDefault="003E0D7A" w:rsidP="003E0D7A">
      <w:pPr>
        <w:jc w:val="both"/>
        <w:rPr>
          <w:sz w:val="26"/>
          <w:szCs w:val="26"/>
        </w:rPr>
      </w:pPr>
    </w:p>
    <w:p w:rsidR="003E0D7A" w:rsidRPr="00A80C4C" w:rsidRDefault="003E0D7A" w:rsidP="003E0D7A">
      <w:pPr>
        <w:jc w:val="both"/>
        <w:rPr>
          <w:sz w:val="26"/>
          <w:szCs w:val="26"/>
        </w:rPr>
      </w:pPr>
    </w:p>
    <w:p w:rsidR="003E0D7A" w:rsidRPr="00553188" w:rsidRDefault="003E0D7A" w:rsidP="003E0D7A">
      <w:pPr>
        <w:jc w:val="both"/>
        <w:rPr>
          <w:sz w:val="26"/>
          <w:szCs w:val="26"/>
        </w:rPr>
      </w:pPr>
    </w:p>
    <w:p w:rsidR="003E0D7A" w:rsidRPr="00553188" w:rsidRDefault="003E0D7A" w:rsidP="003E0D7A">
      <w:pPr>
        <w:jc w:val="center"/>
        <w:rPr>
          <w:sz w:val="26"/>
          <w:szCs w:val="26"/>
        </w:rPr>
      </w:pPr>
    </w:p>
    <w:p w:rsidR="003E0D7A" w:rsidRPr="00553188" w:rsidRDefault="003E0D7A" w:rsidP="003E0D7A">
      <w:pPr>
        <w:jc w:val="center"/>
        <w:rPr>
          <w:sz w:val="26"/>
          <w:szCs w:val="26"/>
        </w:rPr>
      </w:pPr>
    </w:p>
    <w:p w:rsidR="003E0D7A" w:rsidRPr="00553188" w:rsidRDefault="003E0D7A" w:rsidP="003E0D7A">
      <w:pPr>
        <w:jc w:val="center"/>
        <w:rPr>
          <w:bCs/>
          <w:sz w:val="28"/>
          <w:szCs w:val="28"/>
        </w:rPr>
      </w:pPr>
      <w:r w:rsidRPr="00553188">
        <w:rPr>
          <w:bCs/>
          <w:sz w:val="28"/>
          <w:szCs w:val="28"/>
        </w:rPr>
        <w:t>Система менеджменту якості</w:t>
      </w:r>
    </w:p>
    <w:p w:rsidR="003E0D7A" w:rsidRPr="00C65C97" w:rsidRDefault="003E0D7A" w:rsidP="003E0D7A">
      <w:pPr>
        <w:pStyle w:val="2"/>
        <w:numPr>
          <w:ilvl w:val="1"/>
          <w:numId w:val="0"/>
        </w:numPr>
        <w:tabs>
          <w:tab w:val="left" w:pos="0"/>
        </w:tabs>
        <w:suppressAutoHyphens/>
        <w:spacing w:line="360" w:lineRule="auto"/>
        <w:jc w:val="center"/>
        <w:rPr>
          <w:rFonts w:ascii="Times New Roman" w:hAnsi="Times New Roman"/>
          <w:i w:val="0"/>
          <w:sz w:val="36"/>
          <w:szCs w:val="36"/>
        </w:rPr>
      </w:pPr>
      <w:r w:rsidRPr="00C65C97">
        <w:rPr>
          <w:rFonts w:ascii="Times New Roman" w:hAnsi="Times New Roman"/>
          <w:i w:val="0"/>
          <w:sz w:val="36"/>
          <w:szCs w:val="36"/>
        </w:rPr>
        <w:t>НАВЧАЛЬНА ПРОГРАМА</w:t>
      </w:r>
    </w:p>
    <w:p w:rsidR="003E0D7A" w:rsidRPr="00746747" w:rsidRDefault="003E0D7A" w:rsidP="003E0D7A">
      <w:pPr>
        <w:spacing w:before="120"/>
        <w:jc w:val="center"/>
        <w:rPr>
          <w:b/>
          <w:bCs/>
          <w:sz w:val="32"/>
          <w:szCs w:val="32"/>
        </w:rPr>
      </w:pPr>
      <w:r w:rsidRPr="00746747">
        <w:rPr>
          <w:b/>
          <w:bCs/>
          <w:sz w:val="32"/>
          <w:szCs w:val="32"/>
        </w:rPr>
        <w:t>навчальної дисципліни</w:t>
      </w:r>
    </w:p>
    <w:p w:rsidR="003E0D7A" w:rsidRPr="00746747" w:rsidRDefault="00AB605D" w:rsidP="003E0D7A">
      <w:pPr>
        <w:jc w:val="center"/>
        <w:rPr>
          <w:b/>
          <w:bCs/>
          <w:sz w:val="32"/>
          <w:szCs w:val="32"/>
        </w:rPr>
      </w:pPr>
      <w:r w:rsidRPr="00AB605D">
        <w:rPr>
          <w:b/>
          <w:bCs/>
          <w:sz w:val="32"/>
          <w:szCs w:val="32"/>
        </w:rPr>
        <w:t>«Іноземна мова</w:t>
      </w:r>
      <w:r w:rsidR="00FD5EB2">
        <w:rPr>
          <w:b/>
          <w:bCs/>
          <w:sz w:val="32"/>
          <w:szCs w:val="32"/>
        </w:rPr>
        <w:t xml:space="preserve"> (за професійним спрямуванням)</w:t>
      </w:r>
      <w:r w:rsidRPr="00AB605D">
        <w:rPr>
          <w:b/>
          <w:bCs/>
          <w:sz w:val="32"/>
          <w:szCs w:val="32"/>
        </w:rPr>
        <w:t>»</w:t>
      </w:r>
    </w:p>
    <w:p w:rsidR="00161E96" w:rsidRDefault="003E0D7A" w:rsidP="003E0D7A">
      <w:pPr>
        <w:tabs>
          <w:tab w:val="left" w:pos="5220"/>
        </w:tabs>
        <w:jc w:val="both"/>
        <w:rPr>
          <w:lang w:eastAsia="en-US"/>
        </w:rPr>
      </w:pPr>
      <w:r w:rsidRPr="00994D32">
        <w:rPr>
          <w:lang w:eastAsia="en-US"/>
        </w:rPr>
        <w:t xml:space="preserve">             </w:t>
      </w:r>
    </w:p>
    <w:p w:rsidR="00AB605D" w:rsidRPr="00033A9D" w:rsidRDefault="00161E96" w:rsidP="003E0D7A">
      <w:pPr>
        <w:tabs>
          <w:tab w:val="left" w:pos="5220"/>
        </w:tabs>
        <w:jc w:val="both"/>
        <w:rPr>
          <w:sz w:val="27"/>
          <w:szCs w:val="27"/>
          <w:lang w:val="ru-RU" w:eastAsia="en-US"/>
        </w:rPr>
      </w:pPr>
      <w:r w:rsidRPr="00033A9D">
        <w:rPr>
          <w:b/>
          <w:sz w:val="27"/>
          <w:szCs w:val="27"/>
          <w:lang w:eastAsia="en-US"/>
        </w:rPr>
        <w:t>Галузь знань:</w:t>
      </w:r>
      <w:r w:rsidRPr="00033A9D">
        <w:rPr>
          <w:sz w:val="27"/>
          <w:szCs w:val="27"/>
          <w:lang w:eastAsia="en-US"/>
        </w:rPr>
        <w:t xml:space="preserve">  </w:t>
      </w:r>
      <w:r w:rsidR="00AB605D" w:rsidRPr="00033A9D">
        <w:rPr>
          <w:sz w:val="27"/>
          <w:szCs w:val="27"/>
          <w:lang w:val="ru-RU" w:eastAsia="en-US"/>
        </w:rPr>
        <w:t xml:space="preserve">     </w:t>
      </w:r>
      <w:r w:rsidR="00AB605D" w:rsidRPr="00033A9D">
        <w:rPr>
          <w:sz w:val="27"/>
          <w:szCs w:val="27"/>
          <w:lang w:eastAsia="en-US"/>
        </w:rPr>
        <w:t xml:space="preserve">15 </w:t>
      </w:r>
      <w:r w:rsidR="00674BBB">
        <w:rPr>
          <w:sz w:val="27"/>
          <w:szCs w:val="27"/>
          <w:lang w:eastAsia="en-US"/>
        </w:rPr>
        <w:t xml:space="preserve"> </w:t>
      </w:r>
      <w:r w:rsidR="00AB605D" w:rsidRPr="00033A9D">
        <w:rPr>
          <w:sz w:val="27"/>
          <w:szCs w:val="27"/>
          <w:lang w:eastAsia="en-US"/>
        </w:rPr>
        <w:t>«Автоматизація та приладобудування»</w:t>
      </w:r>
    </w:p>
    <w:p w:rsidR="00AB605D" w:rsidRPr="00033A9D" w:rsidRDefault="00161E96" w:rsidP="00AB605D">
      <w:pPr>
        <w:tabs>
          <w:tab w:val="left" w:pos="5220"/>
        </w:tabs>
        <w:jc w:val="both"/>
        <w:rPr>
          <w:sz w:val="27"/>
          <w:szCs w:val="27"/>
          <w:lang w:val="ru-RU" w:eastAsia="en-US"/>
        </w:rPr>
      </w:pPr>
      <w:r w:rsidRPr="00033A9D">
        <w:rPr>
          <w:sz w:val="27"/>
          <w:szCs w:val="27"/>
          <w:lang w:eastAsia="en-US"/>
        </w:rPr>
        <w:t xml:space="preserve">Спеціальність </w:t>
      </w:r>
      <w:r w:rsidR="00AB605D" w:rsidRPr="00033A9D">
        <w:rPr>
          <w:sz w:val="27"/>
          <w:szCs w:val="27"/>
          <w:lang w:eastAsia="en-US"/>
        </w:rPr>
        <w:t xml:space="preserve">       153 «Мікро- та наносистемна техніка»</w:t>
      </w:r>
    </w:p>
    <w:p w:rsidR="00AB605D" w:rsidRPr="00033A9D" w:rsidRDefault="00161E96" w:rsidP="003E0D7A">
      <w:pPr>
        <w:tabs>
          <w:tab w:val="left" w:pos="5220"/>
        </w:tabs>
        <w:jc w:val="both"/>
        <w:rPr>
          <w:sz w:val="27"/>
          <w:szCs w:val="27"/>
        </w:rPr>
      </w:pPr>
      <w:r w:rsidRPr="00033A9D">
        <w:rPr>
          <w:sz w:val="27"/>
          <w:szCs w:val="27"/>
        </w:rPr>
        <w:t xml:space="preserve">Спеціалізація:     </w:t>
      </w:r>
      <w:r w:rsidR="00674BBB">
        <w:rPr>
          <w:sz w:val="27"/>
          <w:szCs w:val="27"/>
        </w:rPr>
        <w:t xml:space="preserve">          </w:t>
      </w:r>
      <w:r w:rsidR="00AB605D" w:rsidRPr="00033A9D">
        <w:rPr>
          <w:sz w:val="27"/>
          <w:szCs w:val="27"/>
        </w:rPr>
        <w:t>«Фізична та біомедична електроніка»</w:t>
      </w:r>
    </w:p>
    <w:p w:rsidR="00AB605D" w:rsidRPr="00033A9D" w:rsidRDefault="00AB605D" w:rsidP="00AB605D">
      <w:pPr>
        <w:tabs>
          <w:tab w:val="left" w:pos="5220"/>
        </w:tabs>
        <w:jc w:val="both"/>
        <w:rPr>
          <w:sz w:val="27"/>
          <w:szCs w:val="27"/>
          <w:lang w:eastAsia="en-US"/>
        </w:rPr>
      </w:pPr>
      <w:r w:rsidRPr="00033A9D">
        <w:rPr>
          <w:sz w:val="27"/>
          <w:szCs w:val="27"/>
        </w:rPr>
        <w:t xml:space="preserve">                                     </w:t>
      </w:r>
    </w:p>
    <w:p w:rsidR="003A353A" w:rsidRPr="00033A9D" w:rsidRDefault="003A353A" w:rsidP="003A353A">
      <w:pPr>
        <w:tabs>
          <w:tab w:val="left" w:pos="5220"/>
        </w:tabs>
        <w:jc w:val="both"/>
        <w:rPr>
          <w:sz w:val="27"/>
          <w:szCs w:val="27"/>
          <w:lang w:eastAsia="en-US"/>
        </w:rPr>
      </w:pPr>
      <w:r w:rsidRPr="00033A9D">
        <w:rPr>
          <w:b/>
          <w:sz w:val="27"/>
          <w:szCs w:val="27"/>
          <w:lang w:eastAsia="en-US"/>
        </w:rPr>
        <w:t>Галузь знань:</w:t>
      </w:r>
      <w:r w:rsidRPr="00033A9D">
        <w:rPr>
          <w:sz w:val="27"/>
          <w:szCs w:val="27"/>
          <w:lang w:eastAsia="en-US"/>
        </w:rPr>
        <w:t xml:space="preserve">      </w:t>
      </w:r>
      <w:r w:rsidRPr="00033A9D">
        <w:rPr>
          <w:sz w:val="27"/>
          <w:szCs w:val="27"/>
        </w:rPr>
        <w:t xml:space="preserve">17 </w:t>
      </w:r>
      <w:r w:rsidR="00674BBB">
        <w:rPr>
          <w:sz w:val="27"/>
          <w:szCs w:val="27"/>
        </w:rPr>
        <w:t xml:space="preserve"> </w:t>
      </w:r>
      <w:r w:rsidRPr="00033A9D">
        <w:rPr>
          <w:sz w:val="27"/>
          <w:szCs w:val="27"/>
        </w:rPr>
        <w:t>«Електроніка і телекомунікація»</w:t>
      </w:r>
    </w:p>
    <w:p w:rsidR="003A353A" w:rsidRPr="00033A9D" w:rsidRDefault="003A353A" w:rsidP="003A353A">
      <w:pPr>
        <w:tabs>
          <w:tab w:val="left" w:pos="5220"/>
        </w:tabs>
        <w:jc w:val="both"/>
        <w:rPr>
          <w:sz w:val="27"/>
          <w:szCs w:val="27"/>
          <w:lang w:val="ru-RU" w:eastAsia="en-US"/>
        </w:rPr>
      </w:pPr>
      <w:r w:rsidRPr="00033A9D">
        <w:rPr>
          <w:sz w:val="27"/>
          <w:szCs w:val="27"/>
          <w:lang w:eastAsia="en-US"/>
        </w:rPr>
        <w:t>Спеціальність:      171 «Електроніка»</w:t>
      </w:r>
    </w:p>
    <w:p w:rsidR="003A353A" w:rsidRPr="00033A9D" w:rsidRDefault="003A353A" w:rsidP="003A353A">
      <w:pPr>
        <w:tabs>
          <w:tab w:val="left" w:pos="5220"/>
        </w:tabs>
        <w:jc w:val="both"/>
        <w:rPr>
          <w:sz w:val="27"/>
          <w:szCs w:val="27"/>
          <w:lang w:val="ru-RU"/>
        </w:rPr>
      </w:pPr>
      <w:r w:rsidRPr="00033A9D">
        <w:rPr>
          <w:sz w:val="27"/>
          <w:szCs w:val="27"/>
        </w:rPr>
        <w:t>Спеціалізація:</w:t>
      </w:r>
      <w:r w:rsidRPr="00033A9D">
        <w:rPr>
          <w:color w:val="FF0000"/>
          <w:sz w:val="27"/>
          <w:szCs w:val="27"/>
        </w:rPr>
        <w:t xml:space="preserve">             </w:t>
      </w:r>
      <w:r w:rsidRPr="00033A9D">
        <w:rPr>
          <w:sz w:val="27"/>
          <w:szCs w:val="27"/>
        </w:rPr>
        <w:t>«Електронні системи»</w:t>
      </w:r>
    </w:p>
    <w:p w:rsidR="003A353A" w:rsidRPr="00033A9D" w:rsidRDefault="003A353A" w:rsidP="003A353A">
      <w:pPr>
        <w:tabs>
          <w:tab w:val="left" w:pos="5220"/>
        </w:tabs>
        <w:jc w:val="both"/>
        <w:rPr>
          <w:sz w:val="27"/>
          <w:szCs w:val="27"/>
          <w:lang w:val="ru-RU"/>
        </w:rPr>
      </w:pPr>
      <w:r w:rsidRPr="00033A9D">
        <w:rPr>
          <w:sz w:val="27"/>
          <w:szCs w:val="27"/>
          <w:lang w:val="ru-RU"/>
        </w:rPr>
        <w:t xml:space="preserve">      </w:t>
      </w:r>
      <w:r w:rsidR="00674BBB">
        <w:rPr>
          <w:sz w:val="27"/>
          <w:szCs w:val="27"/>
          <w:lang w:val="ru-RU"/>
        </w:rPr>
        <w:t xml:space="preserve">                             </w:t>
      </w:r>
      <w:r w:rsidRPr="00033A9D">
        <w:rPr>
          <w:sz w:val="27"/>
          <w:szCs w:val="27"/>
        </w:rPr>
        <w:t>«Електронні прилади та пристрої»</w:t>
      </w:r>
    </w:p>
    <w:p w:rsidR="00AB605D" w:rsidRPr="00033A9D" w:rsidRDefault="00AB605D" w:rsidP="008D094F">
      <w:pPr>
        <w:jc w:val="both"/>
        <w:rPr>
          <w:sz w:val="27"/>
          <w:szCs w:val="27"/>
        </w:rPr>
      </w:pPr>
    </w:p>
    <w:p w:rsidR="00994D32" w:rsidRPr="00033A9D" w:rsidRDefault="00994D32" w:rsidP="003E0D7A">
      <w:pPr>
        <w:pStyle w:val="21"/>
        <w:jc w:val="left"/>
        <w:rPr>
          <w:color w:val="FF0000"/>
          <w:sz w:val="27"/>
          <w:szCs w:val="27"/>
        </w:rPr>
      </w:pPr>
    </w:p>
    <w:p w:rsidR="003E0D7A" w:rsidRPr="00033A9D" w:rsidRDefault="008D094F" w:rsidP="003E0D7A">
      <w:pPr>
        <w:pStyle w:val="21"/>
        <w:jc w:val="left"/>
        <w:rPr>
          <w:sz w:val="27"/>
          <w:szCs w:val="27"/>
        </w:rPr>
      </w:pPr>
      <w:r w:rsidRPr="00033A9D">
        <w:rPr>
          <w:sz w:val="27"/>
          <w:szCs w:val="27"/>
        </w:rPr>
        <w:t xml:space="preserve">Курс  - </w:t>
      </w:r>
      <w:r w:rsidR="001F1651" w:rsidRPr="001F1651">
        <w:rPr>
          <w:sz w:val="27"/>
          <w:szCs w:val="27"/>
          <w:lang w:val="ru-RU"/>
        </w:rPr>
        <w:t>2</w:t>
      </w:r>
      <w:r w:rsidR="001F1651">
        <w:rPr>
          <w:sz w:val="27"/>
          <w:szCs w:val="27"/>
        </w:rPr>
        <w:t>,3</w:t>
      </w:r>
      <w:r w:rsidR="00D6295C" w:rsidRPr="00033A9D">
        <w:rPr>
          <w:color w:val="FF0000"/>
          <w:sz w:val="27"/>
          <w:szCs w:val="27"/>
        </w:rPr>
        <w:t xml:space="preserve"> </w:t>
      </w:r>
      <w:r w:rsidR="00D6295C" w:rsidRPr="00033A9D">
        <w:rPr>
          <w:sz w:val="27"/>
          <w:szCs w:val="27"/>
        </w:rPr>
        <w:t xml:space="preserve">             </w:t>
      </w:r>
      <w:r w:rsidR="001F1651">
        <w:rPr>
          <w:sz w:val="27"/>
          <w:szCs w:val="27"/>
        </w:rPr>
        <w:t>Семестр – 3-6</w:t>
      </w:r>
      <w:r w:rsidR="003E0D7A" w:rsidRPr="00033A9D">
        <w:rPr>
          <w:sz w:val="27"/>
          <w:szCs w:val="27"/>
        </w:rPr>
        <w:tab/>
        <w:t xml:space="preserve">     </w:t>
      </w:r>
    </w:p>
    <w:p w:rsidR="003E0D7A" w:rsidRPr="00033A9D" w:rsidRDefault="004155D8" w:rsidP="003E0D7A">
      <w:pPr>
        <w:jc w:val="both"/>
        <w:rPr>
          <w:sz w:val="27"/>
          <w:szCs w:val="27"/>
        </w:rPr>
      </w:pPr>
      <w:r>
        <w:rPr>
          <w:sz w:val="27"/>
          <w:szCs w:val="27"/>
        </w:rPr>
        <w:t xml:space="preserve">Аудиторні заняття </w:t>
      </w:r>
      <w:r>
        <w:rPr>
          <w:sz w:val="27"/>
          <w:szCs w:val="27"/>
        </w:rPr>
        <w:tab/>
        <w:t>–  134</w:t>
      </w:r>
      <w:r w:rsidR="00033A9D">
        <w:rPr>
          <w:sz w:val="27"/>
          <w:szCs w:val="27"/>
        </w:rPr>
        <w:t xml:space="preserve">     </w:t>
      </w:r>
      <w:r w:rsidR="001F1651">
        <w:rPr>
          <w:sz w:val="27"/>
          <w:szCs w:val="27"/>
        </w:rPr>
        <w:t xml:space="preserve"> </w:t>
      </w:r>
      <w:r w:rsidR="001F1651">
        <w:rPr>
          <w:sz w:val="27"/>
          <w:szCs w:val="27"/>
        </w:rPr>
        <w:tab/>
        <w:t xml:space="preserve">    </w:t>
      </w:r>
      <w:r w:rsidR="001F1651">
        <w:rPr>
          <w:sz w:val="27"/>
          <w:szCs w:val="27"/>
        </w:rPr>
        <w:tab/>
        <w:t>Диференційований залік –</w:t>
      </w:r>
      <w:r>
        <w:rPr>
          <w:sz w:val="27"/>
          <w:szCs w:val="27"/>
        </w:rPr>
        <w:t xml:space="preserve"> 3-</w:t>
      </w:r>
      <w:r w:rsidR="001F1651">
        <w:rPr>
          <w:sz w:val="27"/>
          <w:szCs w:val="27"/>
        </w:rPr>
        <w:t>6</w:t>
      </w:r>
      <w:r w:rsidR="003E0D7A" w:rsidRPr="00033A9D">
        <w:rPr>
          <w:sz w:val="27"/>
          <w:szCs w:val="27"/>
        </w:rPr>
        <w:t xml:space="preserve"> семестр</w:t>
      </w:r>
      <w:r w:rsidR="003E0D7A" w:rsidRPr="00033A9D">
        <w:rPr>
          <w:sz w:val="27"/>
          <w:szCs w:val="27"/>
        </w:rPr>
        <w:tab/>
      </w:r>
    </w:p>
    <w:p w:rsidR="008D094F" w:rsidRPr="00033A9D" w:rsidRDefault="003E0D7A" w:rsidP="003E0D7A">
      <w:pPr>
        <w:rPr>
          <w:bCs/>
          <w:sz w:val="27"/>
          <w:szCs w:val="27"/>
        </w:rPr>
      </w:pPr>
      <w:r w:rsidRPr="00033A9D">
        <w:rPr>
          <w:bCs/>
          <w:sz w:val="27"/>
          <w:szCs w:val="27"/>
        </w:rPr>
        <w:t xml:space="preserve">Самостійна робота </w:t>
      </w:r>
      <w:r w:rsidRPr="00033A9D">
        <w:rPr>
          <w:bCs/>
          <w:sz w:val="27"/>
          <w:szCs w:val="27"/>
        </w:rPr>
        <w:tab/>
      </w:r>
      <w:r w:rsidRPr="00033A9D">
        <w:rPr>
          <w:sz w:val="27"/>
          <w:szCs w:val="27"/>
        </w:rPr>
        <w:t xml:space="preserve">– </w:t>
      </w:r>
      <w:r w:rsidR="004155D8">
        <w:rPr>
          <w:sz w:val="27"/>
          <w:szCs w:val="27"/>
        </w:rPr>
        <w:t>106</w:t>
      </w:r>
      <w:r w:rsidRPr="00033A9D">
        <w:rPr>
          <w:bCs/>
          <w:sz w:val="27"/>
          <w:szCs w:val="27"/>
        </w:rPr>
        <w:tab/>
        <w:t xml:space="preserve">     </w:t>
      </w:r>
      <w:r w:rsidRPr="00033A9D">
        <w:rPr>
          <w:bCs/>
          <w:sz w:val="27"/>
          <w:szCs w:val="27"/>
        </w:rPr>
        <w:tab/>
        <w:t xml:space="preserve">    </w:t>
      </w:r>
      <w:r w:rsidR="008D094F" w:rsidRPr="00033A9D">
        <w:rPr>
          <w:bCs/>
          <w:sz w:val="27"/>
          <w:szCs w:val="27"/>
        </w:rPr>
        <w:t xml:space="preserve">               </w:t>
      </w:r>
      <w:r w:rsidR="001F1651">
        <w:rPr>
          <w:bCs/>
          <w:sz w:val="27"/>
          <w:szCs w:val="27"/>
        </w:rPr>
        <w:t xml:space="preserve">                   </w:t>
      </w:r>
    </w:p>
    <w:p w:rsidR="003E0D7A" w:rsidRPr="00033A9D" w:rsidRDefault="003E0D7A" w:rsidP="003E0D7A">
      <w:pPr>
        <w:rPr>
          <w:sz w:val="27"/>
          <w:szCs w:val="27"/>
          <w:lang w:val="ru-RU"/>
        </w:rPr>
      </w:pPr>
      <w:r w:rsidRPr="00033A9D">
        <w:rPr>
          <w:bCs/>
          <w:sz w:val="27"/>
          <w:szCs w:val="27"/>
        </w:rPr>
        <w:t xml:space="preserve">Усього (годин/кредитів </w:t>
      </w:r>
      <w:r w:rsidRPr="00033A9D">
        <w:rPr>
          <w:bCs/>
          <w:sz w:val="27"/>
          <w:szCs w:val="27"/>
          <w:lang w:val="en-US"/>
        </w:rPr>
        <w:t>ECTS</w:t>
      </w:r>
      <w:r w:rsidRPr="00033A9D">
        <w:rPr>
          <w:bCs/>
          <w:sz w:val="27"/>
          <w:szCs w:val="27"/>
        </w:rPr>
        <w:t xml:space="preserve">) </w:t>
      </w:r>
      <w:r w:rsidR="001F1651">
        <w:rPr>
          <w:sz w:val="27"/>
          <w:szCs w:val="27"/>
        </w:rPr>
        <w:t>– 240</w:t>
      </w:r>
      <w:r w:rsidRPr="00033A9D">
        <w:rPr>
          <w:sz w:val="27"/>
          <w:szCs w:val="27"/>
        </w:rPr>
        <w:t>/</w:t>
      </w:r>
      <w:r w:rsidR="001F1651">
        <w:rPr>
          <w:sz w:val="27"/>
          <w:szCs w:val="27"/>
        </w:rPr>
        <w:t>8</w:t>
      </w:r>
      <w:r w:rsidRPr="00033A9D">
        <w:rPr>
          <w:sz w:val="27"/>
          <w:szCs w:val="27"/>
        </w:rPr>
        <w:t xml:space="preserve">   </w:t>
      </w:r>
    </w:p>
    <w:p w:rsidR="00AB605D" w:rsidRPr="00033A9D" w:rsidRDefault="00AB605D" w:rsidP="00AB605D">
      <w:pPr>
        <w:rPr>
          <w:sz w:val="27"/>
          <w:szCs w:val="27"/>
          <w:lang w:val="ru-RU"/>
        </w:rPr>
      </w:pPr>
    </w:p>
    <w:p w:rsidR="00AB605D" w:rsidRPr="00033A9D" w:rsidRDefault="00AB605D" w:rsidP="00AB605D">
      <w:pPr>
        <w:rPr>
          <w:sz w:val="27"/>
          <w:szCs w:val="27"/>
          <w:lang w:val="ru-RU"/>
        </w:rPr>
      </w:pPr>
    </w:p>
    <w:p w:rsidR="00AB605D" w:rsidRPr="00033A9D" w:rsidRDefault="00AB605D" w:rsidP="00AB605D">
      <w:pPr>
        <w:rPr>
          <w:sz w:val="27"/>
          <w:szCs w:val="27"/>
          <w:lang w:val="ru-RU"/>
        </w:rPr>
      </w:pPr>
    </w:p>
    <w:p w:rsidR="00AB605D" w:rsidRDefault="00AB605D" w:rsidP="00AB605D">
      <w:pPr>
        <w:rPr>
          <w:sz w:val="27"/>
          <w:szCs w:val="27"/>
        </w:rPr>
      </w:pPr>
      <w:r w:rsidRPr="00033A9D">
        <w:rPr>
          <w:sz w:val="27"/>
          <w:szCs w:val="27"/>
        </w:rPr>
        <w:t>Індекс</w:t>
      </w:r>
      <w:r w:rsidR="008B04A7">
        <w:rPr>
          <w:sz w:val="27"/>
          <w:szCs w:val="27"/>
        </w:rPr>
        <w:t>и</w:t>
      </w:r>
      <w:r w:rsidRPr="00033A9D">
        <w:rPr>
          <w:sz w:val="27"/>
          <w:szCs w:val="27"/>
        </w:rPr>
        <w:t xml:space="preserve">  </w:t>
      </w:r>
      <w:r w:rsidRPr="00033A9D">
        <w:rPr>
          <w:sz w:val="27"/>
          <w:szCs w:val="27"/>
        </w:rPr>
        <w:tab/>
      </w:r>
      <w:r w:rsidR="008B04A7">
        <w:rPr>
          <w:sz w:val="27"/>
          <w:szCs w:val="27"/>
        </w:rPr>
        <w:t xml:space="preserve">     </w:t>
      </w:r>
      <w:r w:rsidR="0094789B">
        <w:rPr>
          <w:sz w:val="27"/>
          <w:szCs w:val="27"/>
        </w:rPr>
        <w:t>НБ-14-153/16-3.1</w:t>
      </w:r>
    </w:p>
    <w:p w:rsidR="0094789B" w:rsidRPr="00033A9D" w:rsidRDefault="009E480F" w:rsidP="0094789B">
      <w:pPr>
        <w:ind w:firstLine="1701"/>
        <w:rPr>
          <w:sz w:val="27"/>
          <w:szCs w:val="27"/>
        </w:rPr>
      </w:pPr>
      <w:r>
        <w:rPr>
          <w:sz w:val="27"/>
          <w:szCs w:val="27"/>
        </w:rPr>
        <w:t>НБ-14-171/16-3.1</w:t>
      </w:r>
    </w:p>
    <w:p w:rsidR="0094789B" w:rsidRPr="00033A9D" w:rsidRDefault="0094789B" w:rsidP="00AB605D">
      <w:pPr>
        <w:rPr>
          <w:sz w:val="27"/>
          <w:szCs w:val="27"/>
          <w:lang w:val="ru-RU"/>
        </w:rPr>
      </w:pPr>
    </w:p>
    <w:p w:rsidR="00AB605D" w:rsidRPr="003A353A" w:rsidRDefault="00AB605D" w:rsidP="00AB605D">
      <w:pPr>
        <w:jc w:val="center"/>
        <w:rPr>
          <w:lang w:val="ru-RU"/>
        </w:rPr>
      </w:pPr>
    </w:p>
    <w:p w:rsidR="00AB52A8" w:rsidRDefault="003E0D7A" w:rsidP="00AB52A8">
      <w:pPr>
        <w:jc w:val="center"/>
        <w:rPr>
          <w:b/>
          <w:sz w:val="28"/>
        </w:rPr>
      </w:pPr>
      <w:r w:rsidRPr="00553188">
        <w:rPr>
          <w:b/>
          <w:sz w:val="28"/>
        </w:rPr>
        <w:t xml:space="preserve">СМЯ НАУ НП </w:t>
      </w:r>
      <w:r w:rsidR="0035011C" w:rsidRPr="00AB605D">
        <w:rPr>
          <w:b/>
          <w:sz w:val="28"/>
        </w:rPr>
        <w:t>22.01.04</w:t>
      </w:r>
      <w:r w:rsidRPr="00AB605D">
        <w:rPr>
          <w:b/>
          <w:sz w:val="28"/>
        </w:rPr>
        <w:t>-01</w:t>
      </w:r>
      <w:r w:rsidRPr="00553188">
        <w:rPr>
          <w:b/>
          <w:sz w:val="28"/>
        </w:rPr>
        <w:t>-201</w:t>
      </w:r>
      <w:r w:rsidR="0094789B">
        <w:rPr>
          <w:b/>
          <w:sz w:val="28"/>
        </w:rPr>
        <w:t>7</w:t>
      </w:r>
    </w:p>
    <w:p w:rsidR="003E0D7A" w:rsidRPr="00AB52A8" w:rsidRDefault="003E0D7A" w:rsidP="00AB52A8">
      <w:pPr>
        <w:ind w:firstLine="851"/>
        <w:jc w:val="both"/>
        <w:rPr>
          <w:b/>
          <w:sz w:val="28"/>
        </w:rPr>
      </w:pPr>
      <w:r w:rsidRPr="00710FCA">
        <w:rPr>
          <w:sz w:val="27"/>
          <w:szCs w:val="27"/>
        </w:rPr>
        <w:lastRenderedPageBreak/>
        <w:t>Н</w:t>
      </w:r>
      <w:r w:rsidR="00EC51B2" w:rsidRPr="00710FCA">
        <w:rPr>
          <w:sz w:val="27"/>
          <w:szCs w:val="27"/>
        </w:rPr>
        <w:t>авчальна програма дисципліни «І</w:t>
      </w:r>
      <w:r w:rsidR="00C251AF" w:rsidRPr="00710FCA">
        <w:rPr>
          <w:sz w:val="27"/>
          <w:szCs w:val="27"/>
        </w:rPr>
        <w:t>ноземна мова</w:t>
      </w:r>
      <w:r w:rsidR="00AF4876">
        <w:rPr>
          <w:sz w:val="27"/>
          <w:szCs w:val="27"/>
        </w:rPr>
        <w:t xml:space="preserve"> </w:t>
      </w:r>
      <w:r w:rsidR="00AF4876" w:rsidRPr="00AF4876">
        <w:rPr>
          <w:bCs/>
          <w:sz w:val="28"/>
          <w:szCs w:val="28"/>
        </w:rPr>
        <w:t>(за професійним спрямуванням)»</w:t>
      </w:r>
      <w:r w:rsidRPr="00AF4876">
        <w:rPr>
          <w:sz w:val="28"/>
          <w:szCs w:val="28"/>
        </w:rPr>
        <w:t xml:space="preserve"> розроблена на основі освітньо-про</w:t>
      </w:r>
      <w:r w:rsidRPr="00710FCA">
        <w:rPr>
          <w:sz w:val="27"/>
          <w:szCs w:val="27"/>
        </w:rPr>
        <w:t xml:space="preserve">фесійної програми, </w:t>
      </w:r>
      <w:r w:rsidR="00C251AF" w:rsidRPr="00710FCA">
        <w:rPr>
          <w:spacing w:val="-2"/>
          <w:sz w:val="27"/>
          <w:szCs w:val="27"/>
        </w:rPr>
        <w:t>навчальних планів</w:t>
      </w:r>
      <w:r w:rsidR="003130C1" w:rsidRPr="00710FCA">
        <w:rPr>
          <w:spacing w:val="-2"/>
          <w:sz w:val="27"/>
          <w:szCs w:val="27"/>
        </w:rPr>
        <w:t xml:space="preserve"> </w:t>
      </w:r>
      <w:r w:rsidR="0076018C" w:rsidRPr="00710FCA">
        <w:rPr>
          <w:spacing w:val="-2"/>
          <w:sz w:val="27"/>
          <w:szCs w:val="27"/>
        </w:rPr>
        <w:t>НБ – 14-153/16, НБ</w:t>
      </w:r>
      <w:r w:rsidR="00942E0B" w:rsidRPr="00710FCA">
        <w:rPr>
          <w:spacing w:val="-2"/>
          <w:sz w:val="27"/>
          <w:szCs w:val="27"/>
        </w:rPr>
        <w:t xml:space="preserve"> – 14 – 171</w:t>
      </w:r>
      <w:r w:rsidR="0076018C" w:rsidRPr="00710FCA">
        <w:rPr>
          <w:spacing w:val="-2"/>
          <w:sz w:val="27"/>
          <w:szCs w:val="27"/>
        </w:rPr>
        <w:t>/</w:t>
      </w:r>
      <w:r w:rsidR="00942E0B" w:rsidRPr="00710FCA">
        <w:rPr>
          <w:spacing w:val="-2"/>
          <w:sz w:val="27"/>
          <w:szCs w:val="27"/>
        </w:rPr>
        <w:t xml:space="preserve">16, </w:t>
      </w:r>
      <w:r w:rsidR="00C251AF" w:rsidRPr="00710FCA">
        <w:rPr>
          <w:spacing w:val="-2"/>
          <w:sz w:val="27"/>
          <w:szCs w:val="27"/>
        </w:rPr>
        <w:t xml:space="preserve">підготовки фахівців </w:t>
      </w:r>
      <w:r w:rsidR="00BB762A">
        <w:rPr>
          <w:spacing w:val="-2"/>
          <w:sz w:val="27"/>
          <w:szCs w:val="27"/>
        </w:rPr>
        <w:t>освітнього ступеня</w:t>
      </w:r>
      <w:r w:rsidR="00C251AF" w:rsidRPr="00710FCA">
        <w:rPr>
          <w:spacing w:val="-2"/>
          <w:sz w:val="27"/>
          <w:szCs w:val="27"/>
        </w:rPr>
        <w:t xml:space="preserve"> </w:t>
      </w:r>
      <w:r w:rsidR="00942E0B" w:rsidRPr="00710FCA">
        <w:rPr>
          <w:spacing w:val="-2"/>
          <w:sz w:val="27"/>
          <w:szCs w:val="27"/>
        </w:rPr>
        <w:t xml:space="preserve">«Бакалавр» </w:t>
      </w:r>
      <w:r w:rsidR="00C251AF" w:rsidRPr="00710FCA">
        <w:rPr>
          <w:sz w:val="27"/>
          <w:szCs w:val="27"/>
        </w:rPr>
        <w:t xml:space="preserve">за </w:t>
      </w:r>
      <w:r w:rsidR="00C251AF" w:rsidRPr="00710FCA">
        <w:rPr>
          <w:sz w:val="27"/>
          <w:szCs w:val="27"/>
          <w:lang w:eastAsia="en-US"/>
        </w:rPr>
        <w:t>спеціальностями: 1</w:t>
      </w:r>
      <w:r w:rsidR="00942E0B" w:rsidRPr="00710FCA">
        <w:rPr>
          <w:sz w:val="27"/>
          <w:szCs w:val="27"/>
          <w:lang w:eastAsia="en-US"/>
        </w:rPr>
        <w:t>53</w:t>
      </w:r>
      <w:r w:rsidR="00C251AF" w:rsidRPr="00710FCA">
        <w:rPr>
          <w:sz w:val="27"/>
          <w:szCs w:val="27"/>
          <w:lang w:eastAsia="en-US"/>
        </w:rPr>
        <w:t xml:space="preserve"> «</w:t>
      </w:r>
      <w:r w:rsidR="00942E0B" w:rsidRPr="00710FCA">
        <w:rPr>
          <w:sz w:val="27"/>
          <w:szCs w:val="27"/>
          <w:lang w:eastAsia="en-US"/>
        </w:rPr>
        <w:t>Мікро- та наносистемна техніка</w:t>
      </w:r>
      <w:r w:rsidR="00C251AF" w:rsidRPr="00710FCA">
        <w:rPr>
          <w:sz w:val="27"/>
          <w:szCs w:val="27"/>
          <w:lang w:eastAsia="en-US"/>
        </w:rPr>
        <w:t>»</w:t>
      </w:r>
      <w:r w:rsidR="00942E0B" w:rsidRPr="00710FCA">
        <w:rPr>
          <w:sz w:val="27"/>
          <w:szCs w:val="27"/>
          <w:lang w:eastAsia="en-US"/>
        </w:rPr>
        <w:t>, спеціалізацією</w:t>
      </w:r>
      <w:r w:rsidR="008D094F" w:rsidRPr="00710FCA">
        <w:rPr>
          <w:sz w:val="27"/>
          <w:szCs w:val="27"/>
        </w:rPr>
        <w:t xml:space="preserve"> </w:t>
      </w:r>
      <w:r w:rsidR="006824FF" w:rsidRPr="00710FCA">
        <w:rPr>
          <w:sz w:val="27"/>
          <w:szCs w:val="27"/>
        </w:rPr>
        <w:t>«</w:t>
      </w:r>
      <w:r w:rsidR="00942E0B" w:rsidRPr="00710FCA">
        <w:rPr>
          <w:sz w:val="27"/>
          <w:szCs w:val="27"/>
        </w:rPr>
        <w:t>Фізична та біомедична електроніка</w:t>
      </w:r>
      <w:r w:rsidR="006824FF" w:rsidRPr="00710FCA">
        <w:rPr>
          <w:sz w:val="27"/>
          <w:szCs w:val="27"/>
        </w:rPr>
        <w:t>»</w:t>
      </w:r>
      <w:r w:rsidR="008D094F" w:rsidRPr="00710FCA">
        <w:rPr>
          <w:sz w:val="27"/>
          <w:szCs w:val="27"/>
        </w:rPr>
        <w:t>;</w:t>
      </w:r>
      <w:r w:rsidR="00942E0B" w:rsidRPr="00710FCA">
        <w:rPr>
          <w:sz w:val="27"/>
          <w:szCs w:val="27"/>
        </w:rPr>
        <w:t xml:space="preserve"> та</w:t>
      </w:r>
      <w:r w:rsidR="00C251AF" w:rsidRPr="00710FCA">
        <w:rPr>
          <w:sz w:val="27"/>
          <w:szCs w:val="27"/>
          <w:lang w:eastAsia="en-US"/>
        </w:rPr>
        <w:t xml:space="preserve"> </w:t>
      </w:r>
      <w:r w:rsidR="00942E0B" w:rsidRPr="00710FCA">
        <w:rPr>
          <w:sz w:val="27"/>
          <w:szCs w:val="27"/>
          <w:lang w:eastAsia="en-US"/>
        </w:rPr>
        <w:t>171 «Електроніка», спеціалізаціями</w:t>
      </w:r>
      <w:r w:rsidR="008C72F5" w:rsidRPr="00710FCA">
        <w:rPr>
          <w:sz w:val="27"/>
          <w:szCs w:val="27"/>
          <w:lang w:eastAsia="en-US"/>
        </w:rPr>
        <w:t>:</w:t>
      </w:r>
      <w:r w:rsidR="008D094F" w:rsidRPr="00710FCA">
        <w:rPr>
          <w:sz w:val="27"/>
          <w:szCs w:val="27"/>
          <w:lang w:eastAsia="en-US"/>
        </w:rPr>
        <w:t xml:space="preserve"> </w:t>
      </w:r>
      <w:r w:rsidR="00942E0B" w:rsidRPr="00710FCA">
        <w:rPr>
          <w:sz w:val="27"/>
          <w:szCs w:val="27"/>
        </w:rPr>
        <w:t xml:space="preserve">«Електронні системи» та «Електронні прилади та пристрої» </w:t>
      </w:r>
      <w:r w:rsidR="008D094F" w:rsidRPr="00710FCA">
        <w:rPr>
          <w:sz w:val="27"/>
          <w:szCs w:val="27"/>
        </w:rPr>
        <w:t xml:space="preserve">та </w:t>
      </w:r>
      <w:r w:rsidRPr="00710FCA">
        <w:rPr>
          <w:sz w:val="27"/>
          <w:szCs w:val="27"/>
        </w:rPr>
        <w:t>відповідних нормативних документів</w:t>
      </w:r>
      <w:r w:rsidR="00C251AF" w:rsidRPr="00710FCA">
        <w:rPr>
          <w:sz w:val="27"/>
          <w:szCs w:val="27"/>
        </w:rPr>
        <w:t>.</w:t>
      </w:r>
      <w:r w:rsidR="008D094F" w:rsidRPr="00710FCA">
        <w:rPr>
          <w:sz w:val="27"/>
          <w:szCs w:val="27"/>
        </w:rPr>
        <w:t xml:space="preserve"> </w:t>
      </w:r>
    </w:p>
    <w:p w:rsidR="003E0D7A" w:rsidRPr="00710FCA" w:rsidRDefault="003E0D7A" w:rsidP="00AB52A8">
      <w:pPr>
        <w:ind w:firstLine="851"/>
        <w:jc w:val="both"/>
        <w:rPr>
          <w:bCs/>
          <w:sz w:val="27"/>
          <w:szCs w:val="27"/>
        </w:rPr>
      </w:pPr>
    </w:p>
    <w:p w:rsidR="003E0D7A" w:rsidRPr="006C1894" w:rsidRDefault="006C1894" w:rsidP="00710FCA">
      <w:pPr>
        <w:ind w:firstLine="708"/>
        <w:jc w:val="both"/>
        <w:rPr>
          <w:bCs/>
          <w:sz w:val="27"/>
          <w:szCs w:val="27"/>
        </w:rPr>
      </w:pPr>
      <w:r>
        <w:rPr>
          <w:bCs/>
          <w:sz w:val="27"/>
          <w:szCs w:val="27"/>
        </w:rPr>
        <w:t>Навчальну програму розробила</w:t>
      </w:r>
    </w:p>
    <w:p w:rsidR="003E0D7A" w:rsidRDefault="001D20B6" w:rsidP="00710FCA">
      <w:pPr>
        <w:pStyle w:val="aa"/>
        <w:rPr>
          <w:rFonts w:ascii="Times New Roman" w:eastAsia="MS Mincho" w:hAnsi="Times New Roman"/>
          <w:sz w:val="27"/>
          <w:szCs w:val="27"/>
          <w:lang w:val="uk-UA"/>
        </w:rPr>
      </w:pPr>
      <w:r>
        <w:rPr>
          <w:rFonts w:ascii="Times New Roman" w:eastAsia="MS Mincho" w:hAnsi="Times New Roman"/>
          <w:sz w:val="27"/>
          <w:szCs w:val="27"/>
          <w:lang w:val="uk-UA"/>
        </w:rPr>
        <w:t>доцент</w:t>
      </w:r>
      <w:r w:rsidR="003E0D7A" w:rsidRPr="00710FCA">
        <w:rPr>
          <w:rFonts w:ascii="Times New Roman" w:eastAsia="MS Mincho" w:hAnsi="Times New Roman"/>
          <w:sz w:val="27"/>
          <w:szCs w:val="27"/>
          <w:lang w:val="uk-UA"/>
        </w:rPr>
        <w:t xml:space="preserve"> кафедри авіаційн</w:t>
      </w:r>
      <w:r w:rsidR="00B7415B" w:rsidRPr="00710FCA">
        <w:rPr>
          <w:rFonts w:ascii="Times New Roman" w:eastAsia="MS Mincho" w:hAnsi="Times New Roman"/>
          <w:sz w:val="27"/>
          <w:szCs w:val="27"/>
          <w:lang w:val="uk-UA"/>
        </w:rPr>
        <w:t>ої англійської мови</w:t>
      </w:r>
      <w:r w:rsidR="003A353A" w:rsidRPr="00710FCA">
        <w:rPr>
          <w:rFonts w:ascii="Times New Roman" w:eastAsia="MS Mincho" w:hAnsi="Times New Roman"/>
          <w:sz w:val="27"/>
          <w:szCs w:val="27"/>
          <w:lang w:val="uk-UA"/>
        </w:rPr>
        <w:t xml:space="preserve">     </w:t>
      </w:r>
      <w:r w:rsidR="003E0D7A" w:rsidRPr="00710FCA">
        <w:rPr>
          <w:rFonts w:ascii="Times New Roman" w:eastAsia="MS Mincho" w:hAnsi="Times New Roman"/>
          <w:sz w:val="27"/>
          <w:szCs w:val="27"/>
          <w:lang w:val="uk-UA"/>
        </w:rPr>
        <w:t xml:space="preserve"> ___________ </w:t>
      </w:r>
      <w:r w:rsidR="003E0D7A" w:rsidRPr="00710FCA">
        <w:rPr>
          <w:rFonts w:ascii="Times New Roman" w:eastAsia="MS Mincho" w:hAnsi="Times New Roman"/>
          <w:sz w:val="27"/>
          <w:szCs w:val="27"/>
          <w:lang w:val="uk-UA"/>
        </w:rPr>
        <w:tab/>
      </w:r>
      <w:r>
        <w:rPr>
          <w:rFonts w:ascii="Times New Roman" w:eastAsia="MS Mincho" w:hAnsi="Times New Roman"/>
          <w:sz w:val="27"/>
          <w:szCs w:val="27"/>
          <w:lang w:val="uk-UA"/>
        </w:rPr>
        <w:t>Л.Немлій</w:t>
      </w:r>
    </w:p>
    <w:p w:rsidR="00710FCA" w:rsidRPr="00710FCA" w:rsidRDefault="00710FCA" w:rsidP="00710FCA">
      <w:pPr>
        <w:pStyle w:val="aa"/>
        <w:rPr>
          <w:rFonts w:ascii="Times New Roman" w:eastAsia="MS Mincho" w:hAnsi="Times New Roman"/>
          <w:sz w:val="27"/>
          <w:szCs w:val="27"/>
          <w:lang w:val="uk-UA"/>
        </w:rPr>
      </w:pPr>
    </w:p>
    <w:p w:rsidR="00B7415B" w:rsidRPr="00710FCA" w:rsidRDefault="00076D74" w:rsidP="00710FCA">
      <w:pPr>
        <w:ind w:firstLine="709"/>
        <w:jc w:val="both"/>
        <w:rPr>
          <w:sz w:val="27"/>
          <w:szCs w:val="27"/>
        </w:rPr>
      </w:pPr>
      <w:r w:rsidRPr="00710FCA">
        <w:rPr>
          <w:spacing w:val="-8"/>
          <w:sz w:val="27"/>
          <w:szCs w:val="27"/>
        </w:rPr>
        <w:t>Н</w:t>
      </w:r>
      <w:r w:rsidR="00B7415B" w:rsidRPr="00710FCA">
        <w:rPr>
          <w:spacing w:val="-8"/>
          <w:sz w:val="27"/>
          <w:szCs w:val="27"/>
        </w:rPr>
        <w:t xml:space="preserve">авчальну програму обговорено та схвалено на засіданні кафедри </w:t>
      </w:r>
      <w:r w:rsidR="00B7415B" w:rsidRPr="00710FCA">
        <w:rPr>
          <w:sz w:val="27"/>
          <w:szCs w:val="27"/>
        </w:rPr>
        <w:t xml:space="preserve">авіаційної англійської мови, протокол </w:t>
      </w:r>
      <w:r w:rsidR="003A353A" w:rsidRPr="00710FCA">
        <w:rPr>
          <w:sz w:val="27"/>
          <w:szCs w:val="27"/>
        </w:rPr>
        <w:t>№ ____ від "____"____________</w:t>
      </w:r>
      <w:r w:rsidR="00B7415B" w:rsidRPr="00710FCA">
        <w:rPr>
          <w:sz w:val="27"/>
          <w:szCs w:val="27"/>
        </w:rPr>
        <w:t xml:space="preserve">  201</w:t>
      </w:r>
      <w:r w:rsidR="00946961">
        <w:rPr>
          <w:sz w:val="27"/>
          <w:szCs w:val="27"/>
          <w:lang w:val="ru-RU"/>
        </w:rPr>
        <w:t>7</w:t>
      </w:r>
      <w:r w:rsidR="00B7415B" w:rsidRPr="00710FCA">
        <w:rPr>
          <w:sz w:val="27"/>
          <w:szCs w:val="27"/>
        </w:rPr>
        <w:t xml:space="preserve"> р.</w:t>
      </w:r>
    </w:p>
    <w:p w:rsidR="00B7415B" w:rsidRPr="00710FCA" w:rsidRDefault="00B7415B" w:rsidP="00710FCA">
      <w:pPr>
        <w:ind w:left="720"/>
        <w:rPr>
          <w:sz w:val="27"/>
          <w:szCs w:val="27"/>
        </w:rPr>
      </w:pPr>
      <w:r w:rsidRPr="00710FCA">
        <w:rPr>
          <w:sz w:val="27"/>
          <w:szCs w:val="27"/>
        </w:rPr>
        <w:t>Завідувач кафедри             _______________________          Н.</w:t>
      </w:r>
      <w:r w:rsidR="003A353A" w:rsidRPr="00710FCA">
        <w:rPr>
          <w:sz w:val="27"/>
          <w:szCs w:val="27"/>
        </w:rPr>
        <w:t xml:space="preserve"> </w:t>
      </w:r>
      <w:r w:rsidRPr="00710FCA">
        <w:rPr>
          <w:sz w:val="27"/>
          <w:szCs w:val="27"/>
        </w:rPr>
        <w:t>Пазюра</w:t>
      </w:r>
    </w:p>
    <w:p w:rsidR="00076D74" w:rsidRPr="001F1651" w:rsidRDefault="00076D74" w:rsidP="00710FCA">
      <w:pPr>
        <w:tabs>
          <w:tab w:val="left" w:pos="5220"/>
        </w:tabs>
        <w:jc w:val="both"/>
        <w:rPr>
          <w:sz w:val="27"/>
          <w:szCs w:val="27"/>
        </w:rPr>
      </w:pPr>
    </w:p>
    <w:p w:rsidR="00076D74" w:rsidRPr="00710FCA" w:rsidRDefault="00076D74" w:rsidP="00710FCA">
      <w:pPr>
        <w:tabs>
          <w:tab w:val="left" w:pos="5220"/>
        </w:tabs>
        <w:ind w:firstLine="851"/>
        <w:jc w:val="both"/>
        <w:rPr>
          <w:sz w:val="27"/>
          <w:szCs w:val="27"/>
        </w:rPr>
      </w:pPr>
      <w:r w:rsidRPr="00710FCA">
        <w:rPr>
          <w:sz w:val="27"/>
          <w:szCs w:val="27"/>
        </w:rPr>
        <w:t xml:space="preserve">Навчальну програму обговорено та схвалено на засіданні випускової кафедри спеціальності </w:t>
      </w:r>
      <w:r w:rsidRPr="00710FCA">
        <w:rPr>
          <w:sz w:val="27"/>
          <w:szCs w:val="27"/>
          <w:lang w:eastAsia="en-US"/>
        </w:rPr>
        <w:t>153 «Мікро- та наносистемна техніка»</w:t>
      </w:r>
      <w:r w:rsidR="00577039">
        <w:rPr>
          <w:sz w:val="27"/>
          <w:szCs w:val="27"/>
          <w:lang w:eastAsia="en-US"/>
        </w:rPr>
        <w:t>, спеціалізації «</w:t>
      </w:r>
      <w:r w:rsidR="00577039" w:rsidRPr="00577039">
        <w:rPr>
          <w:sz w:val="27"/>
          <w:szCs w:val="27"/>
          <w:lang w:eastAsia="en-US"/>
        </w:rPr>
        <w:t>Фізична та біомедична електроніка</w:t>
      </w:r>
      <w:r w:rsidR="00577039">
        <w:rPr>
          <w:sz w:val="27"/>
          <w:szCs w:val="27"/>
          <w:lang w:eastAsia="en-US"/>
        </w:rPr>
        <w:t>»</w:t>
      </w:r>
      <w:r w:rsidRPr="00710FCA">
        <w:rPr>
          <w:sz w:val="27"/>
          <w:szCs w:val="27"/>
        </w:rPr>
        <w:t xml:space="preserve"> </w:t>
      </w:r>
      <w:r w:rsidR="003A353A" w:rsidRPr="00710FCA">
        <w:rPr>
          <w:sz w:val="27"/>
          <w:szCs w:val="27"/>
        </w:rPr>
        <w:t>та спеціальності 171 «Електроніка»</w:t>
      </w:r>
      <w:r w:rsidR="00D2669D">
        <w:rPr>
          <w:sz w:val="27"/>
          <w:szCs w:val="27"/>
        </w:rPr>
        <w:t>,</w:t>
      </w:r>
      <w:r w:rsidR="003A353A" w:rsidRPr="00710FCA">
        <w:rPr>
          <w:sz w:val="27"/>
          <w:szCs w:val="27"/>
        </w:rPr>
        <w:t xml:space="preserve"> </w:t>
      </w:r>
      <w:r w:rsidR="00D2669D">
        <w:rPr>
          <w:sz w:val="27"/>
          <w:szCs w:val="27"/>
        </w:rPr>
        <w:t xml:space="preserve">спеціалізації </w:t>
      </w:r>
      <w:r w:rsidR="00D2669D" w:rsidRPr="00D2669D">
        <w:rPr>
          <w:sz w:val="27"/>
          <w:szCs w:val="27"/>
        </w:rPr>
        <w:t>«Електронні системи</w:t>
      </w:r>
      <w:r w:rsidR="00D2669D">
        <w:rPr>
          <w:sz w:val="27"/>
          <w:szCs w:val="27"/>
        </w:rPr>
        <w:t xml:space="preserve">» </w:t>
      </w:r>
      <w:r w:rsidR="003A353A" w:rsidRPr="00710FCA">
        <w:rPr>
          <w:sz w:val="27"/>
          <w:szCs w:val="27"/>
        </w:rPr>
        <w:t xml:space="preserve">кафедри електроніки, </w:t>
      </w:r>
      <w:r w:rsidRPr="00710FCA">
        <w:rPr>
          <w:sz w:val="27"/>
          <w:szCs w:val="27"/>
        </w:rPr>
        <w:t>протокол №</w:t>
      </w:r>
      <w:r w:rsidR="009E480F">
        <w:rPr>
          <w:sz w:val="27"/>
          <w:szCs w:val="27"/>
        </w:rPr>
        <w:t xml:space="preserve"> _____ від "____"__________ 2017</w:t>
      </w:r>
      <w:r w:rsidR="00AB52A8">
        <w:rPr>
          <w:sz w:val="27"/>
          <w:szCs w:val="27"/>
        </w:rPr>
        <w:t>р.</w:t>
      </w:r>
    </w:p>
    <w:p w:rsidR="00076D74" w:rsidRPr="00710FCA" w:rsidRDefault="00076D74" w:rsidP="00710FCA">
      <w:pPr>
        <w:tabs>
          <w:tab w:val="left" w:pos="5220"/>
        </w:tabs>
        <w:ind w:left="720"/>
        <w:jc w:val="both"/>
        <w:rPr>
          <w:sz w:val="27"/>
          <w:szCs w:val="27"/>
        </w:rPr>
      </w:pPr>
    </w:p>
    <w:p w:rsidR="00076D74" w:rsidRPr="00710FCA" w:rsidRDefault="003A353A" w:rsidP="00710FCA">
      <w:pPr>
        <w:tabs>
          <w:tab w:val="left" w:pos="5220"/>
        </w:tabs>
        <w:ind w:left="360"/>
        <w:jc w:val="both"/>
        <w:rPr>
          <w:sz w:val="27"/>
          <w:szCs w:val="27"/>
        </w:rPr>
      </w:pPr>
      <w:r w:rsidRPr="00710FCA">
        <w:rPr>
          <w:sz w:val="27"/>
          <w:szCs w:val="27"/>
        </w:rPr>
        <w:t xml:space="preserve">      </w:t>
      </w:r>
      <w:r w:rsidR="00076D74" w:rsidRPr="00710FCA">
        <w:rPr>
          <w:sz w:val="27"/>
          <w:szCs w:val="27"/>
        </w:rPr>
        <w:t>Завідувач кафедри                 ______</w:t>
      </w:r>
      <w:r w:rsidR="00A3102F" w:rsidRPr="00710FCA">
        <w:rPr>
          <w:sz w:val="27"/>
          <w:szCs w:val="27"/>
        </w:rPr>
        <w:t xml:space="preserve">__________________        Ф. </w:t>
      </w:r>
      <w:r w:rsidR="00076D74" w:rsidRPr="00710FCA">
        <w:rPr>
          <w:sz w:val="27"/>
          <w:szCs w:val="27"/>
        </w:rPr>
        <w:t>Яновський</w:t>
      </w:r>
    </w:p>
    <w:p w:rsidR="00076D74" w:rsidRPr="00710FCA" w:rsidRDefault="00076D74" w:rsidP="00710FCA">
      <w:pPr>
        <w:tabs>
          <w:tab w:val="left" w:pos="5220"/>
        </w:tabs>
        <w:jc w:val="both"/>
        <w:rPr>
          <w:sz w:val="27"/>
          <w:szCs w:val="27"/>
        </w:rPr>
      </w:pPr>
    </w:p>
    <w:p w:rsidR="00076D74" w:rsidRPr="00710FCA" w:rsidRDefault="00076D74" w:rsidP="00BB762A">
      <w:pPr>
        <w:tabs>
          <w:tab w:val="left" w:pos="5220"/>
        </w:tabs>
        <w:ind w:firstLine="709"/>
        <w:jc w:val="both"/>
        <w:rPr>
          <w:sz w:val="27"/>
          <w:szCs w:val="27"/>
        </w:rPr>
      </w:pPr>
      <w:r w:rsidRPr="00710FCA">
        <w:rPr>
          <w:sz w:val="27"/>
          <w:szCs w:val="27"/>
        </w:rPr>
        <w:t>Навчальну програму обговорено та схвалено на засіданні випускової кафедри спеціальності</w:t>
      </w:r>
      <w:r w:rsidR="008C72F5" w:rsidRPr="00710FCA">
        <w:rPr>
          <w:sz w:val="27"/>
          <w:szCs w:val="27"/>
        </w:rPr>
        <w:t xml:space="preserve"> </w:t>
      </w:r>
      <w:r w:rsidRPr="00710FCA">
        <w:rPr>
          <w:sz w:val="27"/>
          <w:szCs w:val="27"/>
          <w:lang w:eastAsia="en-US"/>
        </w:rPr>
        <w:t>17</w:t>
      </w:r>
      <w:r w:rsidR="003A353A" w:rsidRPr="00BB762A">
        <w:rPr>
          <w:sz w:val="27"/>
          <w:szCs w:val="27"/>
          <w:lang w:eastAsia="en-US"/>
        </w:rPr>
        <w:t>1</w:t>
      </w:r>
      <w:r w:rsidRPr="00710FCA">
        <w:rPr>
          <w:sz w:val="27"/>
          <w:szCs w:val="27"/>
          <w:lang w:eastAsia="en-US"/>
        </w:rPr>
        <w:t xml:space="preserve"> «</w:t>
      </w:r>
      <w:r w:rsidR="003A353A" w:rsidRPr="00710FCA">
        <w:rPr>
          <w:sz w:val="27"/>
          <w:szCs w:val="27"/>
          <w:lang w:eastAsia="en-US"/>
        </w:rPr>
        <w:t>Електроніка</w:t>
      </w:r>
      <w:r w:rsidR="008C72F5" w:rsidRPr="00710FCA">
        <w:rPr>
          <w:sz w:val="27"/>
          <w:szCs w:val="27"/>
          <w:lang w:eastAsia="en-US"/>
        </w:rPr>
        <w:t>»</w:t>
      </w:r>
      <w:r w:rsidR="00BB762A">
        <w:rPr>
          <w:sz w:val="27"/>
          <w:szCs w:val="27"/>
          <w:lang w:eastAsia="en-US"/>
        </w:rPr>
        <w:t>,</w:t>
      </w:r>
      <w:r w:rsidRPr="00710FCA">
        <w:rPr>
          <w:sz w:val="27"/>
          <w:szCs w:val="27"/>
        </w:rPr>
        <w:t xml:space="preserve"> </w:t>
      </w:r>
      <w:r w:rsidR="00BB762A">
        <w:rPr>
          <w:sz w:val="27"/>
          <w:szCs w:val="27"/>
        </w:rPr>
        <w:t>спеціалізації</w:t>
      </w:r>
      <w:r w:rsidR="004B0B07">
        <w:rPr>
          <w:sz w:val="27"/>
          <w:szCs w:val="27"/>
        </w:rPr>
        <w:t xml:space="preserve"> </w:t>
      </w:r>
      <w:r w:rsidR="00BB762A">
        <w:rPr>
          <w:sz w:val="27"/>
          <w:szCs w:val="27"/>
        </w:rPr>
        <w:t xml:space="preserve">«Електронні прилади та пристрої» </w:t>
      </w:r>
      <w:r w:rsidR="00B367C5">
        <w:rPr>
          <w:sz w:val="27"/>
          <w:szCs w:val="27"/>
        </w:rPr>
        <w:t>кафедри</w:t>
      </w:r>
      <w:r w:rsidR="003A353A" w:rsidRPr="00710FCA">
        <w:rPr>
          <w:sz w:val="27"/>
          <w:szCs w:val="27"/>
        </w:rPr>
        <w:t xml:space="preserve"> радіоелектронних пристроїв та систем, протокол № ____</w:t>
      </w:r>
      <w:r w:rsidRPr="00710FCA">
        <w:rPr>
          <w:sz w:val="27"/>
          <w:szCs w:val="27"/>
        </w:rPr>
        <w:t xml:space="preserve"> від "____"__________ 201</w:t>
      </w:r>
      <w:r w:rsidR="009E480F">
        <w:rPr>
          <w:sz w:val="27"/>
          <w:szCs w:val="27"/>
        </w:rPr>
        <w:t>7</w:t>
      </w:r>
      <w:r w:rsidR="00AB52A8">
        <w:rPr>
          <w:sz w:val="27"/>
          <w:szCs w:val="27"/>
        </w:rPr>
        <w:t>р.</w:t>
      </w:r>
    </w:p>
    <w:p w:rsidR="00076D74" w:rsidRPr="00710FCA" w:rsidRDefault="00076D74" w:rsidP="00710FCA">
      <w:pPr>
        <w:tabs>
          <w:tab w:val="left" w:pos="5220"/>
        </w:tabs>
        <w:jc w:val="both"/>
        <w:rPr>
          <w:sz w:val="27"/>
          <w:szCs w:val="27"/>
        </w:rPr>
      </w:pPr>
    </w:p>
    <w:p w:rsidR="00076D74" w:rsidRPr="00710FCA" w:rsidRDefault="003A353A" w:rsidP="00AF4876">
      <w:pPr>
        <w:tabs>
          <w:tab w:val="left" w:pos="5220"/>
        </w:tabs>
        <w:ind w:left="360"/>
        <w:jc w:val="both"/>
        <w:rPr>
          <w:sz w:val="27"/>
          <w:szCs w:val="27"/>
        </w:rPr>
      </w:pPr>
      <w:r w:rsidRPr="00710FCA">
        <w:rPr>
          <w:sz w:val="27"/>
          <w:szCs w:val="27"/>
        </w:rPr>
        <w:t xml:space="preserve">      </w:t>
      </w:r>
      <w:r w:rsidR="00076D74" w:rsidRPr="00710FCA">
        <w:rPr>
          <w:sz w:val="27"/>
          <w:szCs w:val="27"/>
        </w:rPr>
        <w:t xml:space="preserve">Завідувач кафедри               ________________________       </w:t>
      </w:r>
      <w:r w:rsidRPr="00710FCA">
        <w:rPr>
          <w:sz w:val="27"/>
          <w:szCs w:val="27"/>
        </w:rPr>
        <w:t>Л. Сібрук</w:t>
      </w:r>
    </w:p>
    <w:p w:rsidR="00B7415B" w:rsidRPr="00710FCA" w:rsidRDefault="00B7415B" w:rsidP="00710FCA">
      <w:pPr>
        <w:shd w:val="clear" w:color="auto" w:fill="FFFFFF"/>
        <w:jc w:val="both"/>
        <w:rPr>
          <w:sz w:val="27"/>
          <w:szCs w:val="27"/>
        </w:rPr>
      </w:pPr>
    </w:p>
    <w:p w:rsidR="00A3102F" w:rsidRDefault="00A3102F" w:rsidP="00B4407C">
      <w:pPr>
        <w:ind w:firstLine="360"/>
        <w:rPr>
          <w:sz w:val="27"/>
          <w:szCs w:val="27"/>
        </w:rPr>
      </w:pPr>
      <w:r w:rsidRPr="00710FCA">
        <w:rPr>
          <w:sz w:val="27"/>
          <w:szCs w:val="27"/>
        </w:rPr>
        <w:t xml:space="preserve">Навчальну програму обговорено та схвалено на засіданні </w:t>
      </w:r>
      <w:r w:rsidR="003C6D87" w:rsidRPr="00710FCA">
        <w:rPr>
          <w:sz w:val="27"/>
          <w:szCs w:val="27"/>
        </w:rPr>
        <w:t>НМРР</w:t>
      </w:r>
      <w:r w:rsidR="00EC7C32">
        <w:rPr>
          <w:sz w:val="27"/>
          <w:szCs w:val="27"/>
        </w:rPr>
        <w:t xml:space="preserve"> Н</w:t>
      </w:r>
      <w:r w:rsidRPr="00710FCA">
        <w:rPr>
          <w:sz w:val="27"/>
          <w:szCs w:val="27"/>
        </w:rPr>
        <w:t xml:space="preserve">авчально-наукового інституту </w:t>
      </w:r>
      <w:r w:rsidR="003C6D87" w:rsidRPr="00710FCA">
        <w:rPr>
          <w:sz w:val="27"/>
          <w:szCs w:val="27"/>
        </w:rPr>
        <w:t>аеронавігації</w:t>
      </w:r>
      <w:r w:rsidRPr="00710FCA">
        <w:rPr>
          <w:sz w:val="27"/>
          <w:szCs w:val="27"/>
        </w:rPr>
        <w:t>, протоко</w:t>
      </w:r>
      <w:r w:rsidR="009E480F">
        <w:rPr>
          <w:sz w:val="27"/>
          <w:szCs w:val="27"/>
        </w:rPr>
        <w:t>л №___ від «___» __________ 2017</w:t>
      </w:r>
      <w:r w:rsidRPr="00710FCA">
        <w:rPr>
          <w:sz w:val="27"/>
          <w:szCs w:val="27"/>
        </w:rPr>
        <w:t xml:space="preserve"> р.</w:t>
      </w:r>
    </w:p>
    <w:p w:rsidR="00AB52A8" w:rsidRPr="00B4407C" w:rsidRDefault="00AB52A8" w:rsidP="00B4407C">
      <w:pPr>
        <w:ind w:firstLine="360"/>
        <w:rPr>
          <w:sz w:val="27"/>
          <w:szCs w:val="27"/>
        </w:rPr>
      </w:pPr>
    </w:p>
    <w:p w:rsidR="00A3102F" w:rsidRPr="00710FCA" w:rsidRDefault="00A3102F" w:rsidP="00B4407C">
      <w:pPr>
        <w:rPr>
          <w:sz w:val="27"/>
          <w:szCs w:val="27"/>
        </w:rPr>
      </w:pPr>
      <w:r w:rsidRPr="00710FCA">
        <w:rPr>
          <w:sz w:val="27"/>
          <w:szCs w:val="27"/>
        </w:rPr>
        <w:t xml:space="preserve">Голова НМРР </w:t>
      </w:r>
      <w:r w:rsidRPr="00710FCA">
        <w:rPr>
          <w:sz w:val="27"/>
          <w:szCs w:val="27"/>
        </w:rPr>
        <w:tab/>
        <w:t>_____________________</w:t>
      </w:r>
      <w:r w:rsidRPr="00710FCA">
        <w:rPr>
          <w:sz w:val="27"/>
          <w:szCs w:val="27"/>
        </w:rPr>
        <w:tab/>
        <w:t xml:space="preserve"> С. Креденцар</w:t>
      </w:r>
    </w:p>
    <w:p w:rsidR="00710FCA" w:rsidRDefault="00710FCA" w:rsidP="00A3102F">
      <w:pPr>
        <w:rPr>
          <w:sz w:val="27"/>
          <w:szCs w:val="27"/>
        </w:rPr>
      </w:pPr>
    </w:p>
    <w:p w:rsidR="00A3102F" w:rsidRPr="00710FCA" w:rsidRDefault="00A3102F" w:rsidP="00A3102F">
      <w:pPr>
        <w:rPr>
          <w:sz w:val="27"/>
          <w:szCs w:val="27"/>
        </w:rPr>
      </w:pPr>
      <w:r w:rsidRPr="00710FCA">
        <w:rPr>
          <w:sz w:val="27"/>
          <w:szCs w:val="27"/>
        </w:rPr>
        <w:t>УЗГОДЖЕНО</w:t>
      </w:r>
    </w:p>
    <w:p w:rsidR="00A3102F" w:rsidRPr="00710FCA" w:rsidRDefault="00A3102F" w:rsidP="00A3102F">
      <w:pPr>
        <w:rPr>
          <w:sz w:val="27"/>
          <w:szCs w:val="27"/>
        </w:rPr>
      </w:pPr>
      <w:r w:rsidRPr="00710FCA">
        <w:rPr>
          <w:sz w:val="27"/>
          <w:szCs w:val="27"/>
        </w:rPr>
        <w:t>Директор НН ІАН</w:t>
      </w:r>
    </w:p>
    <w:p w:rsidR="00A3102F" w:rsidRPr="00692261" w:rsidRDefault="00692261" w:rsidP="00A3102F">
      <w:pPr>
        <w:rPr>
          <w:sz w:val="27"/>
          <w:szCs w:val="27"/>
        </w:rPr>
      </w:pPr>
      <w:r>
        <w:rPr>
          <w:sz w:val="27"/>
          <w:szCs w:val="27"/>
        </w:rPr>
        <w:t>__________________ І.Мачалін</w:t>
      </w:r>
    </w:p>
    <w:p w:rsidR="00A3102F" w:rsidRPr="00710FCA" w:rsidRDefault="009E480F" w:rsidP="00A3102F">
      <w:pPr>
        <w:rPr>
          <w:sz w:val="27"/>
          <w:szCs w:val="27"/>
        </w:rPr>
      </w:pPr>
      <w:r>
        <w:rPr>
          <w:sz w:val="27"/>
          <w:szCs w:val="27"/>
        </w:rPr>
        <w:t>« ___  » ___________ 2017</w:t>
      </w:r>
      <w:r w:rsidR="00A3102F" w:rsidRPr="00710FCA">
        <w:rPr>
          <w:sz w:val="27"/>
          <w:szCs w:val="27"/>
        </w:rPr>
        <w:t xml:space="preserve">  р.</w:t>
      </w:r>
    </w:p>
    <w:p w:rsidR="00B4407C" w:rsidRPr="00B367C5" w:rsidRDefault="00B4407C" w:rsidP="00A3102F">
      <w:pPr>
        <w:rPr>
          <w:sz w:val="27"/>
          <w:szCs w:val="27"/>
          <w:lang w:val="ru-RU"/>
        </w:rPr>
      </w:pPr>
    </w:p>
    <w:p w:rsidR="00A3102F" w:rsidRPr="00710FCA" w:rsidRDefault="00A3102F" w:rsidP="00A3102F">
      <w:pPr>
        <w:rPr>
          <w:sz w:val="27"/>
          <w:szCs w:val="27"/>
        </w:rPr>
      </w:pPr>
      <w:r w:rsidRPr="00710FCA">
        <w:rPr>
          <w:sz w:val="27"/>
          <w:szCs w:val="27"/>
        </w:rPr>
        <w:t>Рівень документа – 3б</w:t>
      </w:r>
    </w:p>
    <w:p w:rsidR="00710FCA" w:rsidRPr="00710FCA" w:rsidRDefault="00A3102F">
      <w:pPr>
        <w:rPr>
          <w:sz w:val="27"/>
          <w:szCs w:val="27"/>
        </w:rPr>
      </w:pPr>
      <w:r w:rsidRPr="00710FCA">
        <w:rPr>
          <w:sz w:val="27"/>
          <w:szCs w:val="27"/>
        </w:rPr>
        <w:t>Плановий термін між ревізіями – 1 рік</w:t>
      </w:r>
    </w:p>
    <w:p w:rsidR="003E0D6F" w:rsidRPr="00587160" w:rsidRDefault="00364787">
      <w:pPr>
        <w:rPr>
          <w:b/>
          <w:sz w:val="27"/>
          <w:szCs w:val="27"/>
          <w:lang w:val="ru-RU"/>
        </w:rPr>
      </w:pPr>
      <w:r>
        <w:rPr>
          <w:b/>
          <w:sz w:val="27"/>
          <w:szCs w:val="27"/>
        </w:rPr>
        <w:t>Контрольний</w:t>
      </w:r>
      <w:r w:rsidR="00A3102F" w:rsidRPr="00710FCA">
        <w:rPr>
          <w:b/>
          <w:sz w:val="27"/>
          <w:szCs w:val="27"/>
        </w:rPr>
        <w:t xml:space="preserve"> примірник</w:t>
      </w:r>
    </w:p>
    <w:p w:rsidR="002B0C85" w:rsidRPr="003E0D6F" w:rsidRDefault="002B0C85" w:rsidP="002B0C85">
      <w:pPr>
        <w:numPr>
          <w:ilvl w:val="0"/>
          <w:numId w:val="2"/>
        </w:numPr>
        <w:tabs>
          <w:tab w:val="left" w:pos="851"/>
        </w:tabs>
        <w:jc w:val="center"/>
        <w:rPr>
          <w:b/>
          <w:bCs/>
          <w:sz w:val="28"/>
          <w:szCs w:val="28"/>
          <w:lang w:val="en-US"/>
        </w:rPr>
      </w:pPr>
      <w:r w:rsidRPr="003E0D6F">
        <w:rPr>
          <w:b/>
          <w:bCs/>
          <w:sz w:val="28"/>
          <w:szCs w:val="28"/>
        </w:rPr>
        <w:lastRenderedPageBreak/>
        <w:t>ПОЯСНЮВАЛЬНА ЗАПИСКА</w:t>
      </w:r>
    </w:p>
    <w:p w:rsidR="002B0C85" w:rsidRPr="003E0D6F" w:rsidRDefault="002B0C85" w:rsidP="002B0C85">
      <w:pPr>
        <w:tabs>
          <w:tab w:val="left" w:pos="851"/>
        </w:tabs>
        <w:ind w:firstLine="709"/>
        <w:jc w:val="both"/>
        <w:rPr>
          <w:bCs/>
          <w:sz w:val="28"/>
          <w:szCs w:val="28"/>
        </w:rPr>
      </w:pPr>
      <w:r w:rsidRPr="003E0D6F">
        <w:rPr>
          <w:bCs/>
          <w:sz w:val="28"/>
          <w:szCs w:val="28"/>
          <w:lang w:val="ru-RU"/>
        </w:rPr>
        <w:t>Навчальна</w:t>
      </w:r>
      <w:r w:rsidRPr="003E0D6F">
        <w:rPr>
          <w:bCs/>
          <w:sz w:val="28"/>
          <w:szCs w:val="28"/>
          <w:lang w:val="en-US"/>
        </w:rPr>
        <w:t xml:space="preserve"> </w:t>
      </w:r>
      <w:r w:rsidRPr="003E0D6F">
        <w:rPr>
          <w:bCs/>
          <w:sz w:val="28"/>
          <w:szCs w:val="28"/>
          <w:lang w:val="ru-RU"/>
        </w:rPr>
        <w:t>програма</w:t>
      </w:r>
      <w:r w:rsidRPr="003E0D6F">
        <w:rPr>
          <w:bCs/>
          <w:sz w:val="28"/>
          <w:szCs w:val="28"/>
          <w:lang w:val="en-US"/>
        </w:rPr>
        <w:t xml:space="preserve"> </w:t>
      </w:r>
      <w:r w:rsidRPr="003E0D6F">
        <w:rPr>
          <w:bCs/>
          <w:sz w:val="28"/>
          <w:szCs w:val="28"/>
          <w:lang w:val="ru-RU"/>
        </w:rPr>
        <w:t>навчальної</w:t>
      </w:r>
      <w:r w:rsidRPr="003E0D6F">
        <w:rPr>
          <w:bCs/>
          <w:sz w:val="28"/>
          <w:szCs w:val="28"/>
          <w:lang w:val="en-US"/>
        </w:rPr>
        <w:t xml:space="preserve"> </w:t>
      </w:r>
      <w:r w:rsidRPr="003E0D6F">
        <w:rPr>
          <w:bCs/>
          <w:sz w:val="28"/>
          <w:szCs w:val="28"/>
          <w:lang w:val="ru-RU"/>
        </w:rPr>
        <w:t>дисципліни</w:t>
      </w:r>
      <w:r w:rsidRPr="003E0D6F">
        <w:rPr>
          <w:bCs/>
          <w:sz w:val="28"/>
          <w:szCs w:val="28"/>
          <w:lang w:val="en-US"/>
        </w:rPr>
        <w:t xml:space="preserve"> “</w:t>
      </w:r>
      <w:r w:rsidR="00CB4349" w:rsidRPr="003E0D6F">
        <w:rPr>
          <w:bCs/>
          <w:sz w:val="28"/>
          <w:szCs w:val="28"/>
        </w:rPr>
        <w:t>І</w:t>
      </w:r>
      <w:r w:rsidRPr="003E0D6F">
        <w:rPr>
          <w:bCs/>
          <w:sz w:val="28"/>
          <w:szCs w:val="28"/>
          <w:lang w:val="ru-RU"/>
        </w:rPr>
        <w:t>ноземна</w:t>
      </w:r>
      <w:r w:rsidRPr="003E0D6F">
        <w:rPr>
          <w:bCs/>
          <w:sz w:val="28"/>
          <w:szCs w:val="28"/>
          <w:lang w:val="en-US"/>
        </w:rPr>
        <w:t xml:space="preserve"> </w:t>
      </w:r>
      <w:r w:rsidRPr="003E0D6F">
        <w:rPr>
          <w:bCs/>
          <w:sz w:val="28"/>
          <w:szCs w:val="28"/>
          <w:lang w:val="ru-RU"/>
        </w:rPr>
        <w:t>мова</w:t>
      </w:r>
      <w:r w:rsidR="009E480F" w:rsidRPr="003E0D6F">
        <w:rPr>
          <w:bCs/>
          <w:sz w:val="28"/>
          <w:szCs w:val="28"/>
          <w:lang w:val="en-US"/>
        </w:rPr>
        <w:t xml:space="preserve"> (</w:t>
      </w:r>
      <w:r w:rsidR="009E480F" w:rsidRPr="003E0D6F">
        <w:rPr>
          <w:bCs/>
          <w:sz w:val="28"/>
          <w:szCs w:val="28"/>
          <w:lang w:val="ru-RU"/>
        </w:rPr>
        <w:t>за</w:t>
      </w:r>
      <w:r w:rsidR="009E480F" w:rsidRPr="003E0D6F">
        <w:rPr>
          <w:bCs/>
          <w:sz w:val="28"/>
          <w:szCs w:val="28"/>
          <w:lang w:val="en-US"/>
        </w:rPr>
        <w:t xml:space="preserve"> </w:t>
      </w:r>
      <w:r w:rsidR="009E480F" w:rsidRPr="003E0D6F">
        <w:rPr>
          <w:bCs/>
          <w:sz w:val="28"/>
          <w:szCs w:val="28"/>
          <w:lang w:val="ru-RU"/>
        </w:rPr>
        <w:t>професійним</w:t>
      </w:r>
      <w:r w:rsidR="009E480F" w:rsidRPr="003E0D6F">
        <w:rPr>
          <w:bCs/>
          <w:sz w:val="28"/>
          <w:szCs w:val="28"/>
          <w:lang w:val="en-US"/>
        </w:rPr>
        <w:t xml:space="preserve"> </w:t>
      </w:r>
      <w:r w:rsidR="009E480F" w:rsidRPr="003E0D6F">
        <w:rPr>
          <w:bCs/>
          <w:sz w:val="28"/>
          <w:szCs w:val="28"/>
          <w:lang w:val="ru-RU"/>
        </w:rPr>
        <w:t>спрямуванням</w:t>
      </w:r>
      <w:r w:rsidR="009E480F" w:rsidRPr="003E0D6F">
        <w:rPr>
          <w:bCs/>
          <w:sz w:val="28"/>
          <w:szCs w:val="28"/>
          <w:lang w:val="en-US"/>
        </w:rPr>
        <w:t>)</w:t>
      </w:r>
      <w:r w:rsidRPr="003E0D6F">
        <w:rPr>
          <w:bCs/>
          <w:sz w:val="28"/>
          <w:szCs w:val="28"/>
          <w:lang w:val="en-US"/>
        </w:rPr>
        <w:t xml:space="preserve">” </w:t>
      </w:r>
      <w:r w:rsidRPr="003E0D6F">
        <w:rPr>
          <w:bCs/>
          <w:sz w:val="28"/>
          <w:szCs w:val="28"/>
          <w:lang w:val="ru-RU"/>
        </w:rPr>
        <w:t>розроблена</w:t>
      </w:r>
      <w:r w:rsidRPr="003E0D6F">
        <w:rPr>
          <w:bCs/>
          <w:sz w:val="28"/>
          <w:szCs w:val="28"/>
          <w:lang w:val="en-US"/>
        </w:rPr>
        <w:t xml:space="preserve"> </w:t>
      </w:r>
      <w:r w:rsidRPr="003E0D6F">
        <w:rPr>
          <w:bCs/>
          <w:sz w:val="28"/>
          <w:szCs w:val="28"/>
          <w:lang w:val="ru-RU"/>
        </w:rPr>
        <w:t>на</w:t>
      </w:r>
      <w:r w:rsidRPr="003E0D6F">
        <w:rPr>
          <w:bCs/>
          <w:sz w:val="28"/>
          <w:szCs w:val="28"/>
          <w:lang w:val="en-US"/>
        </w:rPr>
        <w:t xml:space="preserve"> </w:t>
      </w:r>
      <w:r w:rsidRPr="003E0D6F">
        <w:rPr>
          <w:bCs/>
          <w:sz w:val="28"/>
          <w:szCs w:val="28"/>
          <w:lang w:val="ru-RU"/>
        </w:rPr>
        <w:t>основі</w:t>
      </w:r>
      <w:r w:rsidRPr="003E0D6F">
        <w:rPr>
          <w:bCs/>
          <w:sz w:val="28"/>
          <w:szCs w:val="28"/>
          <w:lang w:val="en-US"/>
        </w:rPr>
        <w:t xml:space="preserve"> “</w:t>
      </w:r>
      <w:r w:rsidRPr="003E0D6F">
        <w:rPr>
          <w:bCs/>
          <w:sz w:val="28"/>
          <w:szCs w:val="28"/>
          <w:lang w:val="ru-RU"/>
        </w:rPr>
        <w:t>М</w:t>
      </w:r>
      <w:r w:rsidRPr="003E0D6F">
        <w:rPr>
          <w:bCs/>
          <w:sz w:val="28"/>
          <w:szCs w:val="28"/>
        </w:rPr>
        <w:t>етодичних вказівок до розроблення та оформлення навчальної та робочої навчальної програм дисциплін», введених в дію розпорядженням від 16.06.2</w:t>
      </w:r>
      <w:r w:rsidR="00FA7CE6" w:rsidRPr="003E0D6F">
        <w:rPr>
          <w:bCs/>
          <w:sz w:val="28"/>
          <w:szCs w:val="28"/>
        </w:rPr>
        <w:t>015р. №37/роз</w:t>
      </w:r>
      <w:r w:rsidRPr="003E0D6F">
        <w:rPr>
          <w:bCs/>
          <w:sz w:val="28"/>
          <w:szCs w:val="28"/>
        </w:rPr>
        <w:t>.</w:t>
      </w:r>
    </w:p>
    <w:p w:rsidR="002B0C85" w:rsidRPr="003E0D6F" w:rsidRDefault="002B0C85" w:rsidP="002B0C85">
      <w:pPr>
        <w:tabs>
          <w:tab w:val="left" w:pos="5220"/>
        </w:tabs>
        <w:ind w:firstLine="709"/>
        <w:jc w:val="both"/>
        <w:rPr>
          <w:sz w:val="28"/>
          <w:szCs w:val="28"/>
          <w:lang w:eastAsia="en-US"/>
        </w:rPr>
      </w:pPr>
      <w:r w:rsidRPr="003E0D6F">
        <w:rPr>
          <w:sz w:val="28"/>
          <w:szCs w:val="28"/>
        </w:rPr>
        <w:t xml:space="preserve">Дана дисципліна є теоретичною та практичною основою сукупності знань та вмінь, що формують профіль фахівця в галузях </w:t>
      </w:r>
      <w:r w:rsidRPr="003E0D6F">
        <w:rPr>
          <w:sz w:val="28"/>
          <w:szCs w:val="28"/>
          <w:lang w:eastAsia="en-US"/>
        </w:rPr>
        <w:t>автоматизації та приладобудування, електроніки</w:t>
      </w:r>
      <w:r w:rsidR="00694D2C" w:rsidRPr="003E0D6F">
        <w:rPr>
          <w:sz w:val="28"/>
          <w:szCs w:val="28"/>
          <w:lang w:eastAsia="en-US"/>
        </w:rPr>
        <w:t xml:space="preserve"> та телекомунікації</w:t>
      </w:r>
      <w:r w:rsidRPr="003E0D6F">
        <w:rPr>
          <w:sz w:val="28"/>
          <w:szCs w:val="28"/>
          <w:lang w:eastAsia="en-US"/>
        </w:rPr>
        <w:t>.</w:t>
      </w:r>
    </w:p>
    <w:p w:rsidR="002B0C85" w:rsidRPr="003E0D6F" w:rsidRDefault="002B0C85" w:rsidP="002B0C85">
      <w:pPr>
        <w:shd w:val="clear" w:color="auto" w:fill="FFFFFF"/>
        <w:ind w:left="28" w:right="91" w:firstLine="720"/>
        <w:jc w:val="both"/>
        <w:rPr>
          <w:sz w:val="28"/>
          <w:szCs w:val="28"/>
        </w:rPr>
      </w:pPr>
      <w:r w:rsidRPr="003E0D6F">
        <w:rPr>
          <w:sz w:val="28"/>
          <w:szCs w:val="28"/>
        </w:rPr>
        <w:t xml:space="preserve">Метою викладання дисципліни є набуття студентами навичок іншомовної комунікації </w:t>
      </w:r>
      <w:r w:rsidR="00694D2C" w:rsidRPr="003E0D6F">
        <w:rPr>
          <w:sz w:val="28"/>
          <w:szCs w:val="28"/>
        </w:rPr>
        <w:t>в ситуаціях професійної діяльності під час виконання службових обов’язків</w:t>
      </w:r>
      <w:r w:rsidRPr="003E0D6F">
        <w:rPr>
          <w:sz w:val="28"/>
          <w:szCs w:val="28"/>
        </w:rPr>
        <w:t>, самостійної роботи з англомовними текстами</w:t>
      </w:r>
      <w:r w:rsidR="00694D2C" w:rsidRPr="003E0D6F">
        <w:rPr>
          <w:sz w:val="28"/>
          <w:szCs w:val="28"/>
        </w:rPr>
        <w:t xml:space="preserve">, усного спілкування для </w:t>
      </w:r>
      <w:r w:rsidRPr="003E0D6F">
        <w:rPr>
          <w:sz w:val="28"/>
          <w:szCs w:val="28"/>
        </w:rPr>
        <w:t xml:space="preserve">зрозумілого і точного викладення власних думок, вирішення можливих проблемних ситуацій; ознайомлення з новітніми досягненнями науки та техніки в галузі </w:t>
      </w:r>
      <w:r w:rsidR="00694D2C" w:rsidRPr="003E0D6F">
        <w:rPr>
          <w:sz w:val="28"/>
          <w:szCs w:val="28"/>
        </w:rPr>
        <w:t>електроніки, автоматики та приладобудування</w:t>
      </w:r>
      <w:r w:rsidRPr="003E0D6F">
        <w:rPr>
          <w:sz w:val="28"/>
          <w:szCs w:val="28"/>
        </w:rPr>
        <w:t xml:space="preserve">. </w:t>
      </w:r>
    </w:p>
    <w:p w:rsidR="00542025" w:rsidRPr="003E0D6F" w:rsidRDefault="00542025" w:rsidP="00542025">
      <w:pPr>
        <w:ind w:firstLine="703"/>
        <w:jc w:val="both"/>
        <w:rPr>
          <w:sz w:val="28"/>
          <w:szCs w:val="28"/>
        </w:rPr>
      </w:pPr>
      <w:r w:rsidRPr="003E0D6F">
        <w:rPr>
          <w:sz w:val="28"/>
          <w:szCs w:val="28"/>
        </w:rPr>
        <w:t>Головним завданням вивчення дисципліни є:</w:t>
      </w:r>
    </w:p>
    <w:p w:rsidR="00542025" w:rsidRPr="003E0D6F" w:rsidRDefault="00542025" w:rsidP="00542025">
      <w:pPr>
        <w:ind w:firstLine="703"/>
        <w:jc w:val="both"/>
        <w:rPr>
          <w:sz w:val="28"/>
          <w:szCs w:val="28"/>
        </w:rPr>
      </w:pPr>
      <w:r w:rsidRPr="003E0D6F">
        <w:rPr>
          <w:sz w:val="28"/>
          <w:szCs w:val="28"/>
        </w:rPr>
        <w:t>- підготовка студентів до ефективної комунікації у їхньому академічному та професійному оточенні;</w:t>
      </w:r>
    </w:p>
    <w:p w:rsidR="00542025" w:rsidRPr="003E0D6F" w:rsidRDefault="00542025" w:rsidP="00542025">
      <w:pPr>
        <w:ind w:firstLine="703"/>
        <w:jc w:val="both"/>
        <w:rPr>
          <w:sz w:val="28"/>
          <w:szCs w:val="28"/>
        </w:rPr>
      </w:pPr>
      <w:r w:rsidRPr="003E0D6F">
        <w:rPr>
          <w:sz w:val="28"/>
          <w:szCs w:val="28"/>
        </w:rPr>
        <w:t>- формування комунікативних мовних компетенції для адекватної поведінки в реальних ситуаціях академічної та професійної діяльності майбутніх фахівців технічного профілю;</w:t>
      </w:r>
    </w:p>
    <w:p w:rsidR="00694D2C" w:rsidRPr="003E0D6F" w:rsidRDefault="00542025" w:rsidP="003C6D87">
      <w:pPr>
        <w:ind w:firstLine="703"/>
        <w:jc w:val="both"/>
        <w:rPr>
          <w:color w:val="000000"/>
          <w:sz w:val="28"/>
          <w:szCs w:val="28"/>
        </w:rPr>
      </w:pPr>
      <w:r w:rsidRPr="003E0D6F">
        <w:rPr>
          <w:sz w:val="28"/>
          <w:szCs w:val="28"/>
        </w:rPr>
        <w:t xml:space="preserve">- </w:t>
      </w:r>
      <w:r w:rsidRPr="003E0D6F">
        <w:rPr>
          <w:color w:val="000000"/>
          <w:sz w:val="28"/>
          <w:szCs w:val="28"/>
        </w:rPr>
        <w:t xml:space="preserve">досягнення рівня володіння мовою </w:t>
      </w:r>
      <w:r w:rsidR="00694D2C" w:rsidRPr="003E0D6F">
        <w:rPr>
          <w:color w:val="000000"/>
          <w:sz w:val="28"/>
          <w:szCs w:val="28"/>
          <w:lang w:val="en-US"/>
        </w:rPr>
        <w:t>B</w:t>
      </w:r>
      <w:r w:rsidRPr="003E0D6F">
        <w:rPr>
          <w:color w:val="000000"/>
          <w:sz w:val="28"/>
          <w:szCs w:val="28"/>
        </w:rPr>
        <w:t>1</w:t>
      </w:r>
      <w:r w:rsidR="00694D2C" w:rsidRPr="003E0D6F">
        <w:rPr>
          <w:sz w:val="28"/>
          <w:szCs w:val="28"/>
        </w:rPr>
        <w:t xml:space="preserve"> </w:t>
      </w:r>
      <w:r w:rsidR="003C6D87" w:rsidRPr="003E0D6F">
        <w:rPr>
          <w:color w:val="000000"/>
          <w:sz w:val="28"/>
          <w:szCs w:val="28"/>
        </w:rPr>
        <w:t>що є стандартом для здобуття освітнього ступеня бакалавр.</w:t>
      </w:r>
    </w:p>
    <w:p w:rsidR="00542025" w:rsidRPr="003E0D6F" w:rsidRDefault="00542025" w:rsidP="00694D2C">
      <w:pPr>
        <w:ind w:firstLine="703"/>
        <w:jc w:val="both"/>
        <w:rPr>
          <w:iCs/>
          <w:sz w:val="28"/>
          <w:szCs w:val="28"/>
          <w:lang w:val="ru-RU"/>
        </w:rPr>
      </w:pPr>
      <w:r w:rsidRPr="003E0D6F">
        <w:rPr>
          <w:iCs/>
          <w:sz w:val="28"/>
          <w:szCs w:val="28"/>
        </w:rPr>
        <w:t>У результаті вивчення даної навчальної дисципліни студент повинен:</w:t>
      </w:r>
    </w:p>
    <w:p w:rsidR="00E22BEF" w:rsidRPr="003E0D6F" w:rsidRDefault="00E22BEF" w:rsidP="00694D2C">
      <w:pPr>
        <w:ind w:firstLine="703"/>
        <w:jc w:val="both"/>
        <w:rPr>
          <w:b/>
          <w:iCs/>
          <w:sz w:val="28"/>
          <w:szCs w:val="28"/>
          <w:lang w:val="en-US"/>
        </w:rPr>
      </w:pPr>
      <w:r w:rsidRPr="003E0D6F">
        <w:rPr>
          <w:b/>
          <w:iCs/>
          <w:sz w:val="28"/>
          <w:szCs w:val="28"/>
          <w:lang w:val="en-US"/>
        </w:rPr>
        <w:t>Знати:</w:t>
      </w:r>
    </w:p>
    <w:p w:rsidR="00E22BEF" w:rsidRPr="003E0D6F" w:rsidRDefault="00E22BEF" w:rsidP="00E22BEF">
      <w:pPr>
        <w:numPr>
          <w:ilvl w:val="0"/>
          <w:numId w:val="5"/>
        </w:numPr>
        <w:tabs>
          <w:tab w:val="num" w:pos="851"/>
        </w:tabs>
        <w:ind w:left="567" w:firstLine="142"/>
        <w:jc w:val="both"/>
        <w:rPr>
          <w:sz w:val="28"/>
          <w:szCs w:val="28"/>
        </w:rPr>
      </w:pPr>
      <w:r w:rsidRPr="003E0D6F">
        <w:rPr>
          <w:sz w:val="28"/>
          <w:szCs w:val="28"/>
        </w:rPr>
        <w:t xml:space="preserve">   правила вживання загальної та термінологічної лексики;</w:t>
      </w:r>
    </w:p>
    <w:p w:rsidR="00E22BEF" w:rsidRPr="003E0D6F" w:rsidRDefault="00E22BEF" w:rsidP="00E22BEF">
      <w:pPr>
        <w:numPr>
          <w:ilvl w:val="0"/>
          <w:numId w:val="5"/>
        </w:numPr>
        <w:ind w:left="1134" w:hanging="424"/>
        <w:jc w:val="both"/>
        <w:rPr>
          <w:sz w:val="28"/>
          <w:szCs w:val="28"/>
        </w:rPr>
      </w:pPr>
      <w:r w:rsidRPr="003E0D6F">
        <w:rPr>
          <w:sz w:val="28"/>
          <w:szCs w:val="28"/>
        </w:rPr>
        <w:t>основні граматичні структури, їх комунікативні функції співвідношення їхніх форм та значень;</w:t>
      </w:r>
    </w:p>
    <w:p w:rsidR="00E22BEF" w:rsidRPr="003E0D6F" w:rsidRDefault="00E22BEF" w:rsidP="00E22BEF">
      <w:pPr>
        <w:numPr>
          <w:ilvl w:val="0"/>
          <w:numId w:val="5"/>
        </w:numPr>
        <w:ind w:left="880" w:hanging="170"/>
        <w:jc w:val="both"/>
        <w:rPr>
          <w:sz w:val="28"/>
          <w:szCs w:val="28"/>
        </w:rPr>
      </w:pPr>
      <w:r w:rsidRPr="003E0D6F">
        <w:rPr>
          <w:sz w:val="28"/>
          <w:szCs w:val="28"/>
        </w:rPr>
        <w:t>нормативні документи в галузі електроніки (національні та міжнародні);</w:t>
      </w:r>
    </w:p>
    <w:p w:rsidR="00E22BEF" w:rsidRPr="003E0D6F" w:rsidRDefault="00E22BEF" w:rsidP="00E22BEF">
      <w:pPr>
        <w:numPr>
          <w:ilvl w:val="0"/>
          <w:numId w:val="5"/>
        </w:numPr>
        <w:ind w:left="880" w:hanging="170"/>
        <w:jc w:val="both"/>
        <w:rPr>
          <w:sz w:val="28"/>
          <w:szCs w:val="28"/>
        </w:rPr>
      </w:pPr>
      <w:r w:rsidRPr="003E0D6F">
        <w:rPr>
          <w:sz w:val="28"/>
          <w:szCs w:val="28"/>
        </w:rPr>
        <w:t xml:space="preserve">міжнародні вимоги до мовної підготовки інженерів (напр., </w:t>
      </w:r>
      <w:r w:rsidRPr="003E0D6F">
        <w:rPr>
          <w:sz w:val="28"/>
          <w:szCs w:val="28"/>
          <w:lang w:val="en-US"/>
        </w:rPr>
        <w:t>EASA</w:t>
      </w:r>
      <w:r w:rsidRPr="003E0D6F">
        <w:rPr>
          <w:sz w:val="28"/>
          <w:szCs w:val="28"/>
        </w:rPr>
        <w:t>).</w:t>
      </w:r>
    </w:p>
    <w:p w:rsidR="00E22BEF" w:rsidRPr="003E0D6F" w:rsidRDefault="00E22BEF" w:rsidP="00E22BEF">
      <w:pPr>
        <w:ind w:left="709"/>
        <w:jc w:val="both"/>
        <w:rPr>
          <w:sz w:val="28"/>
          <w:szCs w:val="28"/>
        </w:rPr>
      </w:pPr>
      <w:r w:rsidRPr="003E0D6F">
        <w:rPr>
          <w:b/>
          <w:bCs/>
          <w:sz w:val="28"/>
          <w:szCs w:val="28"/>
        </w:rPr>
        <w:t>Вміти:</w:t>
      </w:r>
    </w:p>
    <w:p w:rsidR="00E22BEF" w:rsidRPr="003E0D6F" w:rsidRDefault="00E22BEF" w:rsidP="00E22BEF">
      <w:pPr>
        <w:numPr>
          <w:ilvl w:val="0"/>
          <w:numId w:val="5"/>
        </w:numPr>
        <w:jc w:val="both"/>
        <w:rPr>
          <w:sz w:val="28"/>
          <w:szCs w:val="28"/>
        </w:rPr>
      </w:pPr>
      <w:r w:rsidRPr="003E0D6F">
        <w:rPr>
          <w:sz w:val="28"/>
          <w:szCs w:val="28"/>
        </w:rPr>
        <w:t>розуміти співрозмовника, доповідача, повідомлення через технічні засоби (напр., телебачення, радіо);</w:t>
      </w:r>
    </w:p>
    <w:p w:rsidR="00E22BEF" w:rsidRPr="003E0D6F" w:rsidRDefault="00E22BEF" w:rsidP="00E22BEF">
      <w:pPr>
        <w:numPr>
          <w:ilvl w:val="0"/>
          <w:numId w:val="5"/>
        </w:numPr>
        <w:ind w:left="1134" w:hanging="424"/>
        <w:jc w:val="both"/>
        <w:rPr>
          <w:sz w:val="28"/>
          <w:szCs w:val="28"/>
        </w:rPr>
      </w:pPr>
      <w:r w:rsidRPr="003E0D6F">
        <w:rPr>
          <w:sz w:val="28"/>
          <w:szCs w:val="28"/>
        </w:rPr>
        <w:t>виступати з підготовленими та непідготовленими повідомленнями за тематикою навчальних модулів;</w:t>
      </w:r>
    </w:p>
    <w:p w:rsidR="00E22BEF" w:rsidRPr="003E0D6F" w:rsidRDefault="00E22BEF" w:rsidP="00E22BEF">
      <w:pPr>
        <w:numPr>
          <w:ilvl w:val="0"/>
          <w:numId w:val="5"/>
        </w:numPr>
        <w:ind w:left="880" w:hanging="170"/>
        <w:jc w:val="both"/>
        <w:rPr>
          <w:sz w:val="28"/>
          <w:szCs w:val="28"/>
        </w:rPr>
      </w:pPr>
      <w:r w:rsidRPr="003E0D6F">
        <w:rPr>
          <w:sz w:val="28"/>
          <w:szCs w:val="28"/>
        </w:rPr>
        <w:t>брати участь у бесідах, розмовах, обговореннях;</w:t>
      </w:r>
    </w:p>
    <w:p w:rsidR="00E22BEF" w:rsidRPr="003E0D6F" w:rsidRDefault="00E22BEF" w:rsidP="00E22BEF">
      <w:pPr>
        <w:numPr>
          <w:ilvl w:val="0"/>
          <w:numId w:val="5"/>
        </w:numPr>
        <w:ind w:left="880" w:hanging="170"/>
        <w:jc w:val="both"/>
        <w:rPr>
          <w:sz w:val="28"/>
          <w:szCs w:val="28"/>
        </w:rPr>
      </w:pPr>
      <w:r w:rsidRPr="003E0D6F">
        <w:rPr>
          <w:sz w:val="28"/>
          <w:szCs w:val="28"/>
        </w:rPr>
        <w:t xml:space="preserve">працювати з текстом (друкованим та електронним); </w:t>
      </w:r>
    </w:p>
    <w:p w:rsidR="00E22BEF" w:rsidRPr="003E0D6F" w:rsidRDefault="00E22BEF" w:rsidP="00E22BEF">
      <w:pPr>
        <w:numPr>
          <w:ilvl w:val="0"/>
          <w:numId w:val="5"/>
        </w:numPr>
        <w:ind w:left="880" w:hanging="170"/>
        <w:jc w:val="both"/>
        <w:rPr>
          <w:sz w:val="28"/>
          <w:szCs w:val="28"/>
        </w:rPr>
      </w:pPr>
      <w:r w:rsidRPr="003E0D6F">
        <w:rPr>
          <w:sz w:val="28"/>
          <w:szCs w:val="28"/>
        </w:rPr>
        <w:t>вилучати інформацію з тексту на рівнях загальної ідеї та деталей.</w:t>
      </w:r>
    </w:p>
    <w:p w:rsidR="007B4A4C" w:rsidRPr="003E0D6F" w:rsidRDefault="007B4A4C" w:rsidP="007B4A4C">
      <w:pPr>
        <w:pStyle w:val="210"/>
        <w:tabs>
          <w:tab w:val="left" w:pos="770"/>
          <w:tab w:val="left" w:pos="851"/>
        </w:tabs>
        <w:ind w:firstLine="0"/>
        <w:rPr>
          <w:b/>
          <w:bCs/>
          <w:szCs w:val="28"/>
          <w:lang w:val="uk-UA"/>
        </w:rPr>
      </w:pPr>
    </w:p>
    <w:p w:rsidR="007B4A4C" w:rsidRPr="003E0D6F" w:rsidRDefault="007B4A4C" w:rsidP="007B4A4C">
      <w:pPr>
        <w:pStyle w:val="210"/>
        <w:tabs>
          <w:tab w:val="left" w:pos="770"/>
          <w:tab w:val="left" w:pos="851"/>
        </w:tabs>
        <w:ind w:firstLine="709"/>
        <w:rPr>
          <w:szCs w:val="28"/>
          <w:lang w:val="uk-UA"/>
        </w:rPr>
      </w:pPr>
      <w:r w:rsidRPr="003E0D6F">
        <w:rPr>
          <w:color w:val="000000"/>
          <w:spacing w:val="5"/>
          <w:szCs w:val="28"/>
          <w:lang w:val="uk-UA"/>
        </w:rPr>
        <w:t xml:space="preserve">Навчальний матеріал дисципліни структурований за модульним принципом і складається з </w:t>
      </w:r>
      <w:r w:rsidR="006E4AAC">
        <w:rPr>
          <w:color w:val="000000"/>
          <w:spacing w:val="5"/>
          <w:szCs w:val="28"/>
          <w:lang w:val="uk-UA"/>
        </w:rPr>
        <w:t xml:space="preserve">чотирьох </w:t>
      </w:r>
      <w:r w:rsidRPr="003E0D6F">
        <w:rPr>
          <w:color w:val="000000"/>
          <w:spacing w:val="5"/>
          <w:szCs w:val="28"/>
          <w:lang w:val="uk-UA"/>
        </w:rPr>
        <w:t xml:space="preserve">навчальних модулів, а саме: </w:t>
      </w:r>
      <w:r w:rsidRPr="003E0D6F">
        <w:rPr>
          <w:iCs/>
          <w:szCs w:val="28"/>
          <w:lang w:val="uk-UA"/>
        </w:rPr>
        <w:t xml:space="preserve">навчального </w:t>
      </w:r>
      <w:r w:rsidRPr="003E0D6F">
        <w:rPr>
          <w:b/>
          <w:iCs/>
          <w:szCs w:val="28"/>
          <w:lang w:val="uk-UA"/>
        </w:rPr>
        <w:t xml:space="preserve">модуля №1 </w:t>
      </w:r>
      <w:r w:rsidR="003E0D6F" w:rsidRPr="003E0D6F">
        <w:rPr>
          <w:b/>
          <w:bCs/>
          <w:szCs w:val="28"/>
          <w:lang w:val="uk-UA"/>
        </w:rPr>
        <w:t>«Електронні пристрої та прилади»</w:t>
      </w:r>
      <w:r w:rsidR="00033A9D" w:rsidRPr="003E0D6F">
        <w:rPr>
          <w:b/>
          <w:iCs/>
          <w:szCs w:val="28"/>
          <w:lang w:val="uk-UA"/>
        </w:rPr>
        <w:t xml:space="preserve">  </w:t>
      </w:r>
      <w:r w:rsidRPr="003E0D6F">
        <w:rPr>
          <w:iCs/>
          <w:szCs w:val="28"/>
          <w:lang w:val="uk-UA"/>
        </w:rPr>
        <w:t xml:space="preserve">та навчального </w:t>
      </w:r>
      <w:r w:rsidRPr="003E0D6F">
        <w:rPr>
          <w:b/>
          <w:iCs/>
          <w:szCs w:val="28"/>
          <w:lang w:val="uk-UA"/>
        </w:rPr>
        <w:t xml:space="preserve">модуля №2 </w:t>
      </w:r>
      <w:r w:rsidR="003E0D6F" w:rsidRPr="003E0D6F">
        <w:rPr>
          <w:b/>
          <w:bCs/>
          <w:szCs w:val="28"/>
          <w:lang w:val="uk-UA"/>
        </w:rPr>
        <w:t>«Обслуговування електронних пристроїв</w:t>
      </w:r>
      <w:r w:rsidR="009B23AC">
        <w:rPr>
          <w:b/>
          <w:bCs/>
          <w:szCs w:val="28"/>
          <w:lang w:val="uk-UA"/>
        </w:rPr>
        <w:t>, приладів</w:t>
      </w:r>
      <w:r w:rsidR="003E0D6F" w:rsidRPr="003E0D6F">
        <w:rPr>
          <w:b/>
          <w:bCs/>
          <w:szCs w:val="28"/>
          <w:lang w:val="uk-UA"/>
        </w:rPr>
        <w:t xml:space="preserve"> та систем»</w:t>
      </w:r>
      <w:r w:rsidRPr="003E0D6F">
        <w:rPr>
          <w:i/>
          <w:szCs w:val="28"/>
          <w:lang w:val="uk-UA"/>
        </w:rPr>
        <w:t>,</w:t>
      </w:r>
      <w:r w:rsidRPr="003E0D6F">
        <w:rPr>
          <w:szCs w:val="28"/>
          <w:lang w:val="uk-UA"/>
        </w:rPr>
        <w:t xml:space="preserve"> </w:t>
      </w:r>
      <w:r w:rsidR="005A6F7B" w:rsidRPr="003E0D6F">
        <w:rPr>
          <w:b/>
          <w:iCs/>
          <w:szCs w:val="28"/>
          <w:lang w:val="uk-UA"/>
        </w:rPr>
        <w:t xml:space="preserve">модуля №3 </w:t>
      </w:r>
      <w:r w:rsidR="005A6F7B" w:rsidRPr="003E0D6F">
        <w:rPr>
          <w:b/>
          <w:szCs w:val="28"/>
          <w:lang w:val="uk-UA"/>
        </w:rPr>
        <w:lastRenderedPageBreak/>
        <w:t xml:space="preserve">"Використання технологій", </w:t>
      </w:r>
      <w:r w:rsidR="005A6F7B" w:rsidRPr="003E0D6F">
        <w:rPr>
          <w:b/>
          <w:iCs/>
          <w:szCs w:val="28"/>
          <w:lang w:val="uk-UA"/>
        </w:rPr>
        <w:t xml:space="preserve">модуля №4 </w:t>
      </w:r>
      <w:r w:rsidR="003E0D6F" w:rsidRPr="003E0D6F">
        <w:rPr>
          <w:b/>
          <w:szCs w:val="28"/>
          <w:lang w:val="uk-UA"/>
        </w:rPr>
        <w:t xml:space="preserve">«Засоби передачі інформації» </w:t>
      </w:r>
      <w:r w:rsidRPr="003E0D6F">
        <w:rPr>
          <w:szCs w:val="28"/>
          <w:lang w:val="uk-UA"/>
        </w:rPr>
        <w:t>кожен з яких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r w:rsidR="00AB52A8" w:rsidRPr="003E0D6F">
        <w:rPr>
          <w:szCs w:val="28"/>
          <w:lang w:val="uk-UA"/>
        </w:rPr>
        <w:t>.</w:t>
      </w:r>
    </w:p>
    <w:p w:rsidR="007B4A4C" w:rsidRPr="003E0D6F" w:rsidRDefault="007B4A4C" w:rsidP="007B4A4C">
      <w:pPr>
        <w:pStyle w:val="210"/>
        <w:tabs>
          <w:tab w:val="left" w:pos="784"/>
          <w:tab w:val="left" w:pos="851"/>
        </w:tabs>
        <w:rPr>
          <w:szCs w:val="28"/>
          <w:lang w:val="uk-UA"/>
        </w:rPr>
      </w:pPr>
      <w:r w:rsidRPr="003E0D6F">
        <w:rPr>
          <w:szCs w:val="28"/>
          <w:lang w:val="uk-UA"/>
        </w:rPr>
        <w:t>Навчальна ди</w:t>
      </w:r>
      <w:r w:rsidR="0035011C" w:rsidRPr="003E0D6F">
        <w:rPr>
          <w:szCs w:val="28"/>
          <w:lang w:val="uk-UA"/>
        </w:rPr>
        <w:t>с</w:t>
      </w:r>
      <w:r w:rsidR="003757BF" w:rsidRPr="003E0D6F">
        <w:rPr>
          <w:szCs w:val="28"/>
          <w:lang w:val="uk-UA"/>
        </w:rPr>
        <w:t>ципліна «І</w:t>
      </w:r>
      <w:r w:rsidRPr="003E0D6F">
        <w:rPr>
          <w:szCs w:val="28"/>
          <w:lang w:val="uk-UA"/>
        </w:rPr>
        <w:t>ноземна мова</w:t>
      </w:r>
      <w:r w:rsidR="00AB52A8" w:rsidRPr="003E0D6F">
        <w:rPr>
          <w:szCs w:val="28"/>
          <w:lang w:val="uk-UA"/>
        </w:rPr>
        <w:t xml:space="preserve"> </w:t>
      </w:r>
      <w:r w:rsidR="00AB52A8" w:rsidRPr="003E0D6F">
        <w:rPr>
          <w:bCs/>
          <w:szCs w:val="28"/>
          <w:lang w:val="uk-UA"/>
        </w:rPr>
        <w:t>(за професійним спрямуванням)</w:t>
      </w:r>
      <w:r w:rsidR="00AB52A8" w:rsidRPr="003E0D6F">
        <w:rPr>
          <w:b/>
          <w:bCs/>
          <w:szCs w:val="28"/>
          <w:lang w:val="uk-UA"/>
        </w:rPr>
        <w:t>»</w:t>
      </w:r>
      <w:r w:rsidRPr="003E0D6F">
        <w:rPr>
          <w:szCs w:val="28"/>
          <w:lang w:val="uk-UA"/>
        </w:rPr>
        <w:t xml:space="preserve"> базується на знаннях таких дисциплін, як: «</w:t>
      </w:r>
      <w:r w:rsidR="00AF4876" w:rsidRPr="003E0D6F">
        <w:rPr>
          <w:szCs w:val="28"/>
          <w:lang w:val="uk-UA"/>
        </w:rPr>
        <w:t xml:space="preserve">Фізики», «Вищої математики» </w:t>
      </w:r>
      <w:r w:rsidRPr="003E0D6F">
        <w:rPr>
          <w:szCs w:val="28"/>
          <w:lang w:val="uk-UA"/>
        </w:rPr>
        <w:t>та інших.</w:t>
      </w:r>
    </w:p>
    <w:p w:rsidR="00542025" w:rsidRPr="003E0D6F" w:rsidRDefault="00542025" w:rsidP="007B4A4C">
      <w:pPr>
        <w:widowControl w:val="0"/>
        <w:shd w:val="clear" w:color="auto" w:fill="FFFFFF"/>
        <w:autoSpaceDE w:val="0"/>
        <w:autoSpaceDN w:val="0"/>
        <w:adjustRightInd w:val="0"/>
        <w:ind w:left="180"/>
        <w:rPr>
          <w:b/>
          <w:bCs/>
          <w:sz w:val="28"/>
          <w:szCs w:val="28"/>
        </w:rPr>
      </w:pPr>
    </w:p>
    <w:p w:rsidR="007B4A4C" w:rsidRPr="003E0D6F" w:rsidRDefault="007B4A4C" w:rsidP="007B4A4C">
      <w:pPr>
        <w:ind w:firstLine="567"/>
        <w:jc w:val="center"/>
        <w:rPr>
          <w:b/>
          <w:bCs/>
          <w:color w:val="FF0000"/>
          <w:sz w:val="28"/>
          <w:szCs w:val="28"/>
        </w:rPr>
      </w:pPr>
      <w:r w:rsidRPr="003E0D6F">
        <w:rPr>
          <w:b/>
          <w:bCs/>
          <w:sz w:val="28"/>
          <w:szCs w:val="28"/>
        </w:rPr>
        <w:t>2. ЗМІСТ НАВЧАЛЬНОЇ ДИСЦИПЛІНИ</w:t>
      </w:r>
    </w:p>
    <w:p w:rsidR="003E0D6F" w:rsidRPr="007B7DBF" w:rsidRDefault="000B547C" w:rsidP="003E0D6F">
      <w:pPr>
        <w:ind w:firstLine="703"/>
        <w:jc w:val="both"/>
        <w:rPr>
          <w:b/>
          <w:bCs/>
          <w:sz w:val="28"/>
          <w:szCs w:val="28"/>
        </w:rPr>
      </w:pPr>
      <w:r w:rsidRPr="003E0D6F">
        <w:rPr>
          <w:rFonts w:eastAsia="Calibri"/>
          <w:b/>
          <w:sz w:val="28"/>
          <w:szCs w:val="28"/>
        </w:rPr>
        <w:t>Модуль №</w:t>
      </w:r>
      <w:r w:rsidRPr="007B7DBF">
        <w:rPr>
          <w:rFonts w:eastAsia="Calibri"/>
          <w:b/>
          <w:sz w:val="28"/>
          <w:szCs w:val="28"/>
        </w:rPr>
        <w:t xml:space="preserve">1 </w:t>
      </w:r>
      <w:r w:rsidR="003E0D6F" w:rsidRPr="007B7DBF">
        <w:rPr>
          <w:b/>
          <w:bCs/>
          <w:sz w:val="28"/>
          <w:szCs w:val="28"/>
        </w:rPr>
        <w:t>«Електронні пристрої та прилади»</w:t>
      </w:r>
    </w:p>
    <w:p w:rsidR="006B7878" w:rsidRPr="00A66050" w:rsidRDefault="006B7878" w:rsidP="003E0D6F">
      <w:pPr>
        <w:ind w:firstLine="703"/>
        <w:jc w:val="both"/>
        <w:rPr>
          <w:sz w:val="28"/>
          <w:szCs w:val="28"/>
        </w:rPr>
      </w:pPr>
      <w:r w:rsidRPr="003E0D6F">
        <w:rPr>
          <w:b/>
          <w:spacing w:val="-4"/>
          <w:sz w:val="28"/>
          <w:szCs w:val="28"/>
        </w:rPr>
        <w:t>Тема 2.1.1</w:t>
      </w:r>
      <w:r w:rsidRPr="003E0D6F">
        <w:rPr>
          <w:sz w:val="28"/>
          <w:szCs w:val="28"/>
        </w:rPr>
        <w:t xml:space="preserve"> </w:t>
      </w:r>
      <w:r w:rsidR="003E0D6F" w:rsidRPr="00A66050">
        <w:rPr>
          <w:sz w:val="28"/>
          <w:szCs w:val="28"/>
        </w:rPr>
        <w:t xml:space="preserve">Діаграми. Поняття про діаграми та їх блокування. Схеми. Цілі </w:t>
      </w:r>
      <w:r w:rsidR="00A66050" w:rsidRPr="00A66050">
        <w:rPr>
          <w:sz w:val="28"/>
          <w:szCs w:val="28"/>
        </w:rPr>
        <w:t xml:space="preserve">та специфіка </w:t>
      </w:r>
      <w:r w:rsidR="003E0D6F" w:rsidRPr="00A66050">
        <w:rPr>
          <w:sz w:val="28"/>
          <w:szCs w:val="28"/>
        </w:rPr>
        <w:t>їх використання. Шифр. Кодування</w:t>
      </w:r>
      <w:r w:rsidR="00A66050" w:rsidRPr="00A66050">
        <w:rPr>
          <w:sz w:val="28"/>
          <w:szCs w:val="28"/>
        </w:rPr>
        <w:t xml:space="preserve"> та його унікальність.</w:t>
      </w:r>
      <w:r w:rsidR="003E0D6F" w:rsidRPr="00A66050">
        <w:rPr>
          <w:sz w:val="28"/>
          <w:szCs w:val="28"/>
        </w:rPr>
        <w:t xml:space="preserve"> Читання коду.</w:t>
      </w:r>
      <w:r w:rsidR="0072090C">
        <w:rPr>
          <w:sz w:val="28"/>
          <w:szCs w:val="28"/>
        </w:rPr>
        <w:t xml:space="preserve"> Опрацювання часів групи індефініт теперішній, </w:t>
      </w:r>
      <w:r w:rsidR="009D48D9">
        <w:rPr>
          <w:sz w:val="28"/>
          <w:szCs w:val="28"/>
        </w:rPr>
        <w:t>минулий та майбутній.</w:t>
      </w:r>
    </w:p>
    <w:p w:rsidR="006B7878" w:rsidRPr="00A66050" w:rsidRDefault="006B7878" w:rsidP="006B7878">
      <w:pPr>
        <w:ind w:firstLine="708"/>
        <w:jc w:val="both"/>
        <w:rPr>
          <w:sz w:val="28"/>
          <w:szCs w:val="28"/>
        </w:rPr>
      </w:pPr>
      <w:r w:rsidRPr="00A66050">
        <w:rPr>
          <w:b/>
          <w:sz w:val="28"/>
          <w:szCs w:val="28"/>
        </w:rPr>
        <w:t>Тема 2.1.2</w:t>
      </w:r>
      <w:r w:rsidRPr="00A66050">
        <w:rPr>
          <w:sz w:val="28"/>
          <w:szCs w:val="28"/>
        </w:rPr>
        <w:t xml:space="preserve"> </w:t>
      </w:r>
      <w:r w:rsidR="00A66050" w:rsidRPr="00A66050">
        <w:rPr>
          <w:sz w:val="28"/>
          <w:szCs w:val="28"/>
        </w:rPr>
        <w:t>Обладнання та їх склад</w:t>
      </w:r>
      <w:r w:rsidR="00033A9D" w:rsidRPr="00A66050">
        <w:rPr>
          <w:sz w:val="28"/>
          <w:szCs w:val="28"/>
        </w:rPr>
        <w:t>.</w:t>
      </w:r>
      <w:r w:rsidR="00A66050" w:rsidRPr="00A66050">
        <w:rPr>
          <w:sz w:val="28"/>
          <w:szCs w:val="28"/>
        </w:rPr>
        <w:t xml:space="preserve"> Інструкції щодо використання обладнання. </w:t>
      </w:r>
      <w:r w:rsidR="00D65E40">
        <w:rPr>
          <w:sz w:val="28"/>
          <w:szCs w:val="28"/>
        </w:rPr>
        <w:t>Ремонт та обслуговування приладів та пристроїв. Стандарти. Заміна складових обладнання.</w:t>
      </w:r>
      <w:r w:rsidR="001D2CA5" w:rsidRPr="001D2CA5">
        <w:t xml:space="preserve"> </w:t>
      </w:r>
      <w:r w:rsidR="001D2CA5" w:rsidRPr="002F5A16">
        <w:t>Вибір складових</w:t>
      </w:r>
      <w:r w:rsidR="001D2CA5">
        <w:t>.</w:t>
      </w:r>
      <w:r w:rsidR="007B7DBF" w:rsidRPr="007B7DBF">
        <w:rPr>
          <w:sz w:val="28"/>
          <w:szCs w:val="28"/>
        </w:rPr>
        <w:t xml:space="preserve"> </w:t>
      </w:r>
      <w:r w:rsidR="007B7DBF" w:rsidRPr="003E0D6F">
        <w:rPr>
          <w:sz w:val="28"/>
          <w:szCs w:val="28"/>
        </w:rPr>
        <w:t>Дієслова, що означають специфічну діяльність, пов’язану з обслуговуванням</w:t>
      </w:r>
      <w:r w:rsidR="007B7DBF">
        <w:rPr>
          <w:sz w:val="28"/>
          <w:szCs w:val="28"/>
        </w:rPr>
        <w:t xml:space="preserve"> електронних приладів та пристроїв.</w:t>
      </w:r>
    </w:p>
    <w:p w:rsidR="00033A9D" w:rsidRPr="00A66B49" w:rsidRDefault="00324372" w:rsidP="00033A9D">
      <w:pPr>
        <w:ind w:firstLine="708"/>
        <w:jc w:val="both"/>
        <w:rPr>
          <w:sz w:val="28"/>
          <w:szCs w:val="28"/>
        </w:rPr>
      </w:pPr>
      <w:r w:rsidRPr="003E0D6F">
        <w:rPr>
          <w:b/>
          <w:sz w:val="28"/>
          <w:szCs w:val="28"/>
        </w:rPr>
        <w:t>Тема 2.1.</w:t>
      </w:r>
      <w:r w:rsidR="00033A9D" w:rsidRPr="003E0D6F">
        <w:rPr>
          <w:b/>
          <w:sz w:val="28"/>
          <w:szCs w:val="28"/>
        </w:rPr>
        <w:t>3</w:t>
      </w:r>
      <w:r w:rsidRPr="003E0D6F">
        <w:rPr>
          <w:sz w:val="28"/>
          <w:szCs w:val="28"/>
        </w:rPr>
        <w:t xml:space="preserve"> </w:t>
      </w:r>
      <w:r w:rsidR="007B7DBF" w:rsidRPr="007B7DBF">
        <w:rPr>
          <w:sz w:val="28"/>
          <w:szCs w:val="28"/>
        </w:rPr>
        <w:t xml:space="preserve">Постачання електроенергії. Заряд електронних приладів. Засоби збереження енергії. Системи </w:t>
      </w:r>
      <w:r w:rsidR="007B7DBF" w:rsidRPr="00A66B49">
        <w:rPr>
          <w:sz w:val="28"/>
          <w:szCs w:val="28"/>
        </w:rPr>
        <w:t>регулювання. Перерва в роботі системи.</w:t>
      </w:r>
      <w:r w:rsidR="009D48D9">
        <w:rPr>
          <w:sz w:val="28"/>
          <w:szCs w:val="28"/>
        </w:rPr>
        <w:t xml:space="preserve"> Опрацювання часової форми дієслова в теперішньому, минулому, майбутньому тривалому.</w:t>
      </w:r>
    </w:p>
    <w:p w:rsidR="007B7DBF" w:rsidRPr="002F3B62" w:rsidRDefault="006B7878" w:rsidP="00033A9D">
      <w:pPr>
        <w:ind w:firstLine="708"/>
        <w:jc w:val="both"/>
        <w:rPr>
          <w:sz w:val="28"/>
          <w:szCs w:val="28"/>
        </w:rPr>
      </w:pPr>
      <w:r w:rsidRPr="00A66B49">
        <w:rPr>
          <w:b/>
          <w:sz w:val="28"/>
          <w:szCs w:val="28"/>
        </w:rPr>
        <w:t>Тема 2.</w:t>
      </w:r>
      <w:r w:rsidR="00033A9D" w:rsidRPr="00A66B49">
        <w:rPr>
          <w:b/>
          <w:sz w:val="28"/>
          <w:szCs w:val="28"/>
        </w:rPr>
        <w:t>1</w:t>
      </w:r>
      <w:r w:rsidRPr="00A66B49">
        <w:rPr>
          <w:b/>
          <w:sz w:val="28"/>
          <w:szCs w:val="28"/>
        </w:rPr>
        <w:t>.</w:t>
      </w:r>
      <w:r w:rsidR="00033A9D" w:rsidRPr="00A66B49">
        <w:rPr>
          <w:b/>
          <w:sz w:val="28"/>
          <w:szCs w:val="28"/>
        </w:rPr>
        <w:t>4</w:t>
      </w:r>
      <w:r w:rsidRPr="00A66B49">
        <w:rPr>
          <w:sz w:val="28"/>
          <w:szCs w:val="28"/>
        </w:rPr>
        <w:t xml:space="preserve"> </w:t>
      </w:r>
      <w:r w:rsidR="007B7DBF" w:rsidRPr="00A66B49">
        <w:rPr>
          <w:sz w:val="28"/>
          <w:szCs w:val="28"/>
        </w:rPr>
        <w:t>Прилади введення інформації. Процес передачі сигналу. Антена, їх види та потужність.</w:t>
      </w:r>
      <w:r w:rsidR="00A66B49" w:rsidRPr="00A66B49">
        <w:rPr>
          <w:sz w:val="28"/>
          <w:szCs w:val="28"/>
        </w:rPr>
        <w:t xml:space="preserve"> Кабель, резонатор.</w:t>
      </w:r>
      <w:r w:rsidR="00A66B49">
        <w:rPr>
          <w:sz w:val="28"/>
          <w:szCs w:val="28"/>
        </w:rPr>
        <w:t xml:space="preserve"> Робочий процес. Запис, збереження та способи </w:t>
      </w:r>
      <w:r w:rsidR="00A66B49" w:rsidRPr="002F3B62">
        <w:rPr>
          <w:sz w:val="28"/>
          <w:szCs w:val="28"/>
        </w:rPr>
        <w:t>передачі сигналів.</w:t>
      </w:r>
      <w:r w:rsidR="009D48D9" w:rsidRPr="009D48D9">
        <w:rPr>
          <w:sz w:val="28"/>
          <w:szCs w:val="28"/>
        </w:rPr>
        <w:t xml:space="preserve"> </w:t>
      </w:r>
      <w:r w:rsidR="009D48D9">
        <w:rPr>
          <w:sz w:val="28"/>
          <w:szCs w:val="28"/>
        </w:rPr>
        <w:t>Опрацювання часової форми дієслова в теперішньому, минулому, майбутньому завершеному.</w:t>
      </w:r>
    </w:p>
    <w:p w:rsidR="007B7DBF" w:rsidRPr="002F3B62" w:rsidRDefault="006B7878" w:rsidP="00033A9D">
      <w:pPr>
        <w:ind w:firstLine="708"/>
        <w:jc w:val="both"/>
        <w:rPr>
          <w:rFonts w:ascii="Calibri" w:hAnsi="Calibri" w:cs="Calibri"/>
          <w:sz w:val="28"/>
          <w:szCs w:val="28"/>
        </w:rPr>
      </w:pPr>
      <w:r w:rsidRPr="002F3B62">
        <w:rPr>
          <w:sz w:val="28"/>
          <w:szCs w:val="28"/>
        </w:rPr>
        <w:t xml:space="preserve"> </w:t>
      </w:r>
      <w:r w:rsidRPr="002F3B62">
        <w:rPr>
          <w:b/>
          <w:sz w:val="28"/>
          <w:szCs w:val="28"/>
        </w:rPr>
        <w:t>Тема 2.</w:t>
      </w:r>
      <w:r w:rsidR="00033A9D" w:rsidRPr="002F3B62">
        <w:rPr>
          <w:b/>
          <w:sz w:val="28"/>
          <w:szCs w:val="28"/>
        </w:rPr>
        <w:t>1</w:t>
      </w:r>
      <w:r w:rsidRPr="002F3B62">
        <w:rPr>
          <w:b/>
          <w:sz w:val="28"/>
          <w:szCs w:val="28"/>
        </w:rPr>
        <w:t>.</w:t>
      </w:r>
      <w:r w:rsidR="00033A9D" w:rsidRPr="002F3B62">
        <w:rPr>
          <w:b/>
          <w:sz w:val="28"/>
          <w:szCs w:val="28"/>
        </w:rPr>
        <w:t>5</w:t>
      </w:r>
      <w:r w:rsidRPr="002F3B62">
        <w:rPr>
          <w:rFonts w:ascii="Calibri" w:hAnsi="Calibri" w:cs="Calibri"/>
          <w:sz w:val="28"/>
          <w:szCs w:val="28"/>
        </w:rPr>
        <w:t xml:space="preserve"> </w:t>
      </w:r>
      <w:r w:rsidR="00A66B49" w:rsidRPr="002F3B62">
        <w:rPr>
          <w:sz w:val="28"/>
          <w:szCs w:val="28"/>
        </w:rPr>
        <w:t xml:space="preserve">Радіатори та їх функції. Типи радіаторів та їх потужність. </w:t>
      </w:r>
      <w:r w:rsidR="009D48D9">
        <w:rPr>
          <w:sz w:val="28"/>
          <w:szCs w:val="28"/>
        </w:rPr>
        <w:t>Опрацювання пасивного стану форми дієслова в простому теперішньому, минулому, майбутньому часах.</w:t>
      </w:r>
    </w:p>
    <w:p w:rsidR="009072D6" w:rsidRPr="002F3B62" w:rsidRDefault="006B7878" w:rsidP="00033A9D">
      <w:pPr>
        <w:ind w:firstLine="708"/>
        <w:jc w:val="both"/>
        <w:rPr>
          <w:bCs/>
          <w:sz w:val="28"/>
          <w:szCs w:val="28"/>
        </w:rPr>
      </w:pPr>
      <w:r w:rsidRPr="002F3B62">
        <w:rPr>
          <w:b/>
          <w:bCs/>
          <w:sz w:val="28"/>
          <w:szCs w:val="28"/>
        </w:rPr>
        <w:t xml:space="preserve">Тема </w:t>
      </w:r>
      <w:r w:rsidR="00033A9D" w:rsidRPr="002F3B62">
        <w:rPr>
          <w:b/>
          <w:bCs/>
          <w:sz w:val="28"/>
          <w:szCs w:val="28"/>
        </w:rPr>
        <w:t>2</w:t>
      </w:r>
      <w:r w:rsidRPr="002F3B62">
        <w:rPr>
          <w:b/>
          <w:bCs/>
          <w:sz w:val="28"/>
          <w:szCs w:val="28"/>
        </w:rPr>
        <w:t>.</w:t>
      </w:r>
      <w:r w:rsidR="00033A9D" w:rsidRPr="002F3B62">
        <w:rPr>
          <w:b/>
          <w:bCs/>
          <w:sz w:val="28"/>
          <w:szCs w:val="28"/>
        </w:rPr>
        <w:t>1</w:t>
      </w:r>
      <w:r w:rsidRPr="002F3B62">
        <w:rPr>
          <w:b/>
          <w:bCs/>
          <w:sz w:val="28"/>
          <w:szCs w:val="28"/>
        </w:rPr>
        <w:t>.</w:t>
      </w:r>
      <w:r w:rsidR="00033A9D" w:rsidRPr="002F3B62">
        <w:rPr>
          <w:b/>
          <w:bCs/>
          <w:sz w:val="28"/>
          <w:szCs w:val="28"/>
        </w:rPr>
        <w:t>6</w:t>
      </w:r>
      <w:r w:rsidRPr="002F3B62">
        <w:rPr>
          <w:bCs/>
          <w:sz w:val="28"/>
          <w:szCs w:val="28"/>
        </w:rPr>
        <w:t xml:space="preserve"> </w:t>
      </w:r>
      <w:r w:rsidR="00A66B49" w:rsidRPr="002F3B62">
        <w:rPr>
          <w:sz w:val="28"/>
          <w:szCs w:val="28"/>
        </w:rPr>
        <w:t>Відкривання замків. Видалення кабелів. Багатошарові прилади. Внутрішні частини електроприладу. Зовнішній монтаж. Утилізація електроніки. Небезпечні відходи.</w:t>
      </w:r>
      <w:r w:rsidR="009D48D9" w:rsidRPr="009D48D9">
        <w:rPr>
          <w:sz w:val="28"/>
          <w:szCs w:val="28"/>
        </w:rPr>
        <w:t xml:space="preserve"> </w:t>
      </w:r>
      <w:r w:rsidR="009D48D9">
        <w:rPr>
          <w:sz w:val="28"/>
          <w:szCs w:val="28"/>
        </w:rPr>
        <w:t>Опрацювання пасивного стану форми дієслова в результативному теперішньому, минулому, майбутньому часах.</w:t>
      </w:r>
    </w:p>
    <w:p w:rsidR="009072D6" w:rsidRPr="007B7DBF" w:rsidRDefault="00033A9D" w:rsidP="00033A9D">
      <w:pPr>
        <w:tabs>
          <w:tab w:val="left" w:pos="851"/>
        </w:tabs>
        <w:ind w:left="180" w:hanging="237"/>
        <w:rPr>
          <w:b/>
          <w:bCs/>
          <w:sz w:val="28"/>
          <w:szCs w:val="28"/>
        </w:rPr>
      </w:pPr>
      <w:r w:rsidRPr="003E0D6F">
        <w:rPr>
          <w:b/>
          <w:bCs/>
          <w:sz w:val="28"/>
          <w:szCs w:val="28"/>
        </w:rPr>
        <w:tab/>
      </w:r>
      <w:r w:rsidRPr="003E0D6F">
        <w:rPr>
          <w:b/>
          <w:bCs/>
          <w:sz w:val="28"/>
          <w:szCs w:val="28"/>
        </w:rPr>
        <w:tab/>
      </w:r>
      <w:r w:rsidR="009072D6" w:rsidRPr="003E0D6F">
        <w:rPr>
          <w:b/>
          <w:bCs/>
          <w:sz w:val="28"/>
          <w:szCs w:val="28"/>
        </w:rPr>
        <w:t xml:space="preserve">Модуль №2 </w:t>
      </w:r>
      <w:r w:rsidR="007B7DBF" w:rsidRPr="007B7DBF">
        <w:rPr>
          <w:b/>
          <w:bCs/>
          <w:sz w:val="28"/>
          <w:szCs w:val="28"/>
        </w:rPr>
        <w:t>«Обслуговування електронних пристроїв</w:t>
      </w:r>
      <w:r w:rsidR="00417F91">
        <w:rPr>
          <w:b/>
          <w:bCs/>
          <w:sz w:val="28"/>
          <w:szCs w:val="28"/>
        </w:rPr>
        <w:t>, приладів</w:t>
      </w:r>
      <w:r w:rsidR="007B7DBF" w:rsidRPr="007B7DBF">
        <w:rPr>
          <w:b/>
          <w:bCs/>
          <w:sz w:val="28"/>
          <w:szCs w:val="28"/>
        </w:rPr>
        <w:t xml:space="preserve"> та систем»</w:t>
      </w:r>
    </w:p>
    <w:p w:rsidR="007B7DBF" w:rsidRPr="002975FD" w:rsidRDefault="00033A9D" w:rsidP="002975FD">
      <w:pPr>
        <w:ind w:firstLine="567"/>
        <w:jc w:val="both"/>
        <w:rPr>
          <w:sz w:val="28"/>
          <w:szCs w:val="28"/>
        </w:rPr>
      </w:pPr>
      <w:r w:rsidRPr="003E0D6F">
        <w:rPr>
          <w:b/>
          <w:bCs/>
          <w:sz w:val="28"/>
          <w:szCs w:val="28"/>
        </w:rPr>
        <w:t>Тема 2.2.</w:t>
      </w:r>
      <w:r w:rsidRPr="002F3B62">
        <w:rPr>
          <w:b/>
          <w:bCs/>
          <w:sz w:val="28"/>
          <w:szCs w:val="28"/>
        </w:rPr>
        <w:t>1</w:t>
      </w:r>
      <w:r w:rsidRPr="002F3B62">
        <w:rPr>
          <w:bCs/>
          <w:sz w:val="28"/>
          <w:szCs w:val="28"/>
        </w:rPr>
        <w:t xml:space="preserve"> </w:t>
      </w:r>
      <w:r w:rsidR="00F5764F" w:rsidRPr="002F3B62">
        <w:rPr>
          <w:sz w:val="28"/>
          <w:szCs w:val="28"/>
        </w:rPr>
        <w:t>Матеріли. Властивості матеріалу та їх якість.</w:t>
      </w:r>
      <w:r w:rsidR="009D48D9">
        <w:rPr>
          <w:sz w:val="28"/>
          <w:szCs w:val="28"/>
        </w:rPr>
        <w:t xml:space="preserve"> </w:t>
      </w:r>
      <w:r w:rsidR="002975FD" w:rsidRPr="003E0D6F">
        <w:rPr>
          <w:sz w:val="28"/>
          <w:szCs w:val="28"/>
        </w:rPr>
        <w:t>Визначення властивостей матеріалу. Визначення матеріалу. Класифікація та опис властивостей матеріалу. Обговорення якості матеріалу. Фрази що описують вимоги. Переробка матеріалу. Ступені порівняння прикметників.</w:t>
      </w:r>
      <w:r w:rsidR="002975FD" w:rsidRPr="002975FD">
        <w:rPr>
          <w:sz w:val="28"/>
          <w:szCs w:val="28"/>
        </w:rPr>
        <w:t xml:space="preserve"> </w:t>
      </w:r>
      <w:r w:rsidR="002975FD">
        <w:rPr>
          <w:sz w:val="28"/>
          <w:szCs w:val="28"/>
        </w:rPr>
        <w:t xml:space="preserve">Опрацювання модальних дієслів </w:t>
      </w:r>
      <w:r w:rsidR="002975FD">
        <w:rPr>
          <w:sz w:val="28"/>
          <w:szCs w:val="28"/>
          <w:lang w:val="en-US"/>
        </w:rPr>
        <w:t>must</w:t>
      </w:r>
      <w:r w:rsidR="002975FD" w:rsidRPr="002975FD">
        <w:rPr>
          <w:sz w:val="28"/>
          <w:szCs w:val="28"/>
        </w:rPr>
        <w:t xml:space="preserve">, </w:t>
      </w:r>
      <w:r w:rsidR="002975FD">
        <w:rPr>
          <w:sz w:val="28"/>
          <w:szCs w:val="28"/>
          <w:lang w:val="en-US"/>
        </w:rPr>
        <w:t>have</w:t>
      </w:r>
      <w:r w:rsidR="002975FD" w:rsidRPr="002975FD">
        <w:rPr>
          <w:sz w:val="28"/>
          <w:szCs w:val="28"/>
        </w:rPr>
        <w:t xml:space="preserve"> </w:t>
      </w:r>
      <w:r w:rsidR="002975FD">
        <w:rPr>
          <w:sz w:val="28"/>
          <w:szCs w:val="28"/>
          <w:lang w:val="en-US"/>
        </w:rPr>
        <w:t>to</w:t>
      </w:r>
      <w:r w:rsidR="002975FD" w:rsidRPr="002975FD">
        <w:rPr>
          <w:sz w:val="28"/>
          <w:szCs w:val="28"/>
        </w:rPr>
        <w:t xml:space="preserve">, </w:t>
      </w:r>
      <w:r w:rsidR="002975FD">
        <w:rPr>
          <w:sz w:val="28"/>
          <w:szCs w:val="28"/>
          <w:lang w:val="en-US"/>
        </w:rPr>
        <w:t>should</w:t>
      </w:r>
      <w:r w:rsidR="002975FD">
        <w:rPr>
          <w:sz w:val="28"/>
          <w:szCs w:val="28"/>
        </w:rPr>
        <w:t>.</w:t>
      </w:r>
    </w:p>
    <w:p w:rsidR="007B7DBF" w:rsidRPr="002975FD" w:rsidRDefault="00033A9D" w:rsidP="002975FD">
      <w:pPr>
        <w:ind w:firstLine="708"/>
        <w:jc w:val="both"/>
        <w:rPr>
          <w:bCs/>
          <w:sz w:val="28"/>
          <w:szCs w:val="28"/>
        </w:rPr>
      </w:pPr>
      <w:r w:rsidRPr="002F3B62">
        <w:rPr>
          <w:b/>
          <w:sz w:val="28"/>
          <w:szCs w:val="28"/>
        </w:rPr>
        <w:t>Тема 2.2.2</w:t>
      </w:r>
      <w:r w:rsidRPr="002F3B62">
        <w:rPr>
          <w:sz w:val="28"/>
          <w:szCs w:val="28"/>
        </w:rPr>
        <w:t xml:space="preserve"> </w:t>
      </w:r>
      <w:r w:rsidR="00F5764F" w:rsidRPr="002F3B62">
        <w:rPr>
          <w:sz w:val="28"/>
          <w:szCs w:val="28"/>
        </w:rPr>
        <w:t>Технічне креслення. Комп’ютерне креслення. Інструменти.</w:t>
      </w:r>
      <w:r w:rsidR="002975FD" w:rsidRPr="002975FD">
        <w:rPr>
          <w:sz w:val="28"/>
          <w:szCs w:val="28"/>
        </w:rPr>
        <w:t xml:space="preserve"> </w:t>
      </w:r>
      <w:r w:rsidR="002975FD">
        <w:rPr>
          <w:sz w:val="28"/>
          <w:szCs w:val="28"/>
        </w:rPr>
        <w:t>Опрацювання модальних дієслів</w:t>
      </w:r>
      <w:r w:rsidR="002975FD" w:rsidRPr="002975FD">
        <w:rPr>
          <w:sz w:val="28"/>
          <w:szCs w:val="28"/>
        </w:rPr>
        <w:t xml:space="preserve"> </w:t>
      </w:r>
      <w:r w:rsidR="002975FD">
        <w:rPr>
          <w:sz w:val="28"/>
          <w:szCs w:val="28"/>
          <w:lang w:val="en-US"/>
        </w:rPr>
        <w:t>might</w:t>
      </w:r>
      <w:r w:rsidR="002975FD" w:rsidRPr="002975FD">
        <w:rPr>
          <w:sz w:val="28"/>
          <w:szCs w:val="28"/>
        </w:rPr>
        <w:t xml:space="preserve">, </w:t>
      </w:r>
      <w:r w:rsidR="002975FD">
        <w:rPr>
          <w:sz w:val="28"/>
          <w:szCs w:val="28"/>
          <w:lang w:val="en-US"/>
        </w:rPr>
        <w:t>may</w:t>
      </w:r>
      <w:r w:rsidR="002975FD" w:rsidRPr="002975FD">
        <w:rPr>
          <w:sz w:val="28"/>
          <w:szCs w:val="28"/>
        </w:rPr>
        <w:t xml:space="preserve">, </w:t>
      </w:r>
      <w:r w:rsidR="002975FD">
        <w:rPr>
          <w:sz w:val="28"/>
          <w:szCs w:val="28"/>
          <w:lang w:val="en-US"/>
        </w:rPr>
        <w:t>ought</w:t>
      </w:r>
      <w:r w:rsidR="002975FD">
        <w:rPr>
          <w:sz w:val="28"/>
          <w:szCs w:val="28"/>
        </w:rPr>
        <w:t>.</w:t>
      </w:r>
    </w:p>
    <w:p w:rsidR="00033A9D" w:rsidRPr="00D83EA7" w:rsidRDefault="00033A9D" w:rsidP="00033A9D">
      <w:pPr>
        <w:ind w:firstLine="708"/>
        <w:jc w:val="both"/>
        <w:rPr>
          <w:bCs/>
          <w:sz w:val="28"/>
          <w:szCs w:val="28"/>
          <w:lang w:val="ru-RU"/>
        </w:rPr>
      </w:pPr>
      <w:r w:rsidRPr="002F3B62">
        <w:rPr>
          <w:b/>
          <w:sz w:val="28"/>
          <w:szCs w:val="28"/>
        </w:rPr>
        <w:lastRenderedPageBreak/>
        <w:t>Тема 2.2.</w:t>
      </w:r>
      <w:r w:rsidRPr="002975FD">
        <w:rPr>
          <w:b/>
          <w:sz w:val="28"/>
          <w:szCs w:val="28"/>
        </w:rPr>
        <w:t>3</w:t>
      </w:r>
      <w:r w:rsidRPr="002F3B62">
        <w:rPr>
          <w:sz w:val="28"/>
          <w:szCs w:val="28"/>
        </w:rPr>
        <w:t xml:space="preserve"> </w:t>
      </w:r>
      <w:r w:rsidR="00F5764F" w:rsidRPr="002F3B62">
        <w:rPr>
          <w:sz w:val="28"/>
          <w:szCs w:val="28"/>
        </w:rPr>
        <w:t>Автоматизація процесу виробництва.</w:t>
      </w:r>
      <w:r w:rsidR="002975FD" w:rsidRPr="002975FD">
        <w:rPr>
          <w:sz w:val="28"/>
          <w:szCs w:val="28"/>
        </w:rPr>
        <w:t xml:space="preserve"> </w:t>
      </w:r>
      <w:r w:rsidR="00D83EA7">
        <w:rPr>
          <w:sz w:val="28"/>
          <w:szCs w:val="28"/>
          <w:lang w:val="ru-RU"/>
        </w:rPr>
        <w:t>Інструменти, прилади, пристрої їх функції та засоби використання. Компютеризовані системи. Виробницство та індустріалізація.</w:t>
      </w:r>
    </w:p>
    <w:p w:rsidR="00033A9D" w:rsidRPr="002F3B62" w:rsidRDefault="00033A9D" w:rsidP="00033A9D">
      <w:pPr>
        <w:ind w:firstLine="708"/>
        <w:jc w:val="both"/>
        <w:rPr>
          <w:bCs/>
          <w:sz w:val="28"/>
          <w:szCs w:val="28"/>
          <w:lang w:val="ru-RU"/>
        </w:rPr>
      </w:pPr>
      <w:r w:rsidRPr="002F3B62">
        <w:rPr>
          <w:b/>
          <w:sz w:val="28"/>
          <w:szCs w:val="28"/>
        </w:rPr>
        <w:t>Тема 2.2.</w:t>
      </w:r>
      <w:r w:rsidRPr="002F3B62">
        <w:rPr>
          <w:b/>
          <w:sz w:val="28"/>
          <w:szCs w:val="28"/>
          <w:lang w:val="ru-RU"/>
        </w:rPr>
        <w:t>4</w:t>
      </w:r>
      <w:r w:rsidRPr="002F3B62">
        <w:rPr>
          <w:bCs/>
          <w:sz w:val="28"/>
          <w:szCs w:val="28"/>
        </w:rPr>
        <w:t xml:space="preserve"> </w:t>
      </w:r>
      <w:r w:rsidR="00F5764F" w:rsidRPr="002F3B62">
        <w:rPr>
          <w:sz w:val="28"/>
          <w:szCs w:val="28"/>
        </w:rPr>
        <w:t>Електроенергія. Шляхи збереження електроенергії. Електричне коло. Запобіжники</w:t>
      </w:r>
      <w:r w:rsidR="00670403">
        <w:rPr>
          <w:sz w:val="28"/>
          <w:szCs w:val="28"/>
        </w:rPr>
        <w:t>, їх види та функції</w:t>
      </w:r>
      <w:r w:rsidR="00F5764F" w:rsidRPr="002F3B62">
        <w:rPr>
          <w:sz w:val="28"/>
          <w:szCs w:val="28"/>
        </w:rPr>
        <w:t>. Електростанції</w:t>
      </w:r>
      <w:r w:rsidR="00670403">
        <w:rPr>
          <w:sz w:val="28"/>
          <w:szCs w:val="28"/>
        </w:rPr>
        <w:t>, їх типи</w:t>
      </w:r>
      <w:r w:rsidR="00F5764F" w:rsidRPr="002F3B62">
        <w:rPr>
          <w:sz w:val="28"/>
          <w:szCs w:val="28"/>
        </w:rPr>
        <w:t>.</w:t>
      </w:r>
      <w:r w:rsidR="00670403">
        <w:rPr>
          <w:sz w:val="28"/>
          <w:szCs w:val="28"/>
        </w:rPr>
        <w:t xml:space="preserve"> Електропостачання, способи передачі енергії.</w:t>
      </w:r>
    </w:p>
    <w:p w:rsidR="00033A9D" w:rsidRPr="002F3B62" w:rsidRDefault="00033A9D" w:rsidP="00033A9D">
      <w:pPr>
        <w:ind w:firstLine="708"/>
        <w:jc w:val="both"/>
        <w:rPr>
          <w:bCs/>
          <w:sz w:val="28"/>
          <w:szCs w:val="28"/>
        </w:rPr>
      </w:pPr>
      <w:r w:rsidRPr="002F3B62">
        <w:rPr>
          <w:b/>
          <w:sz w:val="28"/>
          <w:szCs w:val="28"/>
        </w:rPr>
        <w:t>Тема 2.2.</w:t>
      </w:r>
      <w:r w:rsidRPr="002F3B62">
        <w:rPr>
          <w:b/>
          <w:sz w:val="28"/>
          <w:szCs w:val="28"/>
          <w:lang w:val="ru-RU"/>
        </w:rPr>
        <w:t>5</w:t>
      </w:r>
      <w:r w:rsidRPr="002F3B62">
        <w:rPr>
          <w:sz w:val="28"/>
          <w:szCs w:val="28"/>
          <w:lang w:val="ru-RU"/>
        </w:rPr>
        <w:t xml:space="preserve"> </w:t>
      </w:r>
      <w:r w:rsidR="00417F91">
        <w:rPr>
          <w:sz w:val="28"/>
          <w:szCs w:val="28"/>
        </w:rPr>
        <w:t xml:space="preserve">Радіосигнали. Частота. </w:t>
      </w:r>
      <w:r w:rsidR="002F3B62" w:rsidRPr="002F3B62">
        <w:rPr>
          <w:sz w:val="28"/>
          <w:szCs w:val="28"/>
        </w:rPr>
        <w:t>Засоби передачі інформації. Мережа та її складові.</w:t>
      </w:r>
    </w:p>
    <w:p w:rsidR="005A6F7B" w:rsidRPr="003E0D6F" w:rsidRDefault="005A6F7B" w:rsidP="005A6F7B">
      <w:pPr>
        <w:ind w:firstLine="708"/>
        <w:jc w:val="center"/>
        <w:rPr>
          <w:b/>
          <w:bCs/>
          <w:sz w:val="28"/>
          <w:szCs w:val="28"/>
        </w:rPr>
      </w:pPr>
      <w:r w:rsidRPr="003E0D6F">
        <w:rPr>
          <w:b/>
          <w:bCs/>
          <w:sz w:val="28"/>
          <w:szCs w:val="28"/>
        </w:rPr>
        <w:t xml:space="preserve">Модуль №3 " </w:t>
      </w:r>
      <w:r w:rsidRPr="003E0D6F">
        <w:rPr>
          <w:b/>
          <w:sz w:val="28"/>
          <w:szCs w:val="28"/>
        </w:rPr>
        <w:t>Використання технологій</w:t>
      </w:r>
      <w:r w:rsidRPr="003E0D6F">
        <w:rPr>
          <w:b/>
          <w:bCs/>
          <w:sz w:val="28"/>
          <w:szCs w:val="28"/>
        </w:rPr>
        <w:t xml:space="preserve"> "</w:t>
      </w:r>
    </w:p>
    <w:p w:rsidR="0072090C" w:rsidRPr="0025095A" w:rsidRDefault="005A6F7B" w:rsidP="0025095A">
      <w:pPr>
        <w:ind w:firstLine="567"/>
        <w:jc w:val="both"/>
        <w:rPr>
          <w:sz w:val="28"/>
          <w:szCs w:val="28"/>
        </w:rPr>
      </w:pPr>
      <w:r w:rsidRPr="003E0D6F">
        <w:rPr>
          <w:b/>
          <w:spacing w:val="-4"/>
          <w:sz w:val="28"/>
          <w:szCs w:val="28"/>
        </w:rPr>
        <w:t>Тема 2.3.1</w:t>
      </w:r>
      <w:r w:rsidRPr="003E0D6F">
        <w:rPr>
          <w:spacing w:val="-4"/>
          <w:sz w:val="28"/>
          <w:szCs w:val="28"/>
        </w:rPr>
        <w:t xml:space="preserve"> </w:t>
      </w:r>
      <w:r w:rsidR="0072090C" w:rsidRPr="002975FD">
        <w:rPr>
          <w:sz w:val="28"/>
          <w:szCs w:val="28"/>
        </w:rPr>
        <w:t>Комп’ютерні технології. Засоби збереження</w:t>
      </w:r>
      <w:r w:rsidR="002975FD" w:rsidRPr="002975FD">
        <w:rPr>
          <w:sz w:val="28"/>
          <w:szCs w:val="28"/>
        </w:rPr>
        <w:t xml:space="preserve"> та передачі</w:t>
      </w:r>
      <w:r w:rsidR="0072090C" w:rsidRPr="002975FD">
        <w:rPr>
          <w:sz w:val="28"/>
          <w:szCs w:val="28"/>
        </w:rPr>
        <w:t xml:space="preserve"> інформації. Інтернет.</w:t>
      </w:r>
      <w:r w:rsidR="00670403">
        <w:rPr>
          <w:sz w:val="28"/>
          <w:szCs w:val="28"/>
        </w:rPr>
        <w:t xml:space="preserve"> Доступ до інтернету.</w:t>
      </w:r>
    </w:p>
    <w:p w:rsidR="009543A0" w:rsidRPr="00B1390A" w:rsidRDefault="005A6F7B" w:rsidP="005A6F7B">
      <w:pPr>
        <w:ind w:firstLine="567"/>
        <w:jc w:val="both"/>
        <w:rPr>
          <w:sz w:val="28"/>
          <w:szCs w:val="28"/>
        </w:rPr>
      </w:pPr>
      <w:r w:rsidRPr="003E0D6F">
        <w:rPr>
          <w:b/>
          <w:sz w:val="28"/>
          <w:szCs w:val="28"/>
        </w:rPr>
        <w:t>Тема 2.3</w:t>
      </w:r>
      <w:r w:rsidRPr="00417F91">
        <w:rPr>
          <w:b/>
          <w:sz w:val="28"/>
          <w:szCs w:val="28"/>
        </w:rPr>
        <w:t>.2</w:t>
      </w:r>
      <w:r w:rsidRPr="00417F91">
        <w:rPr>
          <w:sz w:val="28"/>
          <w:szCs w:val="28"/>
        </w:rPr>
        <w:t xml:space="preserve">  </w:t>
      </w:r>
      <w:r w:rsidR="00417F91" w:rsidRPr="00225DF3">
        <w:rPr>
          <w:sz w:val="28"/>
          <w:szCs w:val="28"/>
        </w:rPr>
        <w:t>Роботи, автоматизація та її вплив на суспільство і виробництво</w:t>
      </w:r>
      <w:r w:rsidR="009543A0" w:rsidRPr="00225DF3">
        <w:rPr>
          <w:sz w:val="28"/>
          <w:szCs w:val="28"/>
        </w:rPr>
        <w:t>. Технічна підтримка.</w:t>
      </w:r>
      <w:r w:rsidR="009543A0" w:rsidRPr="00225DF3">
        <w:rPr>
          <w:spacing w:val="-2"/>
          <w:sz w:val="28"/>
          <w:szCs w:val="28"/>
        </w:rPr>
        <w:t xml:space="preserve"> Види обслуговування техніки. Р</w:t>
      </w:r>
      <w:r w:rsidR="004F395C">
        <w:rPr>
          <w:spacing w:val="-2"/>
          <w:sz w:val="28"/>
          <w:szCs w:val="28"/>
        </w:rPr>
        <w:t>емонт</w:t>
      </w:r>
      <w:r w:rsidR="009543A0" w:rsidRPr="00225DF3">
        <w:rPr>
          <w:spacing w:val="-2"/>
          <w:sz w:val="28"/>
          <w:szCs w:val="28"/>
        </w:rPr>
        <w:t xml:space="preserve"> поточний</w:t>
      </w:r>
      <w:r w:rsidR="004F395C" w:rsidRPr="004F395C">
        <w:rPr>
          <w:spacing w:val="-2"/>
          <w:sz w:val="28"/>
          <w:szCs w:val="28"/>
        </w:rPr>
        <w:t xml:space="preserve"> </w:t>
      </w:r>
      <w:r w:rsidR="004F395C">
        <w:rPr>
          <w:spacing w:val="-2"/>
          <w:sz w:val="28"/>
          <w:szCs w:val="28"/>
        </w:rPr>
        <w:t xml:space="preserve">та </w:t>
      </w:r>
      <w:r w:rsidR="004F395C" w:rsidRPr="00B1390A">
        <w:rPr>
          <w:spacing w:val="-2"/>
          <w:sz w:val="28"/>
          <w:szCs w:val="28"/>
        </w:rPr>
        <w:t>капітальнильний</w:t>
      </w:r>
      <w:r w:rsidR="009543A0" w:rsidRPr="00B1390A">
        <w:rPr>
          <w:spacing w:val="-2"/>
          <w:sz w:val="28"/>
          <w:szCs w:val="28"/>
        </w:rPr>
        <w:t>.</w:t>
      </w:r>
    </w:p>
    <w:p w:rsidR="005A6F7B" w:rsidRPr="00B1390A" w:rsidRDefault="00417F91" w:rsidP="005A6F7B">
      <w:pPr>
        <w:ind w:firstLine="567"/>
        <w:jc w:val="both"/>
        <w:rPr>
          <w:spacing w:val="-2"/>
          <w:sz w:val="28"/>
          <w:szCs w:val="28"/>
        </w:rPr>
      </w:pPr>
      <w:r w:rsidRPr="00B1390A">
        <w:rPr>
          <w:sz w:val="28"/>
          <w:szCs w:val="28"/>
        </w:rPr>
        <w:t xml:space="preserve"> </w:t>
      </w:r>
      <w:r w:rsidR="005A6F7B" w:rsidRPr="00B1390A">
        <w:rPr>
          <w:b/>
          <w:sz w:val="28"/>
          <w:szCs w:val="28"/>
        </w:rPr>
        <w:t>Тема 2.3.3</w:t>
      </w:r>
      <w:r w:rsidR="005A6F7B" w:rsidRPr="00B1390A">
        <w:rPr>
          <w:sz w:val="28"/>
          <w:szCs w:val="28"/>
        </w:rPr>
        <w:t xml:space="preserve"> </w:t>
      </w:r>
      <w:r w:rsidR="00225DF3" w:rsidRPr="00B1390A">
        <w:rPr>
          <w:spacing w:val="-2"/>
          <w:sz w:val="28"/>
          <w:szCs w:val="28"/>
        </w:rPr>
        <w:t>Здоров’я і безпека на робочому місці.</w:t>
      </w:r>
      <w:r w:rsidR="00225DF3" w:rsidRPr="00B1390A">
        <w:rPr>
          <w:sz w:val="28"/>
          <w:szCs w:val="28"/>
        </w:rPr>
        <w:t xml:space="preserve"> Правила техніки безпеки.</w:t>
      </w:r>
    </w:p>
    <w:p w:rsidR="009543A0" w:rsidRPr="00B1390A" w:rsidRDefault="005A6F7B" w:rsidP="005A6F7B">
      <w:pPr>
        <w:ind w:firstLine="567"/>
        <w:jc w:val="both"/>
        <w:rPr>
          <w:sz w:val="28"/>
          <w:szCs w:val="28"/>
        </w:rPr>
      </w:pPr>
      <w:r w:rsidRPr="00B1390A">
        <w:rPr>
          <w:spacing w:val="-2"/>
          <w:sz w:val="28"/>
          <w:szCs w:val="28"/>
        </w:rPr>
        <w:t xml:space="preserve"> </w:t>
      </w:r>
      <w:r w:rsidRPr="00B1390A">
        <w:rPr>
          <w:b/>
          <w:sz w:val="28"/>
          <w:szCs w:val="28"/>
        </w:rPr>
        <w:t>Тема 2.3.4</w:t>
      </w:r>
      <w:r w:rsidRPr="00B1390A">
        <w:rPr>
          <w:sz w:val="28"/>
          <w:szCs w:val="28"/>
        </w:rPr>
        <w:t xml:space="preserve">  </w:t>
      </w:r>
      <w:r w:rsidR="00225DF3" w:rsidRPr="00B1390A">
        <w:rPr>
          <w:spacing w:val="-4"/>
          <w:sz w:val="28"/>
          <w:szCs w:val="28"/>
        </w:rPr>
        <w:t>Функції та складові техніки.</w:t>
      </w:r>
      <w:r w:rsidR="00225DF3" w:rsidRPr="00B1390A">
        <w:rPr>
          <w:sz w:val="28"/>
          <w:szCs w:val="28"/>
        </w:rPr>
        <w:t xml:space="preserve"> Робота техніки</w:t>
      </w:r>
      <w:r w:rsidR="004F395C" w:rsidRPr="00B1390A">
        <w:rPr>
          <w:sz w:val="28"/>
          <w:szCs w:val="28"/>
        </w:rPr>
        <w:t>. Технічні переваги. Опис та відображення технічних переваг.</w:t>
      </w:r>
    </w:p>
    <w:p w:rsidR="0072090C" w:rsidRDefault="005A6F7B" w:rsidP="005A6F7B">
      <w:pPr>
        <w:ind w:firstLine="567"/>
        <w:jc w:val="both"/>
        <w:rPr>
          <w:spacing w:val="-2"/>
          <w:sz w:val="28"/>
          <w:szCs w:val="28"/>
        </w:rPr>
      </w:pPr>
      <w:r w:rsidRPr="00B1390A">
        <w:rPr>
          <w:b/>
          <w:sz w:val="28"/>
          <w:szCs w:val="28"/>
        </w:rPr>
        <w:t>Тема 2.3.5</w:t>
      </w:r>
      <w:r w:rsidRPr="00B1390A">
        <w:rPr>
          <w:sz w:val="28"/>
          <w:szCs w:val="28"/>
        </w:rPr>
        <w:t xml:space="preserve"> </w:t>
      </w:r>
      <w:r w:rsidR="004F395C" w:rsidRPr="00B1390A">
        <w:rPr>
          <w:sz w:val="28"/>
          <w:szCs w:val="28"/>
        </w:rPr>
        <w:t>Визначення матеріалу. Форма та трьох вимірні особливості.</w:t>
      </w:r>
      <w:r w:rsidR="004F395C" w:rsidRPr="00B1390A">
        <w:rPr>
          <w:spacing w:val="-2"/>
          <w:sz w:val="28"/>
          <w:szCs w:val="28"/>
        </w:rPr>
        <w:t xml:space="preserve"> Компоненти та вузли. Інженер-конструктор.</w:t>
      </w:r>
    </w:p>
    <w:p w:rsidR="00B1390A" w:rsidRPr="00B1390A" w:rsidRDefault="00B1390A" w:rsidP="005A6F7B">
      <w:pPr>
        <w:ind w:firstLine="567"/>
        <w:jc w:val="both"/>
        <w:rPr>
          <w:sz w:val="28"/>
          <w:szCs w:val="28"/>
        </w:rPr>
      </w:pPr>
    </w:p>
    <w:p w:rsidR="0072090C" w:rsidRPr="00B1390A" w:rsidRDefault="0072090C" w:rsidP="00B1390A">
      <w:pPr>
        <w:ind w:firstLine="567"/>
        <w:jc w:val="both"/>
        <w:rPr>
          <w:b/>
          <w:sz w:val="28"/>
          <w:szCs w:val="28"/>
        </w:rPr>
      </w:pPr>
      <w:r w:rsidRPr="00B1390A">
        <w:rPr>
          <w:b/>
          <w:bCs/>
          <w:sz w:val="28"/>
          <w:szCs w:val="28"/>
        </w:rPr>
        <w:t xml:space="preserve">2.2. Модуль №4 </w:t>
      </w:r>
      <w:r w:rsidRPr="00B1390A">
        <w:rPr>
          <w:b/>
          <w:sz w:val="28"/>
          <w:szCs w:val="28"/>
        </w:rPr>
        <w:t>«Засоби передачі інформації»</w:t>
      </w:r>
    </w:p>
    <w:p w:rsidR="005A6F7B" w:rsidRPr="003E0D6F" w:rsidRDefault="0072090C" w:rsidP="0072090C">
      <w:pPr>
        <w:ind w:firstLine="567"/>
        <w:jc w:val="both"/>
        <w:rPr>
          <w:sz w:val="28"/>
          <w:szCs w:val="28"/>
        </w:rPr>
      </w:pPr>
      <w:r w:rsidRPr="00B1390A">
        <w:rPr>
          <w:b/>
          <w:sz w:val="28"/>
          <w:szCs w:val="28"/>
        </w:rPr>
        <w:t>Тема 2.4.1</w:t>
      </w:r>
      <w:r w:rsidRPr="00B1390A">
        <w:rPr>
          <w:sz w:val="28"/>
          <w:szCs w:val="28"/>
        </w:rPr>
        <w:t xml:space="preserve"> </w:t>
      </w:r>
      <w:r w:rsidR="005A6F7B" w:rsidRPr="00B1390A">
        <w:rPr>
          <w:sz w:val="28"/>
          <w:szCs w:val="28"/>
        </w:rPr>
        <w:t>Робота з кресленням</w:t>
      </w:r>
      <w:r w:rsidR="005A6F7B" w:rsidRPr="003E0D6F">
        <w:rPr>
          <w:sz w:val="28"/>
          <w:szCs w:val="28"/>
        </w:rPr>
        <w:t>.</w:t>
      </w:r>
      <w:r w:rsidR="005A6F7B" w:rsidRPr="003E0D6F">
        <w:rPr>
          <w:spacing w:val="-2"/>
          <w:sz w:val="28"/>
          <w:szCs w:val="28"/>
        </w:rPr>
        <w:t xml:space="preserve"> </w:t>
      </w:r>
      <w:r w:rsidR="009543A0" w:rsidRPr="003E0D6F">
        <w:rPr>
          <w:spacing w:val="-2"/>
          <w:sz w:val="28"/>
          <w:szCs w:val="28"/>
        </w:rPr>
        <w:t>Інженер-конструктор.</w:t>
      </w:r>
      <w:r w:rsidR="009543A0" w:rsidRPr="003E0D6F">
        <w:rPr>
          <w:sz w:val="28"/>
          <w:szCs w:val="28"/>
        </w:rPr>
        <w:t xml:space="preserve">  </w:t>
      </w:r>
      <w:r w:rsidR="005A6F7B" w:rsidRPr="003E0D6F">
        <w:rPr>
          <w:spacing w:val="-2"/>
          <w:sz w:val="28"/>
          <w:szCs w:val="28"/>
        </w:rPr>
        <w:t>Технічні малюнки. Фрази: довжина, ширина, товщина. Опис процесу творення. Вирішення дизайнерських проблем.</w:t>
      </w:r>
    </w:p>
    <w:p w:rsidR="005A6F7B" w:rsidRPr="003E0D6F" w:rsidRDefault="0072090C" w:rsidP="005A6F7B">
      <w:pPr>
        <w:ind w:firstLine="567"/>
        <w:jc w:val="both"/>
        <w:rPr>
          <w:sz w:val="28"/>
          <w:szCs w:val="28"/>
        </w:rPr>
      </w:pPr>
      <w:r>
        <w:rPr>
          <w:b/>
          <w:sz w:val="28"/>
          <w:szCs w:val="28"/>
        </w:rPr>
        <w:t>Тема 2.4</w:t>
      </w:r>
      <w:r w:rsidR="005A6F7B" w:rsidRPr="003E0D6F">
        <w:rPr>
          <w:b/>
          <w:sz w:val="28"/>
          <w:szCs w:val="28"/>
        </w:rPr>
        <w:t>.</w:t>
      </w:r>
      <w:r>
        <w:rPr>
          <w:b/>
          <w:sz w:val="28"/>
          <w:szCs w:val="28"/>
        </w:rPr>
        <w:t>2</w:t>
      </w:r>
      <w:r w:rsidR="005A6F7B" w:rsidRPr="003E0D6F">
        <w:rPr>
          <w:sz w:val="28"/>
          <w:szCs w:val="28"/>
        </w:rPr>
        <w:t xml:space="preserve"> </w:t>
      </w:r>
      <w:r w:rsidR="005A6F7B" w:rsidRPr="003E0D6F">
        <w:rPr>
          <w:spacing w:val="-2"/>
          <w:sz w:val="28"/>
          <w:szCs w:val="28"/>
        </w:rPr>
        <w:t>Вирішення проблем конструювання. Межі міцності.</w:t>
      </w:r>
      <w:r w:rsidR="005A6F7B" w:rsidRPr="003E0D6F">
        <w:rPr>
          <w:sz w:val="28"/>
          <w:szCs w:val="28"/>
        </w:rPr>
        <w:t xml:space="preserve"> Види та версії малюнку. Дієслова що описують стан та виникнення проблеми. Ваги. Підлога. Основа.</w:t>
      </w:r>
    </w:p>
    <w:p w:rsidR="005A6F7B" w:rsidRPr="003E0D6F" w:rsidRDefault="0072090C" w:rsidP="0025095A">
      <w:pPr>
        <w:ind w:firstLine="567"/>
        <w:jc w:val="both"/>
        <w:rPr>
          <w:sz w:val="28"/>
          <w:szCs w:val="28"/>
        </w:rPr>
      </w:pPr>
      <w:r>
        <w:rPr>
          <w:b/>
          <w:sz w:val="28"/>
          <w:szCs w:val="28"/>
        </w:rPr>
        <w:t>Тема 2.4</w:t>
      </w:r>
      <w:r w:rsidR="005A6F7B" w:rsidRPr="003E0D6F">
        <w:rPr>
          <w:b/>
          <w:sz w:val="28"/>
          <w:szCs w:val="28"/>
        </w:rPr>
        <w:t>.</w:t>
      </w:r>
      <w:r>
        <w:rPr>
          <w:b/>
          <w:sz w:val="28"/>
          <w:szCs w:val="28"/>
        </w:rPr>
        <w:t>3</w:t>
      </w:r>
      <w:r w:rsidR="005A6F7B" w:rsidRPr="003E0D6F">
        <w:rPr>
          <w:sz w:val="28"/>
          <w:szCs w:val="28"/>
        </w:rPr>
        <w:t xml:space="preserve"> Оцінка та передбачення помилок. Опис типової технологічної помилки. Опис ремонту і обслуговування. Прикметники та їх префікси, що описують технологічні проблеми. Ремонт та обслуговування техніки.</w:t>
      </w:r>
      <w:r w:rsidR="0025095A">
        <w:rPr>
          <w:sz w:val="28"/>
          <w:szCs w:val="28"/>
        </w:rPr>
        <w:t xml:space="preserve"> </w:t>
      </w:r>
      <w:r w:rsidR="005A6F7B" w:rsidRPr="003E0D6F">
        <w:rPr>
          <w:sz w:val="28"/>
          <w:szCs w:val="28"/>
        </w:rPr>
        <w:t>Технічний розвиток</w:t>
      </w:r>
      <w:r w:rsidR="005A6F7B" w:rsidRPr="003E0D6F">
        <w:rPr>
          <w:sz w:val="28"/>
          <w:szCs w:val="28"/>
          <w:lang w:val="ru-RU"/>
        </w:rPr>
        <w:t xml:space="preserve">. </w:t>
      </w:r>
      <w:r w:rsidR="005A6F7B" w:rsidRPr="003E0D6F">
        <w:rPr>
          <w:sz w:val="28"/>
          <w:szCs w:val="28"/>
        </w:rPr>
        <w:t>Порядок і точність</w:t>
      </w:r>
      <w:r w:rsidR="005A6F7B" w:rsidRPr="003E0D6F">
        <w:rPr>
          <w:sz w:val="28"/>
          <w:szCs w:val="28"/>
          <w:lang w:val="ru-RU"/>
        </w:rPr>
        <w:t>.</w:t>
      </w:r>
      <w:r w:rsidR="005A6F7B" w:rsidRPr="003E0D6F">
        <w:rPr>
          <w:sz w:val="28"/>
          <w:szCs w:val="28"/>
        </w:rPr>
        <w:t xml:space="preserve"> Обговорення технічних вимог. Пропозиції, ідеї, вирішення, покращення та переобладнання. Фрази, що пропонують вирішення та альтернативу. Виробництво. Ідеї та їх реалізація. Опис покращень та удосконалень.</w:t>
      </w:r>
    </w:p>
    <w:p w:rsidR="005A6F7B" w:rsidRPr="003E0D6F" w:rsidRDefault="0072090C" w:rsidP="0025095A">
      <w:pPr>
        <w:pStyle w:val="33"/>
        <w:spacing w:after="0" w:line="276" w:lineRule="auto"/>
        <w:ind w:firstLine="567"/>
        <w:rPr>
          <w:sz w:val="28"/>
          <w:szCs w:val="28"/>
        </w:rPr>
      </w:pPr>
      <w:r>
        <w:rPr>
          <w:b/>
          <w:sz w:val="28"/>
          <w:szCs w:val="28"/>
        </w:rPr>
        <w:t>Тема 2.4.4</w:t>
      </w:r>
      <w:r w:rsidR="005A6F7B" w:rsidRPr="003E0D6F">
        <w:rPr>
          <w:b/>
          <w:sz w:val="28"/>
          <w:szCs w:val="28"/>
        </w:rPr>
        <w:t xml:space="preserve"> </w:t>
      </w:r>
      <w:r w:rsidR="005A6F7B" w:rsidRPr="003E0D6F">
        <w:rPr>
          <w:sz w:val="28"/>
          <w:szCs w:val="28"/>
        </w:rPr>
        <w:t>Керівництво і контроль. Автоматичні системи. Обговорення регулювання і стандартів. Види промислової шкоди. Як захистити навколишнє середовище. Дієслова, що описують модифікацію. Наказовий спосіб.</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5</w:t>
      </w:r>
      <w:r w:rsidRPr="003E0D6F">
        <w:rPr>
          <w:sz w:val="28"/>
          <w:szCs w:val="28"/>
        </w:rPr>
        <w:t xml:space="preserve"> Теорія і практика використання</w:t>
      </w:r>
      <w:r w:rsidRPr="003E0D6F">
        <w:rPr>
          <w:sz w:val="28"/>
          <w:szCs w:val="28"/>
          <w:lang w:val="ru-RU"/>
        </w:rPr>
        <w:t>.</w:t>
      </w:r>
      <w:r w:rsidRPr="003E0D6F">
        <w:rPr>
          <w:sz w:val="28"/>
          <w:szCs w:val="28"/>
        </w:rPr>
        <w:t xml:space="preserve"> Тести і експерименти нововведень. Вимоги до елекро обладнання. Робота з письмовими інструкціями. Мова письмових інструкцій. Усний інструктаж. Непряма мова.</w:t>
      </w:r>
    </w:p>
    <w:p w:rsidR="005A6F7B" w:rsidRPr="003E0D6F" w:rsidRDefault="005A6F7B" w:rsidP="0025095A">
      <w:pPr>
        <w:pStyle w:val="33"/>
        <w:spacing w:after="0" w:line="276" w:lineRule="auto"/>
        <w:ind w:firstLine="567"/>
        <w:rPr>
          <w:sz w:val="28"/>
          <w:szCs w:val="28"/>
          <w:lang w:val="ru-RU"/>
        </w:rPr>
      </w:pPr>
      <w:r w:rsidRPr="003E0D6F">
        <w:rPr>
          <w:b/>
          <w:sz w:val="28"/>
          <w:szCs w:val="28"/>
        </w:rPr>
        <w:lastRenderedPageBreak/>
        <w:t>Тема 2.4.</w:t>
      </w:r>
      <w:r w:rsidR="0072090C">
        <w:rPr>
          <w:b/>
          <w:sz w:val="28"/>
          <w:szCs w:val="28"/>
        </w:rPr>
        <w:t>6</w:t>
      </w:r>
      <w:r w:rsidRPr="003E0D6F">
        <w:rPr>
          <w:sz w:val="28"/>
          <w:szCs w:val="28"/>
        </w:rPr>
        <w:t xml:space="preserve"> Транспорт: створення та перевірка. Проблеми літакобудування. Висадка на місяць. Слова, що описують автоматичні системи. Фрази для передачі точних даних у цифрах різних вимірних величин. Умовні речення.</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7</w:t>
      </w:r>
      <w:r w:rsidRPr="003E0D6F">
        <w:rPr>
          <w:b/>
          <w:sz w:val="28"/>
          <w:szCs w:val="28"/>
          <w:lang w:val="ru-RU"/>
        </w:rPr>
        <w:t xml:space="preserve"> </w:t>
      </w:r>
      <w:r w:rsidRPr="003E0D6F">
        <w:rPr>
          <w:sz w:val="28"/>
          <w:szCs w:val="28"/>
        </w:rPr>
        <w:t>Техніка в роботі. Робочі характеристики та стабільність пристроїв. Порівняння отриманих результатів з очікуваним. Слова, що описують вимір. Системи спостереження та контролю. Вимоги та проблеми електрозабезпечення. Процес виробництва. Модальні дієслова.</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8</w:t>
      </w:r>
      <w:r w:rsidRPr="003E0D6F">
        <w:rPr>
          <w:sz w:val="28"/>
          <w:szCs w:val="28"/>
        </w:rPr>
        <w:t xml:space="preserve"> Тести і експерименти. Фізичні сили електричного пристрою. Зовнішній вплив на роботу системи. Зміна думки щодо передбачень та теорії виробничого процесу. Слова, що поєднують причини та наслідки. Слова та фрази для передачі згоди та незгоди. Передача майбутньої дії у різних часових формах.</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9</w:t>
      </w:r>
      <w:r w:rsidRPr="003E0D6F">
        <w:rPr>
          <w:b/>
          <w:sz w:val="28"/>
          <w:szCs w:val="28"/>
          <w:lang w:val="ru-RU"/>
        </w:rPr>
        <w:t xml:space="preserve"> </w:t>
      </w:r>
      <w:r w:rsidRPr="003E0D6F">
        <w:rPr>
          <w:sz w:val="28"/>
          <w:szCs w:val="28"/>
        </w:rPr>
        <w:t xml:space="preserve"> Розмежування. Можливість та обмеження пристроїв. Опис фізичних сил. Обговорення можливостей та обмежень. Вітрова турбіна. Прикметники. Типи сил. Фактори, критерії. Сонячна енергія. Альтернативна енергія.</w:t>
      </w:r>
    </w:p>
    <w:p w:rsidR="006B7878" w:rsidRPr="003E0D6F" w:rsidRDefault="006B7878" w:rsidP="0072090C">
      <w:pPr>
        <w:tabs>
          <w:tab w:val="left" w:pos="851"/>
        </w:tabs>
        <w:rPr>
          <w:b/>
          <w:bCs/>
          <w:sz w:val="28"/>
          <w:szCs w:val="28"/>
        </w:rPr>
      </w:pPr>
    </w:p>
    <w:p w:rsidR="006B7878" w:rsidRPr="003E0D6F" w:rsidRDefault="006B7878" w:rsidP="006B7878">
      <w:pPr>
        <w:spacing w:line="233" w:lineRule="auto"/>
        <w:jc w:val="center"/>
        <w:rPr>
          <w:b/>
          <w:bCs/>
          <w:sz w:val="28"/>
          <w:szCs w:val="28"/>
        </w:rPr>
      </w:pPr>
      <w:r w:rsidRPr="003E0D6F">
        <w:rPr>
          <w:b/>
          <w:bCs/>
          <w:sz w:val="28"/>
          <w:szCs w:val="28"/>
        </w:rPr>
        <w:t>3. СПИСОК РЕКОМЕНДОВАНИХ ДЖЕРЕЛ</w:t>
      </w:r>
    </w:p>
    <w:p w:rsidR="006B7878" w:rsidRPr="003E0D6F" w:rsidRDefault="006B7878" w:rsidP="006B7878">
      <w:pPr>
        <w:spacing w:line="233" w:lineRule="auto"/>
        <w:ind w:firstLine="708"/>
        <w:jc w:val="both"/>
        <w:rPr>
          <w:b/>
          <w:bCs/>
          <w:sz w:val="28"/>
          <w:szCs w:val="28"/>
        </w:rPr>
      </w:pPr>
      <w:r w:rsidRPr="003E0D6F">
        <w:rPr>
          <w:b/>
          <w:bCs/>
          <w:sz w:val="28"/>
          <w:szCs w:val="28"/>
        </w:rPr>
        <w:t>3.1. Основні рекомендовані джерела</w:t>
      </w:r>
    </w:p>
    <w:p w:rsidR="006B7878" w:rsidRPr="003E0D6F" w:rsidRDefault="006B7878" w:rsidP="006B7878">
      <w:pPr>
        <w:ind w:firstLine="708"/>
        <w:jc w:val="both"/>
        <w:rPr>
          <w:sz w:val="28"/>
          <w:szCs w:val="28"/>
          <w:lang w:val="en-US"/>
        </w:rPr>
      </w:pPr>
      <w:r w:rsidRPr="003E0D6F">
        <w:rPr>
          <w:sz w:val="28"/>
          <w:szCs w:val="28"/>
        </w:rPr>
        <w:t xml:space="preserve">3.1.1. </w:t>
      </w:r>
      <w:r w:rsidRPr="003E0D6F">
        <w:rPr>
          <w:sz w:val="28"/>
          <w:szCs w:val="28"/>
          <w:lang w:val="en-US"/>
        </w:rPr>
        <w:t>Virginia</w:t>
      </w:r>
      <w:r w:rsidRPr="003E0D6F">
        <w:rPr>
          <w:sz w:val="28"/>
          <w:szCs w:val="28"/>
        </w:rPr>
        <w:t xml:space="preserve"> </w:t>
      </w:r>
      <w:r w:rsidRPr="003E0D6F">
        <w:rPr>
          <w:sz w:val="28"/>
          <w:szCs w:val="28"/>
          <w:lang w:val="en-US"/>
        </w:rPr>
        <w:t>Evans</w:t>
      </w:r>
      <w:r w:rsidRPr="003E0D6F">
        <w:rPr>
          <w:sz w:val="28"/>
          <w:szCs w:val="28"/>
        </w:rPr>
        <w:t xml:space="preserve">, </w:t>
      </w:r>
      <w:r w:rsidRPr="003E0D6F">
        <w:rPr>
          <w:sz w:val="28"/>
          <w:szCs w:val="28"/>
          <w:lang w:val="en-US"/>
        </w:rPr>
        <w:t>Jenny</w:t>
      </w:r>
      <w:r w:rsidRPr="003E0D6F">
        <w:rPr>
          <w:sz w:val="28"/>
          <w:szCs w:val="28"/>
        </w:rPr>
        <w:t xml:space="preserve"> </w:t>
      </w:r>
      <w:r w:rsidRPr="003E0D6F">
        <w:rPr>
          <w:sz w:val="28"/>
          <w:szCs w:val="28"/>
          <w:lang w:val="en-US"/>
        </w:rPr>
        <w:t>Dooley</w:t>
      </w:r>
      <w:r w:rsidRPr="003E0D6F">
        <w:rPr>
          <w:sz w:val="28"/>
          <w:szCs w:val="28"/>
        </w:rPr>
        <w:t xml:space="preserve">, </w:t>
      </w:r>
      <w:r w:rsidRPr="003E0D6F">
        <w:rPr>
          <w:sz w:val="28"/>
          <w:szCs w:val="28"/>
          <w:lang w:val="en-US"/>
        </w:rPr>
        <w:t>Carl</w:t>
      </w:r>
      <w:r w:rsidRPr="003E0D6F">
        <w:rPr>
          <w:sz w:val="28"/>
          <w:szCs w:val="28"/>
        </w:rPr>
        <w:t xml:space="preserve"> </w:t>
      </w:r>
      <w:r w:rsidRPr="003E0D6F">
        <w:rPr>
          <w:sz w:val="28"/>
          <w:szCs w:val="28"/>
          <w:lang w:val="en-US"/>
        </w:rPr>
        <w:t>Taylor</w:t>
      </w:r>
      <w:r w:rsidRPr="003E0D6F">
        <w:rPr>
          <w:sz w:val="28"/>
          <w:szCs w:val="28"/>
        </w:rPr>
        <w:t xml:space="preserve">. </w:t>
      </w:r>
      <w:r w:rsidRPr="003E0D6F">
        <w:rPr>
          <w:sz w:val="28"/>
          <w:szCs w:val="28"/>
          <w:lang w:val="en-US"/>
        </w:rPr>
        <w:t>Electronics. Express Publishing. 2012 – 117p.</w:t>
      </w:r>
    </w:p>
    <w:p w:rsidR="006B7878" w:rsidRPr="003E0D6F" w:rsidRDefault="006B7878" w:rsidP="006B7878">
      <w:pPr>
        <w:ind w:firstLine="708"/>
        <w:jc w:val="both"/>
        <w:rPr>
          <w:rFonts w:ascii="Calibri" w:hAnsi="Calibri" w:cs="Calibri"/>
          <w:b/>
          <w:bCs/>
          <w:sz w:val="28"/>
          <w:szCs w:val="28"/>
          <w:lang w:val="en-GB"/>
        </w:rPr>
      </w:pPr>
      <w:r w:rsidRPr="003E0D6F">
        <w:rPr>
          <w:sz w:val="28"/>
          <w:szCs w:val="28"/>
          <w:lang w:val="en-GB"/>
        </w:rPr>
        <w:t xml:space="preserve">3.1.2. </w:t>
      </w:r>
      <w:r w:rsidRPr="003E0D6F">
        <w:rPr>
          <w:sz w:val="28"/>
          <w:szCs w:val="28"/>
          <w:lang w:val="en-US"/>
        </w:rPr>
        <w:t>Charles Lloyd, James A. Frasier – Jr. MS. Engineering. Express Publishing. 2011 – 117 p.</w:t>
      </w:r>
    </w:p>
    <w:p w:rsidR="00033A9D" w:rsidRPr="003E0D6F" w:rsidRDefault="00033A9D" w:rsidP="006B7878">
      <w:pPr>
        <w:ind w:firstLine="708"/>
        <w:jc w:val="both"/>
        <w:rPr>
          <w:b/>
          <w:bCs/>
          <w:sz w:val="28"/>
          <w:szCs w:val="28"/>
        </w:rPr>
      </w:pPr>
    </w:p>
    <w:p w:rsidR="006B7878" w:rsidRPr="003E0D6F" w:rsidRDefault="006B7878" w:rsidP="006B7878">
      <w:pPr>
        <w:ind w:firstLine="708"/>
        <w:jc w:val="both"/>
        <w:rPr>
          <w:b/>
          <w:bCs/>
          <w:sz w:val="28"/>
          <w:szCs w:val="28"/>
          <w:lang w:val="en-GB"/>
        </w:rPr>
      </w:pPr>
      <w:r w:rsidRPr="003E0D6F">
        <w:rPr>
          <w:b/>
          <w:bCs/>
          <w:sz w:val="28"/>
          <w:szCs w:val="28"/>
        </w:rPr>
        <w:t xml:space="preserve">3.2 </w:t>
      </w:r>
      <w:r w:rsidRPr="003E0D6F">
        <w:rPr>
          <w:b/>
          <w:bCs/>
          <w:sz w:val="28"/>
          <w:szCs w:val="28"/>
          <w:lang w:val="ru-RU"/>
        </w:rPr>
        <w:t>Додаткові</w:t>
      </w:r>
      <w:r w:rsidRPr="003E0D6F">
        <w:rPr>
          <w:b/>
          <w:bCs/>
          <w:sz w:val="28"/>
          <w:szCs w:val="28"/>
          <w:lang w:val="en-GB"/>
        </w:rPr>
        <w:t xml:space="preserve"> </w:t>
      </w:r>
      <w:r w:rsidRPr="003E0D6F">
        <w:rPr>
          <w:b/>
          <w:bCs/>
          <w:sz w:val="28"/>
          <w:szCs w:val="28"/>
          <w:lang w:val="ru-RU"/>
        </w:rPr>
        <w:t>рекомендовані</w:t>
      </w:r>
      <w:r w:rsidRPr="003E0D6F">
        <w:rPr>
          <w:b/>
          <w:bCs/>
          <w:sz w:val="28"/>
          <w:szCs w:val="28"/>
          <w:lang w:val="en-GB"/>
        </w:rPr>
        <w:t xml:space="preserve"> </w:t>
      </w:r>
      <w:r w:rsidRPr="003E0D6F">
        <w:rPr>
          <w:b/>
          <w:bCs/>
          <w:sz w:val="28"/>
          <w:szCs w:val="28"/>
          <w:lang w:val="ru-RU"/>
        </w:rPr>
        <w:t>джерела</w:t>
      </w:r>
    </w:p>
    <w:p w:rsidR="006B7878" w:rsidRPr="007575A9" w:rsidRDefault="006B7878" w:rsidP="006B7878">
      <w:pPr>
        <w:ind w:firstLine="708"/>
        <w:jc w:val="both"/>
        <w:rPr>
          <w:bCs/>
          <w:sz w:val="28"/>
          <w:szCs w:val="28"/>
          <w:lang w:val="en-US"/>
        </w:rPr>
      </w:pPr>
      <w:r w:rsidRPr="003E0D6F">
        <w:rPr>
          <w:bCs/>
          <w:sz w:val="28"/>
          <w:szCs w:val="28"/>
          <w:lang w:val="en-US"/>
        </w:rPr>
        <w:t>3.</w:t>
      </w:r>
      <w:r w:rsidRPr="003E0D6F">
        <w:rPr>
          <w:bCs/>
          <w:sz w:val="28"/>
          <w:szCs w:val="28"/>
        </w:rPr>
        <w:t>2</w:t>
      </w:r>
      <w:r w:rsidRPr="003E0D6F">
        <w:rPr>
          <w:bCs/>
          <w:sz w:val="28"/>
          <w:szCs w:val="28"/>
          <w:lang w:val="en-US"/>
        </w:rPr>
        <w:t>.</w:t>
      </w:r>
      <w:r w:rsidR="00BE7815">
        <w:rPr>
          <w:bCs/>
          <w:sz w:val="28"/>
          <w:szCs w:val="28"/>
          <w:lang w:val="en-US"/>
        </w:rPr>
        <w:t>1</w:t>
      </w:r>
      <w:r w:rsidR="005A6F7B" w:rsidRPr="003E0D6F">
        <w:rPr>
          <w:bCs/>
          <w:sz w:val="28"/>
          <w:szCs w:val="28"/>
        </w:rPr>
        <w:t>.</w:t>
      </w:r>
      <w:r w:rsidRPr="003E0D6F">
        <w:rPr>
          <w:bCs/>
          <w:sz w:val="28"/>
          <w:szCs w:val="28"/>
          <w:lang w:val="en-US"/>
        </w:rPr>
        <w:t xml:space="preserve"> Jenny Dooley, Virginia Evans. Grammarway</w:t>
      </w:r>
      <w:r w:rsidRPr="003E0D6F">
        <w:rPr>
          <w:rFonts w:ascii="Calibri" w:hAnsi="Calibri" w:cs="Calibri"/>
          <w:sz w:val="28"/>
          <w:szCs w:val="28"/>
          <w:lang w:val="en-US"/>
        </w:rPr>
        <w:t xml:space="preserve">. </w:t>
      </w:r>
      <w:r w:rsidRPr="003E0D6F">
        <w:rPr>
          <w:bCs/>
          <w:sz w:val="28"/>
          <w:szCs w:val="28"/>
          <w:lang w:val="en-US"/>
        </w:rPr>
        <w:t xml:space="preserve">Express Publishing. 2012 – </w:t>
      </w:r>
      <w:r w:rsidRPr="007575A9">
        <w:rPr>
          <w:bCs/>
          <w:sz w:val="28"/>
          <w:szCs w:val="28"/>
          <w:lang w:val="en-US"/>
        </w:rPr>
        <w:t>192p.</w:t>
      </w:r>
    </w:p>
    <w:p w:rsidR="007F2162" w:rsidRDefault="00BE7815" w:rsidP="006B7878">
      <w:pPr>
        <w:ind w:firstLine="708"/>
        <w:jc w:val="both"/>
        <w:rPr>
          <w:color w:val="000000"/>
          <w:sz w:val="28"/>
          <w:szCs w:val="28"/>
          <w:shd w:val="clear" w:color="auto" w:fill="FFFFFF"/>
          <w:lang w:val="en-US"/>
        </w:rPr>
      </w:pPr>
      <w:r>
        <w:rPr>
          <w:bCs/>
          <w:color w:val="000000"/>
          <w:sz w:val="28"/>
          <w:szCs w:val="28"/>
          <w:shd w:val="clear" w:color="auto" w:fill="FFFFFF"/>
          <w:lang w:val="en-US"/>
        </w:rPr>
        <w:t>3.2.2</w:t>
      </w:r>
      <w:r w:rsidR="007F2162" w:rsidRPr="007575A9">
        <w:rPr>
          <w:bCs/>
          <w:color w:val="000000"/>
          <w:sz w:val="28"/>
          <w:szCs w:val="28"/>
          <w:shd w:val="clear" w:color="auto" w:fill="FFFFFF"/>
          <w:lang w:val="en-US"/>
        </w:rPr>
        <w:t>.</w:t>
      </w:r>
      <w:r w:rsidR="007F2162" w:rsidRPr="007575A9">
        <w:rPr>
          <w:b/>
          <w:bCs/>
          <w:color w:val="000000"/>
          <w:sz w:val="28"/>
          <w:szCs w:val="28"/>
          <w:shd w:val="clear" w:color="auto" w:fill="FFFFFF"/>
          <w:lang w:val="en-US"/>
        </w:rPr>
        <w:t xml:space="preserve"> N.V. Pazyura. // Professional English for radio technical engineers</w:t>
      </w:r>
      <w:r w:rsidR="007F2162" w:rsidRPr="007575A9">
        <w:rPr>
          <w:color w:val="000000"/>
          <w:sz w:val="28"/>
          <w:szCs w:val="28"/>
          <w:shd w:val="clear" w:color="auto" w:fill="FFFFFF"/>
          <w:lang w:val="en-US"/>
        </w:rPr>
        <w:t>: Guide to practical classes.- K. : NAU, 2017.- 66 p</w:t>
      </w:r>
      <w:r w:rsidR="007575A9">
        <w:rPr>
          <w:color w:val="000000"/>
          <w:sz w:val="28"/>
          <w:szCs w:val="28"/>
          <w:shd w:val="clear" w:color="auto" w:fill="FFFFFF"/>
          <w:lang w:val="en-US"/>
        </w:rPr>
        <w:t>.</w:t>
      </w:r>
    </w:p>
    <w:p w:rsidR="00350329" w:rsidRDefault="00350329" w:rsidP="006B7878">
      <w:pPr>
        <w:ind w:firstLine="708"/>
        <w:jc w:val="both"/>
        <w:rPr>
          <w:color w:val="000000"/>
          <w:sz w:val="28"/>
          <w:szCs w:val="28"/>
          <w:shd w:val="clear" w:color="auto" w:fill="FFFFFF"/>
          <w:lang w:val="en-US"/>
        </w:rPr>
      </w:pPr>
    </w:p>
    <w:p w:rsidR="00350329" w:rsidRPr="007575A9" w:rsidRDefault="00350329" w:rsidP="006B7878">
      <w:pPr>
        <w:ind w:firstLine="708"/>
        <w:jc w:val="both"/>
        <w:rPr>
          <w:bCs/>
          <w:sz w:val="28"/>
          <w:szCs w:val="28"/>
          <w:lang w:val="en-US"/>
        </w:rPr>
      </w:pPr>
    </w:p>
    <w:p w:rsidR="00033A9D" w:rsidRPr="007575A9" w:rsidRDefault="00033A9D" w:rsidP="00CF05C5">
      <w:pPr>
        <w:pStyle w:val="ad"/>
        <w:spacing w:before="120"/>
        <w:ind w:left="0" w:right="0"/>
        <w:jc w:val="left"/>
        <w:rPr>
          <w:rFonts w:ascii="Times New Roman" w:hAnsi="Times New Roman" w:cs="Times New Roman"/>
          <w:bCs/>
          <w:sz w:val="28"/>
          <w:szCs w:val="28"/>
        </w:rPr>
      </w:pPr>
    </w:p>
    <w:p w:rsidR="006D47FA" w:rsidRDefault="006D47FA" w:rsidP="00CF05C5">
      <w:pPr>
        <w:pStyle w:val="ad"/>
        <w:spacing w:before="120"/>
        <w:ind w:left="0" w:right="0"/>
        <w:jc w:val="left"/>
        <w:rPr>
          <w:rFonts w:ascii="Times New Roman" w:hAnsi="Times New Roman" w:cs="Times New Roman"/>
          <w:bCs/>
          <w:sz w:val="28"/>
          <w:szCs w:val="28"/>
        </w:rPr>
      </w:pPr>
    </w:p>
    <w:p w:rsidR="0025095A" w:rsidRDefault="0025095A" w:rsidP="00CF05C5">
      <w:pPr>
        <w:pStyle w:val="ad"/>
        <w:spacing w:before="120"/>
        <w:ind w:left="0" w:right="0"/>
        <w:jc w:val="left"/>
        <w:rPr>
          <w:rFonts w:ascii="Times New Roman" w:hAnsi="Times New Roman" w:cs="Times New Roman"/>
          <w:bCs/>
          <w:sz w:val="28"/>
          <w:szCs w:val="28"/>
        </w:rPr>
      </w:pPr>
    </w:p>
    <w:p w:rsidR="0025095A" w:rsidRDefault="0025095A" w:rsidP="00CF05C5">
      <w:pPr>
        <w:pStyle w:val="ad"/>
        <w:spacing w:before="120"/>
        <w:ind w:left="0" w:right="0"/>
        <w:jc w:val="left"/>
        <w:rPr>
          <w:rFonts w:ascii="Times New Roman" w:hAnsi="Times New Roman" w:cs="Times New Roman"/>
          <w:bCs/>
          <w:sz w:val="28"/>
          <w:szCs w:val="28"/>
        </w:rPr>
      </w:pPr>
    </w:p>
    <w:p w:rsidR="0025095A" w:rsidRDefault="0025095A" w:rsidP="00CF05C5">
      <w:pPr>
        <w:pStyle w:val="ad"/>
        <w:spacing w:before="120"/>
        <w:ind w:left="0" w:right="0"/>
        <w:jc w:val="left"/>
        <w:rPr>
          <w:rFonts w:ascii="Times New Roman" w:hAnsi="Times New Roman" w:cs="Times New Roman"/>
          <w:bCs/>
          <w:sz w:val="28"/>
          <w:szCs w:val="28"/>
        </w:rPr>
      </w:pPr>
    </w:p>
    <w:p w:rsidR="0025095A" w:rsidRPr="003E0D6F" w:rsidRDefault="0025095A" w:rsidP="00CF05C5">
      <w:pPr>
        <w:pStyle w:val="ad"/>
        <w:spacing w:before="120"/>
        <w:ind w:left="0" w:right="0"/>
        <w:jc w:val="left"/>
        <w:rPr>
          <w:rFonts w:ascii="Times New Roman" w:hAnsi="Times New Roman" w:cs="Times New Roman"/>
          <w:bCs/>
          <w:sz w:val="28"/>
          <w:szCs w:val="28"/>
        </w:rPr>
      </w:pPr>
    </w:p>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lastRenderedPageBreak/>
        <w:t>(Ф 03.02 – 01)</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937"/>
        <w:gridCol w:w="7"/>
        <w:gridCol w:w="2228"/>
        <w:gridCol w:w="1530"/>
        <w:gridCol w:w="1554"/>
        <w:gridCol w:w="6"/>
        <w:gridCol w:w="1506"/>
        <w:gridCol w:w="1588"/>
      </w:tblGrid>
      <w:tr w:rsidR="002525C5" w:rsidRPr="001964D5" w:rsidTr="00DC13CA">
        <w:tc>
          <w:tcPr>
            <w:tcW w:w="944" w:type="dxa"/>
            <w:gridSpan w:val="2"/>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w:t>
            </w:r>
          </w:p>
          <w:p w:rsidR="002525C5" w:rsidRPr="001964D5" w:rsidRDefault="002525C5" w:rsidP="00DC13CA">
            <w:pPr>
              <w:pStyle w:val="TableContents"/>
              <w:spacing w:before="120"/>
              <w:jc w:val="center"/>
              <w:rPr>
                <w:sz w:val="27"/>
                <w:szCs w:val="27"/>
                <w:lang w:val="uk-UA"/>
              </w:rPr>
            </w:pPr>
            <w:r w:rsidRPr="001964D5">
              <w:rPr>
                <w:sz w:val="27"/>
                <w:szCs w:val="27"/>
                <w:lang w:val="uk-UA"/>
              </w:rPr>
              <w:t>прим.</w:t>
            </w:r>
          </w:p>
        </w:tc>
        <w:tc>
          <w:tcPr>
            <w:tcW w:w="2228"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 xml:space="preserve">Дата </w:t>
            </w:r>
          </w:p>
          <w:p w:rsidR="002525C5" w:rsidRPr="001964D5" w:rsidRDefault="002525C5" w:rsidP="00DC13CA">
            <w:pPr>
              <w:pStyle w:val="TableContents"/>
              <w:spacing w:before="120"/>
              <w:jc w:val="center"/>
              <w:rPr>
                <w:sz w:val="27"/>
                <w:szCs w:val="27"/>
                <w:lang w:val="uk-UA"/>
              </w:rPr>
            </w:pPr>
            <w:r w:rsidRPr="001964D5">
              <w:rPr>
                <w:sz w:val="27"/>
                <w:szCs w:val="27"/>
                <w:lang w:val="uk-UA"/>
              </w:rPr>
              <w:t>видачі</w:t>
            </w:r>
          </w:p>
        </w:tc>
        <w:tc>
          <w:tcPr>
            <w:tcW w:w="1554"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П.І.Б. отримувача</w:t>
            </w:r>
          </w:p>
        </w:tc>
        <w:tc>
          <w:tcPr>
            <w:tcW w:w="1512" w:type="dxa"/>
            <w:gridSpan w:val="2"/>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Підпис отримувача</w:t>
            </w:r>
          </w:p>
        </w:tc>
        <w:tc>
          <w:tcPr>
            <w:tcW w:w="1588"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Примітки</w:t>
            </w: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02)</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2525C5" w:rsidRPr="001964D5" w:rsidTr="00DC13CA">
        <w:trPr>
          <w:cantSplit/>
          <w:trHeight w:val="683"/>
        </w:trPr>
        <w:tc>
          <w:tcPr>
            <w:tcW w:w="70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Примітки</w:t>
            </w: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1964D5" w:rsidRPr="004C4C06" w:rsidRDefault="001964D5" w:rsidP="004C4C06">
      <w:pPr>
        <w:pStyle w:val="ad"/>
        <w:spacing w:before="120"/>
        <w:ind w:left="0" w:right="0"/>
        <w:jc w:val="left"/>
        <w:rPr>
          <w:rFonts w:ascii="Times New Roman" w:hAnsi="Times New Roman" w:cs="Times New Roman"/>
          <w:bCs/>
          <w:sz w:val="27"/>
          <w:szCs w:val="27"/>
          <w:lang w:val="en-US"/>
        </w:rPr>
      </w:pPr>
    </w:p>
    <w:p w:rsidR="002525C5" w:rsidRPr="001964D5" w:rsidRDefault="002525C5" w:rsidP="0035011C">
      <w:pPr>
        <w:pStyle w:val="ad"/>
        <w:spacing w:before="120"/>
        <w:ind w:left="0" w:right="0"/>
        <w:jc w:val="right"/>
        <w:rPr>
          <w:rFonts w:ascii="Times New Roman" w:hAnsi="Times New Roman" w:cs="Times New Roman"/>
          <w:bCs/>
          <w:sz w:val="27"/>
          <w:szCs w:val="27"/>
        </w:rPr>
      </w:pPr>
      <w:r w:rsidRPr="001964D5">
        <w:rPr>
          <w:rFonts w:ascii="Times New Roman" w:hAnsi="Times New Roman" w:cs="Times New Roman"/>
          <w:bCs/>
          <w:sz w:val="27"/>
          <w:szCs w:val="27"/>
        </w:rPr>
        <w:lastRenderedPageBreak/>
        <w:t>(Ф 03.02 – 04)</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2525C5" w:rsidRPr="001964D5" w:rsidTr="00DC13CA">
        <w:trPr>
          <w:cantSplit/>
          <w:trHeight w:val="517"/>
        </w:trPr>
        <w:tc>
          <w:tcPr>
            <w:tcW w:w="70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rPr>
                <w:sz w:val="27"/>
                <w:szCs w:val="27"/>
                <w:lang w:eastAsia="ar-SA"/>
              </w:rPr>
            </w:pPr>
            <w:r w:rsidRPr="001964D5">
              <w:rPr>
                <w:sz w:val="27"/>
                <w:szCs w:val="27"/>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Висновок щодо адекватності</w:t>
            </w: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03)</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2525C5" w:rsidRPr="001964D5" w:rsidTr="00DC13CA">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spacing w:before="120"/>
              <w:jc w:val="center"/>
              <w:rPr>
                <w:sz w:val="27"/>
                <w:szCs w:val="27"/>
                <w:lang w:eastAsia="ar-SA"/>
              </w:rPr>
            </w:pPr>
            <w:r w:rsidRPr="001964D5">
              <w:rPr>
                <w:sz w:val="27"/>
                <w:szCs w:val="27"/>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center" w:pos="4674"/>
                <w:tab w:val="right" w:pos="9352"/>
              </w:tabs>
              <w:snapToGrid w:val="0"/>
              <w:ind w:left="-123" w:right="-105"/>
              <w:jc w:val="center"/>
              <w:rPr>
                <w:sz w:val="27"/>
                <w:szCs w:val="27"/>
                <w:lang w:eastAsia="ar-SA"/>
              </w:rPr>
            </w:pPr>
            <w:r w:rsidRPr="001964D5">
              <w:rPr>
                <w:sz w:val="27"/>
                <w:szCs w:val="27"/>
                <w:lang w:eastAsia="ar-SA"/>
              </w:rPr>
              <w:t>Підпис особи, яка</w:t>
            </w:r>
          </w:p>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spacing w:before="120"/>
              <w:jc w:val="center"/>
              <w:rPr>
                <w:sz w:val="27"/>
                <w:szCs w:val="27"/>
                <w:lang w:eastAsia="ar-SA"/>
              </w:rPr>
            </w:pPr>
            <w:r w:rsidRPr="001964D5">
              <w:rPr>
                <w:sz w:val="27"/>
                <w:szCs w:val="27"/>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snapToGrid w:val="0"/>
              <w:spacing w:before="120"/>
              <w:jc w:val="center"/>
              <w:rPr>
                <w:sz w:val="27"/>
                <w:szCs w:val="27"/>
                <w:lang w:eastAsia="ar-SA"/>
              </w:rPr>
            </w:pPr>
            <w:r w:rsidRPr="001964D5">
              <w:rPr>
                <w:sz w:val="27"/>
                <w:szCs w:val="27"/>
                <w:lang w:eastAsia="ar-SA"/>
              </w:rPr>
              <w:t>Дата введен-ня зміни</w:t>
            </w:r>
          </w:p>
        </w:tc>
      </w:tr>
      <w:tr w:rsidR="002525C5" w:rsidRPr="001964D5" w:rsidTr="00DC13CA">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2525C5" w:rsidRPr="001964D5" w:rsidRDefault="002525C5" w:rsidP="00DC13CA">
            <w:pPr>
              <w:spacing w:before="120"/>
              <w:ind w:firstLine="567"/>
              <w:rPr>
                <w:sz w:val="27"/>
                <w:szCs w:val="27"/>
              </w:rPr>
            </w:pPr>
          </w:p>
        </w:tc>
        <w:tc>
          <w:tcPr>
            <w:tcW w:w="1203"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ind w:left="-113" w:right="-113"/>
              <w:jc w:val="center"/>
              <w:rPr>
                <w:sz w:val="27"/>
                <w:szCs w:val="27"/>
                <w:lang w:eastAsia="ar-SA"/>
              </w:rPr>
            </w:pPr>
            <w:r w:rsidRPr="001964D5">
              <w:rPr>
                <w:sz w:val="27"/>
                <w:szCs w:val="27"/>
                <w:lang w:eastAsia="ar-SA"/>
              </w:rPr>
              <w:t>Зміненого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ind w:left="-113" w:right="-113"/>
              <w:jc w:val="center"/>
              <w:rPr>
                <w:sz w:val="27"/>
                <w:szCs w:val="27"/>
                <w:lang w:eastAsia="ar-SA"/>
              </w:rPr>
            </w:pPr>
            <w:r w:rsidRPr="001964D5">
              <w:rPr>
                <w:sz w:val="27"/>
                <w:szCs w:val="27"/>
                <w:lang w:eastAsia="ar-SA"/>
              </w:rPr>
              <w:t>Заміненого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Нового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left" w:pos="705"/>
              </w:tabs>
              <w:snapToGrid w:val="0"/>
              <w:ind w:left="-113" w:right="-113"/>
              <w:jc w:val="center"/>
              <w:rPr>
                <w:sz w:val="27"/>
                <w:szCs w:val="27"/>
                <w:lang w:eastAsia="ar-SA"/>
              </w:rPr>
            </w:pPr>
            <w:r w:rsidRPr="001964D5">
              <w:rPr>
                <w:sz w:val="27"/>
                <w:szCs w:val="27"/>
                <w:lang w:eastAsia="ar-SA"/>
              </w:rPr>
              <w:t>Анульо-</w:t>
            </w:r>
          </w:p>
          <w:p w:rsidR="002525C5" w:rsidRPr="001964D5" w:rsidRDefault="002525C5" w:rsidP="00DC13CA">
            <w:pPr>
              <w:pStyle w:val="a8"/>
              <w:tabs>
                <w:tab w:val="left" w:pos="585"/>
                <w:tab w:val="center" w:pos="4554"/>
                <w:tab w:val="right" w:pos="9232"/>
              </w:tabs>
              <w:snapToGrid w:val="0"/>
              <w:jc w:val="center"/>
              <w:rPr>
                <w:sz w:val="27"/>
                <w:szCs w:val="27"/>
                <w:lang w:eastAsia="ar-SA"/>
              </w:rPr>
            </w:pPr>
            <w:r w:rsidRPr="001964D5">
              <w:rPr>
                <w:sz w:val="27"/>
                <w:szCs w:val="27"/>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2525C5" w:rsidRPr="001964D5" w:rsidRDefault="002525C5" w:rsidP="00DC13CA">
            <w:pPr>
              <w:rPr>
                <w:sz w:val="27"/>
                <w:szCs w:val="27"/>
              </w:rPr>
            </w:pPr>
          </w:p>
        </w:tc>
        <w:tc>
          <w:tcPr>
            <w:tcW w:w="1205" w:type="dxa"/>
            <w:vMerge/>
            <w:tcBorders>
              <w:top w:val="single" w:sz="4" w:space="0" w:color="000000"/>
              <w:left w:val="single" w:sz="4" w:space="0" w:color="000000"/>
              <w:bottom w:val="single" w:sz="4" w:space="0" w:color="000000"/>
            </w:tcBorders>
            <w:vAlign w:val="center"/>
          </w:tcPr>
          <w:p w:rsidR="002525C5" w:rsidRPr="001964D5" w:rsidRDefault="002525C5" w:rsidP="00DC13CA">
            <w:pPr>
              <w:spacing w:before="120"/>
              <w:ind w:firstLine="567"/>
              <w:rPr>
                <w:sz w:val="27"/>
                <w:szCs w:val="27"/>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spacing w:before="120"/>
              <w:ind w:firstLine="567"/>
              <w:rPr>
                <w:sz w:val="27"/>
                <w:szCs w:val="27"/>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val="en-US"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32)</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550"/>
        <w:gridCol w:w="2669"/>
        <w:gridCol w:w="2387"/>
        <w:gridCol w:w="1267"/>
      </w:tblGrid>
      <w:tr w:rsidR="002525C5" w:rsidRPr="001964D5" w:rsidTr="00DC13CA">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rPr>
                <w:sz w:val="27"/>
                <w:szCs w:val="27"/>
              </w:rPr>
            </w:pPr>
          </w:p>
        </w:tc>
        <w:tc>
          <w:tcPr>
            <w:tcW w:w="1559"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Дата</w:t>
            </w: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Розробник</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both"/>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bl>
    <w:p w:rsidR="002525C5" w:rsidRPr="001964D5" w:rsidRDefault="002525C5" w:rsidP="002525C5">
      <w:pPr>
        <w:pStyle w:val="ad"/>
        <w:spacing w:before="120"/>
        <w:ind w:left="0" w:right="0" w:firstLine="567"/>
        <w:jc w:val="both"/>
        <w:rPr>
          <w:sz w:val="27"/>
          <w:szCs w:val="27"/>
        </w:rPr>
      </w:pPr>
    </w:p>
    <w:p w:rsidR="002525C5" w:rsidRPr="001964D5" w:rsidRDefault="002525C5" w:rsidP="002525C5">
      <w:pPr>
        <w:rPr>
          <w:sz w:val="27"/>
          <w:szCs w:val="27"/>
        </w:rPr>
      </w:pPr>
    </w:p>
    <w:p w:rsidR="009072D6" w:rsidRPr="001964D5" w:rsidRDefault="009072D6" w:rsidP="008C2C86">
      <w:pPr>
        <w:tabs>
          <w:tab w:val="left" w:pos="2235"/>
        </w:tabs>
        <w:ind w:firstLine="709"/>
        <w:rPr>
          <w:sz w:val="27"/>
          <w:szCs w:val="27"/>
          <w:lang w:val="ru-RU"/>
        </w:rPr>
      </w:pPr>
    </w:p>
    <w:sectPr w:rsidR="009072D6" w:rsidRPr="001964D5" w:rsidSect="00FD6215">
      <w:headerReference w:type="default" r:id="rId11"/>
      <w:footerReference w:type="even" r:id="rId12"/>
      <w:footerReference w:type="default" r:id="rId13"/>
      <w:pgSz w:w="11907" w:h="16840" w:code="9"/>
      <w:pgMar w:top="1134" w:right="748" w:bottom="1134" w:left="1418" w:header="709" w:footer="709" w:gutter="0"/>
      <w:cols w:space="708"/>
      <w:titlePg/>
      <w:docGrid w:linePitch="360"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1A3" w:rsidRDefault="00BE01A3" w:rsidP="00A13D87">
      <w:r>
        <w:separator/>
      </w:r>
    </w:p>
  </w:endnote>
  <w:endnote w:type="continuationSeparator" w:id="0">
    <w:p w:rsidR="00BE01A3" w:rsidRDefault="00BE01A3" w:rsidP="00A1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1E1" w:rsidRDefault="00150D71">
    <w:pPr>
      <w:pStyle w:val="a5"/>
      <w:framePr w:wrap="around" w:vAnchor="text" w:hAnchor="margin" w:xAlign="center" w:y="1"/>
      <w:rPr>
        <w:rStyle w:val="a7"/>
      </w:rPr>
    </w:pPr>
    <w:r>
      <w:rPr>
        <w:rStyle w:val="a7"/>
      </w:rPr>
      <w:fldChar w:fldCharType="begin"/>
    </w:r>
    <w:r w:rsidR="00F96F28">
      <w:rPr>
        <w:rStyle w:val="a7"/>
      </w:rPr>
      <w:instrText xml:space="preserve">PAGE  </w:instrText>
    </w:r>
    <w:r>
      <w:rPr>
        <w:rStyle w:val="a7"/>
      </w:rPr>
      <w:fldChar w:fldCharType="end"/>
    </w:r>
  </w:p>
  <w:p w:rsidR="00F051E1" w:rsidRDefault="00BE01A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1E1" w:rsidRDefault="00BE01A3" w:rsidP="00236FE6">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1A3" w:rsidRDefault="00BE01A3" w:rsidP="00A13D87">
      <w:r>
        <w:separator/>
      </w:r>
    </w:p>
  </w:footnote>
  <w:footnote w:type="continuationSeparator" w:id="0">
    <w:p w:rsidR="00BE01A3" w:rsidRDefault="00BE01A3" w:rsidP="00A13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500"/>
    </w:tblGrid>
    <w:tr w:rsidR="00F051E1"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051E1" w:rsidRPr="00FD773E" w:rsidRDefault="00150208" w:rsidP="00236FE6">
          <w:pPr>
            <w:pStyle w:val="a8"/>
            <w:jc w:val="center"/>
            <w:rPr>
              <w:sz w:val="18"/>
              <w:szCs w:val="18"/>
            </w:rPr>
          </w:pPr>
          <w:r>
            <w:rPr>
              <w:noProof/>
              <w:sz w:val="18"/>
              <w:szCs w:val="18"/>
              <w:lang w:eastAsia="uk-UA"/>
            </w:rPr>
            <w:drawing>
              <wp:anchor distT="0" distB="0" distL="114300" distR="114300" simplePos="0" relativeHeight="251657728" behindDoc="1" locked="0" layoutInCell="1" allowOverlap="1">
                <wp:simplePos x="0" y="0"/>
                <wp:positionH relativeFrom="column">
                  <wp:posOffset>237490</wp:posOffset>
                </wp:positionH>
                <wp:positionV relativeFrom="paragraph">
                  <wp:posOffset>57785</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051E1" w:rsidRPr="00CC31C1" w:rsidRDefault="00F96F28" w:rsidP="00236FE6">
          <w:pPr>
            <w:pStyle w:val="a8"/>
            <w:spacing w:line="216" w:lineRule="auto"/>
            <w:jc w:val="center"/>
            <w:rPr>
              <w:sz w:val="20"/>
              <w:szCs w:val="20"/>
            </w:rPr>
          </w:pPr>
          <w:r w:rsidRPr="00CC31C1">
            <w:rPr>
              <w:sz w:val="20"/>
              <w:szCs w:val="20"/>
            </w:rPr>
            <w:t>Система менеджменту якості.</w:t>
          </w:r>
        </w:p>
        <w:p w:rsidR="00F051E1" w:rsidRDefault="00F96F28" w:rsidP="00236FE6">
          <w:pPr>
            <w:pStyle w:val="a8"/>
            <w:spacing w:line="216" w:lineRule="auto"/>
            <w:jc w:val="center"/>
            <w:rPr>
              <w:sz w:val="20"/>
              <w:szCs w:val="20"/>
            </w:rPr>
          </w:pPr>
          <w:r w:rsidRPr="00CC31C1">
            <w:rPr>
              <w:sz w:val="20"/>
              <w:szCs w:val="20"/>
            </w:rPr>
            <w:t xml:space="preserve"> </w:t>
          </w:r>
          <w:r>
            <w:rPr>
              <w:sz w:val="20"/>
              <w:szCs w:val="20"/>
            </w:rPr>
            <w:t>Н</w:t>
          </w:r>
          <w:r w:rsidRPr="00CC31C1">
            <w:rPr>
              <w:sz w:val="20"/>
              <w:szCs w:val="20"/>
            </w:rPr>
            <w:t xml:space="preserve">авчальна програма </w:t>
          </w:r>
        </w:p>
        <w:p w:rsidR="00F051E1" w:rsidRPr="00CC31C1" w:rsidRDefault="00F96F28" w:rsidP="00236FE6">
          <w:pPr>
            <w:pStyle w:val="a8"/>
            <w:spacing w:line="216" w:lineRule="auto"/>
            <w:jc w:val="center"/>
            <w:rPr>
              <w:sz w:val="20"/>
              <w:szCs w:val="20"/>
            </w:rPr>
          </w:pPr>
          <w:r w:rsidRPr="00CC31C1">
            <w:rPr>
              <w:sz w:val="20"/>
              <w:szCs w:val="20"/>
            </w:rPr>
            <w:t xml:space="preserve">навчальної дисципліни </w:t>
          </w:r>
        </w:p>
        <w:p w:rsidR="00F051E1" w:rsidRPr="00E94B40" w:rsidRDefault="00AB605D" w:rsidP="0035011C">
          <w:pPr>
            <w:pStyle w:val="a8"/>
            <w:spacing w:line="216" w:lineRule="auto"/>
            <w:jc w:val="center"/>
            <w:rPr>
              <w:b/>
            </w:rPr>
          </w:pPr>
          <w:r w:rsidRPr="00AB605D">
            <w:rPr>
              <w:sz w:val="20"/>
              <w:szCs w:val="20"/>
            </w:rPr>
            <w:t>"Іноземна мова</w:t>
          </w:r>
          <w:r w:rsidR="009E480F">
            <w:rPr>
              <w:sz w:val="20"/>
              <w:szCs w:val="20"/>
            </w:rPr>
            <w:t xml:space="preserve"> (за професійним спрямуванням)</w:t>
          </w:r>
          <w:r w:rsidRPr="00AB605D">
            <w:rPr>
              <w:sz w:val="20"/>
              <w:szCs w:val="20"/>
            </w:rPr>
            <w:t>"</w:t>
          </w:r>
        </w:p>
      </w:tc>
      <w:tc>
        <w:tcPr>
          <w:tcW w:w="1276" w:type="dxa"/>
          <w:tcBorders>
            <w:top w:val="single" w:sz="4" w:space="0" w:color="auto"/>
            <w:left w:val="single" w:sz="4" w:space="0" w:color="auto"/>
            <w:right w:val="single" w:sz="4" w:space="0" w:color="auto"/>
          </w:tcBorders>
          <w:vAlign w:val="center"/>
        </w:tcPr>
        <w:p w:rsidR="00F051E1" w:rsidRPr="00CC31C1" w:rsidRDefault="00F96F28" w:rsidP="00236FE6">
          <w:pPr>
            <w:pStyle w:val="a8"/>
            <w:jc w:val="center"/>
            <w:rPr>
              <w:sz w:val="20"/>
              <w:szCs w:val="20"/>
            </w:rPr>
          </w:pPr>
          <w:r w:rsidRPr="00CC31C1">
            <w:rPr>
              <w:sz w:val="20"/>
              <w:szCs w:val="20"/>
            </w:rPr>
            <w:t>Шифр</w:t>
          </w:r>
        </w:p>
        <w:p w:rsidR="00F051E1" w:rsidRPr="00CC31C1" w:rsidRDefault="00F96F28" w:rsidP="00236FE6">
          <w:pPr>
            <w:pStyle w:val="a8"/>
            <w:jc w:val="center"/>
            <w:rPr>
              <w:sz w:val="20"/>
              <w:szCs w:val="20"/>
            </w:rPr>
          </w:pPr>
          <w:r w:rsidRPr="00CC31C1">
            <w:rPr>
              <w:sz w:val="20"/>
              <w:szCs w:val="20"/>
            </w:rPr>
            <w:t>документа</w:t>
          </w:r>
        </w:p>
      </w:tc>
      <w:tc>
        <w:tcPr>
          <w:tcW w:w="2500" w:type="dxa"/>
          <w:tcBorders>
            <w:top w:val="single" w:sz="4" w:space="0" w:color="auto"/>
            <w:left w:val="single" w:sz="4" w:space="0" w:color="auto"/>
            <w:right w:val="single" w:sz="4" w:space="0" w:color="auto"/>
          </w:tcBorders>
          <w:vAlign w:val="center"/>
        </w:tcPr>
        <w:p w:rsidR="00F051E1" w:rsidRPr="00CC31C1" w:rsidRDefault="00F96F28" w:rsidP="00236FE6">
          <w:pPr>
            <w:pStyle w:val="a8"/>
            <w:jc w:val="center"/>
            <w:rPr>
              <w:smallCaps/>
              <w:sz w:val="20"/>
              <w:szCs w:val="20"/>
            </w:rPr>
          </w:pPr>
          <w:r w:rsidRPr="00CC31C1">
            <w:rPr>
              <w:smallCaps/>
              <w:sz w:val="20"/>
              <w:szCs w:val="20"/>
            </w:rPr>
            <w:t xml:space="preserve">СМЯ НАУ </w:t>
          </w:r>
        </w:p>
        <w:p w:rsidR="00F051E1" w:rsidRPr="00293F12" w:rsidRDefault="0035011C" w:rsidP="00236FE6">
          <w:pPr>
            <w:pStyle w:val="a8"/>
            <w:jc w:val="center"/>
            <w:rPr>
              <w:sz w:val="20"/>
              <w:szCs w:val="20"/>
            </w:rPr>
          </w:pPr>
          <w:r>
            <w:rPr>
              <w:smallCaps/>
              <w:sz w:val="20"/>
              <w:szCs w:val="20"/>
            </w:rPr>
            <w:t xml:space="preserve">НП </w:t>
          </w:r>
          <w:r w:rsidRPr="00AB605D">
            <w:rPr>
              <w:smallCaps/>
              <w:sz w:val="20"/>
              <w:szCs w:val="20"/>
            </w:rPr>
            <w:t>22</w:t>
          </w:r>
          <w:r w:rsidR="00F96F28" w:rsidRPr="00AB605D">
            <w:rPr>
              <w:smallCaps/>
              <w:sz w:val="20"/>
              <w:szCs w:val="20"/>
            </w:rPr>
            <w:t>.01</w:t>
          </w:r>
          <w:r w:rsidRPr="00AB605D">
            <w:rPr>
              <w:smallCaps/>
              <w:sz w:val="20"/>
              <w:szCs w:val="20"/>
            </w:rPr>
            <w:t>.04</w:t>
          </w:r>
          <w:r w:rsidR="00F96F28" w:rsidRPr="00AB605D">
            <w:rPr>
              <w:smallCaps/>
              <w:sz w:val="20"/>
              <w:szCs w:val="20"/>
            </w:rPr>
            <w:t xml:space="preserve"> – 01-20</w:t>
          </w:r>
          <w:r w:rsidR="00F96F28" w:rsidRPr="00AB605D">
            <w:rPr>
              <w:smallCaps/>
              <w:sz w:val="20"/>
              <w:szCs w:val="20"/>
              <w:lang w:val="en-US"/>
            </w:rPr>
            <w:t>1</w:t>
          </w:r>
          <w:r w:rsidR="00FD5EB2">
            <w:rPr>
              <w:smallCaps/>
              <w:sz w:val="20"/>
              <w:szCs w:val="20"/>
            </w:rPr>
            <w:t>7</w:t>
          </w:r>
        </w:p>
      </w:tc>
    </w:tr>
    <w:tr w:rsidR="00F051E1"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051E1" w:rsidRPr="00E94B40" w:rsidRDefault="00BE01A3" w:rsidP="00236FE6"/>
      </w:tc>
      <w:tc>
        <w:tcPr>
          <w:tcW w:w="3969" w:type="dxa"/>
          <w:vMerge/>
          <w:tcBorders>
            <w:top w:val="single" w:sz="4" w:space="0" w:color="auto"/>
            <w:left w:val="single" w:sz="4" w:space="0" w:color="auto"/>
            <w:bottom w:val="single" w:sz="4" w:space="0" w:color="auto"/>
            <w:right w:val="single" w:sz="4" w:space="0" w:color="auto"/>
          </w:tcBorders>
          <w:vAlign w:val="center"/>
        </w:tcPr>
        <w:p w:rsidR="00F051E1" w:rsidRPr="00E94B40" w:rsidRDefault="00BE01A3" w:rsidP="00236FE6">
          <w:pPr>
            <w:rPr>
              <w:b/>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F051E1" w:rsidRPr="00CC31C1" w:rsidRDefault="00F96F28" w:rsidP="00236FE6">
          <w:pPr>
            <w:pStyle w:val="a8"/>
            <w:jc w:val="center"/>
            <w:rPr>
              <w:sz w:val="20"/>
              <w:szCs w:val="20"/>
            </w:rPr>
          </w:pPr>
          <w:r w:rsidRPr="00CC31C1">
            <w:rPr>
              <w:sz w:val="20"/>
              <w:szCs w:val="20"/>
            </w:rPr>
            <w:t>Стор</w:t>
          </w:r>
          <w:r>
            <w:rPr>
              <w:sz w:val="20"/>
              <w:szCs w:val="20"/>
              <w:lang w:val="ru-RU"/>
            </w:rPr>
            <w:t>.</w:t>
          </w:r>
          <w:r w:rsidRPr="00CC31C1">
            <w:rPr>
              <w:sz w:val="20"/>
              <w:szCs w:val="20"/>
            </w:rPr>
            <w:t xml:space="preserve"> </w:t>
          </w:r>
          <w:r w:rsidR="00150D71" w:rsidRPr="00CC31C1">
            <w:rPr>
              <w:sz w:val="20"/>
              <w:szCs w:val="20"/>
            </w:rPr>
            <w:fldChar w:fldCharType="begin"/>
          </w:r>
          <w:r w:rsidRPr="00CC31C1">
            <w:rPr>
              <w:sz w:val="20"/>
              <w:szCs w:val="20"/>
            </w:rPr>
            <w:instrText xml:space="preserve"> PAGE </w:instrText>
          </w:r>
          <w:r w:rsidR="00150D71" w:rsidRPr="00CC31C1">
            <w:rPr>
              <w:sz w:val="20"/>
              <w:szCs w:val="20"/>
            </w:rPr>
            <w:fldChar w:fldCharType="separate"/>
          </w:r>
          <w:r w:rsidR="00150208">
            <w:rPr>
              <w:noProof/>
              <w:sz w:val="20"/>
              <w:szCs w:val="20"/>
            </w:rPr>
            <w:t>8</w:t>
          </w:r>
          <w:r w:rsidR="00150D71" w:rsidRPr="00CC31C1">
            <w:rPr>
              <w:sz w:val="20"/>
              <w:szCs w:val="20"/>
            </w:rPr>
            <w:fldChar w:fldCharType="end"/>
          </w:r>
          <w:r w:rsidRPr="00CC31C1">
            <w:rPr>
              <w:sz w:val="20"/>
              <w:szCs w:val="20"/>
            </w:rPr>
            <w:t xml:space="preserve"> із </w:t>
          </w:r>
          <w:r w:rsidR="00150D71" w:rsidRPr="00AB605D">
            <w:rPr>
              <w:sz w:val="20"/>
              <w:szCs w:val="20"/>
            </w:rPr>
            <w:fldChar w:fldCharType="begin"/>
          </w:r>
          <w:r w:rsidRPr="00AB605D">
            <w:rPr>
              <w:sz w:val="20"/>
              <w:szCs w:val="20"/>
            </w:rPr>
            <w:instrText xml:space="preserve"> NUMPAGES </w:instrText>
          </w:r>
          <w:r w:rsidR="00150D71" w:rsidRPr="00AB605D">
            <w:rPr>
              <w:sz w:val="20"/>
              <w:szCs w:val="20"/>
            </w:rPr>
            <w:fldChar w:fldCharType="separate"/>
          </w:r>
          <w:r w:rsidR="00150208">
            <w:rPr>
              <w:noProof/>
              <w:sz w:val="20"/>
              <w:szCs w:val="20"/>
            </w:rPr>
            <w:t>8</w:t>
          </w:r>
          <w:r w:rsidR="00150D71" w:rsidRPr="00AB605D">
            <w:rPr>
              <w:sz w:val="20"/>
              <w:szCs w:val="20"/>
            </w:rPr>
            <w:fldChar w:fldCharType="end"/>
          </w:r>
        </w:p>
      </w:tc>
    </w:tr>
  </w:tbl>
  <w:p w:rsidR="00F051E1" w:rsidRDefault="00BE01A3" w:rsidP="00236FE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1" w15:restartNumberingAfterBreak="0">
    <w:nsid w:val="1C1920E3"/>
    <w:multiLevelType w:val="hybridMultilevel"/>
    <w:tmpl w:val="E11EEF60"/>
    <w:lvl w:ilvl="0" w:tplc="724427E2">
      <w:start w:val="1"/>
      <w:numFmt w:val="bullet"/>
      <w:lvlText w:val="-"/>
      <w:lvlJc w:val="left"/>
      <w:pPr>
        <w:tabs>
          <w:tab w:val="num" w:pos="1070"/>
        </w:tabs>
        <w:ind w:left="107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15:restartNumberingAfterBreak="0">
    <w:nsid w:val="46555DC6"/>
    <w:multiLevelType w:val="hybridMultilevel"/>
    <w:tmpl w:val="237A7AE8"/>
    <w:lvl w:ilvl="0" w:tplc="7B2CE156">
      <w:start w:val="2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50B040C2"/>
    <w:multiLevelType w:val="hybridMultilevel"/>
    <w:tmpl w:val="E4AA0D08"/>
    <w:lvl w:ilvl="0" w:tplc="CF244268">
      <w:start w:val="27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7A"/>
    <w:rsid w:val="00033A9D"/>
    <w:rsid w:val="00076D74"/>
    <w:rsid w:val="000B547C"/>
    <w:rsid w:val="000D5E82"/>
    <w:rsid w:val="000E50D1"/>
    <w:rsid w:val="0010267E"/>
    <w:rsid w:val="00146AC8"/>
    <w:rsid w:val="00150208"/>
    <w:rsid w:val="00150D71"/>
    <w:rsid w:val="00161E96"/>
    <w:rsid w:val="001964D5"/>
    <w:rsid w:val="001D20B6"/>
    <w:rsid w:val="001D2CA5"/>
    <w:rsid w:val="001E4B64"/>
    <w:rsid w:val="001F1651"/>
    <w:rsid w:val="002070CF"/>
    <w:rsid w:val="00213F7C"/>
    <w:rsid w:val="00225DF3"/>
    <w:rsid w:val="00244123"/>
    <w:rsid w:val="0025095A"/>
    <w:rsid w:val="002525C5"/>
    <w:rsid w:val="002975FD"/>
    <w:rsid w:val="002A52E5"/>
    <w:rsid w:val="002B0C85"/>
    <w:rsid w:val="002B4291"/>
    <w:rsid w:val="002F3B62"/>
    <w:rsid w:val="00310DE9"/>
    <w:rsid w:val="003130C1"/>
    <w:rsid w:val="00320FF6"/>
    <w:rsid w:val="00324372"/>
    <w:rsid w:val="0035011C"/>
    <w:rsid w:val="00350329"/>
    <w:rsid w:val="00363D93"/>
    <w:rsid w:val="00364787"/>
    <w:rsid w:val="003757BF"/>
    <w:rsid w:val="003A353A"/>
    <w:rsid w:val="003C3346"/>
    <w:rsid w:val="003C6D87"/>
    <w:rsid w:val="003C7032"/>
    <w:rsid w:val="003E0D6F"/>
    <w:rsid w:val="003E0D7A"/>
    <w:rsid w:val="004155D8"/>
    <w:rsid w:val="00417F91"/>
    <w:rsid w:val="00441210"/>
    <w:rsid w:val="004B0B07"/>
    <w:rsid w:val="004C4C06"/>
    <w:rsid w:val="004D780C"/>
    <w:rsid w:val="004E7D6C"/>
    <w:rsid w:val="004F395C"/>
    <w:rsid w:val="005055B7"/>
    <w:rsid w:val="00542025"/>
    <w:rsid w:val="0056714E"/>
    <w:rsid w:val="00577039"/>
    <w:rsid w:val="00587160"/>
    <w:rsid w:val="0059708C"/>
    <w:rsid w:val="005A6F7B"/>
    <w:rsid w:val="005B1423"/>
    <w:rsid w:val="00647A7D"/>
    <w:rsid w:val="006628B1"/>
    <w:rsid w:val="00670403"/>
    <w:rsid w:val="0067314E"/>
    <w:rsid w:val="00674BBB"/>
    <w:rsid w:val="006824FF"/>
    <w:rsid w:val="00684634"/>
    <w:rsid w:val="00692261"/>
    <w:rsid w:val="00694D2C"/>
    <w:rsid w:val="006A5613"/>
    <w:rsid w:val="006B7878"/>
    <w:rsid w:val="006C1894"/>
    <w:rsid w:val="006C5CB6"/>
    <w:rsid w:val="006D368E"/>
    <w:rsid w:val="006D47FA"/>
    <w:rsid w:val="006E0C88"/>
    <w:rsid w:val="006E4AAC"/>
    <w:rsid w:val="00706D20"/>
    <w:rsid w:val="00710FCA"/>
    <w:rsid w:val="007208EA"/>
    <w:rsid w:val="0072090C"/>
    <w:rsid w:val="00735463"/>
    <w:rsid w:val="007431EA"/>
    <w:rsid w:val="007575A9"/>
    <w:rsid w:val="0076018C"/>
    <w:rsid w:val="00763E82"/>
    <w:rsid w:val="007B4A4C"/>
    <w:rsid w:val="007B7DBF"/>
    <w:rsid w:val="007C20C9"/>
    <w:rsid w:val="007F2162"/>
    <w:rsid w:val="00814E20"/>
    <w:rsid w:val="008538F9"/>
    <w:rsid w:val="008659B8"/>
    <w:rsid w:val="008B04A7"/>
    <w:rsid w:val="008B5FFE"/>
    <w:rsid w:val="008C2C86"/>
    <w:rsid w:val="008C72F5"/>
    <w:rsid w:val="008D094F"/>
    <w:rsid w:val="00902704"/>
    <w:rsid w:val="009072D6"/>
    <w:rsid w:val="00914B79"/>
    <w:rsid w:val="00942E0B"/>
    <w:rsid w:val="00946961"/>
    <w:rsid w:val="0094789B"/>
    <w:rsid w:val="009543A0"/>
    <w:rsid w:val="009543B7"/>
    <w:rsid w:val="0098400C"/>
    <w:rsid w:val="00994D32"/>
    <w:rsid w:val="009B23AC"/>
    <w:rsid w:val="009D48D9"/>
    <w:rsid w:val="009E480F"/>
    <w:rsid w:val="00A02ACF"/>
    <w:rsid w:val="00A02B8F"/>
    <w:rsid w:val="00A13D87"/>
    <w:rsid w:val="00A173B8"/>
    <w:rsid w:val="00A3102F"/>
    <w:rsid w:val="00A66050"/>
    <w:rsid w:val="00A66B49"/>
    <w:rsid w:val="00A77DE7"/>
    <w:rsid w:val="00A80C4C"/>
    <w:rsid w:val="00AB52A8"/>
    <w:rsid w:val="00AB605D"/>
    <w:rsid w:val="00AC0F78"/>
    <w:rsid w:val="00AD18D1"/>
    <w:rsid w:val="00AF4876"/>
    <w:rsid w:val="00AF6E98"/>
    <w:rsid w:val="00B06F90"/>
    <w:rsid w:val="00B12FF3"/>
    <w:rsid w:val="00B1390A"/>
    <w:rsid w:val="00B31B70"/>
    <w:rsid w:val="00B367C5"/>
    <w:rsid w:val="00B4407C"/>
    <w:rsid w:val="00B61BD2"/>
    <w:rsid w:val="00B65888"/>
    <w:rsid w:val="00B7415B"/>
    <w:rsid w:val="00B83E14"/>
    <w:rsid w:val="00B939FD"/>
    <w:rsid w:val="00BB762A"/>
    <w:rsid w:val="00BD7161"/>
    <w:rsid w:val="00BE01A3"/>
    <w:rsid w:val="00BE257C"/>
    <w:rsid w:val="00BE7815"/>
    <w:rsid w:val="00C251AF"/>
    <w:rsid w:val="00C35622"/>
    <w:rsid w:val="00C575ED"/>
    <w:rsid w:val="00CB4349"/>
    <w:rsid w:val="00CB68DE"/>
    <w:rsid w:val="00CF05C5"/>
    <w:rsid w:val="00D01201"/>
    <w:rsid w:val="00D2403D"/>
    <w:rsid w:val="00D2669D"/>
    <w:rsid w:val="00D43B5C"/>
    <w:rsid w:val="00D6295C"/>
    <w:rsid w:val="00D63230"/>
    <w:rsid w:val="00D65E40"/>
    <w:rsid w:val="00D83EA7"/>
    <w:rsid w:val="00D9398F"/>
    <w:rsid w:val="00DC48DD"/>
    <w:rsid w:val="00DE6E00"/>
    <w:rsid w:val="00DF2550"/>
    <w:rsid w:val="00E22BEF"/>
    <w:rsid w:val="00E31E3B"/>
    <w:rsid w:val="00E75A8A"/>
    <w:rsid w:val="00E87667"/>
    <w:rsid w:val="00E951EF"/>
    <w:rsid w:val="00EA4D90"/>
    <w:rsid w:val="00EC51B2"/>
    <w:rsid w:val="00EC7C32"/>
    <w:rsid w:val="00ED4754"/>
    <w:rsid w:val="00EE7BA8"/>
    <w:rsid w:val="00F02474"/>
    <w:rsid w:val="00F03041"/>
    <w:rsid w:val="00F11FDE"/>
    <w:rsid w:val="00F52FD3"/>
    <w:rsid w:val="00F5764F"/>
    <w:rsid w:val="00F84A37"/>
    <w:rsid w:val="00F96F28"/>
    <w:rsid w:val="00FA7CE6"/>
    <w:rsid w:val="00FD5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8F1784-1045-4A35-A516-2D3A5078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D7A"/>
    <w:pPr>
      <w:spacing w:after="0" w:line="240" w:lineRule="auto"/>
    </w:pPr>
    <w:rPr>
      <w:rFonts w:ascii="Times New Roman" w:eastAsia="Times New Roman" w:hAnsi="Times New Roman" w:cs="Times New Roman"/>
      <w:sz w:val="24"/>
      <w:szCs w:val="24"/>
      <w:lang w:val="uk-UA" w:eastAsia="ru-RU"/>
    </w:rPr>
  </w:style>
  <w:style w:type="paragraph" w:styleId="2">
    <w:name w:val="heading 2"/>
    <w:basedOn w:val="a"/>
    <w:next w:val="a"/>
    <w:link w:val="20"/>
    <w:qFormat/>
    <w:rsid w:val="003E0D7A"/>
    <w:pPr>
      <w:keepNext/>
      <w:spacing w:before="240" w:after="60"/>
      <w:outlineLvl w:val="1"/>
    </w:pPr>
    <w:rPr>
      <w:rFonts w:ascii="Arial" w:hAnsi="Arial"/>
      <w:b/>
      <w:i/>
      <w:szCs w:val="20"/>
    </w:rPr>
  </w:style>
  <w:style w:type="paragraph" w:styleId="3">
    <w:name w:val="heading 3"/>
    <w:basedOn w:val="a"/>
    <w:next w:val="a"/>
    <w:link w:val="30"/>
    <w:qFormat/>
    <w:rsid w:val="003E0D7A"/>
    <w:pPr>
      <w:keepNext/>
      <w:outlineLvl w:val="2"/>
    </w:pPr>
    <w:rPr>
      <w:sz w:val="28"/>
    </w:rPr>
  </w:style>
  <w:style w:type="paragraph" w:styleId="4">
    <w:name w:val="heading 4"/>
    <w:basedOn w:val="a"/>
    <w:next w:val="a"/>
    <w:link w:val="40"/>
    <w:qFormat/>
    <w:rsid w:val="003E0D7A"/>
    <w:pPr>
      <w:keepNext/>
      <w:jc w:val="both"/>
      <w:outlineLvl w:val="3"/>
    </w:pPr>
    <w:rPr>
      <w:sz w:val="28"/>
    </w:rPr>
  </w:style>
  <w:style w:type="paragraph" w:styleId="7">
    <w:name w:val="heading 7"/>
    <w:basedOn w:val="a"/>
    <w:next w:val="a"/>
    <w:link w:val="70"/>
    <w:uiPriority w:val="9"/>
    <w:semiHidden/>
    <w:unhideWhenUsed/>
    <w:qFormat/>
    <w:rsid w:val="00B7415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E0D7A"/>
    <w:rPr>
      <w:rFonts w:ascii="Arial" w:eastAsia="Times New Roman" w:hAnsi="Arial" w:cs="Times New Roman"/>
      <w:b/>
      <w:i/>
      <w:sz w:val="24"/>
      <w:szCs w:val="20"/>
      <w:lang w:val="uk-UA" w:eastAsia="ru-RU"/>
    </w:rPr>
  </w:style>
  <w:style w:type="character" w:customStyle="1" w:styleId="30">
    <w:name w:val="Заголовок 3 Знак"/>
    <w:basedOn w:val="a0"/>
    <w:link w:val="3"/>
    <w:rsid w:val="003E0D7A"/>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rsid w:val="003E0D7A"/>
    <w:rPr>
      <w:rFonts w:ascii="Times New Roman" w:eastAsia="Times New Roman" w:hAnsi="Times New Roman" w:cs="Times New Roman"/>
      <w:sz w:val="28"/>
      <w:szCs w:val="24"/>
      <w:lang w:val="uk-UA" w:eastAsia="ru-RU"/>
    </w:rPr>
  </w:style>
  <w:style w:type="paragraph" w:styleId="21">
    <w:name w:val="Body Text 2"/>
    <w:basedOn w:val="a"/>
    <w:link w:val="22"/>
    <w:rsid w:val="003E0D7A"/>
    <w:pPr>
      <w:jc w:val="both"/>
    </w:pPr>
    <w:rPr>
      <w:bCs/>
    </w:rPr>
  </w:style>
  <w:style w:type="character" w:customStyle="1" w:styleId="22">
    <w:name w:val="Основной текст 2 Знак"/>
    <w:basedOn w:val="a0"/>
    <w:link w:val="21"/>
    <w:rsid w:val="003E0D7A"/>
    <w:rPr>
      <w:rFonts w:ascii="Times New Roman" w:eastAsia="Times New Roman" w:hAnsi="Times New Roman" w:cs="Times New Roman"/>
      <w:bCs/>
      <w:sz w:val="24"/>
      <w:szCs w:val="24"/>
      <w:lang w:val="uk-UA" w:eastAsia="ru-RU"/>
    </w:rPr>
  </w:style>
  <w:style w:type="paragraph" w:styleId="a3">
    <w:name w:val="Title"/>
    <w:basedOn w:val="a"/>
    <w:link w:val="a4"/>
    <w:qFormat/>
    <w:rsid w:val="003E0D7A"/>
    <w:pPr>
      <w:jc w:val="center"/>
    </w:pPr>
    <w:rPr>
      <w:sz w:val="28"/>
    </w:rPr>
  </w:style>
  <w:style w:type="character" w:customStyle="1" w:styleId="a4">
    <w:name w:val="Заголовок Знак"/>
    <w:basedOn w:val="a0"/>
    <w:link w:val="a3"/>
    <w:rsid w:val="003E0D7A"/>
    <w:rPr>
      <w:rFonts w:ascii="Times New Roman" w:eastAsia="Times New Roman" w:hAnsi="Times New Roman" w:cs="Times New Roman"/>
      <w:sz w:val="28"/>
      <w:szCs w:val="24"/>
      <w:lang w:val="uk-UA" w:eastAsia="ru-RU"/>
    </w:rPr>
  </w:style>
  <w:style w:type="paragraph" w:styleId="a5">
    <w:name w:val="footer"/>
    <w:basedOn w:val="a"/>
    <w:link w:val="a6"/>
    <w:rsid w:val="003E0D7A"/>
    <w:pPr>
      <w:tabs>
        <w:tab w:val="center" w:pos="4677"/>
        <w:tab w:val="right" w:pos="9355"/>
      </w:tabs>
    </w:pPr>
  </w:style>
  <w:style w:type="character" w:customStyle="1" w:styleId="a6">
    <w:name w:val="Нижний колонтитул Знак"/>
    <w:basedOn w:val="a0"/>
    <w:link w:val="a5"/>
    <w:rsid w:val="003E0D7A"/>
    <w:rPr>
      <w:rFonts w:ascii="Times New Roman" w:eastAsia="Times New Roman" w:hAnsi="Times New Roman" w:cs="Times New Roman"/>
      <w:sz w:val="24"/>
      <w:szCs w:val="24"/>
      <w:lang w:val="uk-UA" w:eastAsia="ru-RU"/>
    </w:rPr>
  </w:style>
  <w:style w:type="character" w:styleId="a7">
    <w:name w:val="page number"/>
    <w:basedOn w:val="a0"/>
    <w:rsid w:val="003E0D7A"/>
  </w:style>
  <w:style w:type="paragraph" w:styleId="a8">
    <w:name w:val="header"/>
    <w:basedOn w:val="a"/>
    <w:link w:val="a9"/>
    <w:rsid w:val="003E0D7A"/>
    <w:pPr>
      <w:tabs>
        <w:tab w:val="center" w:pos="4677"/>
        <w:tab w:val="right" w:pos="9355"/>
      </w:tabs>
    </w:pPr>
  </w:style>
  <w:style w:type="character" w:customStyle="1" w:styleId="a9">
    <w:name w:val="Верхний колонтитул Знак"/>
    <w:basedOn w:val="a0"/>
    <w:link w:val="a8"/>
    <w:rsid w:val="003E0D7A"/>
    <w:rPr>
      <w:rFonts w:ascii="Times New Roman" w:eastAsia="Times New Roman" w:hAnsi="Times New Roman" w:cs="Times New Roman"/>
      <w:sz w:val="24"/>
      <w:szCs w:val="24"/>
      <w:lang w:val="uk-UA" w:eastAsia="ru-RU"/>
    </w:rPr>
  </w:style>
  <w:style w:type="paragraph" w:styleId="aa">
    <w:name w:val="Plain Text"/>
    <w:basedOn w:val="a"/>
    <w:link w:val="ab"/>
    <w:rsid w:val="003E0D7A"/>
    <w:rPr>
      <w:rFonts w:ascii="Courier New" w:hAnsi="Courier New"/>
      <w:sz w:val="20"/>
      <w:szCs w:val="20"/>
      <w:lang w:val="ru-RU"/>
    </w:rPr>
  </w:style>
  <w:style w:type="character" w:customStyle="1" w:styleId="ab">
    <w:name w:val="Текст Знак"/>
    <w:basedOn w:val="a0"/>
    <w:link w:val="aa"/>
    <w:rsid w:val="003E0D7A"/>
    <w:rPr>
      <w:rFonts w:ascii="Courier New" w:eastAsia="Times New Roman" w:hAnsi="Courier New" w:cs="Times New Roman"/>
      <w:sz w:val="20"/>
      <w:szCs w:val="20"/>
      <w:lang w:eastAsia="ru-RU"/>
    </w:rPr>
  </w:style>
  <w:style w:type="character" w:customStyle="1" w:styleId="70">
    <w:name w:val="Заголовок 7 Знак"/>
    <w:basedOn w:val="a0"/>
    <w:link w:val="7"/>
    <w:uiPriority w:val="9"/>
    <w:semiHidden/>
    <w:rsid w:val="00B7415B"/>
    <w:rPr>
      <w:rFonts w:asciiTheme="majorHAnsi" w:eastAsiaTheme="majorEastAsia" w:hAnsiTheme="majorHAnsi" w:cstheme="majorBidi"/>
      <w:i/>
      <w:iCs/>
      <w:color w:val="404040" w:themeColor="text1" w:themeTint="BF"/>
      <w:sz w:val="24"/>
      <w:szCs w:val="24"/>
      <w:lang w:val="uk-UA" w:eastAsia="ru-RU"/>
    </w:rPr>
  </w:style>
  <w:style w:type="paragraph" w:styleId="ac">
    <w:name w:val="List Paragraph"/>
    <w:basedOn w:val="a"/>
    <w:uiPriority w:val="34"/>
    <w:qFormat/>
    <w:rsid w:val="002B0C85"/>
    <w:pPr>
      <w:ind w:left="720"/>
      <w:contextualSpacing/>
    </w:pPr>
  </w:style>
  <w:style w:type="paragraph" w:styleId="23">
    <w:name w:val="Body Text Indent 2"/>
    <w:basedOn w:val="a"/>
    <w:link w:val="24"/>
    <w:uiPriority w:val="99"/>
    <w:semiHidden/>
    <w:unhideWhenUsed/>
    <w:rsid w:val="007B4A4C"/>
    <w:pPr>
      <w:spacing w:after="120" w:line="480" w:lineRule="auto"/>
      <w:ind w:left="283"/>
    </w:pPr>
  </w:style>
  <w:style w:type="character" w:customStyle="1" w:styleId="24">
    <w:name w:val="Основной текст с отступом 2 Знак"/>
    <w:basedOn w:val="a0"/>
    <w:link w:val="23"/>
    <w:uiPriority w:val="99"/>
    <w:semiHidden/>
    <w:rsid w:val="007B4A4C"/>
    <w:rPr>
      <w:rFonts w:ascii="Times New Roman" w:eastAsia="Times New Roman" w:hAnsi="Times New Roman" w:cs="Times New Roman"/>
      <w:sz w:val="24"/>
      <w:szCs w:val="24"/>
      <w:lang w:val="uk-UA" w:eastAsia="ru-RU"/>
    </w:rPr>
  </w:style>
  <w:style w:type="paragraph" w:customStyle="1" w:styleId="210">
    <w:name w:val="Основной текст 21"/>
    <w:basedOn w:val="a"/>
    <w:rsid w:val="007B4A4C"/>
    <w:pPr>
      <w:widowControl w:val="0"/>
      <w:ind w:firstLine="567"/>
      <w:jc w:val="both"/>
    </w:pPr>
    <w:rPr>
      <w:sz w:val="28"/>
      <w:szCs w:val="20"/>
      <w:lang w:val="ru-RU"/>
    </w:rPr>
  </w:style>
  <w:style w:type="paragraph" w:customStyle="1" w:styleId="p3">
    <w:name w:val="p3"/>
    <w:basedOn w:val="a"/>
    <w:rsid w:val="007B4A4C"/>
    <w:pPr>
      <w:spacing w:before="100" w:beforeAutospacing="1" w:after="100" w:afterAutospacing="1"/>
    </w:pPr>
    <w:rPr>
      <w:rFonts w:eastAsia="Calibri"/>
      <w:lang w:val="ru-RU"/>
    </w:rPr>
  </w:style>
  <w:style w:type="paragraph" w:styleId="31">
    <w:name w:val="Body Text Indent 3"/>
    <w:basedOn w:val="a"/>
    <w:link w:val="32"/>
    <w:uiPriority w:val="99"/>
    <w:semiHidden/>
    <w:unhideWhenUsed/>
    <w:rsid w:val="002525C5"/>
    <w:pPr>
      <w:spacing w:after="120"/>
      <w:ind w:left="283"/>
    </w:pPr>
    <w:rPr>
      <w:sz w:val="16"/>
      <w:szCs w:val="16"/>
    </w:rPr>
  </w:style>
  <w:style w:type="character" w:customStyle="1" w:styleId="32">
    <w:name w:val="Основной текст с отступом 3 Знак"/>
    <w:basedOn w:val="a0"/>
    <w:link w:val="31"/>
    <w:uiPriority w:val="99"/>
    <w:semiHidden/>
    <w:rsid w:val="002525C5"/>
    <w:rPr>
      <w:rFonts w:ascii="Times New Roman" w:eastAsia="Times New Roman" w:hAnsi="Times New Roman" w:cs="Times New Roman"/>
      <w:sz w:val="16"/>
      <w:szCs w:val="16"/>
      <w:lang w:val="uk-UA" w:eastAsia="ru-RU"/>
    </w:rPr>
  </w:style>
  <w:style w:type="paragraph" w:styleId="ad">
    <w:name w:val="Block Text"/>
    <w:basedOn w:val="a"/>
    <w:rsid w:val="002525C5"/>
    <w:pPr>
      <w:ind w:left="-57" w:right="-57"/>
      <w:jc w:val="center"/>
    </w:pPr>
    <w:rPr>
      <w:rFonts w:ascii="Arial" w:hAnsi="Arial" w:cs="Arial"/>
    </w:rPr>
  </w:style>
  <w:style w:type="paragraph" w:customStyle="1" w:styleId="TableContents">
    <w:name w:val="Table Contents"/>
    <w:basedOn w:val="a"/>
    <w:rsid w:val="002525C5"/>
    <w:pPr>
      <w:suppressLineNumbers/>
      <w:jc w:val="both"/>
    </w:pPr>
    <w:rPr>
      <w:sz w:val="28"/>
      <w:szCs w:val="20"/>
      <w:lang w:val="ru-RU" w:eastAsia="ar-SA"/>
    </w:rPr>
  </w:style>
  <w:style w:type="paragraph" w:styleId="33">
    <w:name w:val="Body Text 3"/>
    <w:basedOn w:val="a"/>
    <w:link w:val="34"/>
    <w:uiPriority w:val="99"/>
    <w:unhideWhenUsed/>
    <w:rsid w:val="005A6F7B"/>
    <w:pPr>
      <w:spacing w:after="120"/>
    </w:pPr>
    <w:rPr>
      <w:sz w:val="16"/>
      <w:szCs w:val="16"/>
    </w:rPr>
  </w:style>
  <w:style w:type="character" w:customStyle="1" w:styleId="34">
    <w:name w:val="Основной текст 3 Знак"/>
    <w:basedOn w:val="a0"/>
    <w:link w:val="33"/>
    <w:uiPriority w:val="99"/>
    <w:rsid w:val="005A6F7B"/>
    <w:rPr>
      <w:rFonts w:ascii="Times New Roman" w:eastAsia="Times New Roman" w:hAnsi="Times New Roman" w:cs="Times New Roman"/>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550621">
      <w:bodyDiv w:val="1"/>
      <w:marLeft w:val="0"/>
      <w:marRight w:val="0"/>
      <w:marTop w:val="0"/>
      <w:marBottom w:val="0"/>
      <w:divBdr>
        <w:top w:val="none" w:sz="0" w:space="0" w:color="auto"/>
        <w:left w:val="none" w:sz="0" w:space="0" w:color="auto"/>
        <w:bottom w:val="none" w:sz="0" w:space="0" w:color="auto"/>
        <w:right w:val="none" w:sz="0" w:space="0" w:color="auto"/>
      </w:divBdr>
    </w:div>
    <w:div w:id="103064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D54B9-6632-4192-99E7-A52B58A1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8059</Words>
  <Characters>4594</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Oksana</cp:lastModifiedBy>
  <cp:revision>2</cp:revision>
  <cp:lastPrinted>2017-09-12T16:43:00Z</cp:lastPrinted>
  <dcterms:created xsi:type="dcterms:W3CDTF">2018-06-14T10:46:00Z</dcterms:created>
  <dcterms:modified xsi:type="dcterms:W3CDTF">2018-06-14T10:46:00Z</dcterms:modified>
</cp:coreProperties>
</file>