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EF3CF6">
        <w:rPr>
          <w:b/>
          <w:bCs/>
          <w:szCs w:val="28"/>
        </w:rPr>
        <w:t>Теорія доказів в кримінальному провадженні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F3C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08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F3CF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081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8659CB">
        <w:rPr>
          <w:rFonts w:ascii="Times New Roman" w:hAnsi="Times New Roman"/>
          <w:b/>
          <w:sz w:val="28"/>
          <w:szCs w:val="28"/>
        </w:rPr>
        <w:t>13.01.03-01-2018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EF3CF6">
              <w:rPr>
                <w:bCs/>
                <w:sz w:val="20"/>
              </w:rPr>
              <w:t>Теорія доказів в кримінальному провадженні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Pr="00AD6519" w:rsidRDefault="00AD65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230DA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кафедри, к.ю.н.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bookmarkStart w:id="0" w:name="_GoBack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Ланцедова </w:t>
      </w:r>
      <w:bookmarkEnd w:id="0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Ю</w:t>
      </w:r>
      <w:r w:rsidR="00DA7676">
        <w:rPr>
          <w:rFonts w:ascii="Times New Roman" w:hAnsi="Times New Roman"/>
          <w:sz w:val="28"/>
          <w:szCs w:val="28"/>
          <w:u w:val="single"/>
          <w:lang w:val="uk-UA" w:eastAsia="ar-SA"/>
        </w:rPr>
        <w:t>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AD6519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0DAF"/>
    <w:rsid w:val="00236CA1"/>
    <w:rsid w:val="00345CBE"/>
    <w:rsid w:val="003C0481"/>
    <w:rsid w:val="004A34FC"/>
    <w:rsid w:val="00610239"/>
    <w:rsid w:val="00670E90"/>
    <w:rsid w:val="00690C5B"/>
    <w:rsid w:val="008416D2"/>
    <w:rsid w:val="008659CB"/>
    <w:rsid w:val="008F2D22"/>
    <w:rsid w:val="009543B6"/>
    <w:rsid w:val="00A95018"/>
    <w:rsid w:val="00AD6519"/>
    <w:rsid w:val="00AE27C2"/>
    <w:rsid w:val="00B23CF8"/>
    <w:rsid w:val="00BF2CD1"/>
    <w:rsid w:val="00C7405F"/>
    <w:rsid w:val="00CC57E4"/>
    <w:rsid w:val="00CE3A17"/>
    <w:rsid w:val="00DA7676"/>
    <w:rsid w:val="00E97EDA"/>
    <w:rsid w:val="00EF3CF6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2016-10-04T09:30:00Z</dcterms:created>
  <dcterms:modified xsi:type="dcterms:W3CDTF">2018-02-27T08:17:00Z</dcterms:modified>
</cp:coreProperties>
</file>