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03" w:rsidRDefault="004B2203" w:rsidP="004B2203">
      <w:pPr>
        <w:pStyle w:val="3"/>
      </w:pPr>
      <w:bookmarkStart w:id="0" w:name="_Toc443902495"/>
      <w:bookmarkStart w:id="1" w:name="_Toc443902760"/>
      <w:bookmarkStart w:id="2" w:name="_Toc443902894"/>
      <w:proofErr w:type="spellStart"/>
      <w:r>
        <w:t>Додаток</w:t>
      </w:r>
      <w:proofErr w:type="spellEnd"/>
      <w:r>
        <w:t xml:space="preserve"> А</w:t>
      </w:r>
      <w:bookmarkEnd w:id="0"/>
      <w:bookmarkEnd w:id="1"/>
      <w:bookmarkEnd w:id="2"/>
    </w:p>
    <w:p w:rsidR="004B2203" w:rsidRDefault="004B2203" w:rsidP="004B2203">
      <w:pPr>
        <w:jc w:val="right"/>
        <w:rPr>
          <w:rFonts w:ascii="Times New Roman" w:hAnsi="Times New Roman"/>
          <w:lang w:val="uk-UA" w:eastAsia="ar-SA"/>
        </w:rPr>
      </w:pPr>
      <w:r>
        <w:rPr>
          <w:rFonts w:ascii="Times New Roman" w:hAnsi="Times New Roman"/>
          <w:lang w:val="uk-UA" w:eastAsia="ar-SA"/>
        </w:rPr>
        <w:t xml:space="preserve">до </w:t>
      </w:r>
      <w:proofErr w:type="spellStart"/>
      <w:r>
        <w:rPr>
          <w:rFonts w:ascii="Times New Roman" w:hAnsi="Times New Roman"/>
          <w:lang w:val="uk-UA" w:eastAsia="ar-SA"/>
        </w:rPr>
        <w:t>п.п</w:t>
      </w:r>
      <w:proofErr w:type="spellEnd"/>
      <w:r>
        <w:rPr>
          <w:rFonts w:ascii="Times New Roman" w:hAnsi="Times New Roman"/>
          <w:lang w:val="uk-UA" w:eastAsia="ar-SA"/>
        </w:rPr>
        <w:t>. 3.1.</w:t>
      </w:r>
    </w:p>
    <w:p w:rsidR="004B2203" w:rsidRDefault="004B2203" w:rsidP="004B2203">
      <w:pPr>
        <w:spacing w:line="300" w:lineRule="auto"/>
        <w:jc w:val="right"/>
        <w:rPr>
          <w:rFonts w:ascii="Times New Roman" w:hAnsi="Times New Roman"/>
          <w:lang w:val="uk-UA" w:eastAsia="ar-SA"/>
        </w:rPr>
      </w:pPr>
      <w:r>
        <w:rPr>
          <w:rFonts w:ascii="Times New Roman" w:hAnsi="Times New Roman"/>
          <w:lang w:val="uk-UA" w:eastAsia="ar-SA"/>
        </w:rPr>
        <w:t>(Ф 03.02 – 96)</w:t>
      </w:r>
    </w:p>
    <w:p w:rsidR="004B2203" w:rsidRDefault="004B2203" w:rsidP="004B2203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4B2203" w:rsidRDefault="004B2203" w:rsidP="004B2203">
      <w:pPr>
        <w:spacing w:before="12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Національний авіаційний університет</w:t>
      </w:r>
    </w:p>
    <w:p w:rsidR="004B2203" w:rsidRDefault="004B2203" w:rsidP="004B2203">
      <w:pPr>
        <w:spacing w:before="12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Навчально-науковий Гуманітарний інститут</w:t>
      </w:r>
    </w:p>
    <w:p w:rsidR="004B2203" w:rsidRDefault="004B2203" w:rsidP="004B2203">
      <w:pPr>
        <w:spacing w:before="12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sz w:val="20"/>
          <w:szCs w:val="20"/>
          <w:lang w:val="uk-UA" w:eastAsia="ar-SA"/>
        </w:rPr>
        <w:t>(назва інституту (факультету)</w:t>
      </w:r>
    </w:p>
    <w:p w:rsidR="004B2203" w:rsidRDefault="004B2203" w:rsidP="004B2203">
      <w:pPr>
        <w:spacing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4B2203" w:rsidRDefault="004B2203" w:rsidP="004B2203">
      <w:pPr>
        <w:spacing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1571625" cy="1335512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3551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203" w:rsidRDefault="004B2203" w:rsidP="004B2203">
      <w:pPr>
        <w:spacing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4B2203" w:rsidRDefault="004B2203" w:rsidP="004B2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4B2203" w:rsidRDefault="004B2203" w:rsidP="004B2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4B2203" w:rsidRDefault="004B2203" w:rsidP="004B2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4B2203" w:rsidRDefault="004B2203" w:rsidP="004B2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096A58" w:rsidRDefault="00096A58" w:rsidP="00096A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6A58" w:rsidRPr="00096A58" w:rsidRDefault="00096A58" w:rsidP="00096A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A5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proofErr w:type="gramStart"/>
      <w:r w:rsidRPr="00096A58">
        <w:rPr>
          <w:rFonts w:ascii="Times New Roman" w:hAnsi="Times New Roman" w:cs="Times New Roman"/>
          <w:b/>
          <w:bCs/>
          <w:sz w:val="28"/>
          <w:szCs w:val="28"/>
        </w:rPr>
        <w:t>Соц</w:t>
      </w:r>
      <w:proofErr w:type="gramEnd"/>
      <w:r w:rsidRPr="00096A58">
        <w:rPr>
          <w:rFonts w:ascii="Times New Roman" w:hAnsi="Times New Roman" w:cs="Times New Roman"/>
          <w:b/>
          <w:bCs/>
          <w:sz w:val="28"/>
          <w:szCs w:val="28"/>
        </w:rPr>
        <w:t>іальна</w:t>
      </w:r>
      <w:proofErr w:type="spellEnd"/>
      <w:r w:rsidRPr="00096A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96A58">
        <w:rPr>
          <w:rFonts w:ascii="Times New Roman" w:hAnsi="Times New Roman" w:cs="Times New Roman"/>
          <w:b/>
          <w:bCs/>
          <w:sz w:val="28"/>
          <w:szCs w:val="28"/>
        </w:rPr>
        <w:t>геронтологія</w:t>
      </w:r>
      <w:proofErr w:type="spellEnd"/>
      <w:r w:rsidRPr="00096A5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B2203" w:rsidRDefault="004B2203" w:rsidP="00096A5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B2203" w:rsidRDefault="004B2203" w:rsidP="004B220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B2203" w:rsidRDefault="004B2203" w:rsidP="004B220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096A58" w:rsidRPr="00096A58" w:rsidRDefault="00096A58" w:rsidP="00096A58">
      <w:pPr>
        <w:pStyle w:val="3"/>
        <w:jc w:val="both"/>
        <w:rPr>
          <w:b w:val="0"/>
          <w:sz w:val="28"/>
          <w:szCs w:val="28"/>
        </w:rPr>
      </w:pPr>
      <w:proofErr w:type="spellStart"/>
      <w:r w:rsidRPr="00096A58">
        <w:rPr>
          <w:b w:val="0"/>
          <w:sz w:val="28"/>
          <w:szCs w:val="28"/>
        </w:rPr>
        <w:t>Галузь</w:t>
      </w:r>
      <w:proofErr w:type="spellEnd"/>
      <w:r w:rsidRPr="00096A58">
        <w:rPr>
          <w:b w:val="0"/>
          <w:sz w:val="28"/>
          <w:szCs w:val="28"/>
        </w:rPr>
        <w:t xml:space="preserve"> </w:t>
      </w:r>
      <w:proofErr w:type="spellStart"/>
      <w:r w:rsidRPr="00096A58">
        <w:rPr>
          <w:b w:val="0"/>
          <w:sz w:val="28"/>
          <w:szCs w:val="28"/>
        </w:rPr>
        <w:t>знань</w:t>
      </w:r>
      <w:proofErr w:type="spellEnd"/>
      <w:r w:rsidRPr="00096A58">
        <w:rPr>
          <w:b w:val="0"/>
          <w:sz w:val="28"/>
          <w:szCs w:val="28"/>
        </w:rPr>
        <w:t>:</w:t>
      </w:r>
      <w:r w:rsidRPr="00096A58">
        <w:rPr>
          <w:b w:val="0"/>
          <w:sz w:val="28"/>
          <w:szCs w:val="28"/>
        </w:rPr>
        <w:tab/>
        <w:t xml:space="preserve">          1301 «</w:t>
      </w:r>
      <w:proofErr w:type="spellStart"/>
      <w:r w:rsidRPr="00096A58">
        <w:rPr>
          <w:b w:val="0"/>
          <w:sz w:val="28"/>
          <w:szCs w:val="28"/>
        </w:rPr>
        <w:t>Соціальне</w:t>
      </w:r>
      <w:proofErr w:type="spellEnd"/>
      <w:r w:rsidRPr="00096A58">
        <w:rPr>
          <w:b w:val="0"/>
          <w:sz w:val="28"/>
          <w:szCs w:val="28"/>
        </w:rPr>
        <w:t xml:space="preserve"> </w:t>
      </w:r>
      <w:proofErr w:type="spellStart"/>
      <w:r w:rsidRPr="00096A58">
        <w:rPr>
          <w:b w:val="0"/>
          <w:sz w:val="28"/>
          <w:szCs w:val="28"/>
        </w:rPr>
        <w:t>забезпечення</w:t>
      </w:r>
      <w:proofErr w:type="spellEnd"/>
      <w:r w:rsidRPr="00096A58">
        <w:rPr>
          <w:b w:val="0"/>
          <w:sz w:val="28"/>
          <w:szCs w:val="28"/>
        </w:rPr>
        <w:t>»</w:t>
      </w:r>
    </w:p>
    <w:p w:rsidR="00096A58" w:rsidRPr="00096A58" w:rsidRDefault="00096A58" w:rsidP="00096A58">
      <w:pPr>
        <w:pStyle w:val="3"/>
        <w:jc w:val="both"/>
        <w:rPr>
          <w:b w:val="0"/>
          <w:sz w:val="28"/>
          <w:szCs w:val="28"/>
        </w:rPr>
      </w:pPr>
      <w:proofErr w:type="spellStart"/>
      <w:r w:rsidRPr="00096A58">
        <w:rPr>
          <w:b w:val="0"/>
          <w:sz w:val="28"/>
          <w:szCs w:val="28"/>
        </w:rPr>
        <w:t>Напрям</w:t>
      </w:r>
      <w:proofErr w:type="spellEnd"/>
      <w:r w:rsidRPr="00096A58">
        <w:rPr>
          <w:b w:val="0"/>
          <w:sz w:val="28"/>
          <w:szCs w:val="28"/>
        </w:rPr>
        <w:t xml:space="preserve"> </w:t>
      </w:r>
      <w:proofErr w:type="spellStart"/>
      <w:proofErr w:type="gramStart"/>
      <w:r w:rsidRPr="00096A58">
        <w:rPr>
          <w:b w:val="0"/>
          <w:sz w:val="28"/>
          <w:szCs w:val="28"/>
        </w:rPr>
        <w:t>п</w:t>
      </w:r>
      <w:proofErr w:type="gramEnd"/>
      <w:r w:rsidRPr="00096A58">
        <w:rPr>
          <w:b w:val="0"/>
          <w:sz w:val="28"/>
          <w:szCs w:val="28"/>
        </w:rPr>
        <w:t>ідготовки</w:t>
      </w:r>
      <w:proofErr w:type="spellEnd"/>
      <w:r w:rsidRPr="00096A58">
        <w:rPr>
          <w:b w:val="0"/>
          <w:sz w:val="28"/>
          <w:szCs w:val="28"/>
        </w:rPr>
        <w:t xml:space="preserve">: </w:t>
      </w:r>
      <w:r w:rsidRPr="00096A58">
        <w:rPr>
          <w:b w:val="0"/>
          <w:sz w:val="28"/>
          <w:szCs w:val="28"/>
        </w:rPr>
        <w:tab/>
        <w:t xml:space="preserve"> 6.130102 «</w:t>
      </w:r>
      <w:proofErr w:type="spellStart"/>
      <w:r w:rsidRPr="00096A58">
        <w:rPr>
          <w:b w:val="0"/>
          <w:sz w:val="28"/>
          <w:szCs w:val="28"/>
        </w:rPr>
        <w:t>Соціальна</w:t>
      </w:r>
      <w:proofErr w:type="spellEnd"/>
      <w:r w:rsidRPr="00096A58">
        <w:rPr>
          <w:b w:val="0"/>
          <w:sz w:val="28"/>
          <w:szCs w:val="28"/>
        </w:rPr>
        <w:t xml:space="preserve"> робота»</w:t>
      </w:r>
    </w:p>
    <w:p w:rsidR="004B2203" w:rsidRPr="00096A58" w:rsidRDefault="004B2203" w:rsidP="004B220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B2203" w:rsidRDefault="004B2203" w:rsidP="004B2203">
      <w:pPr>
        <w:spacing w:after="0" w:line="240" w:lineRule="auto"/>
        <w:rPr>
          <w:rFonts w:ascii="Times New Roman" w:hAnsi="Times New Roman"/>
          <w:sz w:val="26"/>
          <w:szCs w:val="26"/>
          <w:lang w:val="uk-UA" w:eastAsia="ar-SA" w:bidi="en-US"/>
        </w:rPr>
      </w:pPr>
    </w:p>
    <w:p w:rsidR="004B2203" w:rsidRDefault="004B2203" w:rsidP="004B2203">
      <w:pPr>
        <w:spacing w:after="0" w:line="240" w:lineRule="auto"/>
        <w:rPr>
          <w:rFonts w:ascii="Times New Roman" w:hAnsi="Times New Roman"/>
          <w:sz w:val="26"/>
          <w:szCs w:val="26"/>
          <w:lang w:val="uk-UA" w:eastAsia="ar-SA" w:bidi="en-US"/>
        </w:rPr>
      </w:pPr>
    </w:p>
    <w:p w:rsidR="004B2203" w:rsidRDefault="004B2203" w:rsidP="004B2203">
      <w:pPr>
        <w:spacing w:after="0" w:line="240" w:lineRule="auto"/>
        <w:rPr>
          <w:rFonts w:ascii="Times New Roman" w:hAnsi="Times New Roman"/>
          <w:sz w:val="26"/>
          <w:szCs w:val="26"/>
          <w:lang w:val="uk-UA" w:eastAsia="ar-SA" w:bidi="en-US"/>
        </w:rPr>
      </w:pPr>
    </w:p>
    <w:p w:rsidR="004B2203" w:rsidRDefault="004B2203" w:rsidP="004B2203">
      <w:pPr>
        <w:spacing w:after="0" w:line="240" w:lineRule="auto"/>
        <w:rPr>
          <w:rFonts w:ascii="Times New Roman" w:hAnsi="Times New Roman"/>
          <w:sz w:val="26"/>
          <w:szCs w:val="26"/>
          <w:lang w:val="uk-UA" w:eastAsia="ar-SA" w:bidi="en-US"/>
        </w:rPr>
      </w:pPr>
    </w:p>
    <w:p w:rsidR="004B2203" w:rsidRDefault="004B2203" w:rsidP="004B22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СМЯ НАУ НМК </w:t>
      </w:r>
      <w:r>
        <w:rPr>
          <w:rFonts w:ascii="Times New Roman" w:hAnsi="Times New Roman"/>
          <w:b/>
          <w:sz w:val="28"/>
          <w:szCs w:val="28"/>
          <w:lang w:val="uk-UA"/>
        </w:rPr>
        <w:t>12.01.08-01-2017</w:t>
      </w:r>
    </w:p>
    <w:p w:rsidR="004B2203" w:rsidRDefault="004B2203" w:rsidP="004B22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 w:bidi="en-US"/>
        </w:rPr>
      </w:pPr>
    </w:p>
    <w:p w:rsidR="004B2203" w:rsidRDefault="004B2203" w:rsidP="004B22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4B2203" w:rsidRDefault="004B2203" w:rsidP="004B22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</w:p>
    <w:p w:rsidR="00E7497F" w:rsidRDefault="00E7497F" w:rsidP="00E7497F">
      <w:pPr>
        <w:jc w:val="right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lastRenderedPageBreak/>
        <w:t>Продовження Додатку А</w:t>
      </w:r>
    </w:p>
    <w:p w:rsidR="00E7497F" w:rsidRDefault="00E7497F" w:rsidP="00E7497F">
      <w:pPr>
        <w:ind w:firstLine="708"/>
        <w:rPr>
          <w:rFonts w:ascii="Times New Roman" w:hAnsi="Times New Roman"/>
          <w:sz w:val="28"/>
          <w:szCs w:val="28"/>
          <w:lang w:val="uk-UA" w:eastAsia="ar-SA"/>
        </w:rPr>
      </w:pPr>
    </w:p>
    <w:p w:rsidR="00E7497F" w:rsidRDefault="00E7497F" w:rsidP="00E7497F">
      <w:pPr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розробила:</w:t>
      </w:r>
    </w:p>
    <w:p w:rsidR="00E7497F" w:rsidRDefault="00E7497F" w:rsidP="00E7497F">
      <w:pPr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кандидат педагогічних наук, доцент    ________________       Т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. Петренко</w:t>
      </w:r>
      <w:r>
        <w:rPr>
          <w:rFonts w:ascii="Times New Roman" w:hAnsi="Times New Roman"/>
          <w:lang w:val="uk-UA" w:eastAsia="ar-SA"/>
        </w:rPr>
        <w:t xml:space="preserve">                                                                                                       </w:t>
      </w:r>
    </w:p>
    <w:p w:rsidR="00E7497F" w:rsidRDefault="00E7497F" w:rsidP="00E7497F">
      <w:pPr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lang w:val="uk-UA" w:eastAsia="ar-SA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val="uk-UA" w:eastAsia="ar-SA"/>
        </w:rPr>
        <w:t>підпис                                                     П.І.Б.</w:t>
      </w:r>
    </w:p>
    <w:p w:rsidR="00E7497F" w:rsidRDefault="00E7497F" w:rsidP="00E7497F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E7497F" w:rsidRDefault="00E7497F" w:rsidP="00E7497F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E7497F" w:rsidRDefault="00E7497F" w:rsidP="00E7497F">
      <w:pPr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E7497F" w:rsidRPr="00C0504A" w:rsidRDefault="00E7497F" w:rsidP="00574FEF">
      <w:pPr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Навчально-методичний комплекс обговорено та </w:t>
      </w:r>
      <w:r>
        <w:rPr>
          <w:rFonts w:ascii="Times New Roman" w:hAnsi="Times New Roman"/>
          <w:sz w:val="28"/>
          <w:szCs w:val="28"/>
          <w:lang w:val="uk-UA" w:eastAsia="ar-SA"/>
        </w:rPr>
        <w:t>схвалено на засіданні кафедри  соціальних технологій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, протокол 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1</w:t>
      </w:r>
      <w:r w:rsidR="00574FEF">
        <w:rPr>
          <w:rFonts w:ascii="Times New Roman" w:hAnsi="Times New Roman"/>
          <w:sz w:val="28"/>
          <w:szCs w:val="28"/>
          <w:lang w:val="uk-UA" w:eastAsia="ar-SA"/>
        </w:rPr>
        <w:t>3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від « </w:t>
      </w:r>
      <w:r w:rsidR="00574FEF">
        <w:rPr>
          <w:rFonts w:ascii="Times New Roman" w:hAnsi="Times New Roman"/>
          <w:sz w:val="28"/>
          <w:szCs w:val="28"/>
          <w:lang w:val="uk-UA" w:eastAsia="ar-SA"/>
        </w:rPr>
        <w:t>12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» </w:t>
      </w:r>
      <w:r w:rsidR="00574FEF">
        <w:rPr>
          <w:rFonts w:ascii="Times New Roman" w:hAnsi="Times New Roman"/>
          <w:sz w:val="28"/>
          <w:szCs w:val="28"/>
          <w:lang w:val="uk-UA" w:eastAsia="ar-SA"/>
        </w:rPr>
        <w:t>жовтня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2017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р.                                        </w:t>
      </w:r>
    </w:p>
    <w:p w:rsidR="00E7497F" w:rsidRPr="00C0504A" w:rsidRDefault="00E7497F" w:rsidP="00E7497F">
      <w:pPr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Завідувач  кафедри _____________   </w:t>
      </w:r>
      <w:r w:rsidRPr="007A7DEF">
        <w:rPr>
          <w:rFonts w:ascii="Times New Roman" w:hAnsi="Times New Roman"/>
          <w:sz w:val="28"/>
          <w:szCs w:val="28"/>
          <w:u w:val="single"/>
          <w:lang w:val="uk-UA" w:eastAsia="ar-SA"/>
        </w:rPr>
        <w:t>О.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 w:rsidRPr="007A7DEF">
        <w:rPr>
          <w:rFonts w:ascii="Times New Roman" w:hAnsi="Times New Roman"/>
          <w:sz w:val="28"/>
          <w:szCs w:val="28"/>
          <w:u w:val="single"/>
          <w:lang w:val="uk-UA" w:eastAsia="ar-SA"/>
        </w:rPr>
        <w:t>Котикова</w:t>
      </w:r>
    </w:p>
    <w:p w:rsidR="00E7497F" w:rsidRPr="00C0504A" w:rsidRDefault="00E7497F" w:rsidP="00E7497F">
      <w:pPr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 w:rsidRPr="00C0504A"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                підпис                                      П.І.Б.</w:t>
      </w:r>
    </w:p>
    <w:p w:rsidR="00E7497F" w:rsidRDefault="00E7497F" w:rsidP="00E7497F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E7497F" w:rsidRDefault="00E7497F" w:rsidP="00E7497F">
      <w:pPr>
        <w:ind w:right="-3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НМРР ________, протокол № ____  від «___» ____________ 20___р.</w:t>
      </w:r>
    </w:p>
    <w:p w:rsidR="00E7497F" w:rsidRDefault="00E7497F" w:rsidP="00E7497F">
      <w:pPr>
        <w:ind w:right="-3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E7497F" w:rsidRDefault="00E7497F" w:rsidP="00E7497F">
      <w:pPr>
        <w:spacing w:after="0"/>
        <w:ind w:firstLine="567"/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                 Голова НМРР   _____________   _____________</w:t>
      </w:r>
    </w:p>
    <w:p w:rsidR="00E7497F" w:rsidRDefault="00E7497F" w:rsidP="00E7497F">
      <w:pPr>
        <w:spacing w:after="0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підпис                                      П.І.Б.</w:t>
      </w:r>
    </w:p>
    <w:p w:rsidR="00E7497F" w:rsidRDefault="00E7497F" w:rsidP="00E7497F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E7497F" w:rsidRDefault="00E7497F" w:rsidP="00E7497F">
      <w:pPr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E7497F" w:rsidRDefault="00E7497F" w:rsidP="00E7497F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E7497F" w:rsidRDefault="00E7497F" w:rsidP="00E7497F">
      <w:pPr>
        <w:spacing w:line="240" w:lineRule="auto"/>
        <w:jc w:val="both"/>
        <w:rPr>
          <w:rFonts w:ascii="Times New Roman" w:hAnsi="Times New Roman"/>
          <w:sz w:val="26"/>
          <w:szCs w:val="26"/>
          <w:lang w:val="uk-UA" w:eastAsia="ar-SA"/>
        </w:rPr>
      </w:pPr>
      <w:r>
        <w:rPr>
          <w:rFonts w:ascii="Times New Roman" w:hAnsi="Times New Roman"/>
          <w:sz w:val="26"/>
          <w:szCs w:val="26"/>
          <w:lang w:val="uk-UA" w:eastAsia="ar-SA"/>
        </w:rPr>
        <w:t>Рівень документа – 3б</w:t>
      </w:r>
    </w:p>
    <w:p w:rsidR="00E7497F" w:rsidRDefault="00E7497F" w:rsidP="00E7497F">
      <w:pPr>
        <w:spacing w:line="240" w:lineRule="auto"/>
        <w:jc w:val="both"/>
        <w:rPr>
          <w:rFonts w:ascii="Times New Roman" w:hAnsi="Times New Roman"/>
          <w:sz w:val="26"/>
          <w:szCs w:val="26"/>
          <w:lang w:val="uk-UA" w:eastAsia="ar-SA"/>
        </w:rPr>
      </w:pPr>
      <w:r>
        <w:rPr>
          <w:rFonts w:ascii="Times New Roman" w:hAnsi="Times New Roman"/>
          <w:sz w:val="26"/>
          <w:szCs w:val="26"/>
          <w:lang w:val="uk-UA" w:eastAsia="ar-SA"/>
        </w:rPr>
        <w:t>Плановий термін між ревізіями – 1 рік</w:t>
      </w:r>
    </w:p>
    <w:p w:rsidR="00E7497F" w:rsidRDefault="00E7497F" w:rsidP="00E7497F">
      <w:pPr>
        <w:spacing w:line="240" w:lineRule="auto"/>
        <w:jc w:val="both"/>
        <w:rPr>
          <w:rFonts w:ascii="Times New Roman" w:hAnsi="Times New Roman"/>
          <w:b/>
          <w:sz w:val="26"/>
          <w:szCs w:val="26"/>
          <w:lang w:val="uk-UA" w:eastAsia="ar-SA"/>
        </w:rPr>
      </w:pPr>
      <w:r>
        <w:rPr>
          <w:rFonts w:ascii="Times New Roman" w:hAnsi="Times New Roman"/>
          <w:b/>
          <w:sz w:val="26"/>
          <w:szCs w:val="26"/>
          <w:lang w:val="uk-UA" w:eastAsia="ar-SA"/>
        </w:rPr>
        <w:t>Врахований примірник 1</w:t>
      </w:r>
    </w:p>
    <w:p w:rsidR="00E7497F" w:rsidRDefault="00E7497F" w:rsidP="00E7497F">
      <w:pPr>
        <w:pStyle w:val="3"/>
        <w:rPr>
          <w:lang w:val="uk-UA"/>
        </w:rPr>
      </w:pPr>
    </w:p>
    <w:p w:rsidR="004B2203" w:rsidRDefault="004B2203" w:rsidP="004B220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B2203" w:rsidRDefault="004B2203" w:rsidP="004B2203">
      <w:pPr>
        <w:pStyle w:val="3"/>
      </w:pPr>
      <w:bookmarkStart w:id="3" w:name="_Toc443902895"/>
      <w:bookmarkStart w:id="4" w:name="_Toc443902761"/>
      <w:bookmarkStart w:id="5" w:name="_Toc443902496"/>
      <w:proofErr w:type="spellStart"/>
      <w:r>
        <w:lastRenderedPageBreak/>
        <w:t>ДодатокБ</w:t>
      </w:r>
      <w:bookmarkEnd w:id="3"/>
      <w:bookmarkEnd w:id="4"/>
      <w:bookmarkEnd w:id="5"/>
      <w:proofErr w:type="spellEnd"/>
    </w:p>
    <w:p w:rsidR="00574FEF" w:rsidRDefault="004B2203" w:rsidP="00574FEF">
      <w:pPr>
        <w:jc w:val="right"/>
        <w:rPr>
          <w:rFonts w:ascii="Times New Roman" w:hAnsi="Times New Roman"/>
          <w:lang w:val="uk-UA" w:eastAsia="ar-SA"/>
        </w:rPr>
      </w:pPr>
      <w:r>
        <w:rPr>
          <w:rFonts w:ascii="Times New Roman" w:hAnsi="Times New Roman"/>
          <w:lang w:val="uk-UA" w:eastAsia="ar-SA"/>
        </w:rPr>
        <w:t xml:space="preserve">до </w:t>
      </w:r>
      <w:proofErr w:type="spellStart"/>
      <w:r>
        <w:rPr>
          <w:rFonts w:ascii="Times New Roman" w:hAnsi="Times New Roman"/>
          <w:lang w:val="uk-UA" w:eastAsia="ar-SA"/>
        </w:rPr>
        <w:t>п.п</w:t>
      </w:r>
      <w:proofErr w:type="spellEnd"/>
      <w:r>
        <w:rPr>
          <w:rFonts w:ascii="Times New Roman" w:hAnsi="Times New Roman"/>
          <w:lang w:val="uk-UA" w:eastAsia="ar-SA"/>
        </w:rPr>
        <w:t>. 4.4</w:t>
      </w:r>
    </w:p>
    <w:p w:rsidR="004B2203" w:rsidRPr="00574FEF" w:rsidRDefault="004B2203" w:rsidP="00574FEF">
      <w:pPr>
        <w:jc w:val="center"/>
        <w:rPr>
          <w:rFonts w:ascii="Times New Roman" w:hAnsi="Times New Roman"/>
          <w:lang w:val="uk-UA" w:eastAsia="ar-SA"/>
        </w:rPr>
      </w:pPr>
      <w:r>
        <w:rPr>
          <w:rFonts w:ascii="Times New Roman" w:hAnsi="Times New Roman"/>
          <w:b/>
          <w:caps/>
          <w:color w:val="000000"/>
          <w:lang w:val="uk-UA" w:eastAsia="uk-UA"/>
        </w:rPr>
        <w:t>Зміст Навчально-методичного Комплексу</w:t>
      </w:r>
    </w:p>
    <w:p w:rsidR="004B2203" w:rsidRDefault="004B2203" w:rsidP="00574F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u w:val="single"/>
          <w:lang w:val="uk-UA" w:eastAsia="uk-UA"/>
        </w:rPr>
      </w:pPr>
      <w:r>
        <w:rPr>
          <w:rFonts w:ascii="Times New Roman" w:hAnsi="Times New Roman"/>
          <w:color w:val="000000"/>
          <w:lang w:val="uk-UA" w:eastAsia="uk-UA"/>
        </w:rPr>
        <w:t xml:space="preserve">Дисципліна  </w:t>
      </w:r>
      <w:r w:rsidR="00E7497F">
        <w:rPr>
          <w:rFonts w:ascii="Times New Roman" w:hAnsi="Times New Roman"/>
          <w:color w:val="000000"/>
          <w:lang w:val="uk-UA" w:eastAsia="uk-UA"/>
        </w:rPr>
        <w:t xml:space="preserve">                                 </w:t>
      </w:r>
      <w:r>
        <w:rPr>
          <w:rFonts w:ascii="Times New Roman" w:hAnsi="Times New Roman"/>
          <w:color w:val="000000"/>
          <w:u w:val="single"/>
          <w:lang w:val="uk-UA" w:eastAsia="uk-UA"/>
        </w:rPr>
        <w:t xml:space="preserve">Соціальна </w:t>
      </w:r>
      <w:r w:rsidR="00E7497F">
        <w:rPr>
          <w:rFonts w:ascii="Times New Roman" w:hAnsi="Times New Roman"/>
          <w:color w:val="000000"/>
          <w:u w:val="single"/>
          <w:lang w:val="uk-UA" w:eastAsia="uk-UA"/>
        </w:rPr>
        <w:t>геронтологія</w:t>
      </w:r>
    </w:p>
    <w:p w:rsidR="004B2203" w:rsidRDefault="004B2203" w:rsidP="00574F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(назва дисципліни)</w:t>
      </w:r>
    </w:p>
    <w:p w:rsidR="00E7497F" w:rsidRDefault="00E7497F" w:rsidP="00574FEF">
      <w:pPr>
        <w:pStyle w:val="3"/>
        <w:spacing w:before="0"/>
        <w:contextualSpacing/>
        <w:jc w:val="both"/>
        <w:rPr>
          <w:b w:val="0"/>
          <w:lang w:val="uk-UA"/>
        </w:rPr>
      </w:pPr>
      <w:proofErr w:type="spellStart"/>
      <w:r w:rsidRPr="00E7497F">
        <w:rPr>
          <w:b w:val="0"/>
        </w:rPr>
        <w:t>Галузь</w:t>
      </w:r>
      <w:proofErr w:type="spellEnd"/>
      <w:r w:rsidRPr="00E7497F">
        <w:rPr>
          <w:b w:val="0"/>
        </w:rPr>
        <w:t xml:space="preserve"> </w:t>
      </w:r>
      <w:proofErr w:type="spellStart"/>
      <w:r w:rsidRPr="00E7497F">
        <w:rPr>
          <w:b w:val="0"/>
        </w:rPr>
        <w:t>знань</w:t>
      </w:r>
      <w:proofErr w:type="spellEnd"/>
      <w:r w:rsidRPr="00E7497F">
        <w:rPr>
          <w:b w:val="0"/>
        </w:rPr>
        <w:t>:</w:t>
      </w:r>
      <w:r w:rsidRPr="00E7497F">
        <w:rPr>
          <w:b w:val="0"/>
        </w:rPr>
        <w:tab/>
        <w:t xml:space="preserve">          </w:t>
      </w:r>
      <w:r>
        <w:rPr>
          <w:b w:val="0"/>
          <w:lang w:val="uk-UA"/>
        </w:rPr>
        <w:t xml:space="preserve">         </w:t>
      </w:r>
      <w:r w:rsidRPr="00E7497F">
        <w:rPr>
          <w:b w:val="0"/>
        </w:rPr>
        <w:t>1301 «</w:t>
      </w:r>
      <w:proofErr w:type="spellStart"/>
      <w:r w:rsidRPr="00E7497F">
        <w:rPr>
          <w:b w:val="0"/>
        </w:rPr>
        <w:t>Соціальне</w:t>
      </w:r>
      <w:proofErr w:type="spellEnd"/>
      <w:r w:rsidRPr="00E7497F">
        <w:rPr>
          <w:b w:val="0"/>
        </w:rPr>
        <w:t xml:space="preserve"> </w:t>
      </w:r>
      <w:proofErr w:type="spellStart"/>
      <w:r w:rsidRPr="00E7497F">
        <w:rPr>
          <w:b w:val="0"/>
        </w:rPr>
        <w:t>забезпечення</w:t>
      </w:r>
      <w:proofErr w:type="spellEnd"/>
      <w:r w:rsidRPr="00E7497F">
        <w:rPr>
          <w:b w:val="0"/>
        </w:rPr>
        <w:t>»</w:t>
      </w:r>
    </w:p>
    <w:p w:rsidR="00E7497F" w:rsidRPr="00E7497F" w:rsidRDefault="00E7497F" w:rsidP="00574FEF">
      <w:pPr>
        <w:spacing w:after="0" w:line="240" w:lineRule="auto"/>
        <w:contextualSpacing/>
        <w:rPr>
          <w:lang w:val="uk-UA"/>
        </w:rPr>
      </w:pPr>
    </w:p>
    <w:p w:rsidR="00E7497F" w:rsidRPr="00E7497F" w:rsidRDefault="00E7497F" w:rsidP="00574FEF">
      <w:pPr>
        <w:pStyle w:val="3"/>
        <w:spacing w:before="0"/>
        <w:contextualSpacing/>
        <w:jc w:val="both"/>
        <w:rPr>
          <w:b w:val="0"/>
        </w:rPr>
      </w:pPr>
      <w:proofErr w:type="spellStart"/>
      <w:r w:rsidRPr="00E7497F">
        <w:rPr>
          <w:b w:val="0"/>
        </w:rPr>
        <w:t>Напрям</w:t>
      </w:r>
      <w:proofErr w:type="spellEnd"/>
      <w:r w:rsidRPr="00E7497F">
        <w:rPr>
          <w:b w:val="0"/>
        </w:rPr>
        <w:t xml:space="preserve"> </w:t>
      </w:r>
      <w:proofErr w:type="spellStart"/>
      <w:proofErr w:type="gramStart"/>
      <w:r w:rsidRPr="00E7497F">
        <w:rPr>
          <w:b w:val="0"/>
        </w:rPr>
        <w:t>п</w:t>
      </w:r>
      <w:proofErr w:type="gramEnd"/>
      <w:r w:rsidRPr="00E7497F">
        <w:rPr>
          <w:b w:val="0"/>
        </w:rPr>
        <w:t>ідготовки</w:t>
      </w:r>
      <w:proofErr w:type="spellEnd"/>
      <w:r w:rsidRPr="00E7497F">
        <w:rPr>
          <w:b w:val="0"/>
        </w:rPr>
        <w:t xml:space="preserve">: </w:t>
      </w:r>
      <w:r w:rsidRPr="00E7497F">
        <w:rPr>
          <w:b w:val="0"/>
        </w:rPr>
        <w:tab/>
        <w:t xml:space="preserve"> </w:t>
      </w:r>
      <w:r>
        <w:rPr>
          <w:b w:val="0"/>
          <w:lang w:val="uk-UA"/>
        </w:rPr>
        <w:t xml:space="preserve">      </w:t>
      </w:r>
      <w:r w:rsidRPr="00E7497F">
        <w:rPr>
          <w:b w:val="0"/>
        </w:rPr>
        <w:t>6.130102 «</w:t>
      </w:r>
      <w:proofErr w:type="spellStart"/>
      <w:r w:rsidRPr="00E7497F">
        <w:rPr>
          <w:b w:val="0"/>
        </w:rPr>
        <w:t>Соціальна</w:t>
      </w:r>
      <w:proofErr w:type="spellEnd"/>
      <w:r w:rsidRPr="00E7497F">
        <w:rPr>
          <w:b w:val="0"/>
        </w:rPr>
        <w:t xml:space="preserve"> робота»</w:t>
      </w:r>
    </w:p>
    <w:p w:rsidR="004B2203" w:rsidRDefault="004B2203" w:rsidP="00574F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</w:t>
      </w:r>
    </w:p>
    <w:p w:rsidR="004B2203" w:rsidRDefault="00E7497F" w:rsidP="00574F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lang w:val="uk-UA" w:eastAsia="uk-UA"/>
        </w:rPr>
        <w:t>С</w:t>
      </w:r>
      <w:r w:rsidR="004B2203">
        <w:rPr>
          <w:rFonts w:ascii="Times New Roman" w:hAnsi="Times New Roman"/>
          <w:color w:val="000000"/>
          <w:lang w:val="uk-UA" w:eastAsia="uk-UA"/>
        </w:rPr>
        <w:t xml:space="preserve">пеціальність                 </w:t>
      </w:r>
      <w:r>
        <w:rPr>
          <w:rFonts w:ascii="Times New Roman" w:hAnsi="Times New Roman"/>
          <w:color w:val="000000"/>
          <w:lang w:val="uk-UA" w:eastAsia="uk-UA"/>
        </w:rPr>
        <w:t xml:space="preserve">                 </w:t>
      </w:r>
      <w:r w:rsidR="004B2203">
        <w:rPr>
          <w:rFonts w:ascii="Times New Roman" w:hAnsi="Times New Roman"/>
          <w:color w:val="000000"/>
          <w:u w:val="single"/>
          <w:lang w:val="uk-UA" w:eastAsia="uk-UA"/>
        </w:rPr>
        <w:t>«Соціальна робота»</w:t>
      </w:r>
    </w:p>
    <w:p w:rsidR="004B2203" w:rsidRDefault="004B2203" w:rsidP="00574F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4B2203" w:rsidRDefault="00E7497F" w:rsidP="00574F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lang w:val="uk-UA" w:eastAsia="uk-UA"/>
        </w:rPr>
        <w:t>С</w:t>
      </w:r>
      <w:r w:rsidR="004B2203">
        <w:rPr>
          <w:rFonts w:ascii="Times New Roman" w:hAnsi="Times New Roman"/>
          <w:color w:val="000000"/>
          <w:lang w:val="uk-UA" w:eastAsia="uk-UA"/>
        </w:rPr>
        <w:t>пеціалізація</w:t>
      </w:r>
      <w:r>
        <w:rPr>
          <w:rFonts w:ascii="Times New Roman" w:hAnsi="Times New Roman"/>
          <w:color w:val="000000"/>
          <w:lang w:val="uk-UA" w:eastAsia="uk-UA"/>
        </w:rPr>
        <w:t xml:space="preserve">                                     </w:t>
      </w:r>
      <w:r w:rsidR="004B2203">
        <w:rPr>
          <w:rFonts w:ascii="Times New Roman" w:hAnsi="Times New Roman"/>
          <w:color w:val="000000"/>
          <w:lang w:val="uk-UA" w:eastAsia="uk-UA"/>
        </w:rPr>
        <w:t>Соціальна робота</w:t>
      </w:r>
    </w:p>
    <w:p w:rsidR="004B2203" w:rsidRDefault="004B2203" w:rsidP="00574F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"/>
        <w:gridCol w:w="4080"/>
        <w:gridCol w:w="2268"/>
        <w:gridCol w:w="1417"/>
        <w:gridCol w:w="1302"/>
      </w:tblGrid>
      <w:tr w:rsidR="004B2203" w:rsidTr="004B2203">
        <w:trPr>
          <w:cantSplit/>
          <w:trHeight w:val="435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2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Складова комплексу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2203" w:rsidRDefault="004B2203" w:rsidP="00574F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Позначення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електронного файлу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1)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Наявність </w:t>
            </w:r>
          </w:p>
        </w:tc>
      </w:tr>
      <w:tr w:rsidR="004B2203" w:rsidTr="004B2203">
        <w:trPr>
          <w:cantSplit/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03" w:rsidRDefault="004B2203" w:rsidP="00574F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03" w:rsidRDefault="004B2203" w:rsidP="00574F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03" w:rsidRDefault="004B2203" w:rsidP="00574F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2203" w:rsidRDefault="004B2203" w:rsidP="00574F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друкований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2)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електронний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3)</w:t>
            </w:r>
          </w:p>
        </w:tc>
      </w:tr>
      <w:tr w:rsidR="004B2203" w:rsidTr="004B2203">
        <w:trPr>
          <w:trHeight w:val="22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01_СП_НП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4B2203" w:rsidTr="004B2203">
        <w:trPr>
          <w:trHeight w:val="43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Робоча навчальна програма </w:t>
            </w:r>
          </w:p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(денна форма навчання)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02_СП_РНП_С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4B2203" w:rsidTr="004B2203">
        <w:trPr>
          <w:trHeight w:val="38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Робоча навчальна програма </w:t>
            </w:r>
          </w:p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(заочна форма навчання)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03_СП_РНП_З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4B2203" w:rsidTr="004B2203">
        <w:trPr>
          <w:trHeight w:val="51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Положення про рейтингову систему оцінювання (заочна форма навчання)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04_СП_РСО_З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</w:p>
        </w:tc>
      </w:tr>
      <w:tr w:rsidR="004B2203" w:rsidTr="004B2203">
        <w:trPr>
          <w:trHeight w:val="22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Календарно-тематичний план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05_СП_КТП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4B2203" w:rsidTr="004B2203">
        <w:trPr>
          <w:trHeight w:val="22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Конспект лекцій/курс лекцій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06_СП_КЛ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4B2203" w:rsidTr="004B2203">
        <w:trPr>
          <w:trHeight w:val="72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виконання домашніх завдань (розрахунково-графічних робіт)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07_СП_МР_ДЗ (РГР)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</w:p>
        </w:tc>
      </w:tr>
      <w:tr w:rsidR="004B2203" w:rsidTr="004B2203">
        <w:trPr>
          <w:trHeight w:val="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виконання контрольних робіт для студентів заочної форми навчання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08_СП_МР_КРз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2203" w:rsidRDefault="00EF745C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2203" w:rsidRDefault="00EF745C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  <w:t>+</w:t>
            </w:r>
          </w:p>
        </w:tc>
      </w:tr>
      <w:tr w:rsidR="004B2203" w:rsidTr="004B2203">
        <w:trPr>
          <w:trHeight w:val="41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до виконання курсової роботи (проекту)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09_СП_МР_КР (КП)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</w:p>
        </w:tc>
      </w:tr>
      <w:tr w:rsidR="004B2203" w:rsidTr="004B2203">
        <w:trPr>
          <w:trHeight w:val="37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самостійної роботи студентів з опанування навчального матеріалу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10_СП_МР_СРС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2203" w:rsidRDefault="00EF745C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2203" w:rsidRDefault="00EF745C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  <w:t>+</w:t>
            </w:r>
          </w:p>
        </w:tc>
      </w:tr>
      <w:tr w:rsidR="00EF745C" w:rsidTr="004B2203">
        <w:trPr>
          <w:trHeight w:val="23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EF745C" w:rsidRDefault="00EF745C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EF745C" w:rsidRDefault="00EF745C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підготовки студентів до практичних (семінарських) занять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EF745C" w:rsidRDefault="00EF745C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11_СП_МР_ПРЗ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F745C" w:rsidRDefault="00EF745C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F745C" w:rsidRDefault="00EF745C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  <w:t>+</w:t>
            </w:r>
          </w:p>
        </w:tc>
      </w:tr>
      <w:tr w:rsidR="004B2203" w:rsidTr="004B2203">
        <w:trPr>
          <w:trHeight w:val="13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Тести з дисципліни/практичні ситуаційні задачі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12_СП_Т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</w:p>
        </w:tc>
      </w:tr>
      <w:tr w:rsidR="004B2203" w:rsidTr="004B2203">
        <w:trPr>
          <w:trHeight w:val="14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Модульні контрольні роботи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4)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13_СП_МКР_1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14_СП_МКР_2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4B2203" w:rsidTr="004B2203">
        <w:trPr>
          <w:trHeight w:val="22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15_СП_ККР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4B2203" w:rsidTr="004B2203">
        <w:trPr>
          <w:trHeight w:val="17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Питання для заліку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16_СП_ЕБ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B2203" w:rsidRDefault="004B2203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</w:tbl>
    <w:p w:rsidR="004B2203" w:rsidRDefault="004B2203" w:rsidP="004B2203">
      <w:pPr>
        <w:rPr>
          <w:rFonts w:ascii="Times New Roman" w:hAnsi="Times New Roman"/>
          <w:b/>
          <w:bCs/>
          <w:lang w:val="uk-UA"/>
        </w:rPr>
        <w:sectPr w:rsidR="004B2203" w:rsidSect="00574FEF">
          <w:headerReference w:type="default" r:id="rId9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4B2203" w:rsidRDefault="004B2203" w:rsidP="004B2203">
      <w:pPr>
        <w:pStyle w:val="3"/>
      </w:pPr>
      <w:bookmarkStart w:id="6" w:name="_Toc443902896"/>
      <w:bookmarkStart w:id="7" w:name="_Toc443902762"/>
      <w:bookmarkStart w:id="8" w:name="_Toc443902497"/>
      <w:proofErr w:type="spellStart"/>
      <w:r>
        <w:lastRenderedPageBreak/>
        <w:t>ДодатокВ</w:t>
      </w:r>
      <w:bookmarkEnd w:id="6"/>
      <w:bookmarkEnd w:id="7"/>
      <w:bookmarkEnd w:id="8"/>
      <w:proofErr w:type="spellEnd"/>
    </w:p>
    <w:p w:rsidR="00574FEF" w:rsidRDefault="004B2203" w:rsidP="00574FEF">
      <w:pPr>
        <w:autoSpaceDE w:val="0"/>
        <w:autoSpaceDN w:val="0"/>
        <w:adjustRightInd w:val="0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 </w:t>
      </w:r>
      <w:proofErr w:type="spellStart"/>
      <w:r>
        <w:rPr>
          <w:rFonts w:ascii="Times New Roman" w:hAnsi="Times New Roman"/>
          <w:lang w:val="uk-UA"/>
        </w:rPr>
        <w:t>п.п</w:t>
      </w:r>
      <w:proofErr w:type="spellEnd"/>
      <w:r>
        <w:rPr>
          <w:rFonts w:ascii="Times New Roman" w:hAnsi="Times New Roman"/>
          <w:lang w:val="uk-UA"/>
        </w:rPr>
        <w:t>. 3.5.</w:t>
      </w:r>
    </w:p>
    <w:p w:rsidR="004B2203" w:rsidRPr="00574FEF" w:rsidRDefault="004B2203" w:rsidP="00574F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pacing w:val="-4"/>
          <w:sz w:val="28"/>
          <w:szCs w:val="28"/>
          <w:lang w:val="uk-UA"/>
        </w:rPr>
        <w:t>Зразок</w:t>
      </w:r>
    </w:p>
    <w:p w:rsidR="004B2203" w:rsidRDefault="004B2203" w:rsidP="00574F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spacing w:val="-4"/>
          <w:sz w:val="28"/>
          <w:szCs w:val="28"/>
          <w:lang w:val="uk-UA"/>
        </w:rPr>
        <w:t>Календарно-тематичний план вивчення дисципліни</w:t>
      </w:r>
    </w:p>
    <w:tbl>
      <w:tblPr>
        <w:tblpPr w:leftFromText="180" w:rightFromText="180" w:bottomFromText="200" w:vertAnchor="text" w:horzAnchor="margin" w:tblpXSpec="right" w:tblpY="456"/>
        <w:tblW w:w="0" w:type="auto"/>
        <w:tblLook w:val="04A0" w:firstRow="1" w:lastRow="0" w:firstColumn="1" w:lastColumn="0" w:noHBand="0" w:noVBand="1"/>
      </w:tblPr>
      <w:tblGrid>
        <w:gridCol w:w="1746"/>
        <w:gridCol w:w="3237"/>
      </w:tblGrid>
      <w:tr w:rsidR="004B2203" w:rsidTr="004B2203">
        <w:trPr>
          <w:trHeight w:val="313"/>
        </w:trPr>
        <w:tc>
          <w:tcPr>
            <w:tcW w:w="4983" w:type="dxa"/>
            <w:gridSpan w:val="2"/>
            <w:hideMark/>
          </w:tcPr>
          <w:p w:rsidR="004B2203" w:rsidRDefault="004B2203" w:rsidP="00574FE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bookmarkStart w:id="9" w:name="_Toc443897912"/>
            <w:bookmarkStart w:id="10" w:name="_Toc443902498"/>
            <w:bookmarkStart w:id="11" w:name="_Toc443902763"/>
            <w:r>
              <w:rPr>
                <w:rFonts w:ascii="Times New Roman" w:hAnsi="Times New Roman"/>
                <w:lang w:val="uk-UA"/>
              </w:rPr>
              <w:t>ЗАТВЕРДЖУЮ</w:t>
            </w:r>
            <w:bookmarkEnd w:id="9"/>
            <w:bookmarkEnd w:id="10"/>
            <w:bookmarkEnd w:id="11"/>
          </w:p>
        </w:tc>
      </w:tr>
      <w:tr w:rsidR="004B2203" w:rsidTr="004B2203">
        <w:trPr>
          <w:trHeight w:val="313"/>
        </w:trPr>
        <w:tc>
          <w:tcPr>
            <w:tcW w:w="4983" w:type="dxa"/>
            <w:gridSpan w:val="2"/>
            <w:hideMark/>
          </w:tcPr>
          <w:p w:rsidR="004B2203" w:rsidRDefault="004B2203" w:rsidP="00574FE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Зав. кафедри соціальних технологій</w:t>
            </w:r>
          </w:p>
        </w:tc>
      </w:tr>
      <w:tr w:rsidR="004B2203" w:rsidTr="004B2203">
        <w:trPr>
          <w:trHeight w:val="278"/>
        </w:trPr>
        <w:tc>
          <w:tcPr>
            <w:tcW w:w="4983" w:type="dxa"/>
            <w:gridSpan w:val="2"/>
            <w:hideMark/>
          </w:tcPr>
          <w:p w:rsidR="004B2203" w:rsidRDefault="004B2203" w:rsidP="00574FE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_________________О. М. Котикова</w:t>
            </w:r>
          </w:p>
        </w:tc>
      </w:tr>
      <w:tr w:rsidR="004B2203" w:rsidTr="004B2203">
        <w:trPr>
          <w:trHeight w:val="160"/>
        </w:trPr>
        <w:tc>
          <w:tcPr>
            <w:tcW w:w="1746" w:type="dxa"/>
          </w:tcPr>
          <w:p w:rsidR="004B2203" w:rsidRDefault="004B2203" w:rsidP="00574F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</w:p>
          <w:p w:rsidR="004B2203" w:rsidRDefault="004B2203" w:rsidP="00574F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К-сть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тижнів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2203" w:rsidRDefault="004B2203" w:rsidP="00574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«___» ______________ 20__ р. </w:t>
            </w:r>
          </w:p>
          <w:p w:rsidR="004B2203" w:rsidRDefault="004B2203" w:rsidP="00574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17</w:t>
            </w:r>
          </w:p>
        </w:tc>
      </w:tr>
      <w:tr w:rsidR="004B2203" w:rsidTr="004B2203">
        <w:trPr>
          <w:trHeight w:val="182"/>
        </w:trPr>
        <w:tc>
          <w:tcPr>
            <w:tcW w:w="1746" w:type="dxa"/>
            <w:hideMark/>
          </w:tcPr>
          <w:p w:rsidR="004B2203" w:rsidRDefault="004B2203" w:rsidP="00574F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Лекцій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B2203" w:rsidRDefault="00F069FE" w:rsidP="00574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>17</w:t>
            </w:r>
          </w:p>
        </w:tc>
      </w:tr>
      <w:tr w:rsidR="004B2203" w:rsidTr="004B2203">
        <w:trPr>
          <w:trHeight w:val="228"/>
        </w:trPr>
        <w:tc>
          <w:tcPr>
            <w:tcW w:w="1746" w:type="dxa"/>
            <w:hideMark/>
          </w:tcPr>
          <w:p w:rsidR="004B2203" w:rsidRDefault="004B2203" w:rsidP="00574F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Практичних занять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2203" w:rsidRDefault="004B2203" w:rsidP="00574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ar-SA" w:bidi="en-US"/>
              </w:rPr>
            </w:pPr>
          </w:p>
          <w:p w:rsidR="004B2203" w:rsidRDefault="00F069FE" w:rsidP="00574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>34</w:t>
            </w:r>
          </w:p>
        </w:tc>
      </w:tr>
      <w:tr w:rsidR="004B2203" w:rsidTr="004B2203">
        <w:trPr>
          <w:trHeight w:val="228"/>
        </w:trPr>
        <w:tc>
          <w:tcPr>
            <w:tcW w:w="1746" w:type="dxa"/>
            <w:hideMark/>
          </w:tcPr>
          <w:p w:rsidR="004B2203" w:rsidRDefault="004B2203" w:rsidP="00574F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Індивідуальна робота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2203" w:rsidRDefault="004B2203" w:rsidP="00574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ar-SA" w:bidi="en-US"/>
              </w:rPr>
            </w:pPr>
          </w:p>
        </w:tc>
      </w:tr>
      <w:tr w:rsidR="004B2203" w:rsidTr="004B2203">
        <w:trPr>
          <w:trHeight w:val="178"/>
        </w:trPr>
        <w:tc>
          <w:tcPr>
            <w:tcW w:w="1746" w:type="dxa"/>
            <w:hideMark/>
          </w:tcPr>
          <w:p w:rsidR="004B2203" w:rsidRDefault="004B2203" w:rsidP="00574F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Самостійна робота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2203" w:rsidRDefault="00F069FE" w:rsidP="00574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>54</w:t>
            </w:r>
          </w:p>
          <w:p w:rsidR="004B2203" w:rsidRDefault="004B2203" w:rsidP="00574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ar-SA" w:bidi="en-US"/>
              </w:rPr>
            </w:pPr>
          </w:p>
        </w:tc>
      </w:tr>
      <w:tr w:rsidR="004B2203" w:rsidTr="004B2203">
        <w:trPr>
          <w:trHeight w:val="178"/>
        </w:trPr>
        <w:tc>
          <w:tcPr>
            <w:tcW w:w="1746" w:type="dxa"/>
            <w:hideMark/>
          </w:tcPr>
          <w:p w:rsidR="004B2203" w:rsidRDefault="004B2203" w:rsidP="00574F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з  них:</w:t>
            </w:r>
          </w:p>
          <w:p w:rsidR="004B2203" w:rsidRDefault="004B2203" w:rsidP="00574F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ДЗРГРКР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B2203" w:rsidRDefault="004B2203" w:rsidP="00574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ar-SA" w:bidi="en-US"/>
              </w:rPr>
            </w:pPr>
          </w:p>
        </w:tc>
      </w:tr>
      <w:tr w:rsidR="004B2203" w:rsidTr="004B2203">
        <w:trPr>
          <w:trHeight w:val="114"/>
        </w:trPr>
        <w:tc>
          <w:tcPr>
            <w:tcW w:w="1746" w:type="dxa"/>
            <w:hideMark/>
          </w:tcPr>
          <w:p w:rsidR="004B2203" w:rsidRDefault="004B2203" w:rsidP="00574F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Всього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B2203" w:rsidRDefault="00F069FE" w:rsidP="00574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>105</w:t>
            </w:r>
          </w:p>
        </w:tc>
      </w:tr>
    </w:tbl>
    <w:tbl>
      <w:tblPr>
        <w:tblpPr w:leftFromText="180" w:rightFromText="180" w:bottomFromText="200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6048"/>
      </w:tblGrid>
      <w:tr w:rsidR="00574FEF" w:rsidTr="00574FEF">
        <w:trPr>
          <w:trHeight w:val="266"/>
        </w:trPr>
        <w:tc>
          <w:tcPr>
            <w:tcW w:w="6048" w:type="dxa"/>
          </w:tcPr>
          <w:p w:rsidR="00574FEF" w:rsidRDefault="00574FEF" w:rsidP="00574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 w:bidi="en-US"/>
              </w:rPr>
            </w:pPr>
          </w:p>
          <w:p w:rsidR="00574FEF" w:rsidRDefault="00574FEF" w:rsidP="00574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 xml:space="preserve">Навчально-науковий Гуманітарний інститут </w:t>
            </w:r>
          </w:p>
        </w:tc>
      </w:tr>
      <w:tr w:rsidR="00574FEF" w:rsidTr="00574FEF">
        <w:trPr>
          <w:trHeight w:val="299"/>
        </w:trPr>
        <w:tc>
          <w:tcPr>
            <w:tcW w:w="6048" w:type="dxa"/>
            <w:hideMark/>
          </w:tcPr>
          <w:p w:rsidR="00574FEF" w:rsidRDefault="00574FEF" w:rsidP="00574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Кафедра __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uk-UA" w:eastAsia="ar-SA"/>
              </w:rPr>
              <w:t>соціальних технологій</w:t>
            </w:r>
            <w:r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_______</w:t>
            </w:r>
          </w:p>
          <w:p w:rsidR="00574FEF" w:rsidRDefault="00574FEF" w:rsidP="00574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ar-SA"/>
              </w:rPr>
              <w:t>(повна назва кафедри)</w:t>
            </w:r>
          </w:p>
        </w:tc>
      </w:tr>
    </w:tbl>
    <w:tbl>
      <w:tblPr>
        <w:tblpPr w:leftFromText="180" w:rightFromText="180" w:vertAnchor="text" w:horzAnchor="page" w:tblpX="1150" w:tblpY="1118"/>
        <w:tblW w:w="0" w:type="auto"/>
        <w:tblLook w:val="04A0" w:firstRow="1" w:lastRow="0" w:firstColumn="1" w:lastColumn="0" w:noHBand="0" w:noVBand="1"/>
      </w:tblPr>
      <w:tblGrid>
        <w:gridCol w:w="5955"/>
      </w:tblGrid>
      <w:tr w:rsidR="00574FEF" w:rsidTr="00574FEF">
        <w:trPr>
          <w:trHeight w:val="260"/>
        </w:trPr>
        <w:tc>
          <w:tcPr>
            <w:tcW w:w="5955" w:type="dxa"/>
            <w:hideMark/>
          </w:tcPr>
          <w:p w:rsidR="00574FEF" w:rsidRDefault="00574FEF" w:rsidP="00574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КАЛЕНДАРНИЙ ПЛАН НАВЧАЛЬНИХ ЗАНЯТЬ</w:t>
            </w:r>
          </w:p>
        </w:tc>
      </w:tr>
      <w:tr w:rsidR="00574FEF" w:rsidTr="00574FEF">
        <w:trPr>
          <w:trHeight w:val="292"/>
        </w:trPr>
        <w:tc>
          <w:tcPr>
            <w:tcW w:w="5955" w:type="dxa"/>
            <w:hideMark/>
          </w:tcPr>
          <w:p w:rsidR="00574FEF" w:rsidRPr="00F069FE" w:rsidRDefault="00574FEF" w:rsidP="00574FE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F069FE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для студентів ОС "Бакалавр" </w:t>
            </w:r>
          </w:p>
          <w:p w:rsidR="00574FEF" w:rsidRPr="00F069FE" w:rsidRDefault="00574FEF" w:rsidP="00574FEF">
            <w:pPr>
              <w:pStyle w:val="3"/>
              <w:spacing w:before="0"/>
              <w:contextualSpacing/>
              <w:jc w:val="both"/>
              <w:rPr>
                <w:b w:val="0"/>
                <w:sz w:val="20"/>
                <w:szCs w:val="20"/>
                <w:lang w:val="uk-UA"/>
              </w:rPr>
            </w:pPr>
            <w:r w:rsidRPr="00F069FE">
              <w:rPr>
                <w:b w:val="0"/>
                <w:sz w:val="20"/>
                <w:szCs w:val="20"/>
                <w:lang w:val="uk-UA"/>
              </w:rPr>
              <w:t>г</w:t>
            </w:r>
            <w:proofErr w:type="spellStart"/>
            <w:r w:rsidRPr="00F069FE">
              <w:rPr>
                <w:b w:val="0"/>
                <w:sz w:val="20"/>
                <w:szCs w:val="20"/>
              </w:rPr>
              <w:t>алуз</w:t>
            </w:r>
            <w:proofErr w:type="spellEnd"/>
            <w:r w:rsidRPr="00F069FE">
              <w:rPr>
                <w:b w:val="0"/>
                <w:sz w:val="20"/>
                <w:szCs w:val="20"/>
                <w:lang w:val="uk-UA"/>
              </w:rPr>
              <w:t>і</w:t>
            </w:r>
            <w:r w:rsidRPr="00F069F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069FE">
              <w:rPr>
                <w:b w:val="0"/>
                <w:sz w:val="20"/>
                <w:szCs w:val="20"/>
              </w:rPr>
              <w:t>знань</w:t>
            </w:r>
            <w:proofErr w:type="spellEnd"/>
            <w:r w:rsidRPr="00F069FE">
              <w:rPr>
                <w:b w:val="0"/>
                <w:sz w:val="20"/>
                <w:szCs w:val="20"/>
              </w:rPr>
              <w:t>:</w:t>
            </w:r>
            <w:r w:rsidRPr="00F069FE">
              <w:rPr>
                <w:b w:val="0"/>
                <w:sz w:val="20"/>
                <w:szCs w:val="20"/>
              </w:rPr>
              <w:tab/>
              <w:t xml:space="preserve">          </w:t>
            </w:r>
            <w:r w:rsidRPr="00F069FE">
              <w:rPr>
                <w:b w:val="0"/>
                <w:sz w:val="20"/>
                <w:szCs w:val="20"/>
                <w:lang w:val="uk-UA"/>
              </w:rPr>
              <w:t xml:space="preserve">         </w:t>
            </w:r>
            <w:r w:rsidRPr="00F069FE">
              <w:rPr>
                <w:b w:val="0"/>
                <w:sz w:val="20"/>
                <w:szCs w:val="20"/>
              </w:rPr>
              <w:t>1301 «</w:t>
            </w:r>
            <w:proofErr w:type="spellStart"/>
            <w:r w:rsidRPr="00F069FE">
              <w:rPr>
                <w:b w:val="0"/>
                <w:sz w:val="20"/>
                <w:szCs w:val="20"/>
              </w:rPr>
              <w:t>Соціальне</w:t>
            </w:r>
            <w:proofErr w:type="spellEnd"/>
            <w:r w:rsidRPr="00F069F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069FE">
              <w:rPr>
                <w:b w:val="0"/>
                <w:sz w:val="20"/>
                <w:szCs w:val="20"/>
              </w:rPr>
              <w:t>забезпечення</w:t>
            </w:r>
            <w:proofErr w:type="spellEnd"/>
            <w:r w:rsidRPr="00F069FE">
              <w:rPr>
                <w:b w:val="0"/>
                <w:sz w:val="20"/>
                <w:szCs w:val="20"/>
              </w:rPr>
              <w:t>»</w:t>
            </w:r>
          </w:p>
          <w:p w:rsidR="00574FEF" w:rsidRPr="00F069FE" w:rsidRDefault="00574FEF" w:rsidP="00574FEF">
            <w:pPr>
              <w:spacing w:after="0" w:line="240" w:lineRule="auto"/>
              <w:contextualSpacing/>
              <w:rPr>
                <w:sz w:val="20"/>
                <w:szCs w:val="20"/>
                <w:lang w:val="uk-UA"/>
              </w:rPr>
            </w:pPr>
          </w:p>
          <w:p w:rsidR="00574FEF" w:rsidRPr="00F069FE" w:rsidRDefault="00574FEF" w:rsidP="00574FEF">
            <w:pPr>
              <w:pStyle w:val="3"/>
              <w:spacing w:before="0"/>
              <w:contextualSpacing/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F069FE">
              <w:rPr>
                <w:b w:val="0"/>
                <w:sz w:val="20"/>
                <w:szCs w:val="20"/>
              </w:rPr>
              <w:t>Напрям</w:t>
            </w:r>
            <w:proofErr w:type="spellEnd"/>
            <w:r w:rsidRPr="00F069F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069FE">
              <w:rPr>
                <w:b w:val="0"/>
                <w:sz w:val="20"/>
                <w:szCs w:val="20"/>
              </w:rPr>
              <w:t>п</w:t>
            </w:r>
            <w:proofErr w:type="gramEnd"/>
            <w:r w:rsidRPr="00F069FE">
              <w:rPr>
                <w:b w:val="0"/>
                <w:sz w:val="20"/>
                <w:szCs w:val="20"/>
              </w:rPr>
              <w:t>ідготовки</w:t>
            </w:r>
            <w:proofErr w:type="spellEnd"/>
            <w:r w:rsidRPr="00F069FE">
              <w:rPr>
                <w:b w:val="0"/>
                <w:sz w:val="20"/>
                <w:szCs w:val="20"/>
              </w:rPr>
              <w:t xml:space="preserve">: </w:t>
            </w:r>
            <w:r w:rsidRPr="00F069FE">
              <w:rPr>
                <w:b w:val="0"/>
                <w:sz w:val="20"/>
                <w:szCs w:val="20"/>
              </w:rPr>
              <w:tab/>
              <w:t xml:space="preserve"> </w:t>
            </w:r>
            <w:r w:rsidRPr="00F069FE">
              <w:rPr>
                <w:b w:val="0"/>
                <w:sz w:val="20"/>
                <w:szCs w:val="20"/>
                <w:lang w:val="uk-UA"/>
              </w:rPr>
              <w:t xml:space="preserve">      </w:t>
            </w:r>
            <w:r w:rsidRPr="00F069FE">
              <w:rPr>
                <w:b w:val="0"/>
                <w:sz w:val="20"/>
                <w:szCs w:val="20"/>
              </w:rPr>
              <w:t>6.130102 «</w:t>
            </w:r>
            <w:proofErr w:type="spellStart"/>
            <w:r w:rsidRPr="00F069FE">
              <w:rPr>
                <w:b w:val="0"/>
                <w:sz w:val="20"/>
                <w:szCs w:val="20"/>
              </w:rPr>
              <w:t>Соціальна</w:t>
            </w:r>
            <w:proofErr w:type="spellEnd"/>
            <w:r w:rsidRPr="00F069FE">
              <w:rPr>
                <w:b w:val="0"/>
                <w:sz w:val="20"/>
                <w:szCs w:val="20"/>
              </w:rPr>
              <w:t xml:space="preserve"> робота»</w:t>
            </w:r>
          </w:p>
          <w:p w:rsidR="00574FEF" w:rsidRPr="00F069FE" w:rsidRDefault="00574FEF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069F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                                                                                            </w:t>
            </w:r>
          </w:p>
          <w:p w:rsidR="00574FEF" w:rsidRPr="00F069FE" w:rsidRDefault="00574FEF" w:rsidP="00574F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069F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Спеціальність                                  </w:t>
            </w:r>
            <w:r w:rsidRPr="00F069FE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uk-UA" w:eastAsia="uk-UA"/>
              </w:rPr>
              <w:t>«Соціальна робота»</w:t>
            </w:r>
          </w:p>
          <w:p w:rsidR="00574FEF" w:rsidRPr="00F069FE" w:rsidRDefault="00574FEF" w:rsidP="00574FE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  <w:p w:rsidR="00574FEF" w:rsidRPr="00F069FE" w:rsidRDefault="00574FEF" w:rsidP="00574F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 w:rsidRPr="00F069FE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Курс 3   група 316</w:t>
            </w:r>
          </w:p>
        </w:tc>
      </w:tr>
      <w:tr w:rsidR="00574FEF" w:rsidTr="00574FEF">
        <w:trPr>
          <w:trHeight w:val="260"/>
        </w:trPr>
        <w:tc>
          <w:tcPr>
            <w:tcW w:w="5955" w:type="dxa"/>
            <w:hideMark/>
          </w:tcPr>
          <w:p w:rsidR="00574FEF" w:rsidRPr="00F069FE" w:rsidRDefault="00574FEF" w:rsidP="00574F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 w:rsidRPr="00F069FE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 дисципліни «Соціальна геронтологія»</w:t>
            </w:r>
          </w:p>
        </w:tc>
      </w:tr>
      <w:tr w:rsidR="00574FEF" w:rsidTr="00574FEF">
        <w:trPr>
          <w:trHeight w:val="292"/>
        </w:trPr>
        <w:tc>
          <w:tcPr>
            <w:tcW w:w="5955" w:type="dxa"/>
            <w:hideMark/>
          </w:tcPr>
          <w:p w:rsidR="00574FEF" w:rsidRPr="00F069FE" w:rsidRDefault="00574FEF" w:rsidP="00574F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 w:rsidRPr="00F069FE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1 семестр 2017-2018  навчальний рік  </w:t>
            </w:r>
          </w:p>
        </w:tc>
      </w:tr>
    </w:tbl>
    <w:p w:rsidR="004B2203" w:rsidRDefault="004B2203" w:rsidP="004B2203">
      <w:pPr>
        <w:rPr>
          <w:rFonts w:ascii="Times New Roman" w:eastAsia="Times New Roman" w:hAnsi="Times New Roman"/>
          <w:vanish/>
          <w:sz w:val="20"/>
          <w:szCs w:val="20"/>
          <w:lang w:val="uk-UA" w:eastAsia="ar-SA" w:bidi="en-US"/>
        </w:rPr>
      </w:pPr>
    </w:p>
    <w:p w:rsidR="004B2203" w:rsidRDefault="004B2203" w:rsidP="004B2203">
      <w:pPr>
        <w:rPr>
          <w:rFonts w:ascii="Times New Roman" w:eastAsia="Times New Roman" w:hAnsi="Times New Roman"/>
          <w:sz w:val="20"/>
          <w:szCs w:val="20"/>
          <w:lang w:val="uk-UA" w:eastAsia="ar-SA" w:bidi="en-US"/>
        </w:rPr>
      </w:pPr>
    </w:p>
    <w:p w:rsidR="004B2203" w:rsidRDefault="004B2203" w:rsidP="004B2203">
      <w:pPr>
        <w:rPr>
          <w:rFonts w:ascii="Times New Roman" w:hAnsi="Times New Roman"/>
          <w:sz w:val="20"/>
          <w:szCs w:val="20"/>
          <w:lang w:val="uk-UA" w:eastAsia="ar-SA"/>
        </w:rPr>
      </w:pPr>
    </w:p>
    <w:p w:rsidR="004B2203" w:rsidRDefault="004B2203" w:rsidP="004B2203">
      <w:pPr>
        <w:rPr>
          <w:rFonts w:ascii="Times New Roman" w:eastAsia="Times New Roman" w:hAnsi="Times New Roman"/>
          <w:sz w:val="20"/>
          <w:szCs w:val="20"/>
          <w:lang w:val="uk-UA" w:eastAsia="ar-SA" w:bidi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529"/>
        <w:gridCol w:w="688"/>
        <w:gridCol w:w="1383"/>
        <w:gridCol w:w="1384"/>
        <w:gridCol w:w="4474"/>
        <w:gridCol w:w="459"/>
        <w:gridCol w:w="1251"/>
      </w:tblGrid>
      <w:tr w:rsidR="004B2203" w:rsidTr="004B2203">
        <w:trPr>
          <w:cantSplit/>
          <w:trHeight w:val="1016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03" w:rsidRDefault="004B2203" w:rsidP="00574FEF">
            <w:pPr>
              <w:tabs>
                <w:tab w:val="left" w:pos="12"/>
                <w:tab w:val="left" w:pos="7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Дата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03" w:rsidRDefault="004B2203" w:rsidP="00574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Лекції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203" w:rsidRDefault="004B2203" w:rsidP="00574FEF">
            <w:pPr>
              <w:tabs>
                <w:tab w:val="left" w:pos="12"/>
                <w:tab w:val="left" w:pos="7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Кількість годин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03" w:rsidRDefault="004B2203" w:rsidP="00574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softHyphen/>
              <w:t>стійна робота (год.)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03" w:rsidRDefault="004B2203" w:rsidP="00574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Дата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03" w:rsidRDefault="004B2203" w:rsidP="00574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Практичні заняття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203" w:rsidRDefault="004B2203" w:rsidP="00574FEF">
            <w:pPr>
              <w:tabs>
                <w:tab w:val="left" w:pos="12"/>
                <w:tab w:val="left" w:pos="7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Кількість годин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03" w:rsidRDefault="004B2203" w:rsidP="00574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softHyphen/>
              <w:t>стійна робота (год.)</w:t>
            </w:r>
          </w:p>
        </w:tc>
      </w:tr>
      <w:tr w:rsidR="004B2203" w:rsidTr="004B2203">
        <w:trPr>
          <w:cantSplit/>
          <w:trHeight w:val="45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03" w:rsidRDefault="004B2203" w:rsidP="00574FEF">
            <w:pPr>
              <w:tabs>
                <w:tab w:val="left" w:pos="12"/>
                <w:tab w:val="left" w:pos="7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03" w:rsidRDefault="004B2203" w:rsidP="00574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03" w:rsidRDefault="00F069FE" w:rsidP="00574FEF">
            <w:pPr>
              <w:tabs>
                <w:tab w:val="left" w:pos="12"/>
                <w:tab w:val="left" w:pos="7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03" w:rsidRDefault="00F069FE" w:rsidP="00574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  <w:r w:rsidR="004B2203">
              <w:rPr>
                <w:rFonts w:ascii="Times New Roman" w:hAnsi="Times New Roman"/>
                <w:sz w:val="20"/>
                <w:szCs w:val="20"/>
                <w:lang w:val="uk-UA" w:eastAsia="ar-SA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03" w:rsidRDefault="004B2203" w:rsidP="00574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03" w:rsidRDefault="004B2203" w:rsidP="00574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03" w:rsidRDefault="00F069FE" w:rsidP="00574FEF">
            <w:pPr>
              <w:tabs>
                <w:tab w:val="left" w:pos="12"/>
                <w:tab w:val="left" w:pos="7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34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03" w:rsidRDefault="00F069FE" w:rsidP="00574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34</w:t>
            </w:r>
          </w:p>
        </w:tc>
      </w:tr>
      <w:tr w:rsidR="004B2203" w:rsidTr="004B2203">
        <w:trPr>
          <w:cantSplit/>
          <w:trHeight w:val="339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03" w:rsidRDefault="004B2203" w:rsidP="00574FEF">
            <w:pPr>
              <w:tabs>
                <w:tab w:val="left" w:pos="12"/>
                <w:tab w:val="left" w:pos="7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03" w:rsidRDefault="004B2203" w:rsidP="00574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2203" w:rsidRDefault="004B2203" w:rsidP="00574FEF">
            <w:pPr>
              <w:tabs>
                <w:tab w:val="left" w:pos="12"/>
                <w:tab w:val="left" w:pos="7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03" w:rsidRDefault="004B2203" w:rsidP="00574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03" w:rsidRDefault="004B2203" w:rsidP="00574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03" w:rsidRDefault="004B2203" w:rsidP="00574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2203" w:rsidRDefault="004B2203" w:rsidP="00574FEF">
            <w:pPr>
              <w:tabs>
                <w:tab w:val="left" w:pos="12"/>
                <w:tab w:val="left" w:pos="7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03" w:rsidRDefault="004B2203" w:rsidP="00574F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</w:p>
        </w:tc>
      </w:tr>
    </w:tbl>
    <w:p w:rsidR="00574FEF" w:rsidRDefault="00574FEF" w:rsidP="00574FEF">
      <w:pPr>
        <w:rPr>
          <w:rFonts w:ascii="Times New Roman" w:hAnsi="Times New Roman"/>
          <w:b/>
          <w:sz w:val="20"/>
          <w:szCs w:val="20"/>
          <w:lang w:val="uk-UA" w:eastAsia="ar-SA"/>
        </w:rPr>
      </w:pPr>
    </w:p>
    <w:p w:rsidR="004B2203" w:rsidRDefault="004B2203" w:rsidP="00574FEF">
      <w:pPr>
        <w:rPr>
          <w:rFonts w:ascii="Times New Roman" w:hAnsi="Times New Roman"/>
          <w:b/>
          <w:sz w:val="20"/>
          <w:szCs w:val="20"/>
          <w:lang w:val="uk-UA" w:eastAsia="ar-SA"/>
        </w:rPr>
      </w:pPr>
      <w:r>
        <w:rPr>
          <w:rFonts w:ascii="Times New Roman" w:hAnsi="Times New Roman"/>
          <w:b/>
          <w:sz w:val="20"/>
          <w:szCs w:val="20"/>
          <w:lang w:val="uk-UA" w:eastAsia="ar-SA"/>
        </w:rPr>
        <w:t>Науково-педагогічний працівник  ______________ (</w:t>
      </w:r>
      <w:r w:rsidR="00F069FE">
        <w:rPr>
          <w:rFonts w:ascii="Times New Roman" w:hAnsi="Times New Roman"/>
          <w:b/>
          <w:sz w:val="20"/>
          <w:szCs w:val="20"/>
          <w:lang w:val="uk-UA" w:eastAsia="ar-SA"/>
        </w:rPr>
        <w:t>Т.Петренко</w:t>
      </w:r>
      <w:r>
        <w:rPr>
          <w:rFonts w:ascii="Times New Roman" w:hAnsi="Times New Roman"/>
          <w:b/>
          <w:sz w:val="20"/>
          <w:szCs w:val="20"/>
          <w:lang w:val="uk-UA" w:eastAsia="ar-SA"/>
        </w:rPr>
        <w:t>)</w:t>
      </w:r>
      <w:bookmarkStart w:id="12" w:name="_Toc443902897"/>
      <w:bookmarkStart w:id="13" w:name="_Toc443902764"/>
      <w:bookmarkStart w:id="14" w:name="_Toc443902499"/>
    </w:p>
    <w:p w:rsidR="004B2203" w:rsidRDefault="004B2203" w:rsidP="004B2203">
      <w:pPr>
        <w:rPr>
          <w:rFonts w:ascii="Times New Roman" w:hAnsi="Times New Roman"/>
          <w:bCs/>
          <w:sz w:val="20"/>
          <w:szCs w:val="20"/>
          <w:lang w:val="uk-UA" w:eastAsia="ar-SA"/>
        </w:rPr>
        <w:sectPr w:rsidR="004B220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4B2203" w:rsidRDefault="004B2203" w:rsidP="004B2203">
      <w:pPr>
        <w:pStyle w:val="3"/>
      </w:pPr>
      <w:proofErr w:type="spellStart"/>
      <w:r>
        <w:lastRenderedPageBreak/>
        <w:t>Додаток</w:t>
      </w:r>
      <w:proofErr w:type="spellEnd"/>
      <w:r>
        <w:t xml:space="preserve"> Г</w:t>
      </w:r>
      <w:bookmarkEnd w:id="12"/>
      <w:bookmarkEnd w:id="13"/>
      <w:bookmarkEnd w:id="14"/>
    </w:p>
    <w:p w:rsidR="004B2203" w:rsidRDefault="004B2203" w:rsidP="004B2203">
      <w:pPr>
        <w:ind w:firstLine="709"/>
        <w:jc w:val="right"/>
        <w:rPr>
          <w:rFonts w:ascii="Times New Roman" w:hAnsi="Times New Roman"/>
          <w:lang w:val="uk-UA" w:eastAsia="ar-SA"/>
        </w:rPr>
      </w:pPr>
      <w:r>
        <w:rPr>
          <w:rFonts w:ascii="Times New Roman" w:hAnsi="Times New Roman"/>
          <w:lang w:val="uk-UA" w:eastAsia="ar-SA"/>
        </w:rPr>
        <w:t xml:space="preserve">до </w:t>
      </w:r>
      <w:proofErr w:type="spellStart"/>
      <w:r>
        <w:rPr>
          <w:rFonts w:ascii="Times New Roman" w:hAnsi="Times New Roman"/>
          <w:lang w:val="uk-UA" w:eastAsia="ar-SA"/>
        </w:rPr>
        <w:t>п.п</w:t>
      </w:r>
      <w:proofErr w:type="spellEnd"/>
      <w:r>
        <w:rPr>
          <w:rFonts w:ascii="Times New Roman" w:hAnsi="Times New Roman"/>
          <w:lang w:val="uk-UA" w:eastAsia="ar-SA"/>
        </w:rPr>
        <w:t>. 3.6</w:t>
      </w:r>
    </w:p>
    <w:p w:rsidR="004B2203" w:rsidRDefault="004B2203" w:rsidP="004B2203">
      <w:pPr>
        <w:spacing w:line="30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ar-SA"/>
        </w:rPr>
      </w:pPr>
    </w:p>
    <w:p w:rsidR="004B2203" w:rsidRDefault="004B2203" w:rsidP="004B2203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4B2203" w:rsidRDefault="004B2203" w:rsidP="004B2203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4B2203" w:rsidRDefault="004B2203" w:rsidP="004B2203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 xml:space="preserve">Навчально-науковий Гуманітарний інститут </w:t>
      </w:r>
    </w:p>
    <w:p w:rsidR="004B2203" w:rsidRDefault="004B2203" w:rsidP="004B2203">
      <w:pPr>
        <w:spacing w:line="360" w:lineRule="auto"/>
        <w:ind w:firstLine="709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B2203" w:rsidRDefault="004B2203" w:rsidP="004B2203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Соціальних технологій</w:t>
      </w:r>
    </w:p>
    <w:p w:rsidR="004B2203" w:rsidRDefault="004B2203" w:rsidP="004B2203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4B2203" w:rsidRDefault="004B2203" w:rsidP="004B2203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4B2203" w:rsidRDefault="004B2203" w:rsidP="004B2203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4B2203" w:rsidRDefault="004B2203" w:rsidP="004B2203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Конспект лекцій </w:t>
      </w:r>
    </w:p>
    <w:p w:rsidR="004B2203" w:rsidRDefault="004B2203" w:rsidP="005746C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з дисципліни «Соціальна </w:t>
      </w:r>
      <w:r w:rsidR="00F069FE">
        <w:rPr>
          <w:rFonts w:ascii="Times New Roman" w:hAnsi="Times New Roman"/>
          <w:sz w:val="28"/>
          <w:szCs w:val="28"/>
          <w:lang w:val="uk-UA" w:eastAsia="ar-SA"/>
        </w:rPr>
        <w:t>геронтологія</w:t>
      </w:r>
      <w:r>
        <w:rPr>
          <w:rFonts w:ascii="Times New Roman" w:hAnsi="Times New Roman"/>
          <w:sz w:val="28"/>
          <w:szCs w:val="28"/>
          <w:lang w:val="uk-UA" w:eastAsia="ar-SA"/>
        </w:rPr>
        <w:t>»</w:t>
      </w:r>
    </w:p>
    <w:p w:rsidR="004B2203" w:rsidRDefault="004B2203" w:rsidP="005746C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 спеціальністю  «Соціальна робота»</w:t>
      </w:r>
    </w:p>
    <w:p w:rsidR="004B2203" w:rsidRDefault="004B2203" w:rsidP="004B2203">
      <w:pPr>
        <w:spacing w:line="360" w:lineRule="auto"/>
        <w:ind w:firstLine="709"/>
        <w:jc w:val="center"/>
        <w:rPr>
          <w:rFonts w:ascii="Times New Roman" w:hAnsi="Times New Roman"/>
          <w:sz w:val="16"/>
          <w:szCs w:val="16"/>
          <w:lang w:val="uk-UA" w:eastAsia="ar-SA"/>
        </w:rPr>
      </w:pPr>
    </w:p>
    <w:p w:rsidR="004B2203" w:rsidRDefault="004B2203" w:rsidP="004B2203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4B2203" w:rsidRDefault="004B2203" w:rsidP="004B2203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F069FE" w:rsidRDefault="00F069FE" w:rsidP="00F069FE">
      <w:pPr>
        <w:tabs>
          <w:tab w:val="left" w:pos="4860"/>
        </w:tabs>
        <w:spacing w:line="360" w:lineRule="auto"/>
        <w:ind w:firstLine="3969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Укладач: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к.п.н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. Т.Петренко</w:t>
      </w:r>
    </w:p>
    <w:p w:rsidR="00F069FE" w:rsidRPr="00A22603" w:rsidRDefault="00F069FE" w:rsidP="00F069FE">
      <w:pPr>
        <w:tabs>
          <w:tab w:val="left" w:pos="4860"/>
        </w:tabs>
        <w:spacing w:after="0" w:line="240" w:lineRule="auto"/>
        <w:ind w:firstLine="3969"/>
        <w:rPr>
          <w:rFonts w:ascii="Times New Roman" w:hAnsi="Times New Roman"/>
          <w:sz w:val="28"/>
          <w:szCs w:val="28"/>
          <w:lang w:val="uk-UA" w:eastAsia="ar-SA"/>
        </w:rPr>
      </w:pPr>
      <w:r w:rsidRPr="00A22603">
        <w:rPr>
          <w:rFonts w:ascii="Times New Roman" w:hAnsi="Times New Roman"/>
          <w:sz w:val="28"/>
          <w:szCs w:val="28"/>
          <w:lang w:val="uk-UA" w:eastAsia="ar-SA"/>
        </w:rPr>
        <w:t>Конспект лекцій розглянутий та схвалений</w:t>
      </w:r>
    </w:p>
    <w:p w:rsidR="00F069FE" w:rsidRPr="00A22603" w:rsidRDefault="00F069FE" w:rsidP="00F069FE">
      <w:pPr>
        <w:tabs>
          <w:tab w:val="left" w:pos="4860"/>
        </w:tabs>
        <w:spacing w:after="0" w:line="240" w:lineRule="auto"/>
        <w:ind w:firstLine="3969"/>
        <w:rPr>
          <w:rFonts w:ascii="Times New Roman" w:hAnsi="Times New Roman"/>
          <w:sz w:val="28"/>
          <w:szCs w:val="28"/>
          <w:lang w:val="uk-UA" w:eastAsia="ar-SA"/>
        </w:rPr>
      </w:pPr>
      <w:r w:rsidRPr="00A22603">
        <w:rPr>
          <w:rFonts w:ascii="Times New Roman" w:hAnsi="Times New Roman"/>
          <w:sz w:val="28"/>
          <w:szCs w:val="28"/>
          <w:lang w:val="uk-UA" w:eastAsia="ar-SA"/>
        </w:rPr>
        <w:t xml:space="preserve">на засіданні кафедри соціальних технологій                                                                         </w:t>
      </w:r>
    </w:p>
    <w:p w:rsidR="00F069FE" w:rsidRPr="00A22603" w:rsidRDefault="00F069FE" w:rsidP="00F069FE">
      <w:pPr>
        <w:tabs>
          <w:tab w:val="left" w:pos="4860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A22603"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              Протокол № _</w:t>
      </w:r>
      <w:r w:rsidRPr="00A22603">
        <w:rPr>
          <w:rFonts w:ascii="Times New Roman" w:hAnsi="Times New Roman"/>
          <w:sz w:val="28"/>
          <w:szCs w:val="28"/>
          <w:u w:val="single"/>
          <w:lang w:val="uk-UA" w:eastAsia="ar-SA"/>
        </w:rPr>
        <w:t>1</w:t>
      </w:r>
      <w:r w:rsidR="00574FEF">
        <w:rPr>
          <w:rFonts w:ascii="Times New Roman" w:hAnsi="Times New Roman"/>
          <w:sz w:val="28"/>
          <w:szCs w:val="28"/>
          <w:u w:val="single"/>
          <w:lang w:val="uk-UA" w:eastAsia="ar-SA"/>
        </w:rPr>
        <w:t>3</w:t>
      </w:r>
      <w:r w:rsidRPr="00A22603">
        <w:rPr>
          <w:rFonts w:ascii="Times New Roman" w:hAnsi="Times New Roman"/>
          <w:sz w:val="28"/>
          <w:szCs w:val="28"/>
          <w:u w:val="single"/>
          <w:lang w:val="uk-UA" w:eastAsia="ar-SA"/>
        </w:rPr>
        <w:t>_</w:t>
      </w:r>
      <w:r w:rsidRPr="00A22603">
        <w:rPr>
          <w:rFonts w:ascii="Times New Roman" w:hAnsi="Times New Roman"/>
          <w:sz w:val="28"/>
          <w:szCs w:val="28"/>
          <w:lang w:val="uk-UA" w:eastAsia="ar-SA"/>
        </w:rPr>
        <w:t>_ від «_</w:t>
      </w:r>
      <w:r w:rsidR="00574FEF">
        <w:rPr>
          <w:rFonts w:ascii="Times New Roman" w:hAnsi="Times New Roman"/>
          <w:sz w:val="28"/>
          <w:szCs w:val="28"/>
          <w:u w:val="single"/>
          <w:lang w:val="uk-UA" w:eastAsia="ar-SA"/>
        </w:rPr>
        <w:t>12</w:t>
      </w:r>
      <w:r w:rsidRPr="00A22603">
        <w:rPr>
          <w:rFonts w:ascii="Times New Roman" w:hAnsi="Times New Roman"/>
          <w:sz w:val="28"/>
          <w:szCs w:val="28"/>
          <w:lang w:val="uk-UA" w:eastAsia="ar-SA"/>
        </w:rPr>
        <w:t>»_</w:t>
      </w:r>
      <w:r w:rsidR="00574FEF">
        <w:rPr>
          <w:rFonts w:ascii="Times New Roman" w:hAnsi="Times New Roman"/>
          <w:sz w:val="28"/>
          <w:szCs w:val="28"/>
          <w:lang w:val="uk-UA" w:eastAsia="ar-SA"/>
        </w:rPr>
        <w:t>10</w:t>
      </w:r>
      <w:r w:rsidRPr="00A22603">
        <w:rPr>
          <w:rFonts w:ascii="Times New Roman" w:hAnsi="Times New Roman"/>
          <w:sz w:val="28"/>
          <w:szCs w:val="28"/>
          <w:lang w:val="uk-UA" w:eastAsia="ar-SA"/>
        </w:rPr>
        <w:t>__2017р.</w:t>
      </w:r>
    </w:p>
    <w:p w:rsidR="00F069FE" w:rsidRPr="00A22603" w:rsidRDefault="00F069FE" w:rsidP="00F069FE">
      <w:pPr>
        <w:tabs>
          <w:tab w:val="left" w:pos="4860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A22603"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              Завідувач кафедри_________ О.Котикова</w:t>
      </w:r>
    </w:p>
    <w:p w:rsidR="004B2203" w:rsidRDefault="004B2203" w:rsidP="004B2203">
      <w:pPr>
        <w:spacing w:line="360" w:lineRule="auto"/>
        <w:ind w:firstLine="709"/>
        <w:jc w:val="right"/>
        <w:rPr>
          <w:rFonts w:ascii="Times New Roman" w:hAnsi="Times New Roman"/>
          <w:sz w:val="24"/>
          <w:szCs w:val="24"/>
          <w:lang w:val="uk-UA" w:eastAsia="ar-SA"/>
        </w:rPr>
      </w:pPr>
    </w:p>
    <w:p w:rsidR="004B2203" w:rsidRDefault="004B2203" w:rsidP="004B2203">
      <w:pPr>
        <w:spacing w:line="360" w:lineRule="auto"/>
        <w:ind w:firstLine="709"/>
        <w:jc w:val="right"/>
        <w:rPr>
          <w:rFonts w:ascii="Times New Roman" w:hAnsi="Times New Roman"/>
          <w:lang w:val="uk-UA" w:eastAsia="ar-SA"/>
        </w:rPr>
      </w:pPr>
    </w:p>
    <w:p w:rsidR="00F069FE" w:rsidRDefault="00F069FE" w:rsidP="00574FEF">
      <w:pPr>
        <w:spacing w:line="360" w:lineRule="auto"/>
        <w:rPr>
          <w:rFonts w:ascii="Times New Roman" w:hAnsi="Times New Roman"/>
          <w:lang w:val="uk-UA" w:eastAsia="ar-SA"/>
        </w:rPr>
      </w:pPr>
    </w:p>
    <w:p w:rsidR="004B2203" w:rsidRDefault="004B2203" w:rsidP="004B2203">
      <w:pPr>
        <w:spacing w:line="360" w:lineRule="auto"/>
        <w:ind w:firstLine="709"/>
        <w:jc w:val="right"/>
        <w:rPr>
          <w:rFonts w:ascii="Times New Roman" w:hAnsi="Times New Roman"/>
          <w:lang w:val="uk-UA" w:eastAsia="ar-SA"/>
        </w:rPr>
      </w:pPr>
      <w:r>
        <w:rPr>
          <w:rFonts w:ascii="Times New Roman" w:hAnsi="Times New Roman"/>
          <w:lang w:val="uk-UA" w:eastAsia="ar-SA"/>
        </w:rPr>
        <w:lastRenderedPageBreak/>
        <w:t>Продовження Додатку Г</w:t>
      </w:r>
    </w:p>
    <w:p w:rsidR="004B2203" w:rsidRDefault="004B2203" w:rsidP="005746CD">
      <w:pPr>
        <w:spacing w:after="0" w:line="360" w:lineRule="auto"/>
        <w:jc w:val="center"/>
        <w:rPr>
          <w:rFonts w:ascii="Times New Roman" w:hAnsi="Times New Roman"/>
          <w:b/>
          <w:lang w:val="uk-UA" w:eastAsia="ar-SA"/>
        </w:rPr>
      </w:pPr>
      <w:r>
        <w:rPr>
          <w:rFonts w:ascii="Times New Roman" w:hAnsi="Times New Roman"/>
          <w:b/>
          <w:lang w:val="uk-UA" w:eastAsia="ar-SA"/>
        </w:rPr>
        <w:t>Модуль 1</w:t>
      </w:r>
    </w:p>
    <w:p w:rsidR="004B2203" w:rsidRPr="005746CD" w:rsidRDefault="004B2203" w:rsidP="005746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5746CD">
        <w:rPr>
          <w:rFonts w:ascii="Times New Roman" w:hAnsi="Times New Roman"/>
          <w:b/>
          <w:sz w:val="24"/>
          <w:szCs w:val="24"/>
          <w:lang w:val="uk-UA" w:eastAsia="ar-SA"/>
        </w:rPr>
        <w:t>Лекція № 1</w:t>
      </w:r>
    </w:p>
    <w:p w:rsidR="005746CD" w:rsidRDefault="004B2203" w:rsidP="005746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46CD">
        <w:rPr>
          <w:rFonts w:ascii="Times New Roman" w:hAnsi="Times New Roman"/>
          <w:sz w:val="24"/>
          <w:szCs w:val="24"/>
          <w:lang w:val="uk-UA" w:eastAsia="ar-SA"/>
        </w:rPr>
        <w:t>Тема лекції:</w:t>
      </w:r>
      <w:r w:rsidR="00F069FE" w:rsidRPr="005746CD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="005746CD" w:rsidRPr="005746CD">
        <w:rPr>
          <w:rFonts w:ascii="Times New Roman" w:hAnsi="Times New Roman" w:cs="Times New Roman"/>
          <w:b/>
          <w:sz w:val="24"/>
          <w:szCs w:val="24"/>
          <w:lang w:val="uk-UA"/>
        </w:rPr>
        <w:t>Геронтологія – наука про старіння.</w:t>
      </w:r>
    </w:p>
    <w:p w:rsidR="005746CD" w:rsidRPr="005746CD" w:rsidRDefault="005746CD" w:rsidP="005746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План лекції</w:t>
      </w:r>
    </w:p>
    <w:p w:rsidR="005746CD" w:rsidRPr="005746CD" w:rsidRDefault="005746CD" w:rsidP="005746C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746CD">
        <w:rPr>
          <w:rFonts w:ascii="Times New Roman" w:hAnsi="Times New Roman" w:cs="Times New Roman"/>
          <w:sz w:val="24"/>
          <w:szCs w:val="24"/>
          <w:lang w:val="uk-UA"/>
        </w:rPr>
        <w:t>Основні поняття геронтології. Історія розвитку геронтології як науки.</w:t>
      </w:r>
    </w:p>
    <w:p w:rsidR="005746CD" w:rsidRPr="005746CD" w:rsidRDefault="005746CD" w:rsidP="005746C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746CD">
        <w:rPr>
          <w:rFonts w:ascii="Times New Roman" w:hAnsi="Times New Roman" w:cs="Times New Roman"/>
          <w:sz w:val="24"/>
          <w:szCs w:val="24"/>
          <w:lang w:val="uk-UA"/>
        </w:rPr>
        <w:t>Закономірності та загальні механізми старіння організму людини.</w:t>
      </w:r>
    </w:p>
    <w:p w:rsidR="005746CD" w:rsidRPr="005746CD" w:rsidRDefault="005746CD" w:rsidP="005746C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746CD">
        <w:rPr>
          <w:rFonts w:ascii="Times New Roman" w:hAnsi="Times New Roman" w:cs="Times New Roman"/>
          <w:sz w:val="24"/>
          <w:szCs w:val="24"/>
          <w:lang w:val="uk-UA"/>
        </w:rPr>
        <w:t>Теорії старіння.</w:t>
      </w:r>
    </w:p>
    <w:p w:rsidR="004B2203" w:rsidRPr="00EF745C" w:rsidRDefault="004B2203" w:rsidP="00EF745C">
      <w:pPr>
        <w:widowControl w:val="0"/>
        <w:spacing w:after="0"/>
        <w:ind w:left="720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EF745C">
        <w:rPr>
          <w:rFonts w:ascii="Times New Roman" w:hAnsi="Times New Roman"/>
          <w:b/>
          <w:sz w:val="24"/>
          <w:szCs w:val="24"/>
          <w:lang w:val="uk-UA" w:eastAsia="ar-SA"/>
        </w:rPr>
        <w:t>Зміст лекції</w:t>
      </w:r>
    </w:p>
    <w:p w:rsidR="005746CD" w:rsidRPr="005746CD" w:rsidRDefault="005746CD" w:rsidP="005746CD">
      <w:pPr>
        <w:pStyle w:val="a9"/>
        <w:spacing w:before="0" w:after="0"/>
        <w:ind w:left="-539" w:right="-6"/>
        <w:jc w:val="both"/>
        <w:rPr>
          <w:rFonts w:ascii="Times New Roman" w:hAnsi="Times New Roman"/>
          <w:lang w:val="uk-UA"/>
        </w:rPr>
      </w:pPr>
      <w:r w:rsidRPr="005746CD">
        <w:rPr>
          <w:rFonts w:ascii="Times New Roman" w:hAnsi="Times New Roman"/>
          <w:b/>
          <w:lang w:val="uk-UA"/>
        </w:rPr>
        <w:t xml:space="preserve">     Геронтологія </w:t>
      </w:r>
      <w:r w:rsidRPr="005746CD">
        <w:rPr>
          <w:rFonts w:ascii="Times New Roman" w:hAnsi="Times New Roman"/>
          <w:i/>
          <w:color w:val="000000"/>
          <w:lang w:val="uk-UA"/>
        </w:rPr>
        <w:t xml:space="preserve">(з </w:t>
      </w:r>
      <w:proofErr w:type="spellStart"/>
      <w:r w:rsidRPr="005746CD">
        <w:rPr>
          <w:rFonts w:ascii="Times New Roman" w:hAnsi="Times New Roman"/>
          <w:i/>
          <w:color w:val="000000"/>
          <w:lang w:val="uk-UA"/>
        </w:rPr>
        <w:t>грец</w:t>
      </w:r>
      <w:proofErr w:type="spellEnd"/>
      <w:r w:rsidRPr="005746CD">
        <w:rPr>
          <w:rFonts w:ascii="Times New Roman" w:hAnsi="Times New Roman"/>
          <w:i/>
          <w:color w:val="000000"/>
          <w:lang w:val="uk-UA"/>
        </w:rPr>
        <w:t xml:space="preserve">. мови </w:t>
      </w:r>
      <w:proofErr w:type="spellStart"/>
      <w:r w:rsidRPr="005746CD">
        <w:rPr>
          <w:rFonts w:ascii="Times New Roman" w:hAnsi="Times New Roman"/>
          <w:i/>
          <w:color w:val="000000"/>
          <w:lang w:val="uk-UA"/>
        </w:rPr>
        <w:t>геронтос</w:t>
      </w:r>
      <w:proofErr w:type="spellEnd"/>
      <w:r w:rsidRPr="005746CD">
        <w:rPr>
          <w:rFonts w:ascii="Times New Roman" w:hAnsi="Times New Roman"/>
          <w:i/>
          <w:color w:val="000000"/>
          <w:lang w:val="uk-UA"/>
        </w:rPr>
        <w:t xml:space="preserve"> – старіння і логос – наука)</w:t>
      </w:r>
      <w:r w:rsidRPr="005746CD">
        <w:rPr>
          <w:rFonts w:ascii="Times New Roman" w:hAnsi="Times New Roman"/>
          <w:color w:val="000000"/>
          <w:lang w:val="uk-UA"/>
        </w:rPr>
        <w:t xml:space="preserve"> </w:t>
      </w:r>
      <w:r w:rsidRPr="005746CD">
        <w:rPr>
          <w:rFonts w:ascii="Times New Roman" w:hAnsi="Times New Roman"/>
          <w:b/>
          <w:lang w:val="uk-UA"/>
        </w:rPr>
        <w:t xml:space="preserve">– </w:t>
      </w:r>
      <w:r w:rsidRPr="005746CD">
        <w:rPr>
          <w:rFonts w:ascii="Times New Roman" w:hAnsi="Times New Roman"/>
          <w:lang w:val="uk-UA"/>
        </w:rPr>
        <w:t xml:space="preserve">це наука, яка вивчає соціальні, психологічні та біологічні аспекти старіння, його причини та способи боротьби з ним (омолодження). Іншими словами – це наука про старість, про старіння, про тривалість життя, про спосіб життя, що забезпечує довголіття. Геронтологія є комплексною наукою та розвивається на основі міждисциплінарних досліджень.  </w:t>
      </w:r>
    </w:p>
    <w:p w:rsidR="005746CD" w:rsidRPr="005746CD" w:rsidRDefault="005746CD" w:rsidP="005746CD">
      <w:pPr>
        <w:pStyle w:val="a9"/>
        <w:spacing w:before="0" w:after="0"/>
        <w:ind w:left="-539" w:right="-6" w:firstLine="719"/>
        <w:jc w:val="both"/>
        <w:rPr>
          <w:rFonts w:ascii="Times New Roman" w:hAnsi="Times New Roman"/>
          <w:color w:val="000000"/>
          <w:lang w:val="uk-UA"/>
        </w:rPr>
      </w:pPr>
      <w:r w:rsidRPr="005746CD">
        <w:rPr>
          <w:rFonts w:ascii="Times New Roman" w:hAnsi="Times New Roman"/>
          <w:lang w:val="uk-UA"/>
        </w:rPr>
        <w:t xml:space="preserve">Основними поняттями геронтології є вік, старіння, старість, довголіття, безсмертя – відображають людські уявлення про життєві процеси, об’єктивні закони життя, а також сильне бажання жити довго. </w:t>
      </w:r>
      <w:r w:rsidRPr="005746CD">
        <w:rPr>
          <w:rFonts w:ascii="Times New Roman" w:hAnsi="Times New Roman"/>
          <w:color w:val="000000"/>
          <w:lang w:val="uk-UA"/>
        </w:rPr>
        <w:t xml:space="preserve">Необхідно чітко розрізняти поняття старіння і старість. </w:t>
      </w:r>
      <w:r w:rsidRPr="005746CD">
        <w:rPr>
          <w:rFonts w:ascii="Times New Roman" w:hAnsi="Times New Roman"/>
          <w:b/>
          <w:color w:val="000000"/>
          <w:lang w:val="uk-UA"/>
        </w:rPr>
        <w:t>Старість</w:t>
      </w:r>
      <w:r w:rsidRPr="005746CD">
        <w:rPr>
          <w:rFonts w:ascii="Times New Roman" w:hAnsi="Times New Roman"/>
          <w:color w:val="000000"/>
          <w:lang w:val="uk-UA"/>
        </w:rPr>
        <w:t xml:space="preserve"> – закономірно наступаючий заключний період вікового індивідуального розвитку. </w:t>
      </w:r>
      <w:r w:rsidRPr="005746CD">
        <w:rPr>
          <w:rFonts w:ascii="Times New Roman" w:hAnsi="Times New Roman"/>
          <w:b/>
          <w:color w:val="000000"/>
          <w:lang w:val="uk-UA"/>
        </w:rPr>
        <w:t>Старіння</w:t>
      </w:r>
      <w:r w:rsidRPr="005746CD">
        <w:rPr>
          <w:rFonts w:ascii="Times New Roman" w:hAnsi="Times New Roman"/>
          <w:color w:val="000000"/>
          <w:lang w:val="uk-UA"/>
        </w:rPr>
        <w:t xml:space="preserve"> – це руйнівний процес, що призводить до зниження фізіологічних функцій організму. Старіння представляє собою постійно розвиваючі і незворотні зміни структур і функцій живої системи. Старіння – це перш за все функція часу, його не можна зупинити. Старість і смерть є неминучими.</w:t>
      </w:r>
    </w:p>
    <w:p w:rsidR="005746CD" w:rsidRPr="005746CD" w:rsidRDefault="005746CD" w:rsidP="005746CD">
      <w:pPr>
        <w:pStyle w:val="a9"/>
        <w:spacing w:before="0" w:after="0"/>
        <w:ind w:left="-567" w:right="-6" w:firstLine="719"/>
        <w:jc w:val="both"/>
        <w:rPr>
          <w:rFonts w:ascii="Times New Roman" w:hAnsi="Times New Roman"/>
          <w:color w:val="000000"/>
          <w:lang w:val="uk-UA"/>
        </w:rPr>
      </w:pPr>
      <w:r w:rsidRPr="005746CD">
        <w:rPr>
          <w:rFonts w:ascii="Times New Roman" w:hAnsi="Times New Roman"/>
          <w:lang w:val="uk-UA"/>
        </w:rPr>
        <w:t>Геронтологія має три основні розділи.</w:t>
      </w:r>
    </w:p>
    <w:p w:rsidR="005746CD" w:rsidRPr="005746CD" w:rsidRDefault="005746CD" w:rsidP="005746CD">
      <w:pPr>
        <w:pStyle w:val="a5"/>
        <w:numPr>
          <w:ilvl w:val="0"/>
          <w:numId w:val="8"/>
        </w:numPr>
        <w:jc w:val="both"/>
        <w:rPr>
          <w:rFonts w:ascii="Times New Roman" w:hAnsi="Times New Roman"/>
          <w:lang w:val="uk-UA"/>
        </w:rPr>
      </w:pPr>
      <w:r w:rsidRPr="005746CD">
        <w:rPr>
          <w:rFonts w:ascii="Times New Roman" w:hAnsi="Times New Roman"/>
          <w:lang w:val="uk-UA"/>
        </w:rPr>
        <w:t xml:space="preserve">Біологія старіння </w:t>
      </w:r>
    </w:p>
    <w:p w:rsidR="005746CD" w:rsidRPr="005746CD" w:rsidRDefault="005746CD" w:rsidP="005746CD">
      <w:pPr>
        <w:pStyle w:val="a5"/>
        <w:numPr>
          <w:ilvl w:val="0"/>
          <w:numId w:val="8"/>
        </w:numPr>
        <w:jc w:val="both"/>
        <w:rPr>
          <w:rFonts w:ascii="Times New Roman" w:hAnsi="Times New Roman"/>
          <w:lang w:val="uk-UA"/>
        </w:rPr>
      </w:pPr>
      <w:r w:rsidRPr="005746CD">
        <w:rPr>
          <w:rFonts w:ascii="Times New Roman" w:hAnsi="Times New Roman"/>
          <w:lang w:val="uk-UA"/>
        </w:rPr>
        <w:t xml:space="preserve">Геріатрія </w:t>
      </w:r>
    </w:p>
    <w:p w:rsidR="005746CD" w:rsidRPr="005746CD" w:rsidRDefault="005746CD" w:rsidP="005746CD">
      <w:pPr>
        <w:pStyle w:val="a9"/>
        <w:numPr>
          <w:ilvl w:val="0"/>
          <w:numId w:val="8"/>
        </w:numPr>
        <w:spacing w:before="0" w:after="0"/>
        <w:ind w:right="-6"/>
        <w:jc w:val="both"/>
        <w:rPr>
          <w:rFonts w:ascii="Times New Roman" w:hAnsi="Times New Roman"/>
          <w:color w:val="000000"/>
          <w:lang w:val="uk-UA"/>
        </w:rPr>
      </w:pPr>
      <w:r w:rsidRPr="005746CD">
        <w:rPr>
          <w:rFonts w:ascii="Times New Roman" w:hAnsi="Times New Roman"/>
          <w:lang w:val="uk-UA"/>
        </w:rPr>
        <w:t xml:space="preserve">Соціальна геронтологія </w:t>
      </w:r>
    </w:p>
    <w:p w:rsidR="005E4F8D" w:rsidRDefault="005E4F8D" w:rsidP="005E4F8D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lang w:val="uk-UA" w:eastAsia="uk-UA"/>
        </w:rPr>
        <w:t>Література</w:t>
      </w:r>
    </w:p>
    <w:p w:rsidR="005E4F8D" w:rsidRPr="005746CD" w:rsidRDefault="005E4F8D" w:rsidP="005E4F8D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6CD">
        <w:rPr>
          <w:rFonts w:ascii="Times New Roman" w:hAnsi="Times New Roman" w:cs="Times New Roman"/>
          <w:sz w:val="24"/>
          <w:szCs w:val="24"/>
        </w:rPr>
        <w:t>Анисимов В.Н. Молекулярные и физиологические механизмы старения. – СПб</w:t>
      </w:r>
      <w:proofErr w:type="gramStart"/>
      <w:r w:rsidRPr="005746CD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5746CD">
        <w:rPr>
          <w:rFonts w:ascii="Times New Roman" w:hAnsi="Times New Roman" w:cs="Times New Roman"/>
          <w:sz w:val="24"/>
          <w:szCs w:val="24"/>
        </w:rPr>
        <w:t>Наука, 2003. – 468 с.</w:t>
      </w:r>
    </w:p>
    <w:p w:rsidR="005E4F8D" w:rsidRPr="005746CD" w:rsidRDefault="005E4F8D" w:rsidP="005E4F8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6CD">
        <w:rPr>
          <w:rFonts w:ascii="Times New Roman" w:hAnsi="Times New Roman" w:cs="Times New Roman"/>
          <w:sz w:val="24"/>
          <w:szCs w:val="24"/>
        </w:rPr>
        <w:t xml:space="preserve">Войтенко В.П. Системные механизмы развития и старения. – Л.: Наука, 1986. – 182 с. </w:t>
      </w:r>
    </w:p>
    <w:p w:rsidR="005E4F8D" w:rsidRPr="005746CD" w:rsidRDefault="005E4F8D" w:rsidP="005E4F8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46CD">
        <w:rPr>
          <w:rFonts w:ascii="Times New Roman" w:hAnsi="Times New Roman" w:cs="Times New Roman"/>
          <w:sz w:val="24"/>
          <w:szCs w:val="24"/>
        </w:rPr>
        <w:t>Ноздрачев</w:t>
      </w:r>
      <w:proofErr w:type="spellEnd"/>
      <w:r w:rsidRPr="005746CD">
        <w:rPr>
          <w:rFonts w:ascii="Times New Roman" w:hAnsi="Times New Roman" w:cs="Times New Roman"/>
          <w:sz w:val="24"/>
          <w:szCs w:val="24"/>
        </w:rPr>
        <w:t xml:space="preserve"> А.Д., Баженов Ю.И., Баранникова И.А., Батуев А.С. и др. Начала физиологии: Учебник для вузов</w:t>
      </w:r>
      <w:proofErr w:type="gramStart"/>
      <w:r w:rsidRPr="005746CD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5746CD">
        <w:rPr>
          <w:rFonts w:ascii="Times New Roman" w:hAnsi="Times New Roman" w:cs="Times New Roman"/>
          <w:sz w:val="24"/>
          <w:szCs w:val="24"/>
        </w:rPr>
        <w:t>од ред. А.Д. </w:t>
      </w:r>
      <w:proofErr w:type="spellStart"/>
      <w:r w:rsidRPr="005746CD">
        <w:rPr>
          <w:rFonts w:ascii="Times New Roman" w:hAnsi="Times New Roman" w:cs="Times New Roman"/>
          <w:sz w:val="24"/>
          <w:szCs w:val="24"/>
        </w:rPr>
        <w:t>Ноздрачева</w:t>
      </w:r>
      <w:proofErr w:type="spellEnd"/>
      <w:r w:rsidRPr="005746CD">
        <w:rPr>
          <w:rFonts w:ascii="Times New Roman" w:hAnsi="Times New Roman" w:cs="Times New Roman"/>
          <w:sz w:val="24"/>
          <w:szCs w:val="24"/>
        </w:rPr>
        <w:t>. – СПб</w:t>
      </w:r>
      <w:proofErr w:type="gramStart"/>
      <w:r w:rsidRPr="005746CD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5746CD">
        <w:rPr>
          <w:rFonts w:ascii="Times New Roman" w:hAnsi="Times New Roman" w:cs="Times New Roman"/>
          <w:sz w:val="24"/>
          <w:szCs w:val="24"/>
        </w:rPr>
        <w:t xml:space="preserve">Лань, 2001. – 1088 с. </w:t>
      </w:r>
    </w:p>
    <w:p w:rsidR="005E4F8D" w:rsidRPr="005746CD" w:rsidRDefault="005E4F8D" w:rsidP="005E4F8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6CD">
        <w:rPr>
          <w:rFonts w:ascii="Times New Roman" w:hAnsi="Times New Roman" w:cs="Times New Roman"/>
          <w:sz w:val="24"/>
          <w:szCs w:val="24"/>
        </w:rPr>
        <w:t xml:space="preserve">Темпы старения и биологический возраст [Электронный ресурс] / Режим доступа: </w:t>
      </w:r>
      <w:hyperlink r:id="rId10" w:tgtFrame="_parent" w:history="1">
        <w:r w:rsidRPr="005746CD">
          <w:rPr>
            <w:rStyle w:val="a8"/>
            <w:rFonts w:ascii="Times New Roman" w:hAnsi="Times New Roman" w:cs="Times New Roman"/>
            <w:sz w:val="24"/>
            <w:szCs w:val="24"/>
          </w:rPr>
          <w:t>http://www.student.ru</w:t>
        </w:r>
      </w:hyperlink>
      <w:r w:rsidRPr="005746CD">
        <w:rPr>
          <w:rFonts w:ascii="Times New Roman" w:hAnsi="Times New Roman" w:cs="Times New Roman"/>
          <w:sz w:val="24"/>
          <w:szCs w:val="24"/>
        </w:rPr>
        <w:t>, свободный.</w:t>
      </w:r>
    </w:p>
    <w:p w:rsidR="005E4F8D" w:rsidRPr="005746CD" w:rsidRDefault="005E4F8D" w:rsidP="005E4F8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46CD">
        <w:rPr>
          <w:rFonts w:ascii="Times New Roman" w:hAnsi="Times New Roman" w:cs="Times New Roman"/>
          <w:sz w:val="24"/>
          <w:szCs w:val="24"/>
        </w:rPr>
        <w:t>Фролькис</w:t>
      </w:r>
      <w:proofErr w:type="spellEnd"/>
      <w:r w:rsidRPr="005746CD">
        <w:rPr>
          <w:rFonts w:ascii="Times New Roman" w:hAnsi="Times New Roman" w:cs="Times New Roman"/>
          <w:sz w:val="24"/>
          <w:szCs w:val="24"/>
        </w:rPr>
        <w:t xml:space="preserve"> В.В. Старение и увеличение продолжительности жизни. – Л.: Наука, 1988. – 237 с. </w:t>
      </w:r>
    </w:p>
    <w:p w:rsidR="005E4F8D" w:rsidRPr="005746CD" w:rsidRDefault="005E4F8D" w:rsidP="005E4F8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46CD">
        <w:rPr>
          <w:rFonts w:ascii="Times New Roman" w:hAnsi="Times New Roman" w:cs="Times New Roman"/>
          <w:sz w:val="24"/>
          <w:szCs w:val="24"/>
        </w:rPr>
        <w:t>Фролькис</w:t>
      </w:r>
      <w:proofErr w:type="spellEnd"/>
      <w:r w:rsidRPr="005746CD">
        <w:rPr>
          <w:rFonts w:ascii="Times New Roman" w:hAnsi="Times New Roman" w:cs="Times New Roman"/>
          <w:sz w:val="24"/>
          <w:szCs w:val="24"/>
        </w:rPr>
        <w:t xml:space="preserve"> В.В., Мурадян Х.К. Старение. Эволюция и продление жизни. – Киев: </w:t>
      </w:r>
      <w:proofErr w:type="spellStart"/>
      <w:r w:rsidRPr="005746CD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5746CD">
        <w:rPr>
          <w:rFonts w:ascii="Times New Roman" w:hAnsi="Times New Roman" w:cs="Times New Roman"/>
          <w:sz w:val="24"/>
          <w:szCs w:val="24"/>
        </w:rPr>
        <w:t xml:space="preserve"> думка, 1992. – 336 с.</w:t>
      </w:r>
    </w:p>
    <w:p w:rsidR="005E4F8D" w:rsidRPr="005746CD" w:rsidRDefault="005E4F8D" w:rsidP="005E4F8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46CD">
        <w:rPr>
          <w:rFonts w:ascii="Times New Roman" w:hAnsi="Times New Roman" w:cs="Times New Roman"/>
          <w:sz w:val="24"/>
          <w:szCs w:val="24"/>
        </w:rPr>
        <w:t>Хрисанфова</w:t>
      </w:r>
      <w:proofErr w:type="spellEnd"/>
      <w:r w:rsidRPr="005746CD">
        <w:rPr>
          <w:rFonts w:ascii="Times New Roman" w:hAnsi="Times New Roman" w:cs="Times New Roman"/>
          <w:sz w:val="24"/>
          <w:szCs w:val="24"/>
        </w:rPr>
        <w:t xml:space="preserve"> Е.Н. Основы геронтологии (Антропологические аспекты). Учебник для вузов. – М.: </w:t>
      </w:r>
      <w:proofErr w:type="spellStart"/>
      <w:r w:rsidRPr="005746CD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5746CD">
        <w:rPr>
          <w:rFonts w:ascii="Times New Roman" w:hAnsi="Times New Roman" w:cs="Times New Roman"/>
          <w:sz w:val="24"/>
          <w:szCs w:val="24"/>
        </w:rPr>
        <w:t xml:space="preserve">, 1999. – 151 с. </w:t>
      </w:r>
    </w:p>
    <w:p w:rsidR="004B2203" w:rsidRDefault="004B2203" w:rsidP="00574FEF">
      <w:pPr>
        <w:widowControl w:val="0"/>
        <w:spacing w:line="360" w:lineRule="auto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4B2203" w:rsidRDefault="004B2203" w:rsidP="004B2203">
      <w:pPr>
        <w:pStyle w:val="3"/>
      </w:pPr>
      <w:bookmarkStart w:id="15" w:name="_Toc443902898"/>
      <w:bookmarkStart w:id="16" w:name="_Toc443902765"/>
      <w:bookmarkStart w:id="17" w:name="_Toc443902500"/>
      <w:proofErr w:type="spellStart"/>
      <w:r>
        <w:lastRenderedPageBreak/>
        <w:t>ДодатокД</w:t>
      </w:r>
      <w:bookmarkEnd w:id="15"/>
      <w:bookmarkEnd w:id="16"/>
      <w:bookmarkEnd w:id="17"/>
      <w:proofErr w:type="spellEnd"/>
    </w:p>
    <w:p w:rsidR="005746CD" w:rsidRDefault="005746CD" w:rsidP="005746CD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5746CD" w:rsidRDefault="005746CD" w:rsidP="005746CD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5746CD" w:rsidRDefault="005746CD" w:rsidP="005746CD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5746CD" w:rsidRDefault="005746CD" w:rsidP="005746CD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Соціальних технологій</w:t>
      </w:r>
    </w:p>
    <w:p w:rsidR="005746CD" w:rsidRDefault="005746CD" w:rsidP="005746C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5746CD" w:rsidRDefault="005746CD" w:rsidP="005746C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5746CD" w:rsidRDefault="005746CD" w:rsidP="005746C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5746CD" w:rsidRDefault="005746CD" w:rsidP="005746C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5746CD" w:rsidRDefault="005746CD" w:rsidP="005746C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5746CD" w:rsidRDefault="005746CD" w:rsidP="005746CD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32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32"/>
          <w:szCs w:val="28"/>
          <w:lang w:val="uk-UA" w:eastAsia="ar-SA"/>
        </w:rPr>
        <w:t xml:space="preserve">Методичні рекомендації з виконання контрольних робіт для студентів </w:t>
      </w:r>
      <w:r>
        <w:rPr>
          <w:rFonts w:ascii="Times New Roman" w:hAnsi="Times New Roman"/>
          <w:b/>
          <w:caps/>
          <w:sz w:val="32"/>
          <w:szCs w:val="28"/>
          <w:lang w:val="uk-UA" w:eastAsia="ar-SA"/>
        </w:rPr>
        <w:br/>
        <w:t>заочної форми навчання</w:t>
      </w:r>
    </w:p>
    <w:p w:rsidR="005746CD" w:rsidRPr="005746CD" w:rsidRDefault="005746CD" w:rsidP="005746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з дисципліни </w:t>
      </w:r>
      <w:r w:rsidRPr="005746CD">
        <w:rPr>
          <w:rFonts w:ascii="Times New Roman" w:hAnsi="Times New Roman"/>
          <w:b/>
          <w:sz w:val="28"/>
          <w:szCs w:val="28"/>
          <w:lang w:val="uk-UA" w:eastAsia="ar-SA"/>
        </w:rPr>
        <w:t>«Соціальна геронтологія»</w:t>
      </w:r>
    </w:p>
    <w:p w:rsidR="005746CD" w:rsidRDefault="005746CD" w:rsidP="005746C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5746CD" w:rsidRPr="005746CD" w:rsidRDefault="005746CD" w:rsidP="005746CD">
      <w:pPr>
        <w:pStyle w:val="3"/>
        <w:spacing w:before="0"/>
        <w:jc w:val="both"/>
        <w:rPr>
          <w:b w:val="0"/>
          <w:sz w:val="28"/>
          <w:szCs w:val="28"/>
          <w:lang w:val="uk-UA"/>
        </w:rPr>
      </w:pPr>
      <w:proofErr w:type="spellStart"/>
      <w:r w:rsidRPr="005746CD">
        <w:rPr>
          <w:b w:val="0"/>
          <w:sz w:val="28"/>
          <w:szCs w:val="28"/>
        </w:rPr>
        <w:t>Галузь</w:t>
      </w:r>
      <w:proofErr w:type="spellEnd"/>
      <w:r w:rsidRPr="005746CD">
        <w:rPr>
          <w:b w:val="0"/>
          <w:sz w:val="28"/>
          <w:szCs w:val="28"/>
        </w:rPr>
        <w:t xml:space="preserve"> </w:t>
      </w:r>
      <w:proofErr w:type="spellStart"/>
      <w:r w:rsidRPr="005746CD">
        <w:rPr>
          <w:b w:val="0"/>
          <w:sz w:val="28"/>
          <w:szCs w:val="28"/>
        </w:rPr>
        <w:t>знань</w:t>
      </w:r>
      <w:proofErr w:type="spellEnd"/>
      <w:r w:rsidRPr="005746CD">
        <w:rPr>
          <w:b w:val="0"/>
          <w:sz w:val="28"/>
          <w:szCs w:val="28"/>
        </w:rPr>
        <w:t>:</w:t>
      </w:r>
      <w:r w:rsidRPr="005746CD">
        <w:rPr>
          <w:b w:val="0"/>
          <w:sz w:val="28"/>
          <w:szCs w:val="28"/>
        </w:rPr>
        <w:tab/>
        <w:t xml:space="preserve">          </w:t>
      </w:r>
      <w:r w:rsidRPr="005746CD">
        <w:rPr>
          <w:b w:val="0"/>
          <w:sz w:val="28"/>
          <w:szCs w:val="28"/>
          <w:lang w:val="uk-UA"/>
        </w:rPr>
        <w:t xml:space="preserve">         </w:t>
      </w:r>
      <w:r w:rsidRPr="005746CD">
        <w:rPr>
          <w:b w:val="0"/>
          <w:sz w:val="28"/>
          <w:szCs w:val="28"/>
        </w:rPr>
        <w:t>1301 «</w:t>
      </w:r>
      <w:proofErr w:type="spellStart"/>
      <w:r w:rsidRPr="005746CD">
        <w:rPr>
          <w:b w:val="0"/>
          <w:sz w:val="28"/>
          <w:szCs w:val="28"/>
        </w:rPr>
        <w:t>Соціальне</w:t>
      </w:r>
      <w:proofErr w:type="spellEnd"/>
      <w:r w:rsidRPr="005746CD">
        <w:rPr>
          <w:b w:val="0"/>
          <w:sz w:val="28"/>
          <w:szCs w:val="28"/>
        </w:rPr>
        <w:t xml:space="preserve"> </w:t>
      </w:r>
      <w:proofErr w:type="spellStart"/>
      <w:r w:rsidRPr="005746CD">
        <w:rPr>
          <w:b w:val="0"/>
          <w:sz w:val="28"/>
          <w:szCs w:val="28"/>
        </w:rPr>
        <w:t>забезпечення</w:t>
      </w:r>
      <w:proofErr w:type="spellEnd"/>
      <w:r w:rsidRPr="005746CD">
        <w:rPr>
          <w:b w:val="0"/>
          <w:sz w:val="28"/>
          <w:szCs w:val="28"/>
        </w:rPr>
        <w:t>»</w:t>
      </w:r>
    </w:p>
    <w:p w:rsidR="005746CD" w:rsidRPr="005746CD" w:rsidRDefault="005746CD" w:rsidP="005746CD">
      <w:pPr>
        <w:spacing w:after="0" w:line="240" w:lineRule="auto"/>
        <w:rPr>
          <w:sz w:val="28"/>
          <w:szCs w:val="28"/>
          <w:lang w:val="uk-UA"/>
        </w:rPr>
      </w:pPr>
    </w:p>
    <w:p w:rsidR="005746CD" w:rsidRPr="005746CD" w:rsidRDefault="005746CD" w:rsidP="005746CD">
      <w:pPr>
        <w:pStyle w:val="3"/>
        <w:spacing w:before="0"/>
        <w:jc w:val="both"/>
        <w:rPr>
          <w:b w:val="0"/>
          <w:sz w:val="28"/>
          <w:szCs w:val="28"/>
        </w:rPr>
      </w:pPr>
      <w:proofErr w:type="spellStart"/>
      <w:r w:rsidRPr="005746CD">
        <w:rPr>
          <w:b w:val="0"/>
          <w:sz w:val="28"/>
          <w:szCs w:val="28"/>
        </w:rPr>
        <w:t>Напрям</w:t>
      </w:r>
      <w:proofErr w:type="spellEnd"/>
      <w:r w:rsidRPr="005746CD">
        <w:rPr>
          <w:b w:val="0"/>
          <w:sz w:val="28"/>
          <w:szCs w:val="28"/>
        </w:rPr>
        <w:t xml:space="preserve"> </w:t>
      </w:r>
      <w:proofErr w:type="spellStart"/>
      <w:proofErr w:type="gramStart"/>
      <w:r w:rsidRPr="005746CD">
        <w:rPr>
          <w:b w:val="0"/>
          <w:sz w:val="28"/>
          <w:szCs w:val="28"/>
        </w:rPr>
        <w:t>п</w:t>
      </w:r>
      <w:proofErr w:type="gramEnd"/>
      <w:r w:rsidRPr="005746CD">
        <w:rPr>
          <w:b w:val="0"/>
          <w:sz w:val="28"/>
          <w:szCs w:val="28"/>
        </w:rPr>
        <w:t>ідготовки</w:t>
      </w:r>
      <w:proofErr w:type="spellEnd"/>
      <w:r w:rsidRPr="005746CD">
        <w:rPr>
          <w:b w:val="0"/>
          <w:sz w:val="28"/>
          <w:szCs w:val="28"/>
        </w:rPr>
        <w:t xml:space="preserve">: </w:t>
      </w:r>
      <w:r w:rsidRPr="005746CD">
        <w:rPr>
          <w:b w:val="0"/>
          <w:sz w:val="28"/>
          <w:szCs w:val="28"/>
        </w:rPr>
        <w:tab/>
        <w:t xml:space="preserve"> </w:t>
      </w:r>
      <w:r w:rsidRPr="005746CD">
        <w:rPr>
          <w:b w:val="0"/>
          <w:sz w:val="28"/>
          <w:szCs w:val="28"/>
          <w:lang w:val="uk-UA"/>
        </w:rPr>
        <w:t xml:space="preserve">      </w:t>
      </w:r>
      <w:r w:rsidRPr="005746CD">
        <w:rPr>
          <w:b w:val="0"/>
          <w:sz w:val="28"/>
          <w:szCs w:val="28"/>
        </w:rPr>
        <w:t>6.130102 «</w:t>
      </w:r>
      <w:proofErr w:type="spellStart"/>
      <w:r w:rsidRPr="005746CD">
        <w:rPr>
          <w:b w:val="0"/>
          <w:sz w:val="28"/>
          <w:szCs w:val="28"/>
        </w:rPr>
        <w:t>Соціальна</w:t>
      </w:r>
      <w:proofErr w:type="spellEnd"/>
      <w:r w:rsidRPr="005746CD">
        <w:rPr>
          <w:b w:val="0"/>
          <w:sz w:val="28"/>
          <w:szCs w:val="28"/>
        </w:rPr>
        <w:t xml:space="preserve"> робота»</w:t>
      </w:r>
    </w:p>
    <w:p w:rsidR="005746CD" w:rsidRPr="005746CD" w:rsidRDefault="005746CD" w:rsidP="0057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746C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</w:t>
      </w:r>
    </w:p>
    <w:p w:rsidR="005746CD" w:rsidRPr="005746CD" w:rsidRDefault="005746CD" w:rsidP="0057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746C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Спеціальність                                  </w:t>
      </w:r>
      <w:r w:rsidRPr="005746CD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«Соціальна робота»</w:t>
      </w:r>
    </w:p>
    <w:p w:rsidR="005746CD" w:rsidRPr="005746CD" w:rsidRDefault="005746CD" w:rsidP="0057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746C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</w:t>
      </w:r>
    </w:p>
    <w:p w:rsidR="005746CD" w:rsidRPr="005746CD" w:rsidRDefault="005746CD" w:rsidP="0057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746CD">
        <w:rPr>
          <w:rFonts w:ascii="Times New Roman" w:hAnsi="Times New Roman"/>
          <w:color w:val="000000"/>
          <w:sz w:val="28"/>
          <w:szCs w:val="28"/>
          <w:lang w:val="uk-UA" w:eastAsia="uk-UA"/>
        </w:rPr>
        <w:t>Спеціалізація                                     Соціальна робота</w:t>
      </w:r>
    </w:p>
    <w:p w:rsidR="005746CD" w:rsidRPr="005746CD" w:rsidRDefault="005746CD" w:rsidP="005746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5746CD" w:rsidRDefault="005746CD" w:rsidP="005746C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5746CD" w:rsidRDefault="005746CD" w:rsidP="005746C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5746CD" w:rsidRDefault="005746CD" w:rsidP="005746C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5746CD" w:rsidRDefault="005746CD" w:rsidP="005746C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5746CD" w:rsidRDefault="005746CD" w:rsidP="005746CD">
      <w:pPr>
        <w:tabs>
          <w:tab w:val="left" w:pos="4860"/>
        </w:tabs>
        <w:spacing w:line="360" w:lineRule="auto"/>
        <w:ind w:firstLine="3969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Укладач: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к.п.н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. Т.Петренко</w:t>
      </w:r>
    </w:p>
    <w:p w:rsidR="005746CD" w:rsidRPr="005E4F8D" w:rsidRDefault="005746CD" w:rsidP="005E4F8D">
      <w:pPr>
        <w:keepNext/>
        <w:jc w:val="right"/>
        <w:outlineLvl w:val="2"/>
        <w:rPr>
          <w:rFonts w:ascii="Times New Roman" w:hAnsi="Times New Roman"/>
          <w:b/>
          <w:sz w:val="24"/>
          <w:szCs w:val="24"/>
          <w:lang w:val="uk-UA" w:eastAsia="ar-SA" w:bidi="en-US"/>
        </w:rPr>
      </w:pPr>
      <w:r>
        <w:rPr>
          <w:rFonts w:ascii="Times New Roman" w:hAnsi="Times New Roman"/>
          <w:b/>
          <w:bCs/>
          <w:sz w:val="32"/>
          <w:szCs w:val="28"/>
          <w:lang w:val="uk-UA"/>
        </w:rPr>
        <w:br w:type="page"/>
      </w:r>
      <w:r>
        <w:rPr>
          <w:rFonts w:ascii="Times New Roman" w:hAnsi="Times New Roman"/>
          <w:b/>
          <w:lang w:val="uk-UA" w:eastAsia="ar-SA"/>
        </w:rPr>
        <w:lastRenderedPageBreak/>
        <w:t xml:space="preserve">Зразок контрольної роботи </w:t>
      </w:r>
      <w:r>
        <w:rPr>
          <w:rFonts w:ascii="Times New Roman" w:hAnsi="Times New Roman"/>
          <w:b/>
          <w:lang w:val="uk-UA" w:eastAsia="ar-SA"/>
        </w:rPr>
        <w:br/>
      </w:r>
      <w:r w:rsidRPr="005E4F8D">
        <w:rPr>
          <w:rFonts w:ascii="Times New Roman" w:hAnsi="Times New Roman"/>
          <w:b/>
          <w:sz w:val="24"/>
          <w:szCs w:val="24"/>
          <w:lang w:val="uk-UA" w:eastAsia="ar-SA"/>
        </w:rPr>
        <w:t>для студентів ІЗДН</w:t>
      </w:r>
    </w:p>
    <w:p w:rsidR="005746CD" w:rsidRPr="005E4F8D" w:rsidRDefault="005746CD" w:rsidP="005746C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E4F8D">
        <w:rPr>
          <w:rFonts w:ascii="Times New Roman" w:eastAsia="Calibri" w:hAnsi="Times New Roman"/>
          <w:sz w:val="24"/>
          <w:szCs w:val="24"/>
          <w:lang w:val="uk-UA"/>
        </w:rPr>
        <w:t xml:space="preserve">       Контрольна робота (К) з навчальної дисципліни </w:t>
      </w:r>
      <w:r w:rsidRPr="005E4F8D">
        <w:rPr>
          <w:rFonts w:ascii="Times New Roman" w:hAnsi="Times New Roman"/>
          <w:sz w:val="24"/>
          <w:szCs w:val="24"/>
          <w:lang w:val="uk-UA" w:eastAsia="ar-SA"/>
        </w:rPr>
        <w:t xml:space="preserve">«Соціальна геронтологія» </w:t>
      </w:r>
      <w:r w:rsidRPr="005E4F8D">
        <w:rPr>
          <w:rFonts w:ascii="Times New Roman" w:eastAsia="Calibri" w:hAnsi="Times New Roman"/>
          <w:sz w:val="24"/>
          <w:szCs w:val="24"/>
          <w:lang w:val="uk-UA"/>
        </w:rPr>
        <w:t xml:space="preserve">виконується відповідно до затверджених в установленому порядку методичних рекомендацій з метою закріплення та поглиблення теоретичних і практичних знань та вмінь, набутих студентом у процесі засвоєння навчального матеріалу з дисципліни.   </w:t>
      </w:r>
      <w:r w:rsidRPr="005E4F8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Виконання К є важливим етапом у підготовці та складанні диференційованого заліку з дисципліни </w:t>
      </w:r>
      <w:r w:rsidRPr="005E4F8D">
        <w:rPr>
          <w:rFonts w:ascii="Times New Roman" w:hAnsi="Times New Roman"/>
          <w:sz w:val="24"/>
          <w:szCs w:val="24"/>
          <w:lang w:val="uk-UA" w:eastAsia="ar-SA"/>
        </w:rPr>
        <w:t>«Соціальна  геронтологія»</w:t>
      </w:r>
      <w:r w:rsidRPr="005E4F8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5746CD" w:rsidRPr="005E4F8D" w:rsidRDefault="005746CD" w:rsidP="005746CD">
      <w:pPr>
        <w:tabs>
          <w:tab w:val="left" w:pos="1134"/>
        </w:tabs>
        <w:suppressAutoHyphens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Контрольна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робота (К) з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дисципліни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виконується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у </w:t>
      </w:r>
      <w:r w:rsidRPr="005E4F8D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семестрі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затверджених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установленому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методичних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рекомендацій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, з метою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закріплення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поглиблення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теоретичних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вмінь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набутих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студентом у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засвоєння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всього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дисципліни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F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bCs/>
          <w:sz w:val="24"/>
          <w:szCs w:val="24"/>
        </w:rPr>
        <w:t>лідерства</w:t>
      </w:r>
      <w:proofErr w:type="spellEnd"/>
      <w:r w:rsidRPr="005E4F8D">
        <w:rPr>
          <w:rFonts w:ascii="Times New Roman" w:hAnsi="Times New Roman" w:cs="Times New Roman"/>
          <w:bCs/>
          <w:sz w:val="24"/>
          <w:szCs w:val="24"/>
        </w:rPr>
        <w:t>.</w:t>
      </w:r>
    </w:p>
    <w:p w:rsidR="005746CD" w:rsidRPr="005E4F8D" w:rsidRDefault="005746CD" w:rsidP="005746CD">
      <w:pPr>
        <w:tabs>
          <w:tab w:val="left" w:pos="1134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К є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важливим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етапом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Pr="005E4F8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4F8D">
        <w:rPr>
          <w:rFonts w:ascii="Times New Roman" w:hAnsi="Times New Roman" w:cs="Times New Roman"/>
          <w:sz w:val="24"/>
          <w:szCs w:val="24"/>
        </w:rPr>
        <w:t>ідготовці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майбутнього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фахівця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>.</w:t>
      </w:r>
    </w:p>
    <w:p w:rsidR="005746CD" w:rsidRPr="005E4F8D" w:rsidRDefault="005746CD" w:rsidP="005746CD">
      <w:pPr>
        <w:tabs>
          <w:tab w:val="left" w:pos="1134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Контрольна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робота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виконуються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закріплення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поглиблення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узагальнення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отриманих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студентами </w:t>
      </w:r>
      <w:proofErr w:type="spellStart"/>
      <w:proofErr w:type="gramStart"/>
      <w:r w:rsidRPr="005E4F8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4F8D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для комплексного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конкретних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професійних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задач.</w:t>
      </w:r>
    </w:p>
    <w:p w:rsidR="005746CD" w:rsidRPr="005E4F8D" w:rsidRDefault="005746CD" w:rsidP="005746CD">
      <w:pPr>
        <w:tabs>
          <w:tab w:val="left" w:pos="1134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Закріплення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систематизація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поглиблення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теоретичних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за курсом</w:t>
      </w:r>
      <w:r w:rsidRPr="005E4F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4F8D">
        <w:rPr>
          <w:rFonts w:ascii="Times New Roman" w:hAnsi="Times New Roman"/>
          <w:sz w:val="24"/>
          <w:szCs w:val="24"/>
          <w:lang w:val="uk-UA" w:eastAsia="ar-SA"/>
        </w:rPr>
        <w:t>«</w:t>
      </w:r>
      <w:proofErr w:type="gramStart"/>
      <w:r w:rsidRPr="005E4F8D">
        <w:rPr>
          <w:rFonts w:ascii="Times New Roman" w:hAnsi="Times New Roman"/>
          <w:sz w:val="24"/>
          <w:szCs w:val="24"/>
          <w:lang w:val="uk-UA" w:eastAsia="ar-SA"/>
        </w:rPr>
        <w:t>Соц</w:t>
      </w:r>
      <w:proofErr w:type="gramEnd"/>
      <w:r w:rsidRPr="005E4F8D">
        <w:rPr>
          <w:rFonts w:ascii="Times New Roman" w:hAnsi="Times New Roman"/>
          <w:sz w:val="24"/>
          <w:szCs w:val="24"/>
          <w:lang w:val="uk-UA" w:eastAsia="ar-SA"/>
        </w:rPr>
        <w:t>іальна геронтологія»</w:t>
      </w:r>
      <w:r w:rsidRPr="005E4F8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обраної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теми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дослідження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>.</w:t>
      </w:r>
    </w:p>
    <w:p w:rsidR="005746CD" w:rsidRPr="005E4F8D" w:rsidRDefault="005746CD" w:rsidP="005746CD">
      <w:pPr>
        <w:tabs>
          <w:tab w:val="left" w:pos="1134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Набуття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умінь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теоретичних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конкретних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практичних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задач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4F8D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5E4F8D">
        <w:rPr>
          <w:rFonts w:ascii="Times New Roman" w:hAnsi="Times New Roman" w:cs="Times New Roman"/>
          <w:sz w:val="24"/>
          <w:szCs w:val="24"/>
        </w:rPr>
        <w:t>іального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працівника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>.</w:t>
      </w:r>
    </w:p>
    <w:p w:rsidR="005746CD" w:rsidRPr="005E4F8D" w:rsidRDefault="005746CD" w:rsidP="005746CD">
      <w:pPr>
        <w:tabs>
          <w:tab w:val="left" w:pos="1134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Закріплення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умінь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розробляти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рекомендації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4F8D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5E4F8D">
        <w:rPr>
          <w:rFonts w:ascii="Times New Roman" w:hAnsi="Times New Roman" w:cs="Times New Roman"/>
          <w:sz w:val="24"/>
          <w:szCs w:val="24"/>
        </w:rPr>
        <w:t>іджень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>.</w:t>
      </w:r>
    </w:p>
    <w:p w:rsidR="005746CD" w:rsidRPr="005E4F8D" w:rsidRDefault="005746CD" w:rsidP="005746CD">
      <w:pPr>
        <w:tabs>
          <w:tab w:val="left" w:pos="1134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контрольної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дає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установити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>:</w:t>
      </w:r>
    </w:p>
    <w:p w:rsidR="005746CD" w:rsidRPr="005E4F8D" w:rsidRDefault="005746CD" w:rsidP="005746CD">
      <w:pPr>
        <w:numPr>
          <w:ilvl w:val="0"/>
          <w:numId w:val="9"/>
        </w:numPr>
        <w:tabs>
          <w:tab w:val="left" w:pos="709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студента до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самостійної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науково-дослідної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практичної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>;</w:t>
      </w:r>
    </w:p>
    <w:p w:rsidR="005746CD" w:rsidRPr="005E4F8D" w:rsidRDefault="005746CD" w:rsidP="005746CD">
      <w:pPr>
        <w:numPr>
          <w:ilvl w:val="0"/>
          <w:numId w:val="9"/>
        </w:numPr>
        <w:tabs>
          <w:tab w:val="left" w:pos="709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уміння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студента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теоретичні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застосовувати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конкретних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746CD" w:rsidRPr="005E4F8D" w:rsidRDefault="005746CD" w:rsidP="005746CD">
      <w:pPr>
        <w:numPr>
          <w:ilvl w:val="0"/>
          <w:numId w:val="9"/>
        </w:numPr>
        <w:tabs>
          <w:tab w:val="left" w:pos="709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студента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збирати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систематизувати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узагальнювати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аналізувати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теоретичні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емпіричні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4F8D">
        <w:rPr>
          <w:rFonts w:ascii="Times New Roman" w:hAnsi="Times New Roman" w:cs="Times New Roman"/>
          <w:sz w:val="24"/>
          <w:szCs w:val="24"/>
        </w:rPr>
        <w:t>дан</w:t>
      </w:r>
      <w:proofErr w:type="gramEnd"/>
      <w:r w:rsidRPr="005E4F8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>;</w:t>
      </w:r>
    </w:p>
    <w:p w:rsidR="005746CD" w:rsidRPr="005E4F8D" w:rsidRDefault="005746CD" w:rsidP="005746CD">
      <w:pPr>
        <w:numPr>
          <w:ilvl w:val="0"/>
          <w:numId w:val="9"/>
        </w:numPr>
        <w:tabs>
          <w:tab w:val="left" w:pos="709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уміння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студента коротко,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логічно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й у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доступній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викласти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контрольної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висновки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рекомендації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>.</w:t>
      </w:r>
    </w:p>
    <w:p w:rsidR="005746CD" w:rsidRPr="005E4F8D" w:rsidRDefault="005746CD" w:rsidP="005746CD">
      <w:pPr>
        <w:tabs>
          <w:tab w:val="left" w:pos="1134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Загальні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proofErr w:type="gramStart"/>
      <w:r w:rsidRPr="005E4F8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4F8D">
        <w:rPr>
          <w:rFonts w:ascii="Times New Roman" w:hAnsi="Times New Roman" w:cs="Times New Roman"/>
          <w:sz w:val="24"/>
          <w:szCs w:val="24"/>
        </w:rPr>
        <w:t>ідготовці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контрольної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передбачають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>:</w:t>
      </w:r>
    </w:p>
    <w:p w:rsidR="005746CD" w:rsidRPr="005E4F8D" w:rsidRDefault="005746CD" w:rsidP="005746CD">
      <w:pPr>
        <w:numPr>
          <w:ilvl w:val="0"/>
          <w:numId w:val="9"/>
        </w:numPr>
        <w:tabs>
          <w:tab w:val="left" w:pos="709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Оволодіння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теоретичними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знаннями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наукового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4F8D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5E4F8D">
        <w:rPr>
          <w:rFonts w:ascii="Times New Roman" w:hAnsi="Times New Roman" w:cs="Times New Roman"/>
          <w:sz w:val="24"/>
          <w:szCs w:val="24"/>
        </w:rPr>
        <w:t>ідження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практичними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навичками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>.</w:t>
      </w:r>
    </w:p>
    <w:p w:rsidR="005746CD" w:rsidRPr="005E4F8D" w:rsidRDefault="005746CD" w:rsidP="005746CD">
      <w:pPr>
        <w:numPr>
          <w:ilvl w:val="0"/>
          <w:numId w:val="9"/>
        </w:numPr>
        <w:tabs>
          <w:tab w:val="left" w:pos="709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F8D">
        <w:rPr>
          <w:rFonts w:ascii="Times New Roman" w:hAnsi="Times New Roman" w:cs="Times New Roman"/>
          <w:sz w:val="24"/>
          <w:szCs w:val="24"/>
        </w:rPr>
        <w:t>широкого</w:t>
      </w:r>
      <w:proofErr w:type="gram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наукового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загальнокультурного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кругозору.</w:t>
      </w:r>
    </w:p>
    <w:p w:rsidR="005746CD" w:rsidRPr="005E4F8D" w:rsidRDefault="005746CD" w:rsidP="005746CD">
      <w:pPr>
        <w:numPr>
          <w:ilvl w:val="0"/>
          <w:numId w:val="9"/>
        </w:numPr>
        <w:tabs>
          <w:tab w:val="left" w:pos="709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Уміння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аналізувати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наукову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літературу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>.</w:t>
      </w:r>
    </w:p>
    <w:p w:rsidR="005746CD" w:rsidRPr="005E4F8D" w:rsidRDefault="005746CD" w:rsidP="005746CD">
      <w:pPr>
        <w:numPr>
          <w:ilvl w:val="0"/>
          <w:numId w:val="9"/>
        </w:numPr>
        <w:tabs>
          <w:tab w:val="left" w:pos="709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здійснити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4F8D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5E4F8D">
        <w:rPr>
          <w:rFonts w:ascii="Times New Roman" w:hAnsi="Times New Roman" w:cs="Times New Roman"/>
          <w:sz w:val="24"/>
          <w:szCs w:val="24"/>
        </w:rPr>
        <w:t>ій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внесок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розробку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даної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теми.</w:t>
      </w:r>
    </w:p>
    <w:p w:rsidR="005746CD" w:rsidRPr="005E4F8D" w:rsidRDefault="005746CD" w:rsidP="005746CD">
      <w:pPr>
        <w:numPr>
          <w:ilvl w:val="0"/>
          <w:numId w:val="9"/>
        </w:numPr>
        <w:tabs>
          <w:tab w:val="left" w:pos="709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Уміння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коротко,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логічно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викласти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думки,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хід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>.</w:t>
      </w:r>
    </w:p>
    <w:p w:rsidR="005746CD" w:rsidRPr="005E4F8D" w:rsidRDefault="005746CD" w:rsidP="005746CD">
      <w:pPr>
        <w:tabs>
          <w:tab w:val="left" w:pos="1134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оформлення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proofErr w:type="gramStart"/>
      <w:r w:rsidRPr="005E4F8D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студентом в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індивідуальному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методичних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рекомендацій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>.</w:t>
      </w:r>
    </w:p>
    <w:p w:rsidR="005746CD" w:rsidRPr="005E4F8D" w:rsidRDefault="005746CD" w:rsidP="005746CD">
      <w:pPr>
        <w:tabs>
          <w:tab w:val="left" w:pos="1134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4F8D">
        <w:rPr>
          <w:rFonts w:ascii="Times New Roman" w:hAnsi="Times New Roman" w:cs="Times New Roman"/>
          <w:sz w:val="24"/>
          <w:szCs w:val="24"/>
        </w:rPr>
        <w:t xml:space="preserve">Час,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потрібний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proofErr w:type="gramStart"/>
      <w:r w:rsidRPr="005E4F8D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E4F8D">
        <w:rPr>
          <w:rFonts w:ascii="Times New Roman" w:hAnsi="Times New Roman" w:cs="Times New Roman"/>
          <w:sz w:val="24"/>
          <w:szCs w:val="24"/>
        </w:rPr>
        <w:t xml:space="preserve"> – до 8 годин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самостійної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>.</w:t>
      </w:r>
    </w:p>
    <w:p w:rsidR="00DE03D5" w:rsidRPr="005E4F8D" w:rsidRDefault="00DE03D5" w:rsidP="005746CD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E03D5" w:rsidRPr="005E4F8D" w:rsidRDefault="005746CD" w:rsidP="005746CD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4F8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Теми </w:t>
      </w:r>
      <w:proofErr w:type="spellStart"/>
      <w:r w:rsidRPr="005E4F8D">
        <w:rPr>
          <w:rFonts w:ascii="Times New Roman" w:eastAsia="Calibri" w:hAnsi="Times New Roman" w:cs="Times New Roman"/>
          <w:b/>
          <w:sz w:val="24"/>
          <w:szCs w:val="24"/>
        </w:rPr>
        <w:t>контрольних</w:t>
      </w:r>
      <w:proofErr w:type="spellEnd"/>
      <w:r w:rsidRPr="005E4F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E4F8D">
        <w:rPr>
          <w:rFonts w:ascii="Times New Roman" w:eastAsia="Calibri" w:hAnsi="Times New Roman" w:cs="Times New Roman"/>
          <w:b/>
          <w:sz w:val="24"/>
          <w:szCs w:val="24"/>
        </w:rPr>
        <w:t>робі</w:t>
      </w:r>
      <w:proofErr w:type="gramStart"/>
      <w:r w:rsidRPr="005E4F8D">
        <w:rPr>
          <w:rFonts w:ascii="Times New Roman" w:eastAsia="Calibri" w:hAnsi="Times New Roman" w:cs="Times New Roman"/>
          <w:b/>
          <w:sz w:val="24"/>
          <w:szCs w:val="24"/>
        </w:rPr>
        <w:t>т</w:t>
      </w:r>
      <w:proofErr w:type="spellEnd"/>
      <w:proofErr w:type="gramEnd"/>
    </w:p>
    <w:p w:rsidR="00F76339" w:rsidRPr="005E4F8D" w:rsidRDefault="00F76339" w:rsidP="00F76339">
      <w:pPr>
        <w:numPr>
          <w:ilvl w:val="0"/>
          <w:numId w:val="10"/>
        </w:numPr>
        <w:autoSpaceDE w:val="0"/>
        <w:autoSpaceDN w:val="0"/>
        <w:spacing w:before="100" w:after="100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Актуальні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сучасної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геронтології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>.</w:t>
      </w:r>
    </w:p>
    <w:p w:rsidR="00F76339" w:rsidRPr="005E4F8D" w:rsidRDefault="00F76339" w:rsidP="00F76339">
      <w:pPr>
        <w:numPr>
          <w:ilvl w:val="0"/>
          <w:numId w:val="10"/>
        </w:numPr>
        <w:tabs>
          <w:tab w:val="clear" w:pos="360"/>
          <w:tab w:val="num" w:pos="0"/>
          <w:tab w:val="left" w:pos="284"/>
        </w:tabs>
        <w:autoSpaceDE w:val="0"/>
        <w:autoSpaceDN w:val="0"/>
        <w:spacing w:before="100" w:after="100"/>
        <w:ind w:left="0" w:firstLine="0"/>
        <w:rPr>
          <w:rFonts w:ascii="Times New Roman" w:hAnsi="Times New Roman" w:cs="Times New Roman"/>
          <w:sz w:val="24"/>
          <w:szCs w:val="24"/>
        </w:rPr>
      </w:pPr>
      <w:r w:rsidRPr="005E4F8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4F8D">
        <w:rPr>
          <w:rFonts w:ascii="Times New Roman" w:eastAsia="Calibri" w:hAnsi="Times New Roman" w:cs="Times New Roman"/>
          <w:sz w:val="24"/>
          <w:szCs w:val="24"/>
        </w:rPr>
        <w:t>Історичні</w:t>
      </w:r>
      <w:proofErr w:type="spellEnd"/>
      <w:r w:rsidRPr="005E4F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eastAsia="Calibri" w:hAnsi="Times New Roman" w:cs="Times New Roman"/>
          <w:sz w:val="24"/>
          <w:szCs w:val="24"/>
        </w:rPr>
        <w:t>аспекти</w:t>
      </w:r>
      <w:proofErr w:type="spellEnd"/>
      <w:r w:rsidRPr="005E4F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eastAsia="Calibri" w:hAnsi="Times New Roman" w:cs="Times New Roman"/>
          <w:sz w:val="24"/>
          <w:szCs w:val="24"/>
        </w:rPr>
        <w:t>становлення</w:t>
      </w:r>
      <w:proofErr w:type="spellEnd"/>
      <w:r w:rsidRPr="005E4F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4F8D">
        <w:rPr>
          <w:rFonts w:ascii="Times New Roman" w:eastAsia="Calibri" w:hAnsi="Times New Roman" w:cs="Times New Roman"/>
          <w:sz w:val="24"/>
          <w:szCs w:val="24"/>
        </w:rPr>
        <w:t>соц</w:t>
      </w:r>
      <w:proofErr w:type="gramEnd"/>
      <w:r w:rsidRPr="005E4F8D">
        <w:rPr>
          <w:rFonts w:ascii="Times New Roman" w:eastAsia="Calibri" w:hAnsi="Times New Roman" w:cs="Times New Roman"/>
          <w:sz w:val="24"/>
          <w:szCs w:val="24"/>
        </w:rPr>
        <w:t>іальної</w:t>
      </w:r>
      <w:proofErr w:type="spellEnd"/>
      <w:r w:rsidRPr="005E4F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eastAsia="Calibri" w:hAnsi="Times New Roman" w:cs="Times New Roman"/>
          <w:sz w:val="24"/>
          <w:szCs w:val="24"/>
        </w:rPr>
        <w:t>геронтології</w:t>
      </w:r>
      <w:proofErr w:type="spellEnd"/>
      <w:r w:rsidRPr="005E4F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E4F8D">
        <w:rPr>
          <w:rFonts w:ascii="Times New Roman" w:eastAsia="Calibri" w:hAnsi="Times New Roman" w:cs="Times New Roman"/>
          <w:sz w:val="24"/>
          <w:szCs w:val="24"/>
        </w:rPr>
        <w:t>Основні</w:t>
      </w:r>
      <w:proofErr w:type="spellEnd"/>
      <w:r w:rsidRPr="005E4F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eastAsia="Calibri" w:hAnsi="Times New Roman" w:cs="Times New Roman"/>
          <w:sz w:val="24"/>
          <w:szCs w:val="24"/>
        </w:rPr>
        <w:t>поняття</w:t>
      </w:r>
      <w:proofErr w:type="spellEnd"/>
      <w:r w:rsidRPr="005E4F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eastAsia="Calibri" w:hAnsi="Times New Roman" w:cs="Times New Roman"/>
          <w:sz w:val="24"/>
          <w:szCs w:val="24"/>
        </w:rPr>
        <w:t>сучасної</w:t>
      </w:r>
      <w:proofErr w:type="spellEnd"/>
      <w:r w:rsidRPr="005E4F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eastAsia="Calibri" w:hAnsi="Times New Roman" w:cs="Times New Roman"/>
          <w:sz w:val="24"/>
          <w:szCs w:val="24"/>
        </w:rPr>
        <w:t>геронтології</w:t>
      </w:r>
      <w:proofErr w:type="spellEnd"/>
      <w:r w:rsidRPr="005E4F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6339" w:rsidRPr="005E4F8D" w:rsidRDefault="00F76339" w:rsidP="00F76339">
      <w:pPr>
        <w:numPr>
          <w:ilvl w:val="0"/>
          <w:numId w:val="10"/>
        </w:numPr>
        <w:autoSpaceDE w:val="0"/>
        <w:autoSpaceDN w:val="0"/>
        <w:spacing w:before="100" w:after="100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старіння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5E4F8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E4F8D">
        <w:rPr>
          <w:rFonts w:ascii="Times New Roman" w:hAnsi="Times New Roman" w:cs="Times New Roman"/>
          <w:sz w:val="24"/>
          <w:szCs w:val="24"/>
        </w:rPr>
        <w:t>ізних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культурах</w:t>
      </w:r>
      <w:r w:rsidRPr="005E4F8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339" w:rsidRPr="005E4F8D" w:rsidRDefault="00F76339" w:rsidP="00F76339">
      <w:pPr>
        <w:numPr>
          <w:ilvl w:val="0"/>
          <w:numId w:val="10"/>
        </w:numPr>
        <w:autoSpaceDE w:val="0"/>
        <w:autoSpaceDN w:val="0"/>
        <w:spacing w:before="100" w:after="100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сучасної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демографічної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5E4F8D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5E4F8D">
        <w:rPr>
          <w:rFonts w:ascii="Times New Roman" w:hAnsi="Times New Roman" w:cs="Times New Roman"/>
          <w:sz w:val="24"/>
          <w:szCs w:val="24"/>
        </w:rPr>
        <w:t>іті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та в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>.</w:t>
      </w:r>
    </w:p>
    <w:p w:rsidR="00F76339" w:rsidRPr="005E4F8D" w:rsidRDefault="00F76339" w:rsidP="00F76339">
      <w:pPr>
        <w:numPr>
          <w:ilvl w:val="0"/>
          <w:numId w:val="10"/>
        </w:numPr>
        <w:autoSpaceDE w:val="0"/>
        <w:autoSpaceDN w:val="0"/>
        <w:spacing w:before="100" w:after="100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4F8D">
        <w:rPr>
          <w:rFonts w:ascii="Times New Roman" w:eastAsia="Calibri" w:hAnsi="Times New Roman" w:cs="Times New Roman"/>
          <w:sz w:val="24"/>
          <w:szCs w:val="24"/>
        </w:rPr>
        <w:t>Соц</w:t>
      </w:r>
      <w:proofErr w:type="gramEnd"/>
      <w:r w:rsidRPr="005E4F8D">
        <w:rPr>
          <w:rFonts w:ascii="Times New Roman" w:eastAsia="Calibri" w:hAnsi="Times New Roman" w:cs="Times New Roman"/>
          <w:sz w:val="24"/>
          <w:szCs w:val="24"/>
        </w:rPr>
        <w:t>іальні</w:t>
      </w:r>
      <w:proofErr w:type="spellEnd"/>
      <w:r w:rsidRPr="005E4F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eastAsia="Calibri" w:hAnsi="Times New Roman" w:cs="Times New Roman"/>
          <w:sz w:val="24"/>
          <w:szCs w:val="24"/>
        </w:rPr>
        <w:t>проблеми</w:t>
      </w:r>
      <w:proofErr w:type="spellEnd"/>
      <w:r w:rsidRPr="005E4F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eastAsia="Calibri" w:hAnsi="Times New Roman" w:cs="Times New Roman"/>
          <w:sz w:val="24"/>
          <w:szCs w:val="24"/>
        </w:rPr>
        <w:t>літніх</w:t>
      </w:r>
      <w:proofErr w:type="spellEnd"/>
      <w:r w:rsidRPr="005E4F8D">
        <w:rPr>
          <w:rFonts w:ascii="Times New Roman" w:eastAsia="Calibri" w:hAnsi="Times New Roman" w:cs="Times New Roman"/>
          <w:sz w:val="24"/>
          <w:szCs w:val="24"/>
        </w:rPr>
        <w:t xml:space="preserve"> людей.</w:t>
      </w:r>
    </w:p>
    <w:p w:rsidR="00F76339" w:rsidRPr="005E4F8D" w:rsidRDefault="00F76339" w:rsidP="00F76339">
      <w:pPr>
        <w:numPr>
          <w:ilvl w:val="0"/>
          <w:numId w:val="10"/>
        </w:numPr>
        <w:autoSpaceDE w:val="0"/>
        <w:autoSpaceDN w:val="0"/>
        <w:spacing w:before="100" w:after="100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Формальні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неформальні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4F8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4F8D">
        <w:rPr>
          <w:rFonts w:ascii="Times New Roman" w:hAnsi="Times New Roman" w:cs="Times New Roman"/>
          <w:sz w:val="24"/>
          <w:szCs w:val="24"/>
        </w:rPr>
        <w:t>ідтримки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старіння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>.</w:t>
      </w:r>
    </w:p>
    <w:p w:rsidR="00F76339" w:rsidRPr="005E4F8D" w:rsidRDefault="00F76339" w:rsidP="00F76339">
      <w:pPr>
        <w:numPr>
          <w:ilvl w:val="0"/>
          <w:numId w:val="10"/>
        </w:numPr>
        <w:autoSpaceDE w:val="0"/>
        <w:autoSpaceDN w:val="0"/>
        <w:spacing w:before="100" w:after="100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Пенсійне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5E4F8D">
        <w:rPr>
          <w:rFonts w:ascii="Times New Roman" w:hAnsi="Times New Roman" w:cs="Times New Roman"/>
          <w:sz w:val="24"/>
          <w:szCs w:val="24"/>
          <w:lang w:val="uk-UA"/>
        </w:rPr>
        <w:t xml:space="preserve"> в Україні</w:t>
      </w:r>
      <w:r w:rsidRPr="005E4F8D">
        <w:rPr>
          <w:rFonts w:ascii="Times New Roman" w:hAnsi="Times New Roman" w:cs="Times New Roman"/>
          <w:sz w:val="24"/>
          <w:szCs w:val="24"/>
        </w:rPr>
        <w:t>.</w:t>
      </w:r>
    </w:p>
    <w:p w:rsidR="00F76339" w:rsidRPr="005E4F8D" w:rsidRDefault="00F76339" w:rsidP="00F76339">
      <w:pPr>
        <w:numPr>
          <w:ilvl w:val="0"/>
          <w:numId w:val="10"/>
        </w:numPr>
        <w:autoSpaceDE w:val="0"/>
        <w:autoSpaceDN w:val="0"/>
        <w:spacing w:before="100" w:after="100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4F8D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5E4F8D">
        <w:rPr>
          <w:rFonts w:ascii="Times New Roman" w:hAnsi="Times New Roman" w:cs="Times New Roman"/>
          <w:sz w:val="24"/>
          <w:szCs w:val="24"/>
        </w:rPr>
        <w:t>іальна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робота з родичами людей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похилого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>.</w:t>
      </w:r>
    </w:p>
    <w:p w:rsidR="00F76339" w:rsidRPr="005E4F8D" w:rsidRDefault="00F76339" w:rsidP="00F76339">
      <w:pPr>
        <w:numPr>
          <w:ilvl w:val="0"/>
          <w:numId w:val="10"/>
        </w:numPr>
        <w:autoSpaceDE w:val="0"/>
        <w:autoSpaceDN w:val="0"/>
        <w:spacing w:before="100" w:after="100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Етичні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практики </w:t>
      </w:r>
      <w:proofErr w:type="spellStart"/>
      <w:proofErr w:type="gramStart"/>
      <w:r w:rsidRPr="005E4F8D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5E4F8D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з людьми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похилого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>.</w:t>
      </w:r>
    </w:p>
    <w:p w:rsidR="00F76339" w:rsidRPr="005E4F8D" w:rsidRDefault="00F76339" w:rsidP="00F76339">
      <w:pPr>
        <w:numPr>
          <w:ilvl w:val="0"/>
          <w:numId w:val="10"/>
        </w:numPr>
        <w:autoSpaceDE w:val="0"/>
        <w:autoSpaceDN w:val="0"/>
        <w:spacing w:before="100" w:after="100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4F8D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5E4F8D">
        <w:rPr>
          <w:rFonts w:ascii="Times New Roman" w:hAnsi="Times New Roman" w:cs="Times New Roman"/>
          <w:sz w:val="24"/>
          <w:szCs w:val="24"/>
        </w:rPr>
        <w:t>іальна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робота з людьми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похилого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в </w:t>
      </w:r>
      <w:r w:rsidRPr="005E4F8D">
        <w:rPr>
          <w:rFonts w:ascii="Times New Roman" w:hAnsi="Times New Roman" w:cs="Times New Roman"/>
          <w:sz w:val="24"/>
          <w:szCs w:val="24"/>
          <w:lang w:val="uk-UA"/>
        </w:rPr>
        <w:t>державних установах</w:t>
      </w:r>
      <w:r w:rsidRPr="005E4F8D">
        <w:rPr>
          <w:rFonts w:ascii="Times New Roman" w:hAnsi="Times New Roman" w:cs="Times New Roman"/>
          <w:sz w:val="24"/>
          <w:szCs w:val="24"/>
        </w:rPr>
        <w:t>.</w:t>
      </w:r>
    </w:p>
    <w:p w:rsidR="00F76339" w:rsidRPr="005E4F8D" w:rsidRDefault="00F76339" w:rsidP="00F76339">
      <w:pPr>
        <w:numPr>
          <w:ilvl w:val="0"/>
          <w:numId w:val="10"/>
        </w:numPr>
        <w:tabs>
          <w:tab w:val="clear" w:pos="360"/>
          <w:tab w:val="num" w:pos="0"/>
          <w:tab w:val="left" w:pos="284"/>
          <w:tab w:val="left" w:pos="426"/>
        </w:tabs>
        <w:autoSpaceDE w:val="0"/>
        <w:autoSpaceDN w:val="0"/>
        <w:spacing w:before="100" w:after="10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Сучасні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4F8D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5E4F8D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літніми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людьми і особами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похилого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>.</w:t>
      </w:r>
    </w:p>
    <w:p w:rsidR="00F76339" w:rsidRPr="005E4F8D" w:rsidRDefault="00F76339" w:rsidP="00F76339">
      <w:pPr>
        <w:numPr>
          <w:ilvl w:val="0"/>
          <w:numId w:val="10"/>
        </w:numPr>
        <w:autoSpaceDE w:val="0"/>
        <w:autoSpaceDN w:val="0"/>
        <w:spacing w:before="100" w:after="100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4F8D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5E4F8D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адаптації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людей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похилого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>.</w:t>
      </w:r>
    </w:p>
    <w:p w:rsidR="00F76339" w:rsidRPr="005E4F8D" w:rsidRDefault="00F76339" w:rsidP="00F76339">
      <w:pPr>
        <w:numPr>
          <w:ilvl w:val="0"/>
          <w:numId w:val="10"/>
        </w:numPr>
        <w:autoSpaceDE w:val="0"/>
        <w:autoSpaceDN w:val="0"/>
        <w:spacing w:before="100" w:after="10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Втрати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похилого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втрати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незалежності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друзі</w:t>
      </w:r>
      <w:proofErr w:type="gramStart"/>
      <w:r w:rsidRPr="005E4F8D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5E4F8D">
        <w:rPr>
          <w:rFonts w:ascii="Times New Roman" w:hAnsi="Times New Roman" w:cs="Times New Roman"/>
          <w:sz w:val="24"/>
          <w:szCs w:val="24"/>
        </w:rPr>
        <w:t>.</w:t>
      </w:r>
    </w:p>
    <w:p w:rsidR="00F76339" w:rsidRPr="005E4F8D" w:rsidRDefault="00F76339" w:rsidP="00F76339">
      <w:pPr>
        <w:numPr>
          <w:ilvl w:val="0"/>
          <w:numId w:val="10"/>
        </w:numPr>
        <w:autoSpaceDE w:val="0"/>
        <w:autoSpaceDN w:val="0"/>
        <w:spacing w:before="100" w:after="100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Психологія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старечому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віці</w:t>
      </w:r>
      <w:proofErr w:type="spellEnd"/>
      <w:r w:rsidRPr="005E4F8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76339" w:rsidRPr="005E4F8D" w:rsidRDefault="00F76339" w:rsidP="00F76339">
      <w:pPr>
        <w:numPr>
          <w:ilvl w:val="0"/>
          <w:numId w:val="10"/>
        </w:numPr>
        <w:autoSpaceDE w:val="0"/>
        <w:autoSpaceDN w:val="0"/>
        <w:spacing w:before="100" w:after="100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залежності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і догляду в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похилому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віці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>.</w:t>
      </w:r>
    </w:p>
    <w:p w:rsidR="00F76339" w:rsidRPr="005E4F8D" w:rsidRDefault="00F76339" w:rsidP="00F76339">
      <w:pPr>
        <w:numPr>
          <w:ilvl w:val="0"/>
          <w:numId w:val="10"/>
        </w:numPr>
        <w:autoSpaceDE w:val="0"/>
        <w:autoSpaceDN w:val="0"/>
        <w:spacing w:before="100" w:after="100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4F8D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5E4F8D">
        <w:rPr>
          <w:rFonts w:ascii="Times New Roman" w:hAnsi="Times New Roman" w:cs="Times New Roman"/>
          <w:sz w:val="24"/>
          <w:szCs w:val="24"/>
        </w:rPr>
        <w:t>іальна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людей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похилого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>.</w:t>
      </w:r>
    </w:p>
    <w:p w:rsidR="00F76339" w:rsidRPr="005E4F8D" w:rsidRDefault="00F76339" w:rsidP="00F76339">
      <w:pPr>
        <w:numPr>
          <w:ilvl w:val="0"/>
          <w:numId w:val="10"/>
        </w:numPr>
        <w:autoSpaceDE w:val="0"/>
        <w:autoSpaceDN w:val="0"/>
        <w:spacing w:before="100" w:after="100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Творчість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людей “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третього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>.</w:t>
      </w:r>
    </w:p>
    <w:p w:rsidR="00F76339" w:rsidRPr="005E4F8D" w:rsidRDefault="00F76339" w:rsidP="00F76339">
      <w:pPr>
        <w:numPr>
          <w:ilvl w:val="0"/>
          <w:numId w:val="10"/>
        </w:numPr>
        <w:autoSpaceDE w:val="0"/>
        <w:autoSpaceDN w:val="0"/>
        <w:spacing w:before="100" w:after="100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Зарубіжний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досвід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4F8D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5E4F8D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клієнтами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геронтологічної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>.</w:t>
      </w:r>
    </w:p>
    <w:p w:rsidR="00F76339" w:rsidRPr="005E4F8D" w:rsidRDefault="00F76339" w:rsidP="00F76339">
      <w:pPr>
        <w:numPr>
          <w:ilvl w:val="0"/>
          <w:numId w:val="10"/>
        </w:numPr>
        <w:autoSpaceDE w:val="0"/>
        <w:autoSpaceDN w:val="0"/>
        <w:spacing w:before="100" w:after="100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Правовий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літніх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перестарілих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людей.</w:t>
      </w:r>
    </w:p>
    <w:p w:rsidR="00F76339" w:rsidRPr="005E4F8D" w:rsidRDefault="00F76339" w:rsidP="00F76339">
      <w:pPr>
        <w:numPr>
          <w:ilvl w:val="0"/>
          <w:numId w:val="10"/>
        </w:numPr>
        <w:autoSpaceDE w:val="0"/>
        <w:autoSpaceDN w:val="0"/>
        <w:spacing w:before="100" w:after="100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Специфіка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ціннісно-нормативних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систем людей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похилого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>.</w:t>
      </w:r>
    </w:p>
    <w:p w:rsidR="00F76339" w:rsidRPr="005E4F8D" w:rsidRDefault="00F76339" w:rsidP="00F76339">
      <w:pPr>
        <w:numPr>
          <w:ilvl w:val="0"/>
          <w:numId w:val="10"/>
        </w:numPr>
        <w:autoSpaceDE w:val="0"/>
        <w:autoSpaceDN w:val="0"/>
        <w:spacing w:before="100" w:after="10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E4F8D">
        <w:rPr>
          <w:rFonts w:ascii="Times New Roman" w:hAnsi="Times New Roman" w:cs="Times New Roman"/>
          <w:sz w:val="24"/>
          <w:szCs w:val="24"/>
        </w:rPr>
        <w:t xml:space="preserve">Проблема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узалежнення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середовищі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людей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похилого</w:t>
      </w:r>
      <w:proofErr w:type="spellEnd"/>
      <w:r w:rsidRPr="005E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F8D">
        <w:rPr>
          <w:rFonts w:ascii="Times New Roman" w:hAnsi="Times New Roman" w:cs="Times New Roman"/>
          <w:sz w:val="24"/>
          <w:szCs w:val="24"/>
        </w:rPr>
        <w:t>віку</w:t>
      </w:r>
      <w:proofErr w:type="spellEnd"/>
    </w:p>
    <w:p w:rsidR="00F76339" w:rsidRPr="005E4F8D" w:rsidRDefault="00F76339" w:rsidP="00F76339">
      <w:pPr>
        <w:pStyle w:val="aa"/>
        <w:numPr>
          <w:ilvl w:val="0"/>
          <w:numId w:val="10"/>
        </w:numPr>
        <w:tabs>
          <w:tab w:val="clear" w:pos="360"/>
          <w:tab w:val="num" w:pos="0"/>
          <w:tab w:val="left" w:pos="142"/>
          <w:tab w:val="left" w:pos="284"/>
          <w:tab w:val="left" w:pos="426"/>
        </w:tabs>
        <w:spacing w:line="276" w:lineRule="auto"/>
        <w:ind w:left="0" w:firstLine="0"/>
        <w:rPr>
          <w:b w:val="0"/>
          <w:lang w:val="ru-RU"/>
        </w:rPr>
      </w:pPr>
      <w:r w:rsidRPr="005E4F8D">
        <w:rPr>
          <w:b w:val="0"/>
          <w:lang w:val="uk-UA"/>
        </w:rPr>
        <w:t>Особистість у похилому віці (деформація структури особистості, новоутворення, механізми адаптації та компенсації).</w:t>
      </w:r>
    </w:p>
    <w:p w:rsidR="00F76339" w:rsidRPr="005E4F8D" w:rsidRDefault="00F76339" w:rsidP="00F76339">
      <w:pPr>
        <w:pStyle w:val="aa"/>
        <w:numPr>
          <w:ilvl w:val="0"/>
          <w:numId w:val="10"/>
        </w:numPr>
        <w:spacing w:line="276" w:lineRule="auto"/>
        <w:rPr>
          <w:b w:val="0"/>
          <w:lang w:val="ru-RU"/>
        </w:rPr>
      </w:pPr>
      <w:r w:rsidRPr="005E4F8D">
        <w:rPr>
          <w:b w:val="0"/>
          <w:lang w:val="uk-UA"/>
        </w:rPr>
        <w:t xml:space="preserve">Пенсійна реформа в Україні. </w:t>
      </w:r>
    </w:p>
    <w:p w:rsidR="005746CD" w:rsidRPr="005E4F8D" w:rsidRDefault="005746CD" w:rsidP="00574FEF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74FEF" w:rsidRDefault="00574FEF" w:rsidP="00574FE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74FEF" w:rsidRDefault="00574FEF" w:rsidP="00574FE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74FEF" w:rsidRDefault="00574FEF" w:rsidP="00574FE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74FEF" w:rsidRDefault="00574FEF" w:rsidP="00574FE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74FEF" w:rsidRDefault="00574FEF" w:rsidP="00574FE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E4F8D" w:rsidRPr="00574FEF" w:rsidRDefault="005E4F8D" w:rsidP="00574FE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B2203" w:rsidRDefault="004B2203" w:rsidP="004B2203">
      <w:pPr>
        <w:pStyle w:val="3"/>
      </w:pPr>
      <w:bookmarkStart w:id="18" w:name="_Toc443902899"/>
      <w:bookmarkStart w:id="19" w:name="_Toc443902766"/>
      <w:bookmarkStart w:id="20" w:name="_Toc443902501"/>
      <w:proofErr w:type="spellStart"/>
      <w:r>
        <w:lastRenderedPageBreak/>
        <w:t>ДодатокЕ</w:t>
      </w:r>
      <w:bookmarkEnd w:id="18"/>
      <w:bookmarkEnd w:id="19"/>
      <w:bookmarkEnd w:id="20"/>
      <w:proofErr w:type="spellEnd"/>
    </w:p>
    <w:p w:rsidR="004B2203" w:rsidRDefault="004B2203" w:rsidP="004B2203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до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п.п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. 3.13</w:t>
      </w:r>
    </w:p>
    <w:p w:rsidR="004B2203" w:rsidRDefault="004B2203" w:rsidP="004B2203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 xml:space="preserve">Зразок оформлення </w:t>
      </w:r>
      <w:r>
        <w:rPr>
          <w:rFonts w:ascii="Times New Roman" w:hAnsi="Times New Roman"/>
          <w:b/>
          <w:sz w:val="32"/>
          <w:szCs w:val="32"/>
          <w:lang w:val="uk-UA" w:eastAsia="ar-SA"/>
        </w:rPr>
        <w:br/>
        <w:t>Переліку теоретичних питань та типових завдань для розв’язку</w:t>
      </w:r>
      <w:r>
        <w:rPr>
          <w:rFonts w:ascii="Times New Roman" w:hAnsi="Times New Roman"/>
          <w:b/>
          <w:sz w:val="32"/>
          <w:szCs w:val="32"/>
          <w:lang w:val="uk-UA" w:eastAsia="ar-SA"/>
        </w:rPr>
        <w:br/>
        <w:t>для проведення модульної контрольної роботи</w:t>
      </w:r>
    </w:p>
    <w:p w:rsidR="004B2203" w:rsidRDefault="004B2203" w:rsidP="004B2203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 xml:space="preserve">Навчально-науковий Гуманітарний інститут </w:t>
      </w:r>
    </w:p>
    <w:p w:rsidR="004B2203" w:rsidRDefault="004B2203" w:rsidP="004B2203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Соціальних технологій</w:t>
      </w:r>
    </w:p>
    <w:p w:rsidR="004B2203" w:rsidRDefault="004B2203" w:rsidP="00023B27">
      <w:pPr>
        <w:spacing w:after="0" w:line="360" w:lineRule="auto"/>
        <w:ind w:firstLine="4321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4B2203" w:rsidRDefault="004B2203" w:rsidP="00023B27">
      <w:pPr>
        <w:spacing w:after="0" w:line="360" w:lineRule="auto"/>
        <w:ind w:firstLine="4321"/>
        <w:jc w:val="center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Зав. кафедри ________     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О. Котикова</w:t>
      </w:r>
    </w:p>
    <w:p w:rsidR="004B2203" w:rsidRDefault="004B2203" w:rsidP="00023B27">
      <w:pPr>
        <w:spacing w:after="0" w:line="360" w:lineRule="auto"/>
        <w:ind w:firstLine="4321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 (підпис)                                (ПІБ)</w:t>
      </w:r>
    </w:p>
    <w:p w:rsidR="004B2203" w:rsidRDefault="004B2203" w:rsidP="00023B27">
      <w:pPr>
        <w:spacing w:after="0" w:line="360" w:lineRule="auto"/>
        <w:ind w:firstLine="4321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«______»____________________20___р.</w:t>
      </w:r>
    </w:p>
    <w:p w:rsidR="004B2203" w:rsidRDefault="004B2203" w:rsidP="00AE63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color w:val="000000"/>
          <w:sz w:val="28"/>
          <w:szCs w:val="28"/>
          <w:lang w:val="uk-UA" w:eastAsia="ar-SA"/>
        </w:rPr>
        <w:t>Модульна контрольна робота</w:t>
      </w:r>
      <w:r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 xml:space="preserve"> № 1</w:t>
      </w:r>
    </w:p>
    <w:p w:rsidR="00AE63B7" w:rsidRDefault="004B2203" w:rsidP="00AE63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 xml:space="preserve">з дисципліни «Соціальна </w:t>
      </w:r>
      <w:r w:rsidR="00023B27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геронтологія</w:t>
      </w:r>
      <w:r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»</w:t>
      </w:r>
    </w:p>
    <w:p w:rsidR="00AE63B7" w:rsidRPr="00AE63B7" w:rsidRDefault="00AE63B7" w:rsidP="00AE63B7">
      <w:pPr>
        <w:pStyle w:val="a5"/>
        <w:numPr>
          <w:ilvl w:val="0"/>
          <w:numId w:val="13"/>
        </w:numPr>
        <w:shd w:val="clear" w:color="auto" w:fill="FFFFFF"/>
        <w:spacing w:line="276" w:lineRule="auto"/>
        <w:rPr>
          <w:rFonts w:ascii="Times New Roman" w:hAnsi="Times New Roman" w:cstheme="minorBidi"/>
          <w:color w:val="000000"/>
          <w:sz w:val="28"/>
          <w:szCs w:val="28"/>
          <w:lang w:val="uk-UA" w:eastAsia="ar-SA"/>
        </w:rPr>
      </w:pPr>
      <w:r w:rsidRPr="00AE63B7">
        <w:rPr>
          <w:rFonts w:ascii="Times New Roman" w:hAnsi="Times New Roman"/>
          <w:sz w:val="28"/>
          <w:szCs w:val="28"/>
          <w:lang w:val="uk-UA"/>
        </w:rPr>
        <w:t>Поняття про геронтологію як науку.</w:t>
      </w:r>
    </w:p>
    <w:p w:rsidR="00AE63B7" w:rsidRPr="00AE63B7" w:rsidRDefault="00AE63B7" w:rsidP="00AE63B7">
      <w:pPr>
        <w:pStyle w:val="a5"/>
        <w:numPr>
          <w:ilvl w:val="0"/>
          <w:numId w:val="13"/>
        </w:numPr>
        <w:shd w:val="clear" w:color="auto" w:fill="FFFFFF"/>
        <w:spacing w:line="276" w:lineRule="auto"/>
        <w:rPr>
          <w:rFonts w:ascii="Times New Roman" w:hAnsi="Times New Roman" w:cstheme="minorBidi"/>
          <w:color w:val="000000"/>
          <w:sz w:val="28"/>
          <w:szCs w:val="28"/>
          <w:lang w:val="uk-UA" w:eastAsia="ar-SA"/>
        </w:rPr>
      </w:pPr>
      <w:r w:rsidRPr="00AE63B7">
        <w:rPr>
          <w:rFonts w:ascii="Times New Roman" w:hAnsi="Times New Roman"/>
          <w:sz w:val="28"/>
          <w:szCs w:val="28"/>
          <w:lang w:val="uk-UA"/>
        </w:rPr>
        <w:t>Основні поняття геронтології.</w:t>
      </w:r>
    </w:p>
    <w:p w:rsidR="00AE63B7" w:rsidRPr="00AE63B7" w:rsidRDefault="00AE63B7" w:rsidP="00AE63B7">
      <w:pPr>
        <w:pStyle w:val="a5"/>
        <w:numPr>
          <w:ilvl w:val="0"/>
          <w:numId w:val="13"/>
        </w:numPr>
        <w:shd w:val="clear" w:color="auto" w:fill="FFFFFF"/>
        <w:spacing w:line="276" w:lineRule="auto"/>
        <w:rPr>
          <w:rFonts w:ascii="Times New Roman" w:hAnsi="Times New Roman" w:cstheme="minorBidi"/>
          <w:color w:val="000000"/>
          <w:sz w:val="28"/>
          <w:szCs w:val="28"/>
          <w:lang w:val="uk-UA" w:eastAsia="ar-SA"/>
        </w:rPr>
      </w:pPr>
      <w:r w:rsidRPr="00AE63B7">
        <w:rPr>
          <w:rFonts w:ascii="Times New Roman" w:hAnsi="Times New Roman"/>
          <w:sz w:val="28"/>
          <w:szCs w:val="28"/>
          <w:lang w:val="uk-UA"/>
        </w:rPr>
        <w:t>Вікові зміни фізичних параметрів організму людей літнього та похилого віку.</w:t>
      </w:r>
    </w:p>
    <w:p w:rsidR="00AE63B7" w:rsidRPr="00AE63B7" w:rsidRDefault="00AE63B7" w:rsidP="00AE63B7">
      <w:pPr>
        <w:pStyle w:val="a5"/>
        <w:numPr>
          <w:ilvl w:val="0"/>
          <w:numId w:val="13"/>
        </w:numPr>
        <w:shd w:val="clear" w:color="auto" w:fill="FFFFFF"/>
        <w:tabs>
          <w:tab w:val="left" w:pos="375"/>
        </w:tabs>
        <w:spacing w:line="276" w:lineRule="auto"/>
        <w:rPr>
          <w:rFonts w:ascii="Times New Roman" w:hAnsi="Times New Roman" w:cstheme="minorBidi"/>
          <w:color w:val="000000"/>
          <w:sz w:val="28"/>
          <w:szCs w:val="28"/>
          <w:lang w:val="uk-UA" w:eastAsia="ar-SA"/>
        </w:rPr>
      </w:pPr>
      <w:r w:rsidRPr="00AE63B7">
        <w:rPr>
          <w:rFonts w:ascii="Times New Roman" w:hAnsi="Times New Roman"/>
          <w:sz w:val="28"/>
          <w:szCs w:val="28"/>
          <w:lang w:val="uk-UA"/>
        </w:rPr>
        <w:t>Вікові зміни психіки людей  похилого віку.</w:t>
      </w:r>
    </w:p>
    <w:p w:rsidR="00AE63B7" w:rsidRPr="0053287E" w:rsidRDefault="00AE63B7" w:rsidP="00AE63B7">
      <w:pPr>
        <w:pStyle w:val="a5"/>
        <w:numPr>
          <w:ilvl w:val="0"/>
          <w:numId w:val="13"/>
        </w:numPr>
        <w:tabs>
          <w:tab w:val="left" w:pos="330"/>
        </w:tabs>
        <w:spacing w:line="276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3287E">
        <w:rPr>
          <w:rFonts w:ascii="Times New Roman" w:hAnsi="Times New Roman"/>
          <w:sz w:val="28"/>
          <w:szCs w:val="28"/>
        </w:rPr>
        <w:t>Соціальні</w:t>
      </w:r>
      <w:proofErr w:type="spellEnd"/>
      <w:r w:rsidRPr="00532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87E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532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87E">
        <w:rPr>
          <w:rFonts w:ascii="Times New Roman" w:hAnsi="Times New Roman"/>
          <w:sz w:val="28"/>
          <w:szCs w:val="28"/>
        </w:rPr>
        <w:t>літніх</w:t>
      </w:r>
      <w:proofErr w:type="spellEnd"/>
      <w:r w:rsidRPr="00532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87E">
        <w:rPr>
          <w:rFonts w:ascii="Times New Roman" w:hAnsi="Times New Roman"/>
          <w:sz w:val="28"/>
          <w:szCs w:val="28"/>
        </w:rPr>
        <w:t>людей</w:t>
      </w:r>
      <w:proofErr w:type="spellEnd"/>
      <w:r w:rsidRPr="0053287E">
        <w:rPr>
          <w:rFonts w:ascii="Times New Roman" w:hAnsi="Times New Roman"/>
          <w:sz w:val="28"/>
          <w:szCs w:val="28"/>
        </w:rPr>
        <w:t>.</w:t>
      </w:r>
    </w:p>
    <w:p w:rsidR="00AE63B7" w:rsidRPr="00AE63B7" w:rsidRDefault="00AE63B7" w:rsidP="00AE63B7">
      <w:pPr>
        <w:pStyle w:val="a5"/>
        <w:numPr>
          <w:ilvl w:val="0"/>
          <w:numId w:val="13"/>
        </w:numPr>
        <w:shd w:val="clear" w:color="auto" w:fill="FFFFFF"/>
        <w:tabs>
          <w:tab w:val="left" w:pos="375"/>
        </w:tabs>
        <w:spacing w:line="276" w:lineRule="auto"/>
        <w:rPr>
          <w:rFonts w:ascii="Times New Roman" w:hAnsi="Times New Roman" w:cstheme="minorBidi"/>
          <w:color w:val="000000"/>
          <w:sz w:val="28"/>
          <w:szCs w:val="28"/>
          <w:lang w:val="uk-UA" w:eastAsia="ar-SA"/>
        </w:rPr>
      </w:pPr>
      <w:r w:rsidRPr="00AE63B7">
        <w:rPr>
          <w:rFonts w:ascii="Times New Roman" w:hAnsi="Times New Roman"/>
          <w:sz w:val="28"/>
          <w:szCs w:val="28"/>
          <w:lang w:val="uk-UA"/>
        </w:rPr>
        <w:t>Хвороби людей похилого віку. Побутовий травматизм.</w:t>
      </w:r>
    </w:p>
    <w:p w:rsidR="00AE63B7" w:rsidRDefault="00AE63B7" w:rsidP="00AE63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3B7" w:rsidRDefault="00AE63B7" w:rsidP="00AE63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color w:val="000000"/>
          <w:sz w:val="28"/>
          <w:szCs w:val="28"/>
          <w:lang w:val="uk-UA" w:eastAsia="ar-SA"/>
        </w:rPr>
        <w:t>Модульна контрольна робота</w:t>
      </w:r>
      <w:r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AE63B7" w:rsidRDefault="00AE63B7" w:rsidP="00AE63B7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з дисципліни «Соціальна геронтологія»</w:t>
      </w:r>
    </w:p>
    <w:p w:rsidR="00AE63B7" w:rsidRPr="00AE63B7" w:rsidRDefault="00AE63B7" w:rsidP="00AE63B7">
      <w:pPr>
        <w:pStyle w:val="a5"/>
        <w:numPr>
          <w:ilvl w:val="0"/>
          <w:numId w:val="17"/>
        </w:numPr>
        <w:shd w:val="clear" w:color="auto" w:fill="FFFFFF"/>
        <w:spacing w:line="276" w:lineRule="auto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proofErr w:type="spellStart"/>
      <w:r w:rsidRPr="00AE63B7">
        <w:rPr>
          <w:rFonts w:ascii="Times New Roman" w:hAnsi="Times New Roman"/>
          <w:sz w:val="28"/>
          <w:szCs w:val="28"/>
          <w:lang w:val="ru-RU"/>
        </w:rPr>
        <w:t>Організація</w:t>
      </w:r>
      <w:proofErr w:type="spellEnd"/>
      <w:r w:rsidRPr="00AE63B7">
        <w:rPr>
          <w:rFonts w:ascii="Times New Roman" w:hAnsi="Times New Roman"/>
          <w:sz w:val="28"/>
          <w:szCs w:val="28"/>
          <w:lang w:val="ru-RU"/>
        </w:rPr>
        <w:t xml:space="preserve"> медико-</w:t>
      </w:r>
      <w:proofErr w:type="spellStart"/>
      <w:r w:rsidRPr="00AE63B7">
        <w:rPr>
          <w:rFonts w:ascii="Times New Roman" w:hAnsi="Times New Roman"/>
          <w:sz w:val="28"/>
          <w:szCs w:val="28"/>
          <w:lang w:val="ru-RU"/>
        </w:rPr>
        <w:t>соціальної</w:t>
      </w:r>
      <w:proofErr w:type="spellEnd"/>
      <w:r w:rsidRPr="00AE63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3B7">
        <w:rPr>
          <w:rFonts w:ascii="Times New Roman" w:hAnsi="Times New Roman"/>
          <w:sz w:val="28"/>
          <w:szCs w:val="28"/>
          <w:lang w:val="ru-RU"/>
        </w:rPr>
        <w:t>допомоги</w:t>
      </w:r>
      <w:proofErr w:type="spellEnd"/>
      <w:r w:rsidRPr="00AE63B7">
        <w:rPr>
          <w:rFonts w:ascii="Times New Roman" w:hAnsi="Times New Roman"/>
          <w:sz w:val="28"/>
          <w:szCs w:val="28"/>
          <w:lang w:val="ru-RU"/>
        </w:rPr>
        <w:t xml:space="preserve"> людям </w:t>
      </w:r>
      <w:proofErr w:type="spellStart"/>
      <w:r w:rsidRPr="00AE63B7">
        <w:rPr>
          <w:rFonts w:ascii="Times New Roman" w:hAnsi="Times New Roman"/>
          <w:sz w:val="28"/>
          <w:szCs w:val="28"/>
          <w:lang w:val="ru-RU"/>
        </w:rPr>
        <w:t>похилого</w:t>
      </w:r>
      <w:proofErr w:type="spellEnd"/>
      <w:r w:rsidRPr="00AE63B7"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AE63B7">
        <w:rPr>
          <w:rFonts w:ascii="Times New Roman" w:hAnsi="Times New Roman"/>
          <w:sz w:val="28"/>
          <w:szCs w:val="28"/>
          <w:lang w:val="uk-UA"/>
        </w:rPr>
        <w:t>і</w:t>
      </w:r>
      <w:r w:rsidRPr="00AE63B7">
        <w:rPr>
          <w:rFonts w:ascii="Times New Roman" w:hAnsi="Times New Roman"/>
          <w:sz w:val="28"/>
          <w:szCs w:val="28"/>
          <w:lang w:val="ru-RU"/>
        </w:rPr>
        <w:t>ку.</w:t>
      </w:r>
    </w:p>
    <w:p w:rsidR="00AE63B7" w:rsidRPr="00AE63B7" w:rsidRDefault="00AE63B7" w:rsidP="00AE63B7">
      <w:pPr>
        <w:pStyle w:val="a5"/>
        <w:numPr>
          <w:ilvl w:val="0"/>
          <w:numId w:val="17"/>
        </w:numPr>
        <w:shd w:val="clear" w:color="auto" w:fill="FFFFFF"/>
        <w:spacing w:line="276" w:lineRule="auto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AE63B7">
        <w:rPr>
          <w:rFonts w:ascii="Times New Roman" w:hAnsi="Times New Roman"/>
          <w:sz w:val="28"/>
          <w:szCs w:val="28"/>
          <w:lang w:val="ru-RU"/>
        </w:rPr>
        <w:t>Морально-</w:t>
      </w:r>
      <w:proofErr w:type="spellStart"/>
      <w:r w:rsidRPr="00AE63B7">
        <w:rPr>
          <w:rFonts w:ascii="Times New Roman" w:hAnsi="Times New Roman"/>
          <w:sz w:val="28"/>
          <w:szCs w:val="28"/>
          <w:lang w:val="ru-RU"/>
        </w:rPr>
        <w:t>етичні</w:t>
      </w:r>
      <w:proofErr w:type="spellEnd"/>
      <w:r w:rsidRPr="00AE63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3B7">
        <w:rPr>
          <w:rFonts w:ascii="Times New Roman" w:hAnsi="Times New Roman"/>
          <w:sz w:val="28"/>
          <w:szCs w:val="28"/>
          <w:lang w:val="ru-RU"/>
        </w:rPr>
        <w:t>аспекти</w:t>
      </w:r>
      <w:proofErr w:type="spellEnd"/>
      <w:r w:rsidRPr="00AE63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E63B7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Pr="00AE63B7">
        <w:rPr>
          <w:rFonts w:ascii="Times New Roman" w:hAnsi="Times New Roman"/>
          <w:sz w:val="28"/>
          <w:szCs w:val="28"/>
          <w:lang w:val="ru-RU"/>
        </w:rPr>
        <w:t>іальної</w:t>
      </w:r>
      <w:proofErr w:type="spellEnd"/>
      <w:r w:rsidRPr="00AE63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3B7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AE63B7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AE63B7">
        <w:rPr>
          <w:rFonts w:ascii="Times New Roman" w:hAnsi="Times New Roman"/>
          <w:sz w:val="28"/>
          <w:szCs w:val="28"/>
          <w:lang w:val="ru-RU"/>
        </w:rPr>
        <w:t>геронтології</w:t>
      </w:r>
      <w:proofErr w:type="spellEnd"/>
      <w:r w:rsidRPr="00AE63B7">
        <w:rPr>
          <w:rFonts w:ascii="Times New Roman" w:hAnsi="Times New Roman"/>
          <w:sz w:val="28"/>
          <w:szCs w:val="28"/>
          <w:lang w:val="ru-RU"/>
        </w:rPr>
        <w:t>.</w:t>
      </w:r>
    </w:p>
    <w:p w:rsidR="00AE63B7" w:rsidRPr="00AE63B7" w:rsidRDefault="00AE63B7" w:rsidP="00AE63B7">
      <w:pPr>
        <w:pStyle w:val="a5"/>
        <w:numPr>
          <w:ilvl w:val="0"/>
          <w:numId w:val="17"/>
        </w:numPr>
        <w:shd w:val="clear" w:color="auto" w:fill="FFFFFF"/>
        <w:spacing w:line="276" w:lineRule="auto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proofErr w:type="spellStart"/>
      <w:r w:rsidRPr="00AE63B7">
        <w:rPr>
          <w:rFonts w:ascii="Times New Roman" w:hAnsi="Times New Roman"/>
          <w:sz w:val="28"/>
          <w:szCs w:val="28"/>
          <w:lang w:val="ru-RU"/>
        </w:rPr>
        <w:t>Стереотипи</w:t>
      </w:r>
      <w:proofErr w:type="spellEnd"/>
      <w:r w:rsidRPr="00AE63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3B7">
        <w:rPr>
          <w:rFonts w:ascii="Times New Roman" w:hAnsi="Times New Roman"/>
          <w:sz w:val="28"/>
          <w:szCs w:val="28"/>
          <w:lang w:val="ru-RU"/>
        </w:rPr>
        <w:t>поведінки</w:t>
      </w:r>
      <w:proofErr w:type="spellEnd"/>
      <w:r w:rsidRPr="00AE63B7">
        <w:rPr>
          <w:rFonts w:ascii="Times New Roman" w:hAnsi="Times New Roman"/>
          <w:sz w:val="28"/>
          <w:szCs w:val="28"/>
          <w:lang w:val="ru-RU"/>
        </w:rPr>
        <w:t xml:space="preserve"> людей </w:t>
      </w:r>
      <w:proofErr w:type="spellStart"/>
      <w:r w:rsidRPr="00AE63B7">
        <w:rPr>
          <w:rFonts w:ascii="Times New Roman" w:hAnsi="Times New Roman"/>
          <w:sz w:val="28"/>
          <w:szCs w:val="28"/>
          <w:lang w:val="ru-RU"/>
        </w:rPr>
        <w:t>похилого</w:t>
      </w:r>
      <w:proofErr w:type="spellEnd"/>
      <w:r w:rsidRPr="00AE63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3B7">
        <w:rPr>
          <w:rFonts w:ascii="Times New Roman" w:hAnsi="Times New Roman"/>
          <w:sz w:val="28"/>
          <w:szCs w:val="28"/>
          <w:lang w:val="ru-RU"/>
        </w:rPr>
        <w:t>віку</w:t>
      </w:r>
      <w:proofErr w:type="spellEnd"/>
      <w:r w:rsidRPr="00AE63B7">
        <w:rPr>
          <w:rFonts w:ascii="Times New Roman" w:hAnsi="Times New Roman"/>
          <w:sz w:val="28"/>
          <w:szCs w:val="28"/>
          <w:lang w:val="uk-UA"/>
        </w:rPr>
        <w:t>.</w:t>
      </w:r>
    </w:p>
    <w:p w:rsidR="00AE63B7" w:rsidRPr="00AE63B7" w:rsidRDefault="00AE63B7" w:rsidP="00AE63B7">
      <w:pPr>
        <w:pStyle w:val="a5"/>
        <w:numPr>
          <w:ilvl w:val="0"/>
          <w:numId w:val="17"/>
        </w:numPr>
        <w:shd w:val="clear" w:color="auto" w:fill="FFFFFF"/>
        <w:spacing w:line="276" w:lineRule="auto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proofErr w:type="spellStart"/>
      <w:proofErr w:type="gramStart"/>
      <w:r w:rsidRPr="00AE63B7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Pr="00AE63B7">
        <w:rPr>
          <w:rFonts w:ascii="Times New Roman" w:hAnsi="Times New Roman"/>
          <w:sz w:val="28"/>
          <w:szCs w:val="28"/>
          <w:lang w:val="ru-RU"/>
        </w:rPr>
        <w:t>іальний</w:t>
      </w:r>
      <w:proofErr w:type="spellEnd"/>
      <w:r w:rsidRPr="00AE63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E63B7">
        <w:rPr>
          <w:rFonts w:ascii="Times New Roman" w:hAnsi="Times New Roman"/>
          <w:sz w:val="28"/>
          <w:szCs w:val="28"/>
          <w:lang w:val="uk-UA"/>
        </w:rPr>
        <w:t xml:space="preserve">захист </w:t>
      </w:r>
      <w:r w:rsidRPr="00AE63B7">
        <w:rPr>
          <w:rFonts w:ascii="Times New Roman" w:hAnsi="Times New Roman"/>
          <w:sz w:val="28"/>
          <w:szCs w:val="28"/>
          <w:lang w:val="ru-RU"/>
        </w:rPr>
        <w:t xml:space="preserve">людей </w:t>
      </w:r>
      <w:proofErr w:type="spellStart"/>
      <w:r w:rsidRPr="00AE63B7">
        <w:rPr>
          <w:rFonts w:ascii="Times New Roman" w:hAnsi="Times New Roman"/>
          <w:sz w:val="28"/>
          <w:szCs w:val="28"/>
          <w:lang w:val="ru-RU"/>
        </w:rPr>
        <w:t>похилого</w:t>
      </w:r>
      <w:proofErr w:type="spellEnd"/>
      <w:r w:rsidRPr="00AE63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3B7">
        <w:rPr>
          <w:rFonts w:ascii="Times New Roman" w:hAnsi="Times New Roman"/>
          <w:sz w:val="28"/>
          <w:szCs w:val="28"/>
          <w:lang w:val="ru-RU"/>
        </w:rPr>
        <w:t>віку</w:t>
      </w:r>
      <w:proofErr w:type="spellEnd"/>
      <w:r w:rsidRPr="00AE63B7">
        <w:rPr>
          <w:rFonts w:ascii="Times New Roman" w:hAnsi="Times New Roman"/>
          <w:sz w:val="28"/>
          <w:szCs w:val="28"/>
          <w:lang w:val="ru-RU"/>
        </w:rPr>
        <w:t>.</w:t>
      </w:r>
    </w:p>
    <w:p w:rsidR="00AE63B7" w:rsidRPr="00AE63B7" w:rsidRDefault="00AE63B7" w:rsidP="00AE63B7">
      <w:pPr>
        <w:pStyle w:val="a5"/>
        <w:numPr>
          <w:ilvl w:val="0"/>
          <w:numId w:val="17"/>
        </w:numPr>
        <w:shd w:val="clear" w:color="auto" w:fill="FFFFFF"/>
        <w:spacing w:line="276" w:lineRule="auto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proofErr w:type="spellStart"/>
      <w:proofErr w:type="gramStart"/>
      <w:r w:rsidRPr="00AE63B7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Pr="00AE63B7">
        <w:rPr>
          <w:rFonts w:ascii="Times New Roman" w:hAnsi="Times New Roman"/>
          <w:sz w:val="28"/>
          <w:szCs w:val="28"/>
          <w:lang w:val="ru-RU"/>
        </w:rPr>
        <w:t>іальн</w:t>
      </w:r>
      <w:proofErr w:type="spellEnd"/>
      <w:r w:rsidRPr="00AE63B7">
        <w:rPr>
          <w:rFonts w:ascii="Times New Roman" w:hAnsi="Times New Roman"/>
          <w:sz w:val="28"/>
          <w:szCs w:val="28"/>
          <w:lang w:val="uk-UA"/>
        </w:rPr>
        <w:t>е</w:t>
      </w:r>
      <w:r w:rsidRPr="00AE63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3B7">
        <w:rPr>
          <w:rFonts w:ascii="Times New Roman" w:hAnsi="Times New Roman"/>
          <w:sz w:val="28"/>
          <w:szCs w:val="28"/>
          <w:lang w:val="ru-RU"/>
        </w:rPr>
        <w:t>обслуговування</w:t>
      </w:r>
      <w:proofErr w:type="spellEnd"/>
      <w:r w:rsidRPr="00AE63B7">
        <w:rPr>
          <w:rFonts w:ascii="Times New Roman" w:hAnsi="Times New Roman"/>
          <w:sz w:val="28"/>
          <w:szCs w:val="28"/>
          <w:lang w:val="ru-RU"/>
        </w:rPr>
        <w:t xml:space="preserve"> людей </w:t>
      </w:r>
      <w:proofErr w:type="spellStart"/>
      <w:r w:rsidRPr="00AE63B7">
        <w:rPr>
          <w:rFonts w:ascii="Times New Roman" w:hAnsi="Times New Roman"/>
          <w:sz w:val="28"/>
          <w:szCs w:val="28"/>
          <w:lang w:val="ru-RU"/>
        </w:rPr>
        <w:t>похилого</w:t>
      </w:r>
      <w:proofErr w:type="spellEnd"/>
      <w:r w:rsidRPr="00AE63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3B7">
        <w:rPr>
          <w:rFonts w:ascii="Times New Roman" w:hAnsi="Times New Roman"/>
          <w:sz w:val="28"/>
          <w:szCs w:val="28"/>
          <w:lang w:val="ru-RU"/>
        </w:rPr>
        <w:t>віку</w:t>
      </w:r>
      <w:proofErr w:type="spellEnd"/>
      <w:r w:rsidRPr="00AE63B7">
        <w:rPr>
          <w:rFonts w:ascii="Times New Roman" w:hAnsi="Times New Roman"/>
          <w:sz w:val="28"/>
          <w:szCs w:val="28"/>
          <w:lang w:val="ru-RU"/>
        </w:rPr>
        <w:t>.</w:t>
      </w:r>
    </w:p>
    <w:p w:rsidR="00AE63B7" w:rsidRPr="00AE63B7" w:rsidRDefault="00AE63B7" w:rsidP="00AE63B7">
      <w:pPr>
        <w:pStyle w:val="a5"/>
        <w:numPr>
          <w:ilvl w:val="0"/>
          <w:numId w:val="17"/>
        </w:numPr>
        <w:shd w:val="clear" w:color="auto" w:fill="FFFFFF"/>
        <w:spacing w:line="276" w:lineRule="auto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AE63B7">
        <w:rPr>
          <w:rFonts w:ascii="Times New Roman" w:hAnsi="Times New Roman"/>
          <w:sz w:val="28"/>
          <w:szCs w:val="28"/>
          <w:lang w:val="uk-UA"/>
        </w:rPr>
        <w:t>Рекомендації щодо уникнення конфліктів у сім</w:t>
      </w:r>
      <w:r w:rsidRPr="00AE63B7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Pr="00AE63B7">
        <w:rPr>
          <w:rFonts w:ascii="Times New Roman" w:hAnsi="Times New Roman"/>
          <w:sz w:val="28"/>
          <w:szCs w:val="28"/>
          <w:lang w:val="uk-UA"/>
        </w:rPr>
        <w:t>ях</w:t>
      </w:r>
      <w:proofErr w:type="spellEnd"/>
      <w:r w:rsidRPr="00AE63B7">
        <w:rPr>
          <w:rFonts w:ascii="Times New Roman" w:hAnsi="Times New Roman"/>
          <w:sz w:val="28"/>
          <w:szCs w:val="28"/>
          <w:lang w:val="uk-UA"/>
        </w:rPr>
        <w:t>, де проживають люди похилого віку.</w:t>
      </w:r>
    </w:p>
    <w:p w:rsidR="00AE63B7" w:rsidRPr="00AE63B7" w:rsidRDefault="00AE63B7" w:rsidP="00AE63B7">
      <w:pPr>
        <w:tabs>
          <w:tab w:val="left" w:pos="4860"/>
        </w:tabs>
        <w:spacing w:after="0"/>
        <w:ind w:firstLine="3969"/>
        <w:rPr>
          <w:rFonts w:ascii="Times New Roman" w:hAnsi="Times New Roman"/>
          <w:sz w:val="28"/>
          <w:szCs w:val="28"/>
          <w:lang w:val="uk-UA" w:eastAsia="ar-SA"/>
        </w:rPr>
      </w:pPr>
      <w:r w:rsidRPr="00AE63B7">
        <w:rPr>
          <w:rFonts w:ascii="Times New Roman" w:hAnsi="Times New Roman"/>
          <w:sz w:val="28"/>
          <w:szCs w:val="28"/>
          <w:lang w:val="uk-UA" w:eastAsia="ar-SA"/>
        </w:rPr>
        <w:t xml:space="preserve">Розробник: </w:t>
      </w:r>
      <w:proofErr w:type="spellStart"/>
      <w:r w:rsidRPr="00AE63B7">
        <w:rPr>
          <w:rFonts w:ascii="Times New Roman" w:hAnsi="Times New Roman"/>
          <w:sz w:val="28"/>
          <w:szCs w:val="28"/>
          <w:lang w:val="uk-UA" w:eastAsia="ar-SA"/>
        </w:rPr>
        <w:t>к.п.н</w:t>
      </w:r>
      <w:proofErr w:type="spellEnd"/>
      <w:r w:rsidRPr="00AE63B7">
        <w:rPr>
          <w:rFonts w:ascii="Times New Roman" w:hAnsi="Times New Roman"/>
          <w:sz w:val="28"/>
          <w:szCs w:val="28"/>
          <w:lang w:val="uk-UA" w:eastAsia="ar-SA"/>
        </w:rPr>
        <w:t>. Т.Петренко</w:t>
      </w:r>
    </w:p>
    <w:p w:rsidR="004B2203" w:rsidRDefault="00AE63B7" w:rsidP="00AE63B7">
      <w:pPr>
        <w:tabs>
          <w:tab w:val="left" w:pos="4860"/>
        </w:tabs>
        <w:spacing w:after="0" w:line="360" w:lineRule="auto"/>
        <w:ind w:firstLine="3969"/>
        <w:rPr>
          <w:rFonts w:ascii="Times New Roman" w:hAnsi="Times New Roman"/>
          <w:color w:val="000000"/>
          <w:sz w:val="16"/>
          <w:szCs w:val="16"/>
          <w:lang w:val="uk-UA" w:eastAsia="ar-SA"/>
        </w:rPr>
      </w:pPr>
      <w:r>
        <w:rPr>
          <w:rFonts w:ascii="Times New Roman" w:hAnsi="Times New Roman"/>
          <w:color w:val="000000"/>
          <w:sz w:val="16"/>
          <w:szCs w:val="16"/>
          <w:lang w:val="uk-UA" w:eastAsia="ar-SA"/>
        </w:rPr>
        <w:t xml:space="preserve"> </w:t>
      </w:r>
      <w:r w:rsidR="004B2203">
        <w:rPr>
          <w:rFonts w:ascii="Times New Roman" w:hAnsi="Times New Roman"/>
          <w:color w:val="000000"/>
          <w:sz w:val="16"/>
          <w:szCs w:val="16"/>
          <w:lang w:val="uk-UA" w:eastAsia="ar-SA"/>
        </w:rPr>
        <w:t>(науковий ступінь, вчене звання, П.І.Б. викладача)</w:t>
      </w:r>
    </w:p>
    <w:p w:rsidR="004B2203" w:rsidRDefault="004B2203" w:rsidP="004B2203">
      <w:pPr>
        <w:shd w:val="clear" w:color="auto" w:fill="FFFFFF"/>
        <w:spacing w:line="360" w:lineRule="auto"/>
        <w:ind w:left="4956" w:firstLine="708"/>
        <w:rPr>
          <w:rFonts w:ascii="Times New Roman" w:hAnsi="Times New Roman"/>
          <w:color w:val="000000"/>
          <w:sz w:val="16"/>
          <w:szCs w:val="16"/>
          <w:lang w:val="uk-UA" w:eastAsia="ar-SA"/>
        </w:rPr>
      </w:pPr>
    </w:p>
    <w:p w:rsidR="004B2203" w:rsidRPr="00574FEF" w:rsidRDefault="004B2203" w:rsidP="00574FEF">
      <w:pPr>
        <w:shd w:val="clear" w:color="auto" w:fill="FFFFFF"/>
        <w:spacing w:after="0" w:line="240" w:lineRule="auto"/>
        <w:ind w:left="2829"/>
        <w:contextualSpacing/>
        <w:jc w:val="right"/>
        <w:rPr>
          <w:rFonts w:ascii="Times New Roman" w:hAnsi="Times New Roman" w:cs="Times New Roman"/>
          <w:bCs/>
          <w:color w:val="000000"/>
          <w:sz w:val="16"/>
          <w:szCs w:val="16"/>
          <w:lang w:val="uk-UA" w:eastAsia="ar-SA"/>
        </w:rPr>
      </w:pPr>
      <w:r>
        <w:rPr>
          <w:rFonts w:ascii="Times New Roman" w:hAnsi="Times New Roman"/>
          <w:bCs/>
          <w:color w:val="000000"/>
          <w:sz w:val="16"/>
          <w:szCs w:val="16"/>
          <w:lang w:val="uk-UA" w:eastAsia="ar-SA"/>
        </w:rPr>
        <w:br w:type="page"/>
      </w:r>
      <w:bookmarkStart w:id="21" w:name="_Toc443902900"/>
      <w:bookmarkStart w:id="22" w:name="_Toc443902767"/>
      <w:bookmarkStart w:id="23" w:name="_Toc443902502"/>
      <w:proofErr w:type="spellStart"/>
      <w:r w:rsidRPr="00574FEF">
        <w:rPr>
          <w:rFonts w:ascii="Times New Roman" w:hAnsi="Times New Roman" w:cs="Times New Roman"/>
        </w:rPr>
        <w:lastRenderedPageBreak/>
        <w:t>Додаток</w:t>
      </w:r>
      <w:proofErr w:type="spellEnd"/>
      <w:r w:rsidR="00EF745C" w:rsidRPr="00574FEF">
        <w:rPr>
          <w:rFonts w:ascii="Times New Roman" w:hAnsi="Times New Roman" w:cs="Times New Roman"/>
          <w:lang w:val="uk-UA"/>
        </w:rPr>
        <w:t xml:space="preserve"> </w:t>
      </w:r>
      <w:r w:rsidRPr="00574FEF">
        <w:rPr>
          <w:rFonts w:ascii="Times New Roman" w:hAnsi="Times New Roman" w:cs="Times New Roman"/>
          <w:lang w:val="uk-UA"/>
        </w:rPr>
        <w:t>Є</w:t>
      </w:r>
    </w:p>
    <w:p w:rsidR="004B2203" w:rsidRPr="00574FEF" w:rsidRDefault="004B2203" w:rsidP="00574FEF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val="uk-UA" w:eastAsia="ar-SA"/>
        </w:rPr>
      </w:pPr>
      <w:r w:rsidRPr="00574FEF">
        <w:rPr>
          <w:rFonts w:ascii="Times New Roman" w:hAnsi="Times New Roman" w:cs="Times New Roman"/>
          <w:bCs/>
          <w:color w:val="000000"/>
          <w:sz w:val="28"/>
          <w:szCs w:val="28"/>
          <w:lang w:val="uk-UA" w:eastAsia="ar-SA"/>
        </w:rPr>
        <w:t xml:space="preserve">до </w:t>
      </w:r>
      <w:proofErr w:type="spellStart"/>
      <w:r w:rsidRPr="00574FEF">
        <w:rPr>
          <w:rFonts w:ascii="Times New Roman" w:hAnsi="Times New Roman" w:cs="Times New Roman"/>
          <w:bCs/>
          <w:color w:val="000000"/>
          <w:sz w:val="28"/>
          <w:szCs w:val="28"/>
          <w:lang w:val="uk-UA" w:eastAsia="ar-SA"/>
        </w:rPr>
        <w:t>п.п</w:t>
      </w:r>
      <w:proofErr w:type="spellEnd"/>
      <w:r w:rsidRPr="00574FEF">
        <w:rPr>
          <w:rFonts w:ascii="Times New Roman" w:hAnsi="Times New Roman" w:cs="Times New Roman"/>
          <w:bCs/>
          <w:color w:val="000000"/>
          <w:sz w:val="28"/>
          <w:szCs w:val="28"/>
          <w:lang w:val="uk-UA" w:eastAsia="ar-SA"/>
        </w:rPr>
        <w:t>. 3.15</w:t>
      </w:r>
    </w:p>
    <w:p w:rsidR="004B2203" w:rsidRDefault="004B2203" w:rsidP="004B2203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4B2203" w:rsidRDefault="004B2203" w:rsidP="00EF745C">
      <w:pPr>
        <w:shd w:val="clear" w:color="auto" w:fill="FFFFFF"/>
        <w:ind w:left="426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  <w:t>Зразок оформлення комплексної контрольної роботи</w:t>
      </w:r>
    </w:p>
    <w:p w:rsidR="004B2203" w:rsidRDefault="004B2203" w:rsidP="004B2203">
      <w:pPr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4B2203" w:rsidRDefault="004B2203" w:rsidP="004B2203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4B2203" w:rsidRDefault="004B2203" w:rsidP="004B2203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Соціальних технологій</w:t>
      </w:r>
    </w:p>
    <w:p w:rsidR="004B2203" w:rsidRDefault="004B2203" w:rsidP="007C495A">
      <w:pPr>
        <w:spacing w:after="0" w:line="240" w:lineRule="auto"/>
        <w:ind w:firstLine="4321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4B2203" w:rsidRDefault="004B2203" w:rsidP="007C495A">
      <w:pPr>
        <w:spacing w:after="0" w:line="240" w:lineRule="auto"/>
        <w:ind w:firstLine="4321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Зав. кафедри ________      О.Котикова</w:t>
      </w:r>
    </w:p>
    <w:p w:rsidR="004B2203" w:rsidRDefault="004B2203" w:rsidP="007C495A">
      <w:pPr>
        <w:spacing w:after="0" w:line="240" w:lineRule="auto"/>
        <w:ind w:firstLine="4321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 (підпис)                                (ПІБ)</w:t>
      </w:r>
    </w:p>
    <w:p w:rsidR="004B2203" w:rsidRDefault="004B2203" w:rsidP="007C495A">
      <w:pPr>
        <w:spacing w:after="0" w:line="240" w:lineRule="auto"/>
        <w:ind w:firstLine="4321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«______»____________________20___р.</w:t>
      </w:r>
    </w:p>
    <w:p w:rsidR="007C495A" w:rsidRDefault="007C495A" w:rsidP="007C495A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495A" w:rsidRPr="002419F3" w:rsidRDefault="007C495A" w:rsidP="007C495A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19F3">
        <w:rPr>
          <w:rFonts w:ascii="Times New Roman" w:hAnsi="Times New Roman" w:cs="Times New Roman"/>
          <w:b/>
          <w:sz w:val="28"/>
          <w:szCs w:val="28"/>
          <w:lang w:val="uk-UA"/>
        </w:rPr>
        <w:t>Національний авіаційний університет</w:t>
      </w:r>
    </w:p>
    <w:p w:rsidR="007C495A" w:rsidRPr="002419F3" w:rsidRDefault="007C495A" w:rsidP="007C49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C495A" w:rsidRPr="002419F3" w:rsidRDefault="007C495A" w:rsidP="007C49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C495A" w:rsidRPr="007C495A" w:rsidRDefault="007C495A" w:rsidP="007C49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495A">
        <w:rPr>
          <w:rFonts w:ascii="Times New Roman" w:hAnsi="Times New Roman" w:cs="Times New Roman"/>
          <w:sz w:val="28"/>
          <w:szCs w:val="28"/>
          <w:lang w:val="uk-UA"/>
        </w:rPr>
        <w:t xml:space="preserve">Гуманітарний інститут </w:t>
      </w:r>
    </w:p>
    <w:p w:rsidR="007C495A" w:rsidRPr="007C495A" w:rsidRDefault="007C495A" w:rsidP="007C49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495A">
        <w:rPr>
          <w:rFonts w:ascii="Times New Roman" w:hAnsi="Times New Roman" w:cs="Times New Roman"/>
          <w:sz w:val="28"/>
          <w:szCs w:val="28"/>
        </w:rPr>
        <w:t xml:space="preserve">Кафедра  </w:t>
      </w:r>
      <w:proofErr w:type="gramStart"/>
      <w:r w:rsidRPr="007C495A">
        <w:rPr>
          <w:rFonts w:ascii="Times New Roman" w:hAnsi="Times New Roman" w:cs="Times New Roman"/>
          <w:sz w:val="28"/>
          <w:szCs w:val="28"/>
          <w:lang w:val="uk-UA"/>
        </w:rPr>
        <w:t>соц</w:t>
      </w:r>
      <w:proofErr w:type="gramEnd"/>
      <w:r w:rsidRPr="007C495A">
        <w:rPr>
          <w:rFonts w:ascii="Times New Roman" w:hAnsi="Times New Roman" w:cs="Times New Roman"/>
          <w:sz w:val="28"/>
          <w:szCs w:val="28"/>
          <w:lang w:val="uk-UA"/>
        </w:rPr>
        <w:t>іальних технологій</w:t>
      </w:r>
    </w:p>
    <w:p w:rsidR="007C495A" w:rsidRPr="007C495A" w:rsidRDefault="007C495A" w:rsidP="007C495A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495A">
        <w:rPr>
          <w:rFonts w:ascii="Times New Roman" w:hAnsi="Times New Roman" w:cs="Times New Roman"/>
          <w:sz w:val="28"/>
          <w:szCs w:val="28"/>
          <w:lang w:val="uk-UA"/>
        </w:rPr>
        <w:t xml:space="preserve">Напрям підготовки  </w:t>
      </w:r>
      <w:r w:rsidRPr="007C495A">
        <w:rPr>
          <w:rFonts w:ascii="Times New Roman" w:hAnsi="Times New Roman" w:cs="Times New Roman"/>
          <w:sz w:val="28"/>
          <w:szCs w:val="28"/>
        </w:rPr>
        <w:t>6.</w:t>
      </w:r>
      <w:r w:rsidRPr="007C495A">
        <w:rPr>
          <w:rFonts w:ascii="Times New Roman" w:hAnsi="Times New Roman" w:cs="Times New Roman"/>
          <w:sz w:val="28"/>
          <w:szCs w:val="28"/>
          <w:lang w:val="uk-UA"/>
        </w:rPr>
        <w:t>130102 «Соціальна робота»</w:t>
      </w:r>
    </w:p>
    <w:p w:rsidR="007C495A" w:rsidRPr="007C495A" w:rsidRDefault="007C495A" w:rsidP="007C495A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7C495A">
        <w:rPr>
          <w:rFonts w:ascii="Times New Roman" w:hAnsi="Times New Roman" w:cs="Times New Roman"/>
          <w:color w:val="auto"/>
          <w:sz w:val="28"/>
          <w:szCs w:val="28"/>
        </w:rPr>
        <w:t>Дисципліна</w:t>
      </w:r>
      <w:proofErr w:type="spellEnd"/>
      <w:r w:rsidRPr="007C495A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proofErr w:type="gramStart"/>
      <w:r w:rsidRPr="007C495A">
        <w:rPr>
          <w:rFonts w:ascii="Times New Roman" w:hAnsi="Times New Roman" w:cs="Times New Roman"/>
          <w:color w:val="auto"/>
          <w:sz w:val="28"/>
          <w:szCs w:val="28"/>
        </w:rPr>
        <w:t>Соц</w:t>
      </w:r>
      <w:proofErr w:type="gramEnd"/>
      <w:r w:rsidRPr="007C495A">
        <w:rPr>
          <w:rFonts w:ascii="Times New Roman" w:hAnsi="Times New Roman" w:cs="Times New Roman"/>
          <w:color w:val="auto"/>
          <w:sz w:val="28"/>
          <w:szCs w:val="28"/>
        </w:rPr>
        <w:t>іальна</w:t>
      </w:r>
      <w:proofErr w:type="spellEnd"/>
      <w:r w:rsidRPr="007C49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C495A">
        <w:rPr>
          <w:rFonts w:ascii="Times New Roman" w:hAnsi="Times New Roman" w:cs="Times New Roman"/>
          <w:color w:val="auto"/>
          <w:sz w:val="28"/>
          <w:szCs w:val="28"/>
        </w:rPr>
        <w:t>геронтологія</w:t>
      </w:r>
      <w:proofErr w:type="spellEnd"/>
      <w:r w:rsidRPr="007C495A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7C495A" w:rsidRPr="007C495A" w:rsidRDefault="007C495A" w:rsidP="007C49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C495A" w:rsidRPr="007C495A" w:rsidRDefault="007C495A" w:rsidP="007C495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7C495A" w:rsidRPr="007C495A" w:rsidRDefault="007C495A" w:rsidP="007C495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7C495A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комплексна контрольна робота</w:t>
      </w:r>
    </w:p>
    <w:p w:rsidR="007C495A" w:rsidRPr="007C495A" w:rsidRDefault="007C495A" w:rsidP="007C495A">
      <w:pPr>
        <w:pStyle w:val="9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proofErr w:type="spellStart"/>
      <w:r w:rsidRPr="007C495A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Варіант</w:t>
      </w:r>
      <w:proofErr w:type="spellEnd"/>
      <w:r w:rsidRPr="007C495A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  № 1</w:t>
      </w:r>
    </w:p>
    <w:p w:rsidR="007C495A" w:rsidRPr="007C495A" w:rsidRDefault="007C495A" w:rsidP="007C495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40" w:after="0" w:line="240" w:lineRule="auto"/>
        <w:jc w:val="both"/>
        <w:rPr>
          <w:rStyle w:val="10"/>
          <w:rFonts w:ascii="Times New Roman" w:eastAsiaTheme="minorEastAsia" w:hAnsi="Times New Roman" w:cs="Times New Roman"/>
          <w:b w:val="0"/>
          <w:bCs w:val="0"/>
          <w:color w:val="auto"/>
        </w:rPr>
      </w:pPr>
      <w:proofErr w:type="spellStart"/>
      <w:r w:rsidRPr="007C495A">
        <w:rPr>
          <w:rStyle w:val="10"/>
          <w:rFonts w:ascii="Times New Roman" w:eastAsiaTheme="minorEastAsia" w:hAnsi="Times New Roman" w:cs="Times New Roman"/>
          <w:b w:val="0"/>
          <w:color w:val="auto"/>
        </w:rPr>
        <w:t>Поняття</w:t>
      </w:r>
      <w:proofErr w:type="spellEnd"/>
      <w:r w:rsidRPr="007C495A">
        <w:rPr>
          <w:rStyle w:val="10"/>
          <w:rFonts w:ascii="Times New Roman" w:eastAsiaTheme="minorEastAsia" w:hAnsi="Times New Roman" w:cs="Times New Roman"/>
          <w:b w:val="0"/>
          <w:color w:val="auto"/>
        </w:rPr>
        <w:t xml:space="preserve"> про </w:t>
      </w:r>
      <w:proofErr w:type="spellStart"/>
      <w:r w:rsidRPr="007C495A">
        <w:rPr>
          <w:rStyle w:val="10"/>
          <w:rFonts w:ascii="Times New Roman" w:eastAsiaTheme="minorEastAsia" w:hAnsi="Times New Roman" w:cs="Times New Roman"/>
          <w:b w:val="0"/>
          <w:color w:val="auto"/>
        </w:rPr>
        <w:t>сучасну</w:t>
      </w:r>
      <w:proofErr w:type="spellEnd"/>
      <w:r w:rsidRPr="007C495A">
        <w:rPr>
          <w:rStyle w:val="10"/>
          <w:rFonts w:ascii="Times New Roman" w:eastAsiaTheme="minorEastAsia" w:hAnsi="Times New Roman" w:cs="Times New Roman"/>
          <w:b w:val="0"/>
          <w:color w:val="auto"/>
        </w:rPr>
        <w:t xml:space="preserve"> </w:t>
      </w:r>
      <w:proofErr w:type="spellStart"/>
      <w:r w:rsidRPr="007C495A">
        <w:rPr>
          <w:rStyle w:val="10"/>
          <w:rFonts w:ascii="Times New Roman" w:eastAsiaTheme="minorEastAsia" w:hAnsi="Times New Roman" w:cs="Times New Roman"/>
          <w:b w:val="0"/>
          <w:color w:val="auto"/>
        </w:rPr>
        <w:t>геронтологію</w:t>
      </w:r>
      <w:proofErr w:type="spellEnd"/>
      <w:r w:rsidRPr="007C495A">
        <w:rPr>
          <w:rStyle w:val="10"/>
          <w:rFonts w:ascii="Times New Roman" w:eastAsiaTheme="minorEastAsia" w:hAnsi="Times New Roman" w:cs="Times New Roman"/>
          <w:b w:val="0"/>
          <w:color w:val="auto"/>
        </w:rPr>
        <w:t xml:space="preserve"> як науку.</w:t>
      </w:r>
    </w:p>
    <w:p w:rsidR="007C495A" w:rsidRPr="007C495A" w:rsidRDefault="007C495A" w:rsidP="007C495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495A">
        <w:rPr>
          <w:rFonts w:ascii="Times New Roman" w:hAnsi="Times New Roman" w:cs="Times New Roman"/>
          <w:sz w:val="28"/>
          <w:szCs w:val="28"/>
          <w:lang w:val="uk-UA"/>
        </w:rPr>
        <w:t>Зміни фізичних параметрів організму людей у процесі старіння.</w:t>
      </w:r>
    </w:p>
    <w:p w:rsidR="007C495A" w:rsidRPr="007C495A" w:rsidRDefault="007C495A" w:rsidP="007C495A">
      <w:pPr>
        <w:pStyle w:val="a5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uk-UA"/>
        </w:rPr>
      </w:pPr>
      <w:r w:rsidRPr="007C495A">
        <w:rPr>
          <w:rFonts w:ascii="Times New Roman" w:hAnsi="Times New Roman"/>
          <w:sz w:val="28"/>
          <w:szCs w:val="28"/>
          <w:lang w:val="uk-UA"/>
        </w:rPr>
        <w:t xml:space="preserve">Методи психологічної реабілітації людей передпенсійного і пенсійного віку. </w:t>
      </w:r>
    </w:p>
    <w:p w:rsidR="007C495A" w:rsidRPr="002419F3" w:rsidRDefault="007C495A" w:rsidP="007C49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203" w:rsidRDefault="004B2203" w:rsidP="004B2203">
      <w:pPr>
        <w:autoSpaceDE w:val="0"/>
        <w:autoSpaceDN w:val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2203" w:rsidRDefault="004B2203" w:rsidP="004B2203">
      <w:pPr>
        <w:spacing w:line="360" w:lineRule="auto"/>
        <w:ind w:firstLine="4320"/>
        <w:rPr>
          <w:rFonts w:ascii="Times New Roman" w:hAnsi="Times New Roman"/>
          <w:b/>
          <w:caps/>
          <w:sz w:val="24"/>
          <w:szCs w:val="24"/>
          <w:lang w:val="uk-UA" w:eastAsia="ar-SA" w:bidi="en-US"/>
        </w:rPr>
      </w:pPr>
    </w:p>
    <w:p w:rsidR="004B2203" w:rsidRDefault="004B2203" w:rsidP="004B2203">
      <w:pPr>
        <w:spacing w:line="360" w:lineRule="auto"/>
        <w:ind w:firstLine="4320"/>
        <w:rPr>
          <w:rFonts w:ascii="Times New Roman" w:hAnsi="Times New Roman"/>
          <w:b/>
          <w:caps/>
          <w:lang w:val="uk-UA" w:eastAsia="ar-SA"/>
        </w:rPr>
      </w:pPr>
    </w:p>
    <w:p w:rsidR="004B2203" w:rsidRDefault="004B2203" w:rsidP="004B2203">
      <w:pPr>
        <w:spacing w:line="360" w:lineRule="auto"/>
        <w:ind w:firstLine="4320"/>
        <w:rPr>
          <w:rFonts w:ascii="Times New Roman" w:hAnsi="Times New Roman"/>
          <w:b/>
          <w:caps/>
          <w:lang w:val="uk-UA" w:eastAsia="ar-SA"/>
        </w:rPr>
      </w:pPr>
    </w:p>
    <w:bookmarkEnd w:id="21"/>
    <w:bookmarkEnd w:id="22"/>
    <w:bookmarkEnd w:id="23"/>
    <w:p w:rsidR="00EF745C" w:rsidRDefault="00EF745C" w:rsidP="005E4F8D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A9765D" w:rsidRPr="009E487F" w:rsidRDefault="00A9765D" w:rsidP="00A9765D">
      <w:pPr>
        <w:shd w:val="clear" w:color="auto" w:fill="FFFFFF"/>
        <w:spacing w:after="0"/>
        <w:ind w:left="2829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proofErr w:type="spellStart"/>
      <w:r w:rsidRPr="009E487F">
        <w:rPr>
          <w:rFonts w:ascii="Times New Roman" w:hAnsi="Times New Roman"/>
          <w:b/>
          <w:sz w:val="28"/>
          <w:szCs w:val="28"/>
        </w:rPr>
        <w:lastRenderedPageBreak/>
        <w:t>Додаток</w:t>
      </w:r>
      <w:proofErr w:type="spellEnd"/>
      <w:r w:rsidRPr="009E487F">
        <w:rPr>
          <w:rFonts w:ascii="Times New Roman" w:hAnsi="Times New Roman"/>
          <w:b/>
          <w:sz w:val="28"/>
          <w:szCs w:val="28"/>
        </w:rPr>
        <w:t xml:space="preserve"> Є</w:t>
      </w:r>
    </w:p>
    <w:p w:rsidR="00A9765D" w:rsidRPr="005E4F8D" w:rsidRDefault="00A9765D" w:rsidP="005E4F8D">
      <w:pPr>
        <w:shd w:val="clear" w:color="auto" w:fill="FFFFFF"/>
        <w:spacing w:after="0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9E487F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до </w:t>
      </w:r>
      <w:proofErr w:type="spellStart"/>
      <w:r w:rsidRPr="009E487F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п.п</w:t>
      </w:r>
      <w:proofErr w:type="spellEnd"/>
      <w:r w:rsidRPr="009E487F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. 3.15</w:t>
      </w:r>
    </w:p>
    <w:p w:rsidR="00A9765D" w:rsidRPr="009E487F" w:rsidRDefault="00A9765D" w:rsidP="00A9765D">
      <w:pPr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9E487F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A9765D" w:rsidRPr="009E487F" w:rsidRDefault="00A9765D" w:rsidP="00A9765D">
      <w:pPr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9E487F">
        <w:rPr>
          <w:rFonts w:ascii="Times New Roman" w:hAnsi="Times New Roman"/>
          <w:b/>
          <w:caps/>
          <w:sz w:val="28"/>
          <w:szCs w:val="28"/>
          <w:lang w:val="uk-UA" w:eastAsia="ar-SA"/>
        </w:rPr>
        <w:t>Навчально-науковий Гуманітарний інститут</w:t>
      </w:r>
    </w:p>
    <w:p w:rsidR="00A9765D" w:rsidRPr="009E487F" w:rsidRDefault="00A9765D" w:rsidP="005E4F8D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9E487F"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Соціальних технологій</w:t>
      </w:r>
    </w:p>
    <w:p w:rsidR="00A9765D" w:rsidRPr="009E487F" w:rsidRDefault="00A9765D" w:rsidP="00A9765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9E487F"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ПИТАННЯ ДО ЗАЛІКУ </w:t>
      </w:r>
    </w:p>
    <w:p w:rsidR="00A9765D" w:rsidRDefault="00A9765D" w:rsidP="00A9765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3D6619">
        <w:rPr>
          <w:rFonts w:ascii="Times New Roman" w:hAnsi="Times New Roman"/>
          <w:sz w:val="28"/>
          <w:szCs w:val="28"/>
          <w:lang w:val="uk-UA" w:eastAsia="ar-SA"/>
        </w:rPr>
        <w:t>з дисципліни «Соціальна геронтологія»</w:t>
      </w:r>
    </w:p>
    <w:p w:rsidR="003D6619" w:rsidRPr="003D6619" w:rsidRDefault="003D6619" w:rsidP="00A9765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D6619" w:rsidRPr="005E4F8D" w:rsidRDefault="003D6619" w:rsidP="003D6619">
      <w:pPr>
        <w:pStyle w:val="a5"/>
        <w:widowControl w:val="0"/>
        <w:numPr>
          <w:ilvl w:val="0"/>
          <w:numId w:val="19"/>
        </w:numPr>
        <w:tabs>
          <w:tab w:val="left" w:pos="540"/>
        </w:tabs>
        <w:autoSpaceDE w:val="0"/>
        <w:autoSpaceDN w:val="0"/>
        <w:adjustRightInd w:val="0"/>
        <w:spacing w:line="276" w:lineRule="auto"/>
        <w:ind w:hanging="436"/>
        <w:jc w:val="both"/>
        <w:rPr>
          <w:rFonts w:ascii="Times New Roman" w:hAnsi="Times New Roman"/>
          <w:lang w:val="uk-UA"/>
        </w:rPr>
      </w:pPr>
      <w:r w:rsidRPr="005E4F8D">
        <w:rPr>
          <w:rFonts w:ascii="Times New Roman" w:hAnsi="Times New Roman"/>
          <w:lang w:val="uk-UA"/>
        </w:rPr>
        <w:t>Що таке геронтологія?</w:t>
      </w:r>
    </w:p>
    <w:p w:rsidR="003D6619" w:rsidRPr="005E4F8D" w:rsidRDefault="003D6619" w:rsidP="003D6619">
      <w:pPr>
        <w:pStyle w:val="a5"/>
        <w:widowControl w:val="0"/>
        <w:numPr>
          <w:ilvl w:val="0"/>
          <w:numId w:val="19"/>
        </w:numPr>
        <w:tabs>
          <w:tab w:val="left" w:pos="540"/>
        </w:tabs>
        <w:autoSpaceDE w:val="0"/>
        <w:autoSpaceDN w:val="0"/>
        <w:adjustRightInd w:val="0"/>
        <w:spacing w:line="276" w:lineRule="auto"/>
        <w:ind w:hanging="436"/>
        <w:jc w:val="both"/>
        <w:rPr>
          <w:rFonts w:ascii="Times New Roman" w:hAnsi="Times New Roman"/>
          <w:lang w:val="uk-UA"/>
        </w:rPr>
      </w:pPr>
      <w:r w:rsidRPr="005E4F8D">
        <w:rPr>
          <w:rFonts w:ascii="Times New Roman" w:hAnsi="Times New Roman"/>
          <w:lang w:val="uk-UA"/>
        </w:rPr>
        <w:t>Основні поняття геронтології.</w:t>
      </w:r>
    </w:p>
    <w:p w:rsidR="003D6619" w:rsidRPr="005E4F8D" w:rsidRDefault="003D6619" w:rsidP="003D6619">
      <w:pPr>
        <w:pStyle w:val="a5"/>
        <w:widowControl w:val="0"/>
        <w:numPr>
          <w:ilvl w:val="0"/>
          <w:numId w:val="19"/>
        </w:numPr>
        <w:tabs>
          <w:tab w:val="left" w:pos="540"/>
        </w:tabs>
        <w:autoSpaceDE w:val="0"/>
        <w:autoSpaceDN w:val="0"/>
        <w:adjustRightInd w:val="0"/>
        <w:spacing w:line="276" w:lineRule="auto"/>
        <w:ind w:hanging="436"/>
        <w:jc w:val="both"/>
        <w:rPr>
          <w:rFonts w:ascii="Times New Roman" w:hAnsi="Times New Roman"/>
          <w:lang w:val="uk-UA"/>
        </w:rPr>
      </w:pPr>
      <w:r w:rsidRPr="005E4F8D">
        <w:rPr>
          <w:rFonts w:ascii="Times New Roman" w:hAnsi="Times New Roman"/>
          <w:lang w:val="uk-UA"/>
        </w:rPr>
        <w:t>Основні розділи геронтології.</w:t>
      </w:r>
    </w:p>
    <w:p w:rsidR="003D6619" w:rsidRPr="005E4F8D" w:rsidRDefault="003D6619" w:rsidP="003D6619">
      <w:pPr>
        <w:pStyle w:val="a5"/>
        <w:widowControl w:val="0"/>
        <w:numPr>
          <w:ilvl w:val="0"/>
          <w:numId w:val="19"/>
        </w:numPr>
        <w:tabs>
          <w:tab w:val="left" w:pos="540"/>
        </w:tabs>
        <w:autoSpaceDE w:val="0"/>
        <w:autoSpaceDN w:val="0"/>
        <w:adjustRightInd w:val="0"/>
        <w:spacing w:line="276" w:lineRule="auto"/>
        <w:ind w:hanging="436"/>
        <w:jc w:val="both"/>
        <w:rPr>
          <w:rFonts w:ascii="Times New Roman" w:hAnsi="Times New Roman"/>
          <w:lang w:val="uk-UA"/>
        </w:rPr>
      </w:pPr>
      <w:r w:rsidRPr="005E4F8D">
        <w:rPr>
          <w:rFonts w:ascii="Times New Roman" w:hAnsi="Times New Roman"/>
          <w:lang w:val="uk-UA"/>
        </w:rPr>
        <w:t>Що вивчає соціальна геронтологія?</w:t>
      </w:r>
    </w:p>
    <w:p w:rsidR="003D6619" w:rsidRPr="005E4F8D" w:rsidRDefault="003D6619" w:rsidP="003D6619">
      <w:pPr>
        <w:pStyle w:val="a5"/>
        <w:widowControl w:val="0"/>
        <w:numPr>
          <w:ilvl w:val="0"/>
          <w:numId w:val="19"/>
        </w:numPr>
        <w:tabs>
          <w:tab w:val="left" w:pos="567"/>
          <w:tab w:val="num" w:pos="900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rFonts w:ascii="Times New Roman" w:hAnsi="Times New Roman"/>
          <w:lang w:val="uk-UA"/>
        </w:rPr>
      </w:pPr>
      <w:r w:rsidRPr="005E4F8D">
        <w:rPr>
          <w:rFonts w:ascii="Times New Roman" w:hAnsi="Times New Roman"/>
          <w:lang w:val="uk-UA"/>
        </w:rPr>
        <w:t xml:space="preserve">Розкрийте історичні аспекти становлення соціальної геронтології як науки. </w:t>
      </w:r>
    </w:p>
    <w:p w:rsidR="003D6619" w:rsidRPr="005E4F8D" w:rsidRDefault="003D6619" w:rsidP="003D6619">
      <w:pPr>
        <w:pStyle w:val="a5"/>
        <w:widowControl w:val="0"/>
        <w:numPr>
          <w:ilvl w:val="0"/>
          <w:numId w:val="19"/>
        </w:numPr>
        <w:tabs>
          <w:tab w:val="left" w:pos="567"/>
          <w:tab w:val="num" w:pos="900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rFonts w:ascii="Times New Roman" w:hAnsi="Times New Roman"/>
          <w:lang w:val="uk-UA"/>
        </w:rPr>
      </w:pPr>
      <w:r w:rsidRPr="005E4F8D">
        <w:rPr>
          <w:rFonts w:ascii="Times New Roman" w:hAnsi="Times New Roman"/>
          <w:lang w:val="uk-UA"/>
        </w:rPr>
        <w:t>Визначте е</w:t>
      </w:r>
      <w:proofErr w:type="spellStart"/>
      <w:r w:rsidRPr="005E4F8D">
        <w:rPr>
          <w:rFonts w:ascii="Times New Roman" w:hAnsi="Times New Roman"/>
          <w:lang w:val="ru-RU"/>
        </w:rPr>
        <w:t>волюці</w:t>
      </w:r>
      <w:proofErr w:type="spellEnd"/>
      <w:r w:rsidRPr="005E4F8D">
        <w:rPr>
          <w:rFonts w:ascii="Times New Roman" w:hAnsi="Times New Roman"/>
          <w:lang w:val="uk-UA"/>
        </w:rPr>
        <w:t>ю</w:t>
      </w:r>
      <w:r w:rsidRPr="005E4F8D">
        <w:rPr>
          <w:rFonts w:ascii="Times New Roman" w:hAnsi="Times New Roman"/>
          <w:lang w:val="ru-RU"/>
        </w:rPr>
        <w:t xml:space="preserve"> </w:t>
      </w:r>
      <w:proofErr w:type="spellStart"/>
      <w:r w:rsidRPr="005E4F8D">
        <w:rPr>
          <w:rFonts w:ascii="Times New Roman" w:hAnsi="Times New Roman"/>
          <w:lang w:val="ru-RU"/>
        </w:rPr>
        <w:t>ставлення</w:t>
      </w:r>
      <w:proofErr w:type="spellEnd"/>
      <w:r w:rsidRPr="005E4F8D">
        <w:rPr>
          <w:rFonts w:ascii="Times New Roman" w:hAnsi="Times New Roman"/>
          <w:lang w:val="ru-RU"/>
        </w:rPr>
        <w:t xml:space="preserve"> </w:t>
      </w:r>
      <w:proofErr w:type="spellStart"/>
      <w:r w:rsidRPr="005E4F8D">
        <w:rPr>
          <w:rFonts w:ascii="Times New Roman" w:hAnsi="Times New Roman"/>
          <w:lang w:val="ru-RU"/>
        </w:rPr>
        <w:t>суспільства</w:t>
      </w:r>
      <w:proofErr w:type="spellEnd"/>
      <w:r w:rsidRPr="005E4F8D">
        <w:rPr>
          <w:rFonts w:ascii="Times New Roman" w:hAnsi="Times New Roman"/>
          <w:lang w:val="ru-RU"/>
        </w:rPr>
        <w:t xml:space="preserve"> до</w:t>
      </w:r>
      <w:r w:rsidRPr="005E4F8D">
        <w:rPr>
          <w:rFonts w:ascii="Times New Roman" w:hAnsi="Times New Roman"/>
          <w:lang w:val="uk-UA"/>
        </w:rPr>
        <w:t xml:space="preserve"> старих</w:t>
      </w:r>
      <w:r w:rsidRPr="005E4F8D">
        <w:rPr>
          <w:rFonts w:ascii="Times New Roman" w:hAnsi="Times New Roman"/>
          <w:lang w:val="ru-RU"/>
        </w:rPr>
        <w:t xml:space="preserve"> людей.</w:t>
      </w:r>
    </w:p>
    <w:p w:rsidR="003D6619" w:rsidRPr="005E4F8D" w:rsidRDefault="003D6619" w:rsidP="003D6619">
      <w:pPr>
        <w:pStyle w:val="a5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276" w:lineRule="auto"/>
        <w:ind w:hanging="436"/>
        <w:jc w:val="both"/>
        <w:rPr>
          <w:rFonts w:ascii="Times New Roman" w:hAnsi="Times New Roman"/>
          <w:lang w:val="uk-UA"/>
        </w:rPr>
      </w:pPr>
      <w:r w:rsidRPr="005E4F8D">
        <w:rPr>
          <w:rFonts w:ascii="Times New Roman" w:hAnsi="Times New Roman"/>
          <w:lang w:val="uk-UA"/>
        </w:rPr>
        <w:t>Фактори, що впливають та прискорюють процес старіння.</w:t>
      </w:r>
    </w:p>
    <w:p w:rsidR="003D6619" w:rsidRPr="005E4F8D" w:rsidRDefault="003D6619" w:rsidP="003D661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imes New Roman" w:hAnsi="Times New Roman"/>
          <w:lang w:val="uk-UA"/>
        </w:rPr>
      </w:pPr>
      <w:r w:rsidRPr="005E4F8D">
        <w:rPr>
          <w:rFonts w:ascii="Times New Roman" w:hAnsi="Times New Roman"/>
          <w:lang w:val="uk-UA"/>
        </w:rPr>
        <w:t>Типи старіння, їх причини.</w:t>
      </w:r>
    </w:p>
    <w:p w:rsidR="003D6619" w:rsidRPr="005E4F8D" w:rsidRDefault="003D6619" w:rsidP="003D661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imes New Roman" w:hAnsi="Times New Roman"/>
          <w:lang w:val="uk-UA"/>
        </w:rPr>
      </w:pPr>
      <w:r w:rsidRPr="005E4F8D">
        <w:rPr>
          <w:rFonts w:ascii="Times New Roman" w:hAnsi="Times New Roman"/>
          <w:lang w:val="uk-UA"/>
        </w:rPr>
        <w:t xml:space="preserve"> Причини і ознаки </w:t>
      </w:r>
      <w:proofErr w:type="spellStart"/>
      <w:r w:rsidRPr="005E4F8D">
        <w:rPr>
          <w:rFonts w:ascii="Times New Roman" w:hAnsi="Times New Roman"/>
          <w:lang w:val="uk-UA"/>
        </w:rPr>
        <w:t>прогерії</w:t>
      </w:r>
      <w:proofErr w:type="spellEnd"/>
      <w:r w:rsidRPr="005E4F8D">
        <w:rPr>
          <w:rFonts w:ascii="Times New Roman" w:hAnsi="Times New Roman"/>
          <w:lang w:val="uk-UA"/>
        </w:rPr>
        <w:t>.</w:t>
      </w:r>
    </w:p>
    <w:p w:rsidR="003D6619" w:rsidRPr="005E4F8D" w:rsidRDefault="003D6619" w:rsidP="003D6619">
      <w:pPr>
        <w:pStyle w:val="a5"/>
        <w:widowControl w:val="0"/>
        <w:numPr>
          <w:ilvl w:val="0"/>
          <w:numId w:val="19"/>
        </w:num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rPr>
          <w:rFonts w:ascii="Times New Roman" w:hAnsi="Times New Roman"/>
          <w:lang w:val="uk-UA"/>
        </w:rPr>
      </w:pPr>
      <w:r w:rsidRPr="005E4F8D">
        <w:rPr>
          <w:rFonts w:ascii="Times New Roman" w:hAnsi="Times New Roman"/>
          <w:lang w:val="uk-UA"/>
        </w:rPr>
        <w:t xml:space="preserve"> О</w:t>
      </w:r>
      <w:proofErr w:type="spellStart"/>
      <w:r w:rsidRPr="005E4F8D">
        <w:rPr>
          <w:rFonts w:ascii="Times New Roman" w:hAnsi="Times New Roman"/>
          <w:lang w:val="ru-RU"/>
        </w:rPr>
        <w:t>собливості</w:t>
      </w:r>
      <w:proofErr w:type="spellEnd"/>
      <w:r w:rsidRPr="005E4F8D">
        <w:rPr>
          <w:rFonts w:ascii="Times New Roman" w:hAnsi="Times New Roman"/>
          <w:lang w:val="ru-RU"/>
        </w:rPr>
        <w:t xml:space="preserve"> </w:t>
      </w:r>
      <w:proofErr w:type="spellStart"/>
      <w:r w:rsidRPr="005E4F8D">
        <w:rPr>
          <w:rFonts w:ascii="Times New Roman" w:hAnsi="Times New Roman"/>
          <w:lang w:val="ru-RU"/>
        </w:rPr>
        <w:t>сучасної</w:t>
      </w:r>
      <w:proofErr w:type="spellEnd"/>
      <w:r w:rsidRPr="005E4F8D">
        <w:rPr>
          <w:rFonts w:ascii="Times New Roman" w:hAnsi="Times New Roman"/>
          <w:lang w:val="ru-RU"/>
        </w:rPr>
        <w:t xml:space="preserve"> </w:t>
      </w:r>
      <w:proofErr w:type="spellStart"/>
      <w:r w:rsidRPr="005E4F8D">
        <w:rPr>
          <w:rFonts w:ascii="Times New Roman" w:hAnsi="Times New Roman"/>
          <w:lang w:val="ru-RU"/>
        </w:rPr>
        <w:t>демографічної</w:t>
      </w:r>
      <w:proofErr w:type="spellEnd"/>
      <w:r w:rsidRPr="005E4F8D">
        <w:rPr>
          <w:rFonts w:ascii="Times New Roman" w:hAnsi="Times New Roman"/>
          <w:lang w:val="ru-RU"/>
        </w:rPr>
        <w:t xml:space="preserve"> </w:t>
      </w:r>
      <w:proofErr w:type="spellStart"/>
      <w:r w:rsidRPr="005E4F8D">
        <w:rPr>
          <w:rFonts w:ascii="Times New Roman" w:hAnsi="Times New Roman"/>
          <w:lang w:val="ru-RU"/>
        </w:rPr>
        <w:t>ситуації</w:t>
      </w:r>
      <w:proofErr w:type="spellEnd"/>
      <w:r w:rsidRPr="005E4F8D">
        <w:rPr>
          <w:rFonts w:ascii="Times New Roman" w:hAnsi="Times New Roman"/>
          <w:lang w:val="ru-RU"/>
        </w:rPr>
        <w:t xml:space="preserve"> в </w:t>
      </w:r>
      <w:proofErr w:type="spellStart"/>
      <w:r w:rsidRPr="005E4F8D">
        <w:rPr>
          <w:rFonts w:ascii="Times New Roman" w:hAnsi="Times New Roman"/>
          <w:lang w:val="ru-RU"/>
        </w:rPr>
        <w:t>світі</w:t>
      </w:r>
      <w:proofErr w:type="spellEnd"/>
      <w:r w:rsidRPr="005E4F8D">
        <w:rPr>
          <w:rFonts w:ascii="Times New Roman" w:hAnsi="Times New Roman"/>
          <w:lang w:val="ru-RU"/>
        </w:rPr>
        <w:t xml:space="preserve"> та в </w:t>
      </w:r>
      <w:proofErr w:type="spellStart"/>
      <w:r w:rsidRPr="005E4F8D">
        <w:rPr>
          <w:rFonts w:ascii="Times New Roman" w:hAnsi="Times New Roman"/>
          <w:lang w:val="ru-RU"/>
        </w:rPr>
        <w:t>Україні</w:t>
      </w:r>
      <w:proofErr w:type="spellEnd"/>
      <w:r w:rsidRPr="005E4F8D">
        <w:rPr>
          <w:rFonts w:ascii="Times New Roman" w:hAnsi="Times New Roman"/>
          <w:lang w:val="ru-RU"/>
        </w:rPr>
        <w:t xml:space="preserve">. </w:t>
      </w:r>
    </w:p>
    <w:p w:rsidR="003D6619" w:rsidRPr="005E4F8D" w:rsidRDefault="003D6619" w:rsidP="003D661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hanging="436"/>
        <w:rPr>
          <w:rFonts w:ascii="Times New Roman" w:hAnsi="Times New Roman"/>
          <w:lang w:val="uk-UA"/>
        </w:rPr>
      </w:pPr>
      <w:r w:rsidRPr="005E4F8D">
        <w:rPr>
          <w:rFonts w:ascii="Times New Roman" w:hAnsi="Times New Roman"/>
          <w:lang w:val="uk-UA"/>
        </w:rPr>
        <w:t>Поясніть поняття вік людини.</w:t>
      </w:r>
    </w:p>
    <w:p w:rsidR="003D6619" w:rsidRPr="005E4F8D" w:rsidRDefault="003D6619" w:rsidP="003D661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hanging="436"/>
        <w:rPr>
          <w:rFonts w:ascii="Times New Roman" w:hAnsi="Times New Roman"/>
          <w:lang w:val="uk-UA"/>
        </w:rPr>
      </w:pPr>
      <w:r w:rsidRPr="005E4F8D">
        <w:rPr>
          <w:rFonts w:ascii="Times New Roman" w:hAnsi="Times New Roman"/>
          <w:lang w:val="uk-UA"/>
        </w:rPr>
        <w:t xml:space="preserve">Охарактеризуйте види старості, швидкість старіння. </w:t>
      </w:r>
    </w:p>
    <w:p w:rsidR="003D6619" w:rsidRPr="005E4F8D" w:rsidRDefault="003D6619" w:rsidP="003D661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hanging="436"/>
        <w:rPr>
          <w:rFonts w:ascii="Times New Roman" w:hAnsi="Times New Roman"/>
          <w:lang w:val="uk-UA"/>
        </w:rPr>
      </w:pPr>
      <w:r w:rsidRPr="005E4F8D">
        <w:rPr>
          <w:rFonts w:ascii="Times New Roman" w:hAnsi="Times New Roman"/>
          <w:lang w:val="uk-UA"/>
        </w:rPr>
        <w:t xml:space="preserve">Основні прояви </w:t>
      </w:r>
      <w:proofErr w:type="spellStart"/>
      <w:r w:rsidRPr="005E4F8D">
        <w:rPr>
          <w:rFonts w:ascii="Times New Roman" w:hAnsi="Times New Roman"/>
        </w:rPr>
        <w:t>старіння</w:t>
      </w:r>
      <w:proofErr w:type="spellEnd"/>
      <w:r w:rsidRPr="005E4F8D">
        <w:rPr>
          <w:rFonts w:ascii="Times New Roman" w:hAnsi="Times New Roman"/>
        </w:rPr>
        <w:t xml:space="preserve"> </w:t>
      </w:r>
      <w:proofErr w:type="spellStart"/>
      <w:r w:rsidRPr="005E4F8D">
        <w:rPr>
          <w:rFonts w:ascii="Times New Roman" w:hAnsi="Times New Roman"/>
        </w:rPr>
        <w:t>населення</w:t>
      </w:r>
      <w:proofErr w:type="spellEnd"/>
      <w:r w:rsidRPr="005E4F8D">
        <w:rPr>
          <w:rFonts w:ascii="Times New Roman" w:hAnsi="Times New Roman"/>
          <w:lang w:val="uk-UA"/>
        </w:rPr>
        <w:t>.</w:t>
      </w:r>
    </w:p>
    <w:p w:rsidR="003D6619" w:rsidRPr="005E4F8D" w:rsidRDefault="003D6619" w:rsidP="003D661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hanging="436"/>
        <w:jc w:val="both"/>
        <w:rPr>
          <w:rFonts w:ascii="Times New Roman" w:hAnsi="Times New Roman"/>
          <w:lang w:val="uk-UA"/>
        </w:rPr>
      </w:pPr>
      <w:r w:rsidRPr="005E4F8D">
        <w:rPr>
          <w:rFonts w:ascii="Times New Roman" w:hAnsi="Times New Roman"/>
          <w:lang w:val="uk-UA"/>
        </w:rPr>
        <w:t>Вікова класифікація пізнього періоду життя людини.</w:t>
      </w:r>
    </w:p>
    <w:p w:rsidR="003D6619" w:rsidRPr="005E4F8D" w:rsidRDefault="003D6619" w:rsidP="003D661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284"/>
        <w:rPr>
          <w:rFonts w:ascii="Times New Roman" w:hAnsi="Times New Roman"/>
          <w:lang w:val="uk-UA"/>
        </w:rPr>
      </w:pPr>
      <w:r w:rsidRPr="005E4F8D">
        <w:rPr>
          <w:rFonts w:ascii="Times New Roman" w:hAnsi="Times New Roman"/>
          <w:lang w:val="uk-UA"/>
        </w:rPr>
        <w:t>Хвороби, які характерні людям похилого віку, причини їх виникнення.</w:t>
      </w:r>
    </w:p>
    <w:p w:rsidR="003D6619" w:rsidRPr="005E4F8D" w:rsidRDefault="003D6619" w:rsidP="003D661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hanging="436"/>
        <w:rPr>
          <w:rFonts w:ascii="Times New Roman" w:hAnsi="Times New Roman"/>
          <w:lang w:val="uk-UA"/>
        </w:rPr>
      </w:pPr>
      <w:r w:rsidRPr="005E4F8D">
        <w:rPr>
          <w:rFonts w:ascii="Times New Roman" w:hAnsi="Times New Roman"/>
          <w:color w:val="000000"/>
          <w:lang w:val="uk-UA"/>
        </w:rPr>
        <w:t>К</w:t>
      </w:r>
      <w:proofErr w:type="spellStart"/>
      <w:r w:rsidRPr="005E4F8D">
        <w:rPr>
          <w:rFonts w:ascii="Times New Roman" w:hAnsi="Times New Roman"/>
          <w:color w:val="000000"/>
          <w:lang w:val="ru-RU"/>
        </w:rPr>
        <w:t>ласифікаці</w:t>
      </w:r>
      <w:proofErr w:type="spellEnd"/>
      <w:r w:rsidRPr="005E4F8D">
        <w:rPr>
          <w:rFonts w:ascii="Times New Roman" w:hAnsi="Times New Roman"/>
          <w:color w:val="000000"/>
          <w:lang w:val="uk-UA"/>
        </w:rPr>
        <w:t>я</w:t>
      </w:r>
      <w:r w:rsidRPr="005E4F8D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5E4F8D">
        <w:rPr>
          <w:rFonts w:ascii="Times New Roman" w:hAnsi="Times New Roman"/>
          <w:color w:val="000000"/>
          <w:lang w:val="ru-RU"/>
        </w:rPr>
        <w:t>типів</w:t>
      </w:r>
      <w:proofErr w:type="spellEnd"/>
      <w:r w:rsidRPr="005E4F8D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5E4F8D">
        <w:rPr>
          <w:rFonts w:ascii="Times New Roman" w:hAnsi="Times New Roman"/>
          <w:color w:val="000000"/>
          <w:lang w:val="ru-RU"/>
        </w:rPr>
        <w:t>старості</w:t>
      </w:r>
      <w:proofErr w:type="spellEnd"/>
      <w:r w:rsidRPr="005E4F8D">
        <w:rPr>
          <w:rFonts w:ascii="Times New Roman" w:hAnsi="Times New Roman"/>
          <w:color w:val="000000"/>
          <w:lang w:val="uk-UA"/>
        </w:rPr>
        <w:t>, поведінку людей різних типів.</w:t>
      </w:r>
    </w:p>
    <w:p w:rsidR="003D6619" w:rsidRPr="005E4F8D" w:rsidRDefault="003D6619" w:rsidP="003D6619">
      <w:pPr>
        <w:pStyle w:val="a5"/>
        <w:numPr>
          <w:ilvl w:val="0"/>
          <w:numId w:val="19"/>
        </w:numPr>
        <w:autoSpaceDE w:val="0"/>
        <w:autoSpaceDN w:val="0"/>
        <w:spacing w:line="276" w:lineRule="auto"/>
        <w:ind w:hanging="436"/>
        <w:rPr>
          <w:rFonts w:ascii="Times New Roman" w:hAnsi="Times New Roman"/>
        </w:rPr>
      </w:pPr>
      <w:r w:rsidRPr="005E4F8D">
        <w:rPr>
          <w:rFonts w:ascii="Times New Roman" w:hAnsi="Times New Roman"/>
          <w:lang w:val="uk-UA"/>
        </w:rPr>
        <w:t xml:space="preserve">Дискримінація </w:t>
      </w:r>
      <w:proofErr w:type="spellStart"/>
      <w:r w:rsidRPr="005E4F8D">
        <w:rPr>
          <w:rFonts w:ascii="Times New Roman" w:hAnsi="Times New Roman"/>
        </w:rPr>
        <w:t>ос</w:t>
      </w:r>
      <w:proofErr w:type="spellEnd"/>
      <w:r w:rsidRPr="005E4F8D">
        <w:rPr>
          <w:rFonts w:ascii="Times New Roman" w:hAnsi="Times New Roman"/>
          <w:lang w:val="uk-UA"/>
        </w:rPr>
        <w:t>і</w:t>
      </w:r>
      <w:r w:rsidRPr="005E4F8D">
        <w:rPr>
          <w:rFonts w:ascii="Times New Roman" w:hAnsi="Times New Roman"/>
        </w:rPr>
        <w:t xml:space="preserve">б </w:t>
      </w:r>
      <w:proofErr w:type="spellStart"/>
      <w:r w:rsidRPr="005E4F8D">
        <w:rPr>
          <w:rFonts w:ascii="Times New Roman" w:hAnsi="Times New Roman"/>
        </w:rPr>
        <w:t>похилого</w:t>
      </w:r>
      <w:proofErr w:type="spellEnd"/>
      <w:r w:rsidRPr="005E4F8D">
        <w:rPr>
          <w:rFonts w:ascii="Times New Roman" w:hAnsi="Times New Roman"/>
        </w:rPr>
        <w:t xml:space="preserve"> </w:t>
      </w:r>
      <w:proofErr w:type="spellStart"/>
      <w:r w:rsidRPr="005E4F8D">
        <w:rPr>
          <w:rFonts w:ascii="Times New Roman" w:hAnsi="Times New Roman"/>
        </w:rPr>
        <w:t>віку</w:t>
      </w:r>
      <w:proofErr w:type="spellEnd"/>
      <w:r w:rsidRPr="005E4F8D">
        <w:rPr>
          <w:rFonts w:ascii="Times New Roman" w:hAnsi="Times New Roman"/>
        </w:rPr>
        <w:t xml:space="preserve">. </w:t>
      </w:r>
    </w:p>
    <w:p w:rsidR="003D6619" w:rsidRPr="005E4F8D" w:rsidRDefault="003D6619" w:rsidP="003D661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hanging="436"/>
        <w:jc w:val="both"/>
        <w:rPr>
          <w:rFonts w:ascii="Times New Roman" w:hAnsi="Times New Roman"/>
          <w:lang w:val="uk-UA"/>
        </w:rPr>
      </w:pPr>
      <w:r w:rsidRPr="005E4F8D">
        <w:rPr>
          <w:rFonts w:ascii="Times New Roman" w:hAnsi="Times New Roman"/>
          <w:lang w:val="uk-UA"/>
        </w:rPr>
        <w:t>Особливості стану здоров</w:t>
      </w:r>
      <w:r w:rsidRPr="005E4F8D">
        <w:rPr>
          <w:rFonts w:ascii="Times New Roman" w:hAnsi="Times New Roman"/>
          <w:lang w:val="ru-RU"/>
        </w:rPr>
        <w:t>’</w:t>
      </w:r>
      <w:r w:rsidRPr="005E4F8D">
        <w:rPr>
          <w:rFonts w:ascii="Times New Roman" w:hAnsi="Times New Roman"/>
          <w:lang w:val="uk-UA"/>
        </w:rPr>
        <w:t>я геронтологічної групи населення.</w:t>
      </w:r>
    </w:p>
    <w:p w:rsidR="003D6619" w:rsidRPr="005E4F8D" w:rsidRDefault="003D6619" w:rsidP="003D6619">
      <w:pPr>
        <w:pStyle w:val="aa"/>
        <w:numPr>
          <w:ilvl w:val="0"/>
          <w:numId w:val="19"/>
        </w:numPr>
        <w:spacing w:line="276" w:lineRule="auto"/>
        <w:ind w:hanging="436"/>
        <w:jc w:val="both"/>
        <w:rPr>
          <w:b w:val="0"/>
          <w:lang w:val="ru-RU"/>
        </w:rPr>
      </w:pPr>
      <w:r w:rsidRPr="005E4F8D">
        <w:rPr>
          <w:b w:val="0"/>
          <w:lang w:val="uk-UA"/>
        </w:rPr>
        <w:t xml:space="preserve">Загальні принципи </w:t>
      </w:r>
      <w:r w:rsidRPr="005E4F8D">
        <w:rPr>
          <w:b w:val="0"/>
          <w:lang w:val="ru-RU"/>
        </w:rPr>
        <w:t>медико-</w:t>
      </w:r>
      <w:proofErr w:type="spellStart"/>
      <w:r w:rsidRPr="005E4F8D">
        <w:rPr>
          <w:b w:val="0"/>
          <w:lang w:val="ru-RU"/>
        </w:rPr>
        <w:t>соціальної</w:t>
      </w:r>
      <w:proofErr w:type="spellEnd"/>
      <w:r w:rsidRPr="005E4F8D">
        <w:rPr>
          <w:b w:val="0"/>
          <w:lang w:val="ru-RU"/>
        </w:rPr>
        <w:t xml:space="preserve"> </w:t>
      </w:r>
      <w:proofErr w:type="spellStart"/>
      <w:r w:rsidRPr="005E4F8D">
        <w:rPr>
          <w:b w:val="0"/>
          <w:lang w:val="ru-RU"/>
        </w:rPr>
        <w:t>допомоги</w:t>
      </w:r>
      <w:proofErr w:type="spellEnd"/>
      <w:r w:rsidRPr="005E4F8D">
        <w:rPr>
          <w:b w:val="0"/>
          <w:lang w:val="ru-RU"/>
        </w:rPr>
        <w:t xml:space="preserve"> </w:t>
      </w:r>
      <w:proofErr w:type="spellStart"/>
      <w:r w:rsidRPr="005E4F8D">
        <w:rPr>
          <w:b w:val="0"/>
          <w:lang w:val="ru-RU"/>
        </w:rPr>
        <w:t>літнім</w:t>
      </w:r>
      <w:proofErr w:type="spellEnd"/>
      <w:r w:rsidRPr="005E4F8D">
        <w:rPr>
          <w:b w:val="0"/>
          <w:lang w:val="ru-RU"/>
        </w:rPr>
        <w:t xml:space="preserve"> людям.</w:t>
      </w:r>
    </w:p>
    <w:p w:rsidR="003D6619" w:rsidRPr="005E4F8D" w:rsidRDefault="003D6619" w:rsidP="003D661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hanging="436"/>
        <w:jc w:val="both"/>
        <w:rPr>
          <w:rFonts w:ascii="Times New Roman" w:hAnsi="Times New Roman"/>
          <w:lang w:val="uk-UA"/>
        </w:rPr>
      </w:pPr>
      <w:proofErr w:type="spellStart"/>
      <w:r w:rsidRPr="005E4F8D">
        <w:rPr>
          <w:rFonts w:ascii="Times New Roman" w:hAnsi="Times New Roman"/>
          <w:lang w:val="ru-RU"/>
        </w:rPr>
        <w:t>Побутовий</w:t>
      </w:r>
      <w:proofErr w:type="spellEnd"/>
      <w:r w:rsidRPr="005E4F8D">
        <w:rPr>
          <w:rFonts w:ascii="Times New Roman" w:hAnsi="Times New Roman"/>
          <w:lang w:val="ru-RU"/>
        </w:rPr>
        <w:t xml:space="preserve"> травматизм </w:t>
      </w:r>
      <w:proofErr w:type="spellStart"/>
      <w:r w:rsidRPr="005E4F8D">
        <w:rPr>
          <w:rFonts w:ascii="Times New Roman" w:hAnsi="Times New Roman"/>
          <w:lang w:val="ru-RU"/>
        </w:rPr>
        <w:t>серед</w:t>
      </w:r>
      <w:proofErr w:type="spellEnd"/>
      <w:r w:rsidRPr="005E4F8D">
        <w:rPr>
          <w:rFonts w:ascii="Times New Roman" w:hAnsi="Times New Roman"/>
          <w:lang w:val="ru-RU"/>
        </w:rPr>
        <w:t xml:space="preserve"> </w:t>
      </w:r>
      <w:proofErr w:type="spellStart"/>
      <w:r w:rsidRPr="005E4F8D">
        <w:rPr>
          <w:rFonts w:ascii="Times New Roman" w:hAnsi="Times New Roman"/>
          <w:lang w:val="ru-RU"/>
        </w:rPr>
        <w:t>старих</w:t>
      </w:r>
      <w:proofErr w:type="spellEnd"/>
      <w:r w:rsidRPr="005E4F8D">
        <w:rPr>
          <w:rFonts w:ascii="Times New Roman" w:hAnsi="Times New Roman"/>
          <w:lang w:val="ru-RU"/>
        </w:rPr>
        <w:t xml:space="preserve"> людей</w:t>
      </w:r>
      <w:r w:rsidRPr="005E4F8D">
        <w:rPr>
          <w:rFonts w:ascii="Times New Roman" w:hAnsi="Times New Roman"/>
          <w:color w:val="000000"/>
          <w:lang w:val="uk-UA"/>
        </w:rPr>
        <w:t>.</w:t>
      </w:r>
    </w:p>
    <w:p w:rsidR="003D6619" w:rsidRPr="005E4F8D" w:rsidRDefault="003D6619" w:rsidP="003D661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284"/>
        <w:rPr>
          <w:rFonts w:ascii="Times New Roman" w:hAnsi="Times New Roman"/>
          <w:lang w:val="uk-UA"/>
        </w:rPr>
      </w:pPr>
      <w:r w:rsidRPr="005E4F8D">
        <w:rPr>
          <w:rFonts w:ascii="Times New Roman" w:hAnsi="Times New Roman"/>
          <w:lang w:val="uk-UA"/>
        </w:rPr>
        <w:t xml:space="preserve">Моральні якості та  вимоги до виконання професійних обов’язків </w:t>
      </w:r>
      <w:proofErr w:type="spellStart"/>
      <w:r w:rsidRPr="005E4F8D">
        <w:rPr>
          <w:rFonts w:ascii="Times New Roman" w:hAnsi="Times New Roman"/>
          <w:lang w:val="uk-UA"/>
        </w:rPr>
        <w:t>соціальниих</w:t>
      </w:r>
      <w:proofErr w:type="spellEnd"/>
      <w:r w:rsidRPr="005E4F8D">
        <w:rPr>
          <w:rFonts w:ascii="Times New Roman" w:hAnsi="Times New Roman"/>
          <w:lang w:val="uk-UA"/>
        </w:rPr>
        <w:t xml:space="preserve"> працівників, які опікуються людьми похилого. </w:t>
      </w:r>
    </w:p>
    <w:p w:rsidR="003D6619" w:rsidRPr="005E4F8D" w:rsidRDefault="003D6619" w:rsidP="003D661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hanging="436"/>
        <w:rPr>
          <w:rFonts w:ascii="Times New Roman" w:hAnsi="Times New Roman"/>
          <w:lang w:val="uk-UA"/>
        </w:rPr>
      </w:pPr>
      <w:r w:rsidRPr="005E4F8D">
        <w:rPr>
          <w:rFonts w:ascii="Times New Roman" w:hAnsi="Times New Roman"/>
          <w:lang w:val="uk-UA"/>
        </w:rPr>
        <w:t>Стереотипи поведінки людей похилого віку.</w:t>
      </w:r>
    </w:p>
    <w:p w:rsidR="003D6619" w:rsidRPr="005E4F8D" w:rsidRDefault="003D6619" w:rsidP="003D661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284"/>
        <w:rPr>
          <w:rFonts w:ascii="Times New Roman" w:hAnsi="Times New Roman"/>
          <w:lang w:val="uk-UA"/>
        </w:rPr>
      </w:pPr>
      <w:r w:rsidRPr="005E4F8D">
        <w:rPr>
          <w:rFonts w:ascii="Times New Roman" w:hAnsi="Times New Roman"/>
          <w:lang w:val="uk-UA"/>
        </w:rPr>
        <w:t>Завдання психологічної допомоги та реабілітації людей похилого віку.</w:t>
      </w:r>
    </w:p>
    <w:p w:rsidR="003D6619" w:rsidRPr="005E4F8D" w:rsidRDefault="003D6619" w:rsidP="003D661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284"/>
        <w:rPr>
          <w:rFonts w:ascii="Times New Roman" w:hAnsi="Times New Roman"/>
          <w:lang w:val="uk-UA"/>
        </w:rPr>
      </w:pPr>
      <w:r w:rsidRPr="005E4F8D">
        <w:rPr>
          <w:rFonts w:ascii="Times New Roman" w:hAnsi="Times New Roman"/>
          <w:lang w:val="uk-UA"/>
        </w:rPr>
        <w:t>Напрями надання соціально-психологічної допомоги соціальними працівниками людям похилого віку.</w:t>
      </w:r>
    </w:p>
    <w:p w:rsidR="003D6619" w:rsidRPr="005E4F8D" w:rsidRDefault="003D6619" w:rsidP="003D661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284"/>
        <w:rPr>
          <w:rFonts w:ascii="Times New Roman" w:hAnsi="Times New Roman"/>
          <w:lang w:val="uk-UA"/>
        </w:rPr>
      </w:pPr>
      <w:r w:rsidRPr="005E4F8D">
        <w:rPr>
          <w:rFonts w:ascii="Times New Roman" w:hAnsi="Times New Roman"/>
          <w:lang w:val="uk-UA"/>
        </w:rPr>
        <w:t>Методи психологічної реабілітації людей передпенсійного і пенсійного віку.</w:t>
      </w:r>
    </w:p>
    <w:p w:rsidR="003D6619" w:rsidRPr="005E4F8D" w:rsidRDefault="003D6619" w:rsidP="003D661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hanging="436"/>
        <w:rPr>
          <w:rFonts w:ascii="Times New Roman" w:hAnsi="Times New Roman"/>
          <w:lang w:val="uk-UA"/>
        </w:rPr>
      </w:pPr>
      <w:r w:rsidRPr="005E4F8D">
        <w:rPr>
          <w:rFonts w:ascii="Times New Roman" w:hAnsi="Times New Roman"/>
          <w:lang w:val="uk-UA"/>
        </w:rPr>
        <w:t>Форми організації соціальної роботи з людьми похилого віку.</w:t>
      </w:r>
    </w:p>
    <w:p w:rsidR="003D6619" w:rsidRPr="005E4F8D" w:rsidRDefault="003D6619" w:rsidP="003D661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hanging="436"/>
        <w:rPr>
          <w:rFonts w:ascii="Times New Roman" w:hAnsi="Times New Roman"/>
          <w:lang w:val="uk-UA"/>
        </w:rPr>
      </w:pPr>
      <w:r w:rsidRPr="005E4F8D">
        <w:rPr>
          <w:rFonts w:ascii="Times New Roman" w:hAnsi="Times New Roman"/>
          <w:lang w:val="uk-UA"/>
        </w:rPr>
        <w:t>Основні причини к</w:t>
      </w:r>
      <w:r w:rsidRPr="005E4F8D">
        <w:rPr>
          <w:rFonts w:ascii="Times New Roman" w:eastAsia="Calibri" w:hAnsi="Times New Roman"/>
          <w:lang w:val="uk-UA"/>
        </w:rPr>
        <w:t>онфліктів в сім’ї старої людини.</w:t>
      </w:r>
    </w:p>
    <w:p w:rsidR="003D6619" w:rsidRPr="005E4F8D" w:rsidRDefault="003D6619" w:rsidP="003D661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284"/>
        <w:rPr>
          <w:rFonts w:ascii="Times New Roman" w:hAnsi="Times New Roman"/>
          <w:lang w:val="uk-UA"/>
        </w:rPr>
      </w:pPr>
      <w:r w:rsidRPr="005E4F8D">
        <w:rPr>
          <w:rFonts w:ascii="Times New Roman" w:eastAsia="Calibri" w:hAnsi="Times New Roman"/>
          <w:lang w:val="uk-UA"/>
        </w:rPr>
        <w:t>Особливості міжособистісних стосунків старих людей у державних закладах.</w:t>
      </w:r>
    </w:p>
    <w:p w:rsidR="003D6619" w:rsidRPr="005E4F8D" w:rsidRDefault="003D6619" w:rsidP="003D661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hanging="436"/>
        <w:rPr>
          <w:rFonts w:ascii="Times New Roman" w:eastAsia="Calibri" w:hAnsi="Times New Roman"/>
          <w:lang w:val="uk-UA"/>
        </w:rPr>
      </w:pPr>
      <w:r w:rsidRPr="005E4F8D">
        <w:rPr>
          <w:rFonts w:ascii="Times New Roman" w:eastAsia="Calibri" w:hAnsi="Times New Roman"/>
          <w:lang w:val="uk-UA"/>
        </w:rPr>
        <w:t>Форми життя літніх людей запроваджені у зарубіжних країнах.</w:t>
      </w:r>
    </w:p>
    <w:p w:rsidR="003D6619" w:rsidRPr="005E4F8D" w:rsidRDefault="003D6619" w:rsidP="003D661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284"/>
        <w:rPr>
          <w:rFonts w:ascii="Times New Roman" w:hAnsi="Times New Roman"/>
          <w:lang w:val="uk-UA"/>
        </w:rPr>
      </w:pPr>
      <w:proofErr w:type="spellStart"/>
      <w:r w:rsidRPr="005E4F8D">
        <w:rPr>
          <w:rFonts w:ascii="Times New Roman" w:hAnsi="Times New Roman"/>
          <w:lang w:val="ru-RU"/>
        </w:rPr>
        <w:t>Міжнародні</w:t>
      </w:r>
      <w:proofErr w:type="spellEnd"/>
      <w:r w:rsidRPr="005E4F8D">
        <w:rPr>
          <w:rFonts w:ascii="Times New Roman" w:hAnsi="Times New Roman"/>
          <w:lang w:val="ru-RU"/>
        </w:rPr>
        <w:t xml:space="preserve"> </w:t>
      </w:r>
      <w:proofErr w:type="spellStart"/>
      <w:r w:rsidRPr="005E4F8D">
        <w:rPr>
          <w:rFonts w:ascii="Times New Roman" w:hAnsi="Times New Roman"/>
          <w:lang w:val="ru-RU"/>
        </w:rPr>
        <w:t>акти</w:t>
      </w:r>
      <w:proofErr w:type="spellEnd"/>
      <w:r w:rsidRPr="005E4F8D">
        <w:rPr>
          <w:rFonts w:ascii="Times New Roman" w:hAnsi="Times New Roman"/>
          <w:lang w:val="ru-RU"/>
        </w:rPr>
        <w:t xml:space="preserve"> і </w:t>
      </w:r>
      <w:proofErr w:type="spellStart"/>
      <w:r w:rsidRPr="005E4F8D">
        <w:rPr>
          <w:rFonts w:ascii="Times New Roman" w:hAnsi="Times New Roman"/>
          <w:lang w:val="ru-RU"/>
        </w:rPr>
        <w:t>документи</w:t>
      </w:r>
      <w:proofErr w:type="spellEnd"/>
      <w:r w:rsidRPr="005E4F8D">
        <w:rPr>
          <w:rFonts w:ascii="Times New Roman" w:hAnsi="Times New Roman"/>
          <w:lang w:val="ru-RU"/>
        </w:rPr>
        <w:t xml:space="preserve"> </w:t>
      </w:r>
      <w:proofErr w:type="spellStart"/>
      <w:r w:rsidRPr="005E4F8D">
        <w:rPr>
          <w:rFonts w:ascii="Times New Roman" w:hAnsi="Times New Roman"/>
          <w:lang w:val="ru-RU"/>
        </w:rPr>
        <w:t>щодо</w:t>
      </w:r>
      <w:proofErr w:type="spellEnd"/>
      <w:r w:rsidRPr="005E4F8D">
        <w:rPr>
          <w:rFonts w:ascii="Times New Roman" w:hAnsi="Times New Roman"/>
          <w:lang w:val="ru-RU"/>
        </w:rPr>
        <w:t xml:space="preserve"> </w:t>
      </w:r>
      <w:proofErr w:type="gramStart"/>
      <w:r w:rsidRPr="005E4F8D">
        <w:rPr>
          <w:rFonts w:ascii="Times New Roman" w:hAnsi="Times New Roman"/>
          <w:lang w:val="ru-RU"/>
        </w:rPr>
        <w:t>правового</w:t>
      </w:r>
      <w:proofErr w:type="gramEnd"/>
      <w:r w:rsidRPr="005E4F8D">
        <w:rPr>
          <w:rFonts w:ascii="Times New Roman" w:hAnsi="Times New Roman"/>
          <w:lang w:val="ru-RU"/>
        </w:rPr>
        <w:t xml:space="preserve"> </w:t>
      </w:r>
      <w:proofErr w:type="spellStart"/>
      <w:r w:rsidRPr="005E4F8D">
        <w:rPr>
          <w:rFonts w:ascii="Times New Roman" w:hAnsi="Times New Roman"/>
          <w:lang w:val="ru-RU"/>
        </w:rPr>
        <w:t>регулювання</w:t>
      </w:r>
      <w:proofErr w:type="spellEnd"/>
      <w:r w:rsidRPr="005E4F8D">
        <w:rPr>
          <w:rFonts w:ascii="Times New Roman" w:hAnsi="Times New Roman"/>
          <w:lang w:val="ru-RU"/>
        </w:rPr>
        <w:t xml:space="preserve"> </w:t>
      </w:r>
      <w:proofErr w:type="spellStart"/>
      <w:r w:rsidRPr="005E4F8D">
        <w:rPr>
          <w:rFonts w:ascii="Times New Roman" w:hAnsi="Times New Roman"/>
          <w:lang w:val="ru-RU"/>
        </w:rPr>
        <w:t>інтересів</w:t>
      </w:r>
      <w:proofErr w:type="spellEnd"/>
      <w:r w:rsidRPr="005E4F8D">
        <w:rPr>
          <w:rFonts w:ascii="Times New Roman" w:hAnsi="Times New Roman"/>
          <w:lang w:val="ru-RU"/>
        </w:rPr>
        <w:t xml:space="preserve"> </w:t>
      </w:r>
      <w:proofErr w:type="spellStart"/>
      <w:r w:rsidRPr="005E4F8D">
        <w:rPr>
          <w:rFonts w:ascii="Times New Roman" w:hAnsi="Times New Roman"/>
          <w:lang w:val="ru-RU"/>
        </w:rPr>
        <w:t>престарілих</w:t>
      </w:r>
      <w:proofErr w:type="spellEnd"/>
      <w:r w:rsidRPr="005E4F8D">
        <w:rPr>
          <w:rFonts w:ascii="Times New Roman" w:hAnsi="Times New Roman"/>
          <w:lang w:val="ru-RU"/>
        </w:rPr>
        <w:t xml:space="preserve"> людей</w:t>
      </w:r>
      <w:r w:rsidRPr="005E4F8D">
        <w:rPr>
          <w:rFonts w:ascii="Times New Roman" w:hAnsi="Times New Roman"/>
          <w:lang w:val="uk-UA"/>
        </w:rPr>
        <w:t>.</w:t>
      </w:r>
    </w:p>
    <w:p w:rsidR="004B2203" w:rsidRPr="00574FEF" w:rsidRDefault="004B2203" w:rsidP="005E4F8D">
      <w:pPr>
        <w:jc w:val="right"/>
        <w:rPr>
          <w:rFonts w:ascii="Times New Roman" w:hAnsi="Times New Roman" w:cs="Times New Roman"/>
          <w:b/>
        </w:rPr>
      </w:pPr>
      <w:bookmarkStart w:id="24" w:name="_GoBack"/>
      <w:bookmarkEnd w:id="24"/>
      <w:r w:rsidRPr="00574FEF">
        <w:rPr>
          <w:rFonts w:ascii="Times New Roman" w:hAnsi="Times New Roman" w:cs="Times New Roman"/>
          <w:b/>
        </w:rPr>
        <w:lastRenderedPageBreak/>
        <w:t>(Ф 03.02 – 01)</w:t>
      </w:r>
    </w:p>
    <w:p w:rsidR="004B2203" w:rsidRDefault="004B2203" w:rsidP="004B2203">
      <w:pPr>
        <w:jc w:val="center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caps/>
          <w:sz w:val="26"/>
          <w:szCs w:val="26"/>
          <w:lang w:val="uk-UA"/>
        </w:rPr>
        <w:t>АРКУШ ПоширеННЯ документа</w:t>
      </w:r>
    </w:p>
    <w:tbl>
      <w:tblPr>
        <w:tblW w:w="94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1307"/>
        <w:gridCol w:w="1062"/>
        <w:gridCol w:w="3347"/>
        <w:gridCol w:w="1292"/>
        <w:gridCol w:w="1779"/>
      </w:tblGrid>
      <w:tr w:rsidR="004B2203" w:rsidTr="00574FE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203" w:rsidRDefault="004B2203">
            <w:pPr>
              <w:pStyle w:val="TableContents"/>
              <w:spacing w:line="276" w:lineRule="auto"/>
              <w:ind w:left="-55" w:right="-55"/>
              <w:jc w:val="center"/>
              <w:rPr>
                <w:sz w:val="20"/>
                <w:szCs w:val="24"/>
                <w:lang w:val="uk-UA"/>
              </w:rPr>
            </w:pPr>
            <w:r>
              <w:rPr>
                <w:sz w:val="20"/>
                <w:szCs w:val="24"/>
                <w:lang w:val="uk-UA"/>
              </w:rPr>
              <w:t>№</w:t>
            </w:r>
          </w:p>
          <w:p w:rsidR="004B2203" w:rsidRDefault="004B2203">
            <w:pPr>
              <w:pStyle w:val="TableContents"/>
              <w:spacing w:line="276" w:lineRule="auto"/>
              <w:ind w:left="-55" w:right="-55"/>
              <w:jc w:val="center"/>
              <w:rPr>
                <w:sz w:val="20"/>
                <w:szCs w:val="24"/>
                <w:lang w:val="uk-UA"/>
              </w:rPr>
            </w:pPr>
            <w:r>
              <w:rPr>
                <w:sz w:val="20"/>
                <w:szCs w:val="24"/>
                <w:lang w:val="uk-UA"/>
              </w:rPr>
              <w:t>прим.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203" w:rsidRDefault="004B2203">
            <w:pPr>
              <w:pStyle w:val="TableContents"/>
              <w:spacing w:line="276" w:lineRule="auto"/>
              <w:ind w:left="-55" w:right="-55"/>
              <w:jc w:val="center"/>
              <w:rPr>
                <w:sz w:val="20"/>
                <w:szCs w:val="24"/>
                <w:lang w:val="uk-UA"/>
              </w:rPr>
            </w:pPr>
            <w:r>
              <w:rPr>
                <w:sz w:val="20"/>
                <w:szCs w:val="24"/>
                <w:lang w:val="uk-UA"/>
              </w:rPr>
              <w:t>Куди передано (підрозділ)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203" w:rsidRDefault="004B2203">
            <w:pPr>
              <w:pStyle w:val="TableContents"/>
              <w:spacing w:line="276" w:lineRule="auto"/>
              <w:ind w:left="-55" w:right="-55"/>
              <w:jc w:val="center"/>
              <w:rPr>
                <w:sz w:val="20"/>
                <w:szCs w:val="24"/>
                <w:lang w:val="uk-UA"/>
              </w:rPr>
            </w:pPr>
            <w:r>
              <w:rPr>
                <w:sz w:val="20"/>
                <w:szCs w:val="24"/>
                <w:lang w:val="uk-UA"/>
              </w:rPr>
              <w:t>Дата видачі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203" w:rsidRDefault="004B2203">
            <w:pPr>
              <w:pStyle w:val="TableContents"/>
              <w:spacing w:line="276" w:lineRule="auto"/>
              <w:ind w:left="-55" w:right="-55"/>
              <w:jc w:val="center"/>
              <w:rPr>
                <w:sz w:val="20"/>
                <w:szCs w:val="24"/>
                <w:lang w:val="uk-UA"/>
              </w:rPr>
            </w:pPr>
            <w:r>
              <w:rPr>
                <w:sz w:val="20"/>
                <w:szCs w:val="24"/>
                <w:lang w:val="uk-UA"/>
              </w:rPr>
              <w:t>П.І.Б. отримувача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203" w:rsidRDefault="004B2203">
            <w:pPr>
              <w:pStyle w:val="TableContents"/>
              <w:spacing w:line="276" w:lineRule="auto"/>
              <w:ind w:left="-55" w:right="-55"/>
              <w:jc w:val="center"/>
              <w:rPr>
                <w:sz w:val="20"/>
                <w:szCs w:val="24"/>
                <w:lang w:val="uk-UA"/>
              </w:rPr>
            </w:pPr>
            <w:r>
              <w:rPr>
                <w:sz w:val="20"/>
                <w:szCs w:val="24"/>
                <w:lang w:val="uk-UA"/>
              </w:rPr>
              <w:t>Підпис отримувача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203" w:rsidRDefault="004B2203">
            <w:pPr>
              <w:pStyle w:val="TableContents"/>
              <w:spacing w:line="276" w:lineRule="auto"/>
              <w:ind w:left="-55" w:right="-55"/>
              <w:jc w:val="center"/>
              <w:rPr>
                <w:sz w:val="20"/>
                <w:szCs w:val="24"/>
                <w:lang w:val="uk-UA"/>
              </w:rPr>
            </w:pPr>
            <w:r>
              <w:rPr>
                <w:sz w:val="20"/>
                <w:szCs w:val="24"/>
                <w:lang w:val="uk-UA"/>
              </w:rPr>
              <w:t>Примітки</w:t>
            </w:r>
          </w:p>
        </w:tc>
      </w:tr>
      <w:tr w:rsidR="004B2203" w:rsidTr="00574FEF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TableContents"/>
              <w:spacing w:line="276" w:lineRule="auto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TableContents"/>
              <w:spacing w:line="276" w:lineRule="auto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TableContents"/>
              <w:spacing w:line="276" w:lineRule="auto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3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TableContents"/>
              <w:spacing w:line="276" w:lineRule="auto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TableContents"/>
              <w:spacing w:line="276" w:lineRule="auto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3" w:rsidRDefault="004B2203">
            <w:pPr>
              <w:pStyle w:val="TableContents"/>
              <w:spacing w:line="276" w:lineRule="auto"/>
              <w:ind w:left="-55" w:right="-55"/>
              <w:jc w:val="center"/>
              <w:rPr>
                <w:sz w:val="20"/>
                <w:lang w:val="uk-UA"/>
              </w:rPr>
            </w:pPr>
          </w:p>
        </w:tc>
      </w:tr>
      <w:tr w:rsidR="004B2203" w:rsidTr="00574FEF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TableContents"/>
              <w:spacing w:line="276" w:lineRule="auto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TableContents"/>
              <w:spacing w:line="276" w:lineRule="auto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TableContents"/>
              <w:spacing w:line="276" w:lineRule="auto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3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TableContents"/>
              <w:spacing w:line="276" w:lineRule="auto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TableContents"/>
              <w:spacing w:line="276" w:lineRule="auto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3" w:rsidRDefault="004B2203">
            <w:pPr>
              <w:pStyle w:val="TableContents"/>
              <w:spacing w:line="276" w:lineRule="auto"/>
              <w:ind w:left="-55" w:right="-55"/>
              <w:jc w:val="center"/>
              <w:rPr>
                <w:sz w:val="20"/>
                <w:lang w:val="uk-UA"/>
              </w:rPr>
            </w:pPr>
          </w:p>
        </w:tc>
      </w:tr>
      <w:tr w:rsidR="004B2203" w:rsidTr="00574FEF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TableContents"/>
              <w:spacing w:line="276" w:lineRule="auto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TableContents"/>
              <w:spacing w:line="276" w:lineRule="auto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TableContents"/>
              <w:spacing w:line="276" w:lineRule="auto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3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TableContents"/>
              <w:spacing w:line="276" w:lineRule="auto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TableContents"/>
              <w:spacing w:line="276" w:lineRule="auto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3" w:rsidRDefault="004B2203">
            <w:pPr>
              <w:pStyle w:val="TableContents"/>
              <w:spacing w:line="276" w:lineRule="auto"/>
              <w:ind w:left="-55" w:right="-55"/>
              <w:jc w:val="center"/>
              <w:rPr>
                <w:sz w:val="20"/>
                <w:lang w:val="uk-UA"/>
              </w:rPr>
            </w:pPr>
          </w:p>
        </w:tc>
      </w:tr>
    </w:tbl>
    <w:p w:rsidR="004B2203" w:rsidRDefault="004B2203" w:rsidP="004B2203">
      <w:pPr>
        <w:jc w:val="right"/>
        <w:rPr>
          <w:rFonts w:ascii="Times New Roman" w:eastAsia="Times New Roman" w:hAnsi="Times New Roman"/>
          <w:b/>
          <w:bCs/>
          <w:caps/>
          <w:sz w:val="26"/>
          <w:szCs w:val="26"/>
          <w:lang w:val="uk-UA" w:eastAsia="en-US" w:bidi="en-US"/>
        </w:rPr>
      </w:pPr>
    </w:p>
    <w:p w:rsidR="004B2203" w:rsidRDefault="004B2203" w:rsidP="004B2203">
      <w:pPr>
        <w:pStyle w:val="3"/>
        <w:rPr>
          <w:sz w:val="26"/>
          <w:szCs w:val="26"/>
        </w:rPr>
      </w:pPr>
      <w:r>
        <w:t xml:space="preserve">(Ф 03.02 </w:t>
      </w:r>
      <w:r>
        <w:sym w:font="Symbol" w:char="002D"/>
      </w:r>
      <w:r>
        <w:t xml:space="preserve"> 02)</w:t>
      </w:r>
    </w:p>
    <w:p w:rsidR="004B2203" w:rsidRDefault="004B2203" w:rsidP="004B2203">
      <w:pPr>
        <w:jc w:val="center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caps/>
          <w:sz w:val="26"/>
          <w:szCs w:val="26"/>
          <w:lang w:val="uk-UA"/>
        </w:rPr>
        <w:t>АРКУШ ОЗНАЙОМЛЕННЯ З документОМ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8"/>
        <w:gridCol w:w="3525"/>
        <w:gridCol w:w="1919"/>
        <w:gridCol w:w="1306"/>
        <w:gridCol w:w="1747"/>
      </w:tblGrid>
      <w:tr w:rsidR="004B2203" w:rsidTr="00574FEF">
        <w:trPr>
          <w:cantSplit/>
          <w:trHeight w:val="68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203" w:rsidRDefault="004B2203">
            <w:pPr>
              <w:pStyle w:val="a3"/>
              <w:tabs>
                <w:tab w:val="center" w:pos="-1421"/>
                <w:tab w:val="right" w:pos="8303"/>
              </w:tabs>
              <w:snapToGrid w:val="0"/>
              <w:spacing w:line="276" w:lineRule="auto"/>
              <w:ind w:left="-3" w:right="-3"/>
              <w:jc w:val="center"/>
              <w:rPr>
                <w:rFonts w:ascii="Times New Roman" w:hAnsi="Times New Roman"/>
                <w:szCs w:val="22"/>
                <w:lang w:val="uk-UA" w:bidi="en-US"/>
              </w:rPr>
            </w:pPr>
            <w:r>
              <w:rPr>
                <w:rFonts w:ascii="Times New Roman" w:hAnsi="Times New Roman"/>
                <w:szCs w:val="22"/>
                <w:lang w:val="uk-UA" w:bidi="en-US"/>
              </w:rPr>
              <w:t xml:space="preserve"> № пор.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203" w:rsidRDefault="004B2203">
            <w:pPr>
              <w:pStyle w:val="a3"/>
              <w:tabs>
                <w:tab w:val="center" w:pos="-1421"/>
                <w:tab w:val="right" w:pos="8303"/>
              </w:tabs>
              <w:snapToGrid w:val="0"/>
              <w:spacing w:line="276" w:lineRule="auto"/>
              <w:ind w:left="-3" w:right="-3"/>
              <w:jc w:val="center"/>
              <w:rPr>
                <w:rFonts w:ascii="Times New Roman" w:hAnsi="Times New Roman"/>
                <w:szCs w:val="22"/>
                <w:lang w:val="uk-UA" w:bidi="en-US"/>
              </w:rPr>
            </w:pPr>
            <w:r>
              <w:rPr>
                <w:rFonts w:ascii="Times New Roman" w:hAnsi="Times New Roman"/>
                <w:szCs w:val="22"/>
                <w:lang w:val="uk-UA" w:bidi="en-US"/>
              </w:rPr>
              <w:t>Прізвище ім'я по-батькові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203" w:rsidRDefault="004B2203">
            <w:pPr>
              <w:pStyle w:val="a3"/>
              <w:tabs>
                <w:tab w:val="center" w:pos="-1421"/>
                <w:tab w:val="right" w:pos="8303"/>
              </w:tabs>
              <w:snapToGrid w:val="0"/>
              <w:spacing w:line="276" w:lineRule="auto"/>
              <w:ind w:left="-3" w:right="-3"/>
              <w:jc w:val="center"/>
              <w:rPr>
                <w:rFonts w:ascii="Times New Roman" w:hAnsi="Times New Roman"/>
                <w:szCs w:val="22"/>
                <w:lang w:val="uk-UA" w:bidi="en-US"/>
              </w:rPr>
            </w:pPr>
            <w:r>
              <w:rPr>
                <w:rFonts w:ascii="Times New Roman" w:hAnsi="Times New Roman"/>
                <w:szCs w:val="22"/>
                <w:lang w:val="uk-UA" w:bidi="en-US"/>
              </w:rPr>
              <w:t>Підпис ознайомленої особи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203" w:rsidRDefault="004B2203">
            <w:pPr>
              <w:pStyle w:val="a3"/>
              <w:tabs>
                <w:tab w:val="center" w:pos="-1421"/>
                <w:tab w:val="right" w:pos="8303"/>
              </w:tabs>
              <w:snapToGrid w:val="0"/>
              <w:spacing w:line="276" w:lineRule="auto"/>
              <w:ind w:left="-3" w:right="-3"/>
              <w:jc w:val="center"/>
              <w:rPr>
                <w:rFonts w:ascii="Times New Roman" w:hAnsi="Times New Roman"/>
                <w:szCs w:val="22"/>
                <w:lang w:val="uk-UA" w:bidi="en-US"/>
              </w:rPr>
            </w:pPr>
            <w:r>
              <w:rPr>
                <w:rFonts w:ascii="Times New Roman" w:hAnsi="Times New Roman"/>
                <w:szCs w:val="22"/>
                <w:lang w:val="uk-UA" w:bidi="en-US"/>
              </w:rPr>
              <w:t>Дата ознайомлення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203" w:rsidRDefault="004B2203">
            <w:pPr>
              <w:pStyle w:val="a3"/>
              <w:tabs>
                <w:tab w:val="center" w:pos="-1421"/>
                <w:tab w:val="right" w:pos="8303"/>
              </w:tabs>
              <w:snapToGrid w:val="0"/>
              <w:spacing w:line="276" w:lineRule="auto"/>
              <w:ind w:left="-3" w:right="-3"/>
              <w:jc w:val="center"/>
              <w:rPr>
                <w:rFonts w:ascii="Times New Roman" w:hAnsi="Times New Roman"/>
                <w:szCs w:val="22"/>
                <w:lang w:val="uk-UA" w:bidi="en-US"/>
              </w:rPr>
            </w:pPr>
            <w:r>
              <w:rPr>
                <w:rFonts w:ascii="Times New Roman" w:hAnsi="Times New Roman"/>
                <w:szCs w:val="22"/>
                <w:lang w:val="uk-UA" w:bidi="en-US"/>
              </w:rPr>
              <w:t>Примітки</w:t>
            </w:r>
          </w:p>
        </w:tc>
      </w:tr>
      <w:tr w:rsidR="004B2203" w:rsidTr="00574FEF">
        <w:trPr>
          <w:trHeight w:val="34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3" w:rsidRDefault="004B2203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</w:tr>
      <w:tr w:rsidR="004B2203" w:rsidTr="00574FEF">
        <w:trPr>
          <w:trHeight w:val="34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</w:tr>
      <w:tr w:rsidR="004B2203" w:rsidTr="00574FEF">
        <w:trPr>
          <w:trHeight w:val="341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</w:tr>
      <w:tr w:rsidR="004B2203" w:rsidTr="00574FEF">
        <w:trPr>
          <w:trHeight w:val="341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</w:tr>
    </w:tbl>
    <w:p w:rsidR="004B2203" w:rsidRDefault="004B2203" w:rsidP="004B2203">
      <w:pPr>
        <w:jc w:val="both"/>
        <w:rPr>
          <w:rFonts w:ascii="Times New Roman" w:eastAsia="Times New Roman" w:hAnsi="Times New Roman"/>
          <w:sz w:val="20"/>
          <w:szCs w:val="32"/>
          <w:lang w:val="uk-UA" w:eastAsia="en-US" w:bidi="en-US"/>
        </w:rPr>
      </w:pPr>
    </w:p>
    <w:p w:rsidR="004B2203" w:rsidRDefault="004B2203" w:rsidP="004B2203">
      <w:pPr>
        <w:pStyle w:val="3"/>
        <w:rPr>
          <w:sz w:val="26"/>
          <w:szCs w:val="26"/>
        </w:rPr>
      </w:pPr>
      <w:r>
        <w:t xml:space="preserve">(Ф 03.02 </w:t>
      </w:r>
      <w:r>
        <w:sym w:font="Symbol" w:char="002D"/>
      </w:r>
      <w:r>
        <w:t xml:space="preserve"> 03)</w:t>
      </w:r>
    </w:p>
    <w:p w:rsidR="004B2203" w:rsidRDefault="004B2203" w:rsidP="004B2203">
      <w:pPr>
        <w:jc w:val="center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caps/>
          <w:sz w:val="26"/>
          <w:szCs w:val="26"/>
          <w:lang w:val="uk-UA"/>
        </w:rPr>
        <w:t>АРКУШ ОБЛІКУ ЗМІН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0"/>
        <w:gridCol w:w="1362"/>
        <w:gridCol w:w="1362"/>
        <w:gridCol w:w="1363"/>
        <w:gridCol w:w="1363"/>
        <w:gridCol w:w="1222"/>
        <w:gridCol w:w="1053"/>
        <w:gridCol w:w="940"/>
      </w:tblGrid>
      <w:tr w:rsidR="004B2203" w:rsidTr="00574FEF">
        <w:trPr>
          <w:trHeight w:val="341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203" w:rsidRDefault="004B2203">
            <w:pPr>
              <w:pStyle w:val="a3"/>
              <w:tabs>
                <w:tab w:val="left" w:pos="705"/>
              </w:tabs>
              <w:snapToGrid w:val="0"/>
              <w:spacing w:line="276" w:lineRule="auto"/>
              <w:ind w:left="-3" w:right="12"/>
              <w:jc w:val="center"/>
              <w:rPr>
                <w:rFonts w:ascii="Times New Roman" w:hAnsi="Times New Roman"/>
                <w:lang w:val="uk-UA" w:bidi="en-US"/>
              </w:rPr>
            </w:pPr>
            <w:r>
              <w:rPr>
                <w:rFonts w:ascii="Times New Roman" w:hAnsi="Times New Roman"/>
                <w:lang w:val="uk-UA" w:bidi="en-US"/>
              </w:rPr>
              <w:t>№ зміни</w:t>
            </w:r>
          </w:p>
        </w:tc>
        <w:tc>
          <w:tcPr>
            <w:tcW w:w="5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203" w:rsidRDefault="004B2203">
            <w:pPr>
              <w:pStyle w:val="a3"/>
              <w:tabs>
                <w:tab w:val="left" w:pos="705"/>
              </w:tabs>
              <w:snapToGrid w:val="0"/>
              <w:spacing w:line="276" w:lineRule="auto"/>
              <w:ind w:left="-3" w:right="12"/>
              <w:jc w:val="center"/>
              <w:rPr>
                <w:rFonts w:ascii="Times New Roman" w:hAnsi="Times New Roman"/>
                <w:lang w:val="uk-UA" w:bidi="en-US"/>
              </w:rPr>
            </w:pPr>
            <w:r>
              <w:rPr>
                <w:rFonts w:ascii="Times New Roman" w:hAnsi="Times New Roman"/>
                <w:lang w:val="uk-UA" w:bidi="en-US"/>
              </w:rPr>
              <w:t>№ листа (сторінки)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203" w:rsidRDefault="004B2203">
            <w:pPr>
              <w:pStyle w:val="a3"/>
              <w:tabs>
                <w:tab w:val="left" w:pos="705"/>
              </w:tabs>
              <w:snapToGrid w:val="0"/>
              <w:spacing w:line="276" w:lineRule="auto"/>
              <w:ind w:left="-3" w:right="12"/>
              <w:jc w:val="center"/>
              <w:rPr>
                <w:rFonts w:ascii="Times New Roman" w:hAnsi="Times New Roman"/>
                <w:lang w:val="uk-UA" w:bidi="en-US"/>
              </w:rPr>
            </w:pPr>
            <w:r>
              <w:rPr>
                <w:rFonts w:ascii="Times New Roman" w:hAnsi="Times New Roman"/>
                <w:lang w:val="uk-UA" w:bidi="en-US"/>
              </w:rPr>
              <w:t>Підпис особи, яка</w:t>
            </w:r>
          </w:p>
          <w:p w:rsidR="004B2203" w:rsidRDefault="004B2203">
            <w:pPr>
              <w:pStyle w:val="a3"/>
              <w:tabs>
                <w:tab w:val="left" w:pos="705"/>
              </w:tabs>
              <w:snapToGrid w:val="0"/>
              <w:spacing w:line="276" w:lineRule="auto"/>
              <w:ind w:left="-3" w:right="12"/>
              <w:jc w:val="center"/>
              <w:rPr>
                <w:rFonts w:ascii="Times New Roman" w:hAnsi="Times New Roman"/>
                <w:lang w:val="uk-UA" w:bidi="en-US"/>
              </w:rPr>
            </w:pPr>
            <w:r>
              <w:rPr>
                <w:rFonts w:ascii="Times New Roman" w:hAnsi="Times New Roman"/>
                <w:lang w:val="uk-UA" w:bidi="en-US"/>
              </w:rPr>
              <w:t>внесла зміну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203" w:rsidRDefault="004B2203">
            <w:pPr>
              <w:pStyle w:val="a3"/>
              <w:tabs>
                <w:tab w:val="left" w:pos="705"/>
              </w:tabs>
              <w:snapToGrid w:val="0"/>
              <w:spacing w:line="276" w:lineRule="auto"/>
              <w:ind w:left="-3" w:right="12"/>
              <w:jc w:val="center"/>
              <w:rPr>
                <w:rFonts w:ascii="Times New Roman" w:hAnsi="Times New Roman"/>
                <w:lang w:val="uk-UA" w:bidi="en-US"/>
              </w:rPr>
            </w:pPr>
            <w:r>
              <w:rPr>
                <w:rFonts w:ascii="Times New Roman" w:hAnsi="Times New Roman"/>
                <w:lang w:val="uk-UA" w:bidi="en-US"/>
              </w:rPr>
              <w:t>Дата внесення зміни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203" w:rsidRDefault="004B2203">
            <w:pPr>
              <w:pStyle w:val="a3"/>
              <w:tabs>
                <w:tab w:val="left" w:pos="705"/>
              </w:tabs>
              <w:snapToGrid w:val="0"/>
              <w:spacing w:line="276" w:lineRule="auto"/>
              <w:ind w:left="-3" w:right="12"/>
              <w:jc w:val="center"/>
              <w:rPr>
                <w:rFonts w:ascii="Times New Roman" w:hAnsi="Times New Roman"/>
                <w:lang w:val="uk-UA" w:bidi="en-US"/>
              </w:rPr>
            </w:pPr>
            <w:r>
              <w:rPr>
                <w:rFonts w:ascii="Times New Roman" w:hAnsi="Times New Roman"/>
                <w:lang w:val="uk-UA" w:bidi="en-US"/>
              </w:rPr>
              <w:t>Дата введення зміни</w:t>
            </w:r>
          </w:p>
        </w:tc>
      </w:tr>
      <w:tr w:rsidR="004B2203" w:rsidTr="00574FEF">
        <w:trPr>
          <w:trHeight w:hRule="exact" w:val="593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203" w:rsidRDefault="004B22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</w:p>
        </w:tc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203" w:rsidRDefault="004B2203">
            <w:pPr>
              <w:pStyle w:val="a3"/>
              <w:tabs>
                <w:tab w:val="left" w:pos="705"/>
              </w:tabs>
              <w:snapToGrid w:val="0"/>
              <w:spacing w:line="276" w:lineRule="auto"/>
              <w:ind w:left="-3" w:right="12"/>
              <w:jc w:val="center"/>
              <w:rPr>
                <w:rFonts w:ascii="Times New Roman" w:hAnsi="Times New Roman"/>
                <w:lang w:val="uk-UA" w:bidi="en-US"/>
              </w:rPr>
            </w:pPr>
            <w:r>
              <w:rPr>
                <w:rFonts w:ascii="Times New Roman" w:hAnsi="Times New Roman"/>
                <w:lang w:val="uk-UA" w:bidi="en-US"/>
              </w:rPr>
              <w:t>зміненого</w:t>
            </w:r>
          </w:p>
        </w:tc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203" w:rsidRDefault="004B2203">
            <w:pPr>
              <w:pStyle w:val="a3"/>
              <w:tabs>
                <w:tab w:val="left" w:pos="705"/>
              </w:tabs>
              <w:snapToGrid w:val="0"/>
              <w:spacing w:line="276" w:lineRule="auto"/>
              <w:ind w:left="-3" w:right="12"/>
              <w:jc w:val="center"/>
              <w:rPr>
                <w:rFonts w:ascii="Times New Roman" w:hAnsi="Times New Roman"/>
                <w:lang w:val="uk-UA" w:bidi="en-US"/>
              </w:rPr>
            </w:pPr>
            <w:r>
              <w:rPr>
                <w:rFonts w:ascii="Times New Roman" w:hAnsi="Times New Roman"/>
                <w:lang w:val="uk-UA" w:bidi="en-US"/>
              </w:rPr>
              <w:t>заміненого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203" w:rsidRDefault="004B2203">
            <w:pPr>
              <w:pStyle w:val="a3"/>
              <w:tabs>
                <w:tab w:val="left" w:pos="705"/>
              </w:tabs>
              <w:snapToGrid w:val="0"/>
              <w:spacing w:line="276" w:lineRule="auto"/>
              <w:ind w:left="-3" w:right="12"/>
              <w:jc w:val="center"/>
              <w:rPr>
                <w:rFonts w:ascii="Times New Roman" w:hAnsi="Times New Roman"/>
                <w:lang w:val="uk-UA" w:bidi="en-US"/>
              </w:rPr>
            </w:pPr>
            <w:r>
              <w:rPr>
                <w:rFonts w:ascii="Times New Roman" w:hAnsi="Times New Roman"/>
                <w:lang w:val="uk-UA" w:bidi="en-US"/>
              </w:rPr>
              <w:t>нового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203" w:rsidRDefault="004B2203">
            <w:pPr>
              <w:pStyle w:val="a3"/>
              <w:tabs>
                <w:tab w:val="left" w:pos="585"/>
                <w:tab w:val="center" w:pos="4554"/>
                <w:tab w:val="right" w:pos="9232"/>
              </w:tabs>
              <w:snapToGrid w:val="0"/>
              <w:spacing w:line="276" w:lineRule="auto"/>
              <w:ind w:left="-123" w:right="-96"/>
              <w:jc w:val="center"/>
              <w:rPr>
                <w:rFonts w:ascii="Times New Roman" w:hAnsi="Times New Roman"/>
                <w:lang w:val="uk-UA" w:bidi="en-US"/>
              </w:rPr>
            </w:pPr>
            <w:r>
              <w:rPr>
                <w:rFonts w:ascii="Times New Roman" w:hAnsi="Times New Roman"/>
                <w:lang w:val="uk-UA" w:bidi="en-US"/>
              </w:rPr>
              <w:t>анульованого</w:t>
            </w: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203" w:rsidRDefault="004B22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203" w:rsidRDefault="004B22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203" w:rsidRDefault="004B22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en-US"/>
              </w:rPr>
            </w:pPr>
          </w:p>
        </w:tc>
      </w:tr>
      <w:tr w:rsidR="004B2203" w:rsidTr="00574FEF">
        <w:trPr>
          <w:trHeight w:val="3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3" w:rsidRDefault="004B2203">
            <w:pPr>
              <w:pStyle w:val="a3"/>
              <w:snapToGrid w:val="0"/>
              <w:spacing w:line="276" w:lineRule="auto"/>
              <w:rPr>
                <w:rFonts w:ascii="Times New Roman" w:hAnsi="Times New Roman"/>
                <w:lang w:val="uk-UA" w:bidi="en-US"/>
              </w:rPr>
            </w:pPr>
          </w:p>
        </w:tc>
      </w:tr>
      <w:tr w:rsidR="004B2203" w:rsidTr="00574FEF">
        <w:trPr>
          <w:trHeight w:val="3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3" w:rsidRDefault="004B2203">
            <w:pPr>
              <w:pStyle w:val="a3"/>
              <w:snapToGrid w:val="0"/>
              <w:spacing w:line="276" w:lineRule="auto"/>
              <w:rPr>
                <w:rFonts w:ascii="Times New Roman" w:hAnsi="Times New Roman"/>
                <w:lang w:val="uk-UA" w:bidi="en-US"/>
              </w:rPr>
            </w:pPr>
          </w:p>
        </w:tc>
      </w:tr>
      <w:tr w:rsidR="004B2203" w:rsidTr="00574FEF">
        <w:trPr>
          <w:trHeight w:val="3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lang w:val="uk-UA" w:bidi="en-US"/>
              </w:rPr>
            </w:pPr>
          </w:p>
        </w:tc>
      </w:tr>
      <w:tr w:rsidR="004B2203" w:rsidTr="00574FEF">
        <w:trPr>
          <w:trHeight w:val="3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lang w:val="uk-UA" w:bidi="en-US"/>
              </w:rPr>
            </w:pPr>
          </w:p>
        </w:tc>
      </w:tr>
    </w:tbl>
    <w:p w:rsidR="004B2203" w:rsidRDefault="004B2203" w:rsidP="004B2203">
      <w:pPr>
        <w:pStyle w:val="a3"/>
        <w:tabs>
          <w:tab w:val="left" w:pos="708"/>
        </w:tabs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4B2203" w:rsidRDefault="004B2203" w:rsidP="004B2203">
      <w:pPr>
        <w:pStyle w:val="3"/>
        <w:rPr>
          <w:sz w:val="26"/>
          <w:szCs w:val="26"/>
        </w:rPr>
      </w:pPr>
      <w:r>
        <w:t xml:space="preserve">(Ф 03.02 </w:t>
      </w:r>
      <w:r>
        <w:sym w:font="Symbol" w:char="002D"/>
      </w:r>
      <w:r>
        <w:t xml:space="preserve"> 04)</w:t>
      </w:r>
    </w:p>
    <w:p w:rsidR="004B2203" w:rsidRDefault="004B2203" w:rsidP="004B2203">
      <w:pPr>
        <w:jc w:val="center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caps/>
          <w:sz w:val="26"/>
          <w:szCs w:val="26"/>
          <w:lang w:val="uk-UA"/>
        </w:rPr>
        <w:t>АРКУШ РЕЄСТРАЦІЇ РЕВІЗІЙ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2"/>
        <w:gridCol w:w="3254"/>
        <w:gridCol w:w="1649"/>
        <w:gridCol w:w="1605"/>
        <w:gridCol w:w="2155"/>
      </w:tblGrid>
      <w:tr w:rsidR="004B2203" w:rsidTr="004B2203">
        <w:trPr>
          <w:cantSplit/>
          <w:trHeight w:val="683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203" w:rsidRDefault="004B2203">
            <w:pPr>
              <w:pStyle w:val="a3"/>
              <w:tabs>
                <w:tab w:val="center" w:pos="-1418"/>
              </w:tabs>
              <w:snapToGrid w:val="0"/>
              <w:spacing w:line="276" w:lineRule="auto"/>
              <w:jc w:val="center"/>
              <w:rPr>
                <w:rFonts w:ascii="Times New Roman" w:hAnsi="Times New Roman"/>
                <w:szCs w:val="22"/>
                <w:lang w:val="uk-UA" w:bidi="en-US"/>
              </w:rPr>
            </w:pPr>
            <w:r>
              <w:rPr>
                <w:rFonts w:ascii="Times New Roman" w:hAnsi="Times New Roman"/>
                <w:szCs w:val="22"/>
                <w:lang w:val="uk-UA" w:bidi="en-US"/>
              </w:rPr>
              <w:t xml:space="preserve"> № пор.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203" w:rsidRDefault="004B2203">
            <w:pPr>
              <w:pStyle w:val="a3"/>
              <w:tabs>
                <w:tab w:val="center" w:pos="-1418"/>
              </w:tabs>
              <w:snapToGrid w:val="0"/>
              <w:spacing w:line="276" w:lineRule="auto"/>
              <w:jc w:val="center"/>
              <w:rPr>
                <w:rFonts w:ascii="Times New Roman" w:hAnsi="Times New Roman"/>
                <w:szCs w:val="22"/>
                <w:lang w:val="uk-UA" w:bidi="en-US"/>
              </w:rPr>
            </w:pPr>
            <w:r>
              <w:rPr>
                <w:rFonts w:ascii="Times New Roman" w:hAnsi="Times New Roman"/>
                <w:szCs w:val="22"/>
                <w:lang w:val="uk-UA" w:bidi="en-US"/>
              </w:rPr>
              <w:t>Прізвище ім'я по-батькові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203" w:rsidRDefault="004B2203">
            <w:pPr>
              <w:pStyle w:val="a3"/>
              <w:tabs>
                <w:tab w:val="center" w:pos="-1418"/>
              </w:tabs>
              <w:snapToGrid w:val="0"/>
              <w:spacing w:line="276" w:lineRule="auto"/>
              <w:ind w:right="-108"/>
              <w:jc w:val="center"/>
              <w:rPr>
                <w:rFonts w:ascii="Times New Roman" w:hAnsi="Times New Roman"/>
                <w:szCs w:val="22"/>
                <w:lang w:val="uk-UA" w:bidi="en-US"/>
              </w:rPr>
            </w:pPr>
            <w:r>
              <w:rPr>
                <w:rFonts w:ascii="Times New Roman" w:hAnsi="Times New Roman"/>
                <w:szCs w:val="22"/>
                <w:lang w:val="uk-UA" w:bidi="en-US"/>
              </w:rPr>
              <w:t>Дата ревізії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203" w:rsidRDefault="004B2203">
            <w:pPr>
              <w:pStyle w:val="a3"/>
              <w:tabs>
                <w:tab w:val="center" w:pos="-1418"/>
              </w:tabs>
              <w:snapToGrid w:val="0"/>
              <w:spacing w:line="276" w:lineRule="auto"/>
              <w:ind w:right="-108"/>
              <w:jc w:val="center"/>
              <w:rPr>
                <w:rFonts w:ascii="Times New Roman" w:hAnsi="Times New Roman"/>
                <w:szCs w:val="22"/>
                <w:lang w:val="uk-UA" w:bidi="en-US"/>
              </w:rPr>
            </w:pPr>
            <w:r>
              <w:rPr>
                <w:rFonts w:ascii="Times New Roman" w:hAnsi="Times New Roman"/>
                <w:szCs w:val="22"/>
                <w:lang w:val="uk-UA" w:bidi="en-US"/>
              </w:rPr>
              <w:t>Підпис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203" w:rsidRDefault="004B2203">
            <w:pPr>
              <w:pStyle w:val="a3"/>
              <w:tabs>
                <w:tab w:val="center" w:pos="-1418"/>
              </w:tabs>
              <w:snapToGrid w:val="0"/>
              <w:spacing w:line="276" w:lineRule="auto"/>
              <w:ind w:right="-108"/>
              <w:jc w:val="center"/>
              <w:rPr>
                <w:rFonts w:ascii="Times New Roman" w:hAnsi="Times New Roman"/>
                <w:szCs w:val="22"/>
                <w:lang w:val="uk-UA" w:bidi="en-US"/>
              </w:rPr>
            </w:pPr>
            <w:r>
              <w:rPr>
                <w:rFonts w:ascii="Times New Roman" w:hAnsi="Times New Roman"/>
                <w:szCs w:val="22"/>
                <w:lang w:val="uk-UA" w:bidi="en-US"/>
              </w:rPr>
              <w:t>Висновок щодо адекватності</w:t>
            </w:r>
          </w:p>
        </w:tc>
      </w:tr>
      <w:tr w:rsidR="004B2203" w:rsidTr="004B2203">
        <w:trPr>
          <w:trHeight w:val="366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szCs w:val="40"/>
                <w:lang w:val="uk-UA" w:bidi="en-US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3" w:rsidRDefault="004B2203">
            <w:pPr>
              <w:pStyle w:val="a3"/>
              <w:snapToGrid w:val="0"/>
              <w:spacing w:line="276" w:lineRule="auto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</w:tr>
      <w:tr w:rsidR="004B2203" w:rsidTr="004B2203">
        <w:trPr>
          <w:trHeight w:val="366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szCs w:val="40"/>
                <w:lang w:val="uk-UA" w:bidi="en-US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</w:tr>
      <w:tr w:rsidR="004B2203" w:rsidTr="004B2203">
        <w:trPr>
          <w:trHeight w:val="366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szCs w:val="40"/>
                <w:lang w:val="uk-UA" w:bidi="en-US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3" w:rsidRDefault="004B2203">
            <w:pPr>
              <w:pStyle w:val="a3"/>
              <w:tabs>
                <w:tab w:val="left" w:pos="708"/>
              </w:tabs>
              <w:snapToGrid w:val="0"/>
              <w:spacing w:line="276" w:lineRule="auto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</w:tr>
    </w:tbl>
    <w:p w:rsidR="00D73BBD" w:rsidRDefault="00D73BBD"/>
    <w:sectPr w:rsidR="00D73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448" w:rsidRDefault="00011448" w:rsidP="00574FEF">
      <w:pPr>
        <w:spacing w:after="0" w:line="240" w:lineRule="auto"/>
      </w:pPr>
      <w:r>
        <w:separator/>
      </w:r>
    </w:p>
  </w:endnote>
  <w:endnote w:type="continuationSeparator" w:id="0">
    <w:p w:rsidR="00011448" w:rsidRDefault="00011448" w:rsidP="00574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448" w:rsidRDefault="00011448" w:rsidP="00574FEF">
      <w:pPr>
        <w:spacing w:after="0" w:line="240" w:lineRule="auto"/>
      </w:pPr>
      <w:r>
        <w:separator/>
      </w:r>
    </w:p>
  </w:footnote>
  <w:footnote w:type="continuationSeparator" w:id="0">
    <w:p w:rsidR="00011448" w:rsidRDefault="00011448" w:rsidP="00574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81"/>
      <w:gridCol w:w="3786"/>
      <w:gridCol w:w="1663"/>
      <w:gridCol w:w="2371"/>
    </w:tblGrid>
    <w:tr w:rsidR="00574FEF" w:rsidRPr="00464CF9" w:rsidTr="00952CAA">
      <w:trPr>
        <w:cantSplit/>
        <w:trHeight w:val="624"/>
        <w:jc w:val="center"/>
      </w:trPr>
      <w:tc>
        <w:tcPr>
          <w:tcW w:w="17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FEF" w:rsidRPr="00464CF9" w:rsidRDefault="00574FEF" w:rsidP="00952CAA">
          <w:pPr>
            <w:pStyle w:val="a3"/>
            <w:ind w:right="360"/>
            <w:jc w:val="center"/>
            <w:rPr>
              <w:rFonts w:ascii="Times New Roman" w:hAnsi="Times New Roman"/>
              <w:sz w:val="18"/>
              <w:szCs w:val="18"/>
              <w:lang w:val="en-US" w:bidi="en-US"/>
            </w:rPr>
          </w:pPr>
          <w:r>
            <w:rPr>
              <w:rFonts w:ascii="Times New Roman" w:hAnsi="Times New Roman"/>
              <w:noProof/>
              <w:sz w:val="18"/>
              <w:szCs w:val="18"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18CC5D5C" wp14:editId="7326418D">
                <wp:simplePos x="0" y="0"/>
                <wp:positionH relativeFrom="column">
                  <wp:posOffset>237490</wp:posOffset>
                </wp:positionH>
                <wp:positionV relativeFrom="paragraph">
                  <wp:posOffset>57785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74FEF" w:rsidRPr="001C3D0A" w:rsidRDefault="00574FEF" w:rsidP="00952CAA">
          <w:pPr>
            <w:pStyle w:val="a3"/>
            <w:jc w:val="center"/>
            <w:rPr>
              <w:rFonts w:ascii="Times New Roman" w:hAnsi="Times New Roman"/>
              <w:lang w:bidi="en-US"/>
            </w:rPr>
          </w:pPr>
          <w:r w:rsidRPr="001C3D0A">
            <w:rPr>
              <w:rFonts w:ascii="Times New Roman" w:hAnsi="Times New Roman"/>
              <w:lang w:bidi="en-US"/>
            </w:rPr>
            <w:t xml:space="preserve">Система менеджменту </w:t>
          </w:r>
          <w:proofErr w:type="spellStart"/>
          <w:r w:rsidRPr="001C3D0A">
            <w:rPr>
              <w:rFonts w:ascii="Times New Roman" w:hAnsi="Times New Roman"/>
              <w:lang w:bidi="en-US"/>
            </w:rPr>
            <w:t>якості</w:t>
          </w:r>
          <w:proofErr w:type="spellEnd"/>
          <w:r w:rsidRPr="001C3D0A">
            <w:rPr>
              <w:rFonts w:ascii="Times New Roman" w:hAnsi="Times New Roman"/>
              <w:lang w:bidi="en-US"/>
            </w:rPr>
            <w:t>.</w:t>
          </w:r>
        </w:p>
        <w:p w:rsidR="00574FEF" w:rsidRPr="006B5C61" w:rsidRDefault="00574FEF" w:rsidP="00952CAA">
          <w:pPr>
            <w:pStyle w:val="a3"/>
            <w:jc w:val="center"/>
            <w:rPr>
              <w:rFonts w:ascii="Times New Roman" w:hAnsi="Times New Roman"/>
              <w:caps/>
              <w:lang w:val="uk-UA" w:bidi="en-US"/>
            </w:rPr>
          </w:pPr>
          <w:r w:rsidRPr="006B5C61">
            <w:rPr>
              <w:rFonts w:ascii="Times New Roman" w:hAnsi="Times New Roman"/>
              <w:caps/>
              <w:lang w:val="uk-UA" w:bidi="en-US"/>
            </w:rPr>
            <w:t>Навчально-Методичний комплекс</w:t>
          </w:r>
        </w:p>
        <w:p w:rsidR="00574FEF" w:rsidRDefault="00574FEF" w:rsidP="00952CAA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r w:rsidRPr="00464CF9">
            <w:rPr>
              <w:rFonts w:ascii="Times New Roman" w:hAnsi="Times New Roman"/>
              <w:lang w:val="uk-UA" w:bidi="en-US"/>
            </w:rPr>
            <w:t xml:space="preserve"> навчальної дисципліни</w:t>
          </w:r>
          <w:r>
            <w:rPr>
              <w:rFonts w:ascii="Times New Roman" w:hAnsi="Times New Roman"/>
              <w:lang w:val="uk-UA" w:bidi="en-US"/>
            </w:rPr>
            <w:t xml:space="preserve"> </w:t>
          </w:r>
        </w:p>
        <w:p w:rsidR="00574FEF" w:rsidRPr="00464CF9" w:rsidRDefault="00574FEF" w:rsidP="00574FEF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r>
            <w:rPr>
              <w:rFonts w:ascii="Times New Roman" w:hAnsi="Times New Roman"/>
              <w:lang w:val="uk-UA" w:bidi="en-US"/>
            </w:rPr>
            <w:t>«Соціальна геронтологія»</w:t>
          </w:r>
        </w:p>
      </w:tc>
      <w:tc>
        <w:tcPr>
          <w:tcW w:w="166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74FEF" w:rsidRPr="00464CF9" w:rsidRDefault="00574FEF" w:rsidP="00952CAA">
          <w:pPr>
            <w:pStyle w:val="a3"/>
            <w:jc w:val="center"/>
            <w:rPr>
              <w:rFonts w:ascii="Times New Roman" w:hAnsi="Times New Roman"/>
              <w:lang w:val="en-US" w:bidi="en-US"/>
            </w:rPr>
          </w:pPr>
          <w:proofErr w:type="spellStart"/>
          <w:r w:rsidRPr="00464CF9">
            <w:rPr>
              <w:rFonts w:ascii="Times New Roman" w:hAnsi="Times New Roman"/>
              <w:lang w:val="en-US" w:bidi="en-US"/>
            </w:rPr>
            <w:t>Шифр</w:t>
          </w:r>
          <w:proofErr w:type="spellEnd"/>
        </w:p>
        <w:p w:rsidR="00574FEF" w:rsidRPr="00464CF9" w:rsidRDefault="00574FEF" w:rsidP="00952CAA">
          <w:pPr>
            <w:pStyle w:val="a3"/>
            <w:jc w:val="center"/>
            <w:rPr>
              <w:rFonts w:ascii="Times New Roman" w:hAnsi="Times New Roman"/>
              <w:lang w:val="en-US" w:bidi="en-US"/>
            </w:rPr>
          </w:pPr>
          <w:proofErr w:type="spellStart"/>
          <w:r w:rsidRPr="00464CF9">
            <w:rPr>
              <w:rFonts w:ascii="Times New Roman" w:hAnsi="Times New Roman"/>
              <w:lang w:val="en-US" w:bidi="en-US"/>
            </w:rPr>
            <w:t>документа</w:t>
          </w:r>
          <w:proofErr w:type="spellEnd"/>
        </w:p>
      </w:tc>
      <w:tc>
        <w:tcPr>
          <w:tcW w:w="237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74FEF" w:rsidRPr="00464CF9" w:rsidRDefault="00574FEF" w:rsidP="00952CAA">
          <w:pPr>
            <w:pStyle w:val="a3"/>
            <w:jc w:val="center"/>
            <w:rPr>
              <w:rFonts w:ascii="Times New Roman" w:hAnsi="Times New Roman"/>
              <w:b/>
              <w:smallCaps/>
              <w:lang w:val="en-US" w:bidi="en-US"/>
            </w:rPr>
          </w:pPr>
          <w:r w:rsidRPr="00464CF9">
            <w:rPr>
              <w:rFonts w:ascii="Times New Roman" w:hAnsi="Times New Roman"/>
              <w:b/>
              <w:smallCaps/>
              <w:lang w:val="en-US" w:bidi="en-US"/>
            </w:rPr>
            <w:t xml:space="preserve">СМЯ НАУ </w:t>
          </w:r>
        </w:p>
        <w:p w:rsidR="00574FEF" w:rsidRPr="00EB017D" w:rsidRDefault="00574FEF" w:rsidP="00952CAA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r>
            <w:rPr>
              <w:rFonts w:ascii="Times New Roman" w:hAnsi="Times New Roman"/>
              <w:b/>
              <w:smallCaps/>
              <w:lang w:val="uk-UA" w:bidi="en-US"/>
            </w:rPr>
            <w:t>П</w:t>
          </w:r>
          <w:r w:rsidRPr="00464CF9">
            <w:rPr>
              <w:rFonts w:ascii="Times New Roman" w:hAnsi="Times New Roman"/>
              <w:b/>
              <w:smallCaps/>
              <w:lang w:val="uk-UA" w:bidi="en-US"/>
            </w:rPr>
            <w:t xml:space="preserve"> 03.02.03 (04) </w:t>
          </w:r>
          <w:r w:rsidRPr="00464CF9">
            <w:rPr>
              <w:rFonts w:ascii="Times New Roman" w:hAnsi="Times New Roman"/>
              <w:b/>
              <w:smallCaps/>
              <w:lang w:val="en-US" w:bidi="en-US"/>
            </w:rPr>
            <w:t>– 01</w:t>
          </w:r>
          <w:r w:rsidRPr="00464CF9">
            <w:rPr>
              <w:rFonts w:ascii="Times New Roman" w:hAnsi="Times New Roman"/>
              <w:b/>
              <w:smallCaps/>
              <w:lang w:val="en-US" w:bidi="en-US"/>
            </w:rPr>
            <w:sym w:font="Symbol" w:char="F02D"/>
          </w:r>
          <w:r w:rsidRPr="00464CF9">
            <w:rPr>
              <w:rFonts w:ascii="Times New Roman" w:hAnsi="Times New Roman"/>
              <w:b/>
              <w:smallCaps/>
              <w:lang w:val="en-US" w:bidi="en-US"/>
            </w:rPr>
            <w:t>201</w:t>
          </w:r>
          <w:r>
            <w:rPr>
              <w:rFonts w:ascii="Times New Roman" w:hAnsi="Times New Roman"/>
              <w:b/>
              <w:smallCaps/>
              <w:lang w:val="uk-UA" w:bidi="en-US"/>
            </w:rPr>
            <w:t>7</w:t>
          </w:r>
        </w:p>
      </w:tc>
    </w:tr>
    <w:tr w:rsidR="00574FEF" w:rsidRPr="00464CF9" w:rsidTr="00952CAA">
      <w:trPr>
        <w:cantSplit/>
        <w:trHeight w:val="340"/>
        <w:jc w:val="center"/>
      </w:trPr>
      <w:tc>
        <w:tcPr>
          <w:tcW w:w="17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74FEF" w:rsidRPr="00464CF9" w:rsidRDefault="00574FEF" w:rsidP="00952CAA"/>
      </w:tc>
      <w:tc>
        <w:tcPr>
          <w:tcW w:w="37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74FEF" w:rsidRPr="00464CF9" w:rsidRDefault="00574FEF" w:rsidP="00952CAA">
          <w:pPr>
            <w:rPr>
              <w:b/>
              <w:sz w:val="20"/>
              <w:szCs w:val="20"/>
            </w:rPr>
          </w:pPr>
        </w:p>
      </w:tc>
      <w:tc>
        <w:tcPr>
          <w:tcW w:w="40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74FEF" w:rsidRPr="00464CF9" w:rsidRDefault="00574FEF" w:rsidP="00952CAA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proofErr w:type="spellStart"/>
          <w:r w:rsidRPr="00464CF9">
            <w:rPr>
              <w:rFonts w:ascii="Times New Roman" w:hAnsi="Times New Roman"/>
              <w:lang w:val="en-US" w:bidi="en-US"/>
            </w:rPr>
            <w:t>Cтор</w:t>
          </w:r>
          <w:proofErr w:type="spellEnd"/>
          <w:r w:rsidRPr="00464CF9">
            <w:rPr>
              <w:rFonts w:ascii="Times New Roman" w:hAnsi="Times New Roman"/>
              <w:lang w:val="en-US" w:bidi="en-US"/>
            </w:rPr>
            <w:t xml:space="preserve">. </w:t>
          </w:r>
          <w:r w:rsidRPr="00464CF9">
            <w:rPr>
              <w:rStyle w:val="af"/>
              <w:rFonts w:ascii="Times New Roman" w:hAnsi="Times New Roman"/>
            </w:rPr>
            <w:fldChar w:fldCharType="begin"/>
          </w:r>
          <w:r w:rsidRPr="00464CF9">
            <w:rPr>
              <w:rStyle w:val="af"/>
              <w:rFonts w:ascii="Times New Roman" w:hAnsi="Times New Roman"/>
            </w:rPr>
            <w:instrText xml:space="preserve"> PAGE </w:instrText>
          </w:r>
          <w:r w:rsidRPr="00464CF9">
            <w:rPr>
              <w:rStyle w:val="af"/>
              <w:rFonts w:ascii="Times New Roman" w:hAnsi="Times New Roman"/>
            </w:rPr>
            <w:fldChar w:fldCharType="separate"/>
          </w:r>
          <w:r w:rsidR="005E4F8D">
            <w:rPr>
              <w:rStyle w:val="af"/>
              <w:rFonts w:ascii="Times New Roman" w:hAnsi="Times New Roman"/>
              <w:noProof/>
            </w:rPr>
            <w:t>13</w:t>
          </w:r>
          <w:r w:rsidRPr="00464CF9">
            <w:rPr>
              <w:rStyle w:val="af"/>
              <w:rFonts w:ascii="Times New Roman" w:hAnsi="Times New Roman"/>
            </w:rPr>
            <w:fldChar w:fldCharType="end"/>
          </w:r>
          <w:r w:rsidRPr="00464CF9">
            <w:rPr>
              <w:rFonts w:ascii="Times New Roman" w:hAnsi="Times New Roman"/>
              <w:lang w:val="en-US" w:bidi="en-US"/>
            </w:rPr>
            <w:t xml:space="preserve"> з</w:t>
          </w:r>
          <w:r w:rsidRPr="00464CF9">
            <w:rPr>
              <w:rFonts w:ascii="Times New Roman" w:hAnsi="Times New Roman"/>
              <w:lang w:val="uk-UA" w:bidi="en-US"/>
            </w:rPr>
            <w:t xml:space="preserve"> </w:t>
          </w:r>
          <w:r w:rsidRPr="00464CF9">
            <w:rPr>
              <w:rFonts w:ascii="Times New Roman" w:hAnsi="Times New Roman"/>
              <w:lang w:val="en-US" w:bidi="en-US"/>
            </w:rPr>
            <w:t xml:space="preserve"> </w:t>
          </w:r>
          <w:r w:rsidRPr="00464CF9">
            <w:rPr>
              <w:rStyle w:val="af"/>
              <w:rFonts w:ascii="Times New Roman" w:hAnsi="Times New Roman"/>
            </w:rPr>
            <w:fldChar w:fldCharType="begin"/>
          </w:r>
          <w:r w:rsidRPr="00464CF9">
            <w:rPr>
              <w:rStyle w:val="af"/>
              <w:rFonts w:ascii="Times New Roman" w:hAnsi="Times New Roman"/>
            </w:rPr>
            <w:instrText xml:space="preserve"> NUMPAGES </w:instrText>
          </w:r>
          <w:r w:rsidRPr="00464CF9">
            <w:rPr>
              <w:rStyle w:val="af"/>
              <w:rFonts w:ascii="Times New Roman" w:hAnsi="Times New Roman"/>
            </w:rPr>
            <w:fldChar w:fldCharType="separate"/>
          </w:r>
          <w:r w:rsidR="005E4F8D">
            <w:rPr>
              <w:rStyle w:val="af"/>
              <w:rFonts w:ascii="Times New Roman" w:hAnsi="Times New Roman"/>
              <w:noProof/>
            </w:rPr>
            <w:t>13</w:t>
          </w:r>
          <w:r w:rsidRPr="00464CF9">
            <w:rPr>
              <w:rStyle w:val="af"/>
              <w:rFonts w:ascii="Times New Roman" w:hAnsi="Times New Roman"/>
            </w:rPr>
            <w:fldChar w:fldCharType="end"/>
          </w:r>
        </w:p>
      </w:tc>
    </w:tr>
  </w:tbl>
  <w:p w:rsidR="00574FEF" w:rsidRDefault="00574F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2E9"/>
    <w:multiLevelType w:val="hybridMultilevel"/>
    <w:tmpl w:val="B8865C84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08BB0F72"/>
    <w:multiLevelType w:val="hybridMultilevel"/>
    <w:tmpl w:val="08D8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61D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3DE72D6"/>
    <w:multiLevelType w:val="hybridMultilevel"/>
    <w:tmpl w:val="78C0D8F6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">
    <w:nsid w:val="14A12BA8"/>
    <w:multiLevelType w:val="hybridMultilevel"/>
    <w:tmpl w:val="059EB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62880"/>
    <w:multiLevelType w:val="hybridMultilevel"/>
    <w:tmpl w:val="32483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C13A6"/>
    <w:multiLevelType w:val="hybridMultilevel"/>
    <w:tmpl w:val="0A4EC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4C47E">
      <w:start w:val="1"/>
      <w:numFmt w:val="bullet"/>
      <w:lvlText w:val="-"/>
      <w:lvlJc w:val="left"/>
      <w:pPr>
        <w:tabs>
          <w:tab w:val="num" w:pos="2010"/>
        </w:tabs>
        <w:ind w:left="2010" w:hanging="93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E947AA"/>
    <w:multiLevelType w:val="hybridMultilevel"/>
    <w:tmpl w:val="B23E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30661"/>
    <w:multiLevelType w:val="hybridMultilevel"/>
    <w:tmpl w:val="A75C1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0584C"/>
    <w:multiLevelType w:val="hybridMultilevel"/>
    <w:tmpl w:val="1332A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660FF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015EEB"/>
    <w:multiLevelType w:val="hybridMultilevel"/>
    <w:tmpl w:val="4A1EF2F0"/>
    <w:lvl w:ilvl="0" w:tplc="91BC5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DA1C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F670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729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295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D654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F42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6DD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601E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AC3F7F"/>
    <w:multiLevelType w:val="hybridMultilevel"/>
    <w:tmpl w:val="5F6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24498"/>
    <w:multiLevelType w:val="hybridMultilevel"/>
    <w:tmpl w:val="BA8E90C2"/>
    <w:lvl w:ilvl="0" w:tplc="C32286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A2789F"/>
    <w:multiLevelType w:val="hybridMultilevel"/>
    <w:tmpl w:val="5B9CF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685A51"/>
    <w:multiLevelType w:val="hybridMultilevel"/>
    <w:tmpl w:val="2A9AA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4C47E">
      <w:start w:val="1"/>
      <w:numFmt w:val="bullet"/>
      <w:lvlText w:val="-"/>
      <w:lvlJc w:val="left"/>
      <w:pPr>
        <w:tabs>
          <w:tab w:val="num" w:pos="2010"/>
        </w:tabs>
        <w:ind w:left="2010" w:hanging="93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D63B5"/>
    <w:multiLevelType w:val="hybridMultilevel"/>
    <w:tmpl w:val="E6BC7FDA"/>
    <w:lvl w:ilvl="0" w:tplc="35FA015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A818A8"/>
    <w:multiLevelType w:val="hybridMultilevel"/>
    <w:tmpl w:val="1F8EFFEC"/>
    <w:lvl w:ilvl="0" w:tplc="D2408D40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55C0F6F"/>
    <w:multiLevelType w:val="hybridMultilevel"/>
    <w:tmpl w:val="A75C1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D36D6"/>
    <w:multiLevelType w:val="hybridMultilevel"/>
    <w:tmpl w:val="A75C1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3"/>
  </w:num>
  <w:num w:numId="9">
    <w:abstractNumId w:val="16"/>
  </w:num>
  <w:num w:numId="10">
    <w:abstractNumId w:val="2"/>
  </w:num>
  <w:num w:numId="11">
    <w:abstractNumId w:val="1"/>
  </w:num>
  <w:num w:numId="12">
    <w:abstractNumId w:val="5"/>
  </w:num>
  <w:num w:numId="13">
    <w:abstractNumId w:val="17"/>
  </w:num>
  <w:num w:numId="14">
    <w:abstractNumId w:val="18"/>
  </w:num>
  <w:num w:numId="15">
    <w:abstractNumId w:val="8"/>
  </w:num>
  <w:num w:numId="16">
    <w:abstractNumId w:val="13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2203"/>
    <w:rsid w:val="00011448"/>
    <w:rsid w:val="00023B27"/>
    <w:rsid w:val="00096A58"/>
    <w:rsid w:val="003D6619"/>
    <w:rsid w:val="004B2203"/>
    <w:rsid w:val="005746CD"/>
    <w:rsid w:val="00574FEF"/>
    <w:rsid w:val="005B5BF9"/>
    <w:rsid w:val="005E4F8D"/>
    <w:rsid w:val="007C495A"/>
    <w:rsid w:val="00A9765D"/>
    <w:rsid w:val="00AE63B7"/>
    <w:rsid w:val="00D73BBD"/>
    <w:rsid w:val="00DE03D5"/>
    <w:rsid w:val="00E7497F"/>
    <w:rsid w:val="00EF745C"/>
    <w:rsid w:val="00F069FE"/>
    <w:rsid w:val="00F7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4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9"/>
    <w:unhideWhenUsed/>
    <w:qFormat/>
    <w:rsid w:val="004B2203"/>
    <w:pPr>
      <w:keepNext/>
      <w:spacing w:before="120"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9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9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B220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nhideWhenUsed/>
    <w:rsid w:val="004B220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4B2203"/>
    <w:rPr>
      <w:rFonts w:ascii="Calibri" w:eastAsia="Times New Roman" w:hAnsi="Calibri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4B220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a"/>
    <w:rsid w:val="004B2203"/>
    <w:pPr>
      <w:suppressLineNumber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ar-SA" w:bidi="en-US"/>
    </w:rPr>
  </w:style>
  <w:style w:type="paragraph" w:styleId="a6">
    <w:name w:val="Balloon Text"/>
    <w:basedOn w:val="a"/>
    <w:link w:val="a7"/>
    <w:uiPriority w:val="99"/>
    <w:semiHidden/>
    <w:unhideWhenUsed/>
    <w:rsid w:val="004B2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2203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5746CD"/>
    <w:rPr>
      <w:strike w:val="0"/>
      <w:dstrike w:val="0"/>
      <w:color w:val="002BB8"/>
      <w:u w:val="none"/>
      <w:effect w:val="none"/>
    </w:rPr>
  </w:style>
  <w:style w:type="paragraph" w:styleId="a9">
    <w:name w:val="Normal (Web)"/>
    <w:basedOn w:val="a"/>
    <w:rsid w:val="005746CD"/>
    <w:pPr>
      <w:spacing w:before="150" w:after="150"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aa">
    <w:name w:val="Body Text"/>
    <w:basedOn w:val="a"/>
    <w:link w:val="ab"/>
    <w:rsid w:val="00F7633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F76339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table" w:styleId="ac">
    <w:name w:val="Table Grid"/>
    <w:basedOn w:val="a1"/>
    <w:uiPriority w:val="59"/>
    <w:rsid w:val="00AE63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7C49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7C49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rsid w:val="007C4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57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74FEF"/>
  </w:style>
  <w:style w:type="character" w:styleId="af">
    <w:name w:val="page number"/>
    <w:basedOn w:val="a0"/>
    <w:rsid w:val="00574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uden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2490</Words>
  <Characters>14199</Characters>
  <Application>Microsoft Office Word</Application>
  <DocSecurity>0</DocSecurity>
  <Lines>118</Lines>
  <Paragraphs>33</Paragraphs>
  <ScaleCrop>false</ScaleCrop>
  <Company>Grizli777</Company>
  <LinksUpToDate>false</LinksUpToDate>
  <CharactersWithSpaces>16656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Petrenko</dc:creator>
  <cp:keywords/>
  <dc:description/>
  <cp:lastModifiedBy>Admin</cp:lastModifiedBy>
  <cp:revision>19</cp:revision>
  <cp:lastPrinted>2017-12-04T11:29:00Z</cp:lastPrinted>
  <dcterms:created xsi:type="dcterms:W3CDTF">2017-12-03T15:49:00Z</dcterms:created>
  <dcterms:modified xsi:type="dcterms:W3CDTF">2017-12-04T11:29:00Z</dcterms:modified>
</cp:coreProperties>
</file>