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70" w:rsidRDefault="00202D70" w:rsidP="00202D70">
      <w:pPr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202D70" w:rsidRDefault="00202D70" w:rsidP="00202D7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202D70" w:rsidRDefault="00202D70" w:rsidP="00202D7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</w:t>
      </w:r>
      <w:r>
        <w:rPr>
          <w:rFonts w:ascii="Times New Roman" w:hAnsi="Times New Roman"/>
          <w:color w:val="000000"/>
          <w:lang w:val="uk-UA" w:eastAsia="uk-UA"/>
        </w:rPr>
        <w:tab/>
      </w:r>
      <w:r>
        <w:rPr>
          <w:rFonts w:ascii="Times New Roman" w:hAnsi="Times New Roman"/>
          <w:color w:val="000000"/>
          <w:lang w:val="uk-UA" w:eastAsia="uk-UA"/>
        </w:rPr>
        <w:tab/>
        <w:t>Етнопсихологія</w:t>
      </w:r>
    </w:p>
    <w:p w:rsidR="00202D70" w:rsidRDefault="00202D70" w:rsidP="00202D7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Галузь знань:</w:t>
      </w:r>
      <w:r>
        <w:rPr>
          <w:rFonts w:ascii="Times New Roman" w:hAnsi="Times New Roman"/>
          <w:color w:val="000000"/>
          <w:lang w:val="uk-UA" w:eastAsia="uk-UA"/>
        </w:rPr>
        <w:tab/>
      </w:r>
      <w:r>
        <w:rPr>
          <w:rFonts w:ascii="Times New Roman" w:hAnsi="Times New Roman"/>
          <w:color w:val="000000"/>
          <w:lang w:val="uk-UA" w:eastAsia="uk-UA"/>
        </w:rPr>
        <w:tab/>
        <w:t>05 «Соціальні  та поведінкові науки»</w:t>
      </w:r>
    </w:p>
    <w:p w:rsidR="00202D70" w:rsidRDefault="00202D70" w:rsidP="00202D7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Спеціальність:</w:t>
      </w:r>
      <w:r>
        <w:rPr>
          <w:rFonts w:ascii="Times New Roman" w:hAnsi="Times New Roman"/>
          <w:color w:val="000000"/>
          <w:lang w:val="uk-UA" w:eastAsia="uk-UA"/>
        </w:rPr>
        <w:tab/>
        <w:t>053 «Психологія»</w:t>
      </w:r>
    </w:p>
    <w:p w:rsidR="00202D70" w:rsidRDefault="00202D70" w:rsidP="00202D7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Спеціалізація:</w:t>
      </w:r>
      <w:r>
        <w:rPr>
          <w:rFonts w:ascii="Times New Roman" w:hAnsi="Times New Roman"/>
          <w:color w:val="000000"/>
          <w:lang w:val="uk-UA" w:eastAsia="uk-UA"/>
        </w:rPr>
        <w:tab/>
        <w:t>«Психологія»</w:t>
      </w:r>
    </w:p>
    <w:p w:rsidR="00202D70" w:rsidRDefault="00202D70" w:rsidP="00202D7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202D70" w:rsidRDefault="00202D70" w:rsidP="00202D70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202D70" w:rsidTr="00202D70">
        <w:trPr>
          <w:cantSplit/>
          <w:trHeight w:val="34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D70" w:rsidRDefault="00202D7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D70" w:rsidRDefault="00202D7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D70" w:rsidRDefault="00202D7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D70" w:rsidRDefault="00202D7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202D70" w:rsidTr="00202D70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70" w:rsidRDefault="00202D70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70" w:rsidRDefault="00202D70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70" w:rsidRDefault="00202D70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D70" w:rsidRDefault="00202D7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D70" w:rsidRDefault="00202D7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202D70" w:rsidTr="00202D7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D70" w:rsidRDefault="00202D70" w:rsidP="00D073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01_ЕП_НП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02D70" w:rsidTr="00202D7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D70" w:rsidRDefault="00202D70" w:rsidP="00D073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02_ЕП_РНП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02D70" w:rsidTr="00202D7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D70" w:rsidRDefault="00202D70" w:rsidP="00D073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03_ЕП_РСО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202D70" w:rsidTr="00202D7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D70" w:rsidRDefault="00202D70" w:rsidP="00D073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Конспект лекцій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ЕП _КЛ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202D70" w:rsidTr="00202D7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D70" w:rsidRDefault="00202D70" w:rsidP="00D073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ЕП _МР_СРС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202D70" w:rsidTr="00202D7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D70" w:rsidRDefault="00202D70" w:rsidP="00D073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ЕП_МР_ПР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202D70" w:rsidTr="00202D7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D70" w:rsidRDefault="00202D70" w:rsidP="00D073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07_ЕП 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202D70" w:rsidTr="00202D7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D70" w:rsidRDefault="00202D70" w:rsidP="00D073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08_ЕП _МКР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202D70" w:rsidTr="00202D7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D70" w:rsidRDefault="00202D70" w:rsidP="00D073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робіт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09_ЕП_ККР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202D70" w:rsidTr="00202D70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D70" w:rsidRDefault="00202D70" w:rsidP="00D073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10_ЕП_ЗП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02D70" w:rsidRDefault="0020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202D70" w:rsidRDefault="00202D70" w:rsidP="00202D70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202D70" w:rsidRDefault="00202D70" w:rsidP="00202D70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202D70" w:rsidRDefault="00202D70" w:rsidP="00202D70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202D70" w:rsidRDefault="00202D70" w:rsidP="00202D70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0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2D70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2017-02-19T11:44:00Z</dcterms:created>
  <dcterms:modified xsi:type="dcterms:W3CDTF">2017-02-19T11:45:00Z</dcterms:modified>
</cp:coreProperties>
</file>