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96" w:rsidRPr="00B52F15" w:rsidRDefault="00EF3996" w:rsidP="00EF3996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EF3996" w:rsidRPr="00B52F15" w:rsidRDefault="00EF3996" w:rsidP="00EF3996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EF3996" w:rsidRPr="00B52F15" w:rsidRDefault="00EF3996" w:rsidP="00EF399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 w:rsidRPr="00514F19"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EF3996" w:rsidRDefault="00EF3996" w:rsidP="00EF399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EF3996" w:rsidRDefault="00EF3996" w:rsidP="00EF399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EF3996" w:rsidRDefault="00EF3996" w:rsidP="00EF399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EF3996" w:rsidRPr="00B52F15" w:rsidRDefault="00EF3996" w:rsidP="00EF399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EF3996" w:rsidRPr="00D65362" w:rsidRDefault="00EF3996" w:rsidP="00EF399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EF3996" w:rsidRPr="00D65362" w:rsidRDefault="00EF3996" w:rsidP="00EF3996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D65362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ТИПОВІ ТЕСТИ</w:t>
      </w:r>
      <w:r w:rsidRPr="00D65362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EF3996" w:rsidRPr="00D65362" w:rsidRDefault="00EF3996" w:rsidP="00EF399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D65362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EF3996" w:rsidRPr="00D65362" w:rsidRDefault="00EF3996" w:rsidP="00EF399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D65362">
        <w:rPr>
          <w:rFonts w:ascii="Times New Roman" w:hAnsi="Times New Roman"/>
          <w:color w:val="000000"/>
          <w:sz w:val="28"/>
          <w:szCs w:val="28"/>
          <w:lang w:val="uk-UA" w:eastAsia="ar-SA"/>
        </w:rPr>
        <w:t>з дисципліни «Актуальні проблеми когнітивної психології»</w:t>
      </w:r>
    </w:p>
    <w:p w:rsidR="00EF3996" w:rsidRPr="00D65362" w:rsidRDefault="00EF3996" w:rsidP="00EF399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F3996" w:rsidRPr="00D65362" w:rsidRDefault="00EF3996" w:rsidP="00EF399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D65362">
        <w:rPr>
          <w:rFonts w:ascii="Times New Roman" w:hAnsi="Times New Roman"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EF3996" w:rsidRPr="00D65362" w:rsidRDefault="00EF3996" w:rsidP="00EF399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F3996" w:rsidRPr="00D65362" w:rsidRDefault="00EF3996" w:rsidP="00EF399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F3996" w:rsidRPr="00D65362" w:rsidRDefault="00EF3996" w:rsidP="00EF399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F3996" w:rsidRPr="00D65362" w:rsidRDefault="00EF3996" w:rsidP="00EF399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F3996" w:rsidRPr="00D65362" w:rsidRDefault="00EF3996" w:rsidP="00EF399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F3996" w:rsidRPr="00D65362" w:rsidRDefault="00EF3996" w:rsidP="00EF399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F3996" w:rsidRPr="00D65362" w:rsidRDefault="00EF3996" w:rsidP="00EF399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F3996" w:rsidRPr="00D65362" w:rsidRDefault="00EF3996" w:rsidP="00EF399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F3996" w:rsidRPr="00D65362" w:rsidRDefault="00EF3996" w:rsidP="00EF399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F3996" w:rsidRDefault="00EF3996" w:rsidP="00EF399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F3996" w:rsidRDefault="00EF3996" w:rsidP="00EF399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F3996" w:rsidRDefault="00EF3996" w:rsidP="00EF399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F3996" w:rsidRPr="00D65362" w:rsidRDefault="00EF3996" w:rsidP="00EF399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F3996" w:rsidRDefault="00EF3996" w:rsidP="00EF399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F3996" w:rsidRPr="00D65362" w:rsidRDefault="00EF3996" w:rsidP="00EF399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F3996" w:rsidRPr="00D65362" w:rsidRDefault="00EF3996" w:rsidP="00EF399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D65362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Укладач: </w:t>
      </w:r>
    </w:p>
    <w:p w:rsidR="00EF3996" w:rsidRPr="00D65362" w:rsidRDefault="00EF3996" w:rsidP="00EF399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D65362">
        <w:rPr>
          <w:rFonts w:ascii="Times New Roman" w:hAnsi="Times New Roman"/>
          <w:color w:val="000000"/>
          <w:sz w:val="28"/>
          <w:szCs w:val="28"/>
          <w:lang w:val="uk-UA" w:eastAsia="ar-SA"/>
        </w:rPr>
        <w:t>доцент кафедри авіаційної психології О.М.</w:t>
      </w:r>
      <w:proofErr w:type="spellStart"/>
      <w:r w:rsidRPr="00D65362">
        <w:rPr>
          <w:rFonts w:ascii="Times New Roman" w:hAnsi="Times New Roman"/>
          <w:color w:val="000000"/>
          <w:sz w:val="28"/>
          <w:szCs w:val="28"/>
          <w:lang w:val="uk-UA" w:eastAsia="ar-SA"/>
        </w:rPr>
        <w:t>Ічанська</w:t>
      </w:r>
      <w:proofErr w:type="spellEnd"/>
    </w:p>
    <w:p w:rsidR="00EF3996" w:rsidRPr="00D65362" w:rsidRDefault="00EF3996" w:rsidP="00EF399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F3996" w:rsidRPr="00D65362" w:rsidRDefault="00EF3996" w:rsidP="00EF399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Комплект тестів </w:t>
      </w:r>
      <w:r w:rsidRPr="00D65362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розглянутий та схвалений на                                       </w:t>
      </w:r>
    </w:p>
    <w:p w:rsidR="00EF3996" w:rsidRPr="00D65362" w:rsidRDefault="00EF3996" w:rsidP="00EF399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D65362">
        <w:rPr>
          <w:rFonts w:ascii="Times New Roman" w:hAnsi="Times New Roman"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EF3996" w:rsidRPr="00D65362" w:rsidRDefault="00EF3996" w:rsidP="00EF399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F3996" w:rsidRPr="00D65362" w:rsidRDefault="00EF3996" w:rsidP="00EF399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D65362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Протокол № ____ від «___»________ 2017 р.</w:t>
      </w:r>
    </w:p>
    <w:p w:rsidR="00EF3996" w:rsidRPr="00D65362" w:rsidRDefault="00EF3996" w:rsidP="00EF399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F3996" w:rsidRPr="00D65362" w:rsidRDefault="00EF3996" w:rsidP="00EF399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D65362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Л.В.</w:t>
      </w:r>
      <w:proofErr w:type="spellStart"/>
      <w:r w:rsidRPr="00D65362">
        <w:rPr>
          <w:rFonts w:ascii="Times New Roman" w:hAnsi="Times New Roman"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EF3996" w:rsidRPr="00D65362" w:rsidRDefault="00EF3996" w:rsidP="00EF399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F3996" w:rsidRDefault="00EF3996" w:rsidP="00EF399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D65362">
        <w:rPr>
          <w:rFonts w:ascii="Times New Roman" w:hAnsi="Times New Roman"/>
          <w:color w:val="000000"/>
          <w:sz w:val="28"/>
          <w:szCs w:val="28"/>
          <w:lang w:val="uk-UA" w:eastAsia="ar-SA"/>
        </w:rPr>
        <w:t> </w:t>
      </w:r>
    </w:p>
    <w:p w:rsidR="00EF3996" w:rsidRDefault="00EF3996" w:rsidP="00EF399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</w:p>
    <w:p w:rsidR="00EF3996" w:rsidRDefault="00EF3996" w:rsidP="00EF3996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EF3996" w:rsidRDefault="00EF3996" w:rsidP="00EF3996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EF3996" w:rsidRDefault="00EF3996" w:rsidP="00EF3996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EF3996" w:rsidRDefault="00EF3996" w:rsidP="00EF3996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EF3996" w:rsidRPr="00D65362" w:rsidRDefault="00EF3996" w:rsidP="00EF3996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bookmarkStart w:id="0" w:name="_GoBack"/>
      <w:bookmarkEnd w:id="0"/>
    </w:p>
    <w:p w:rsidR="00EF3996" w:rsidRPr="00E8015C" w:rsidRDefault="00EF3996" w:rsidP="00EF3996">
      <w:pPr>
        <w:pStyle w:val="3"/>
      </w:pPr>
      <w:r w:rsidRPr="00E8015C">
        <w:lastRenderedPageBreak/>
        <w:t>Зразок тестових завдань</w:t>
      </w:r>
    </w:p>
    <w:p w:rsidR="00EF3996" w:rsidRPr="00DC4CD9" w:rsidRDefault="00EF3996" w:rsidP="00EF3996">
      <w:pPr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EF3996" w:rsidRPr="00461BAF" w:rsidRDefault="00EF3996" w:rsidP="00EF3996">
      <w:pPr>
        <w:rPr>
          <w:rFonts w:ascii="Times New Roman" w:hAnsi="Times New Roman"/>
          <w:lang w:val="uk-UA" w:eastAsia="x-none" w:bidi="ar-SA"/>
        </w:rPr>
      </w:pPr>
      <w:r w:rsidRPr="00461BAF">
        <w:rPr>
          <w:rFonts w:ascii="Times New Roman" w:hAnsi="Times New Roman"/>
          <w:lang w:val="uk-UA" w:eastAsia="x-none" w:bidi="ar-SA"/>
        </w:rPr>
        <w:t>1.Дж.Келлі  створив теорію про…</w:t>
      </w:r>
    </w:p>
    <w:p w:rsidR="00EF3996" w:rsidRPr="00461BAF" w:rsidRDefault="00EF3996" w:rsidP="00EF3996">
      <w:pPr>
        <w:rPr>
          <w:rFonts w:ascii="Times New Roman" w:hAnsi="Times New Roman"/>
          <w:lang w:val="uk-UA" w:eastAsia="x-none" w:bidi="ar-SA"/>
        </w:rPr>
      </w:pPr>
      <w:r w:rsidRPr="00461BAF">
        <w:rPr>
          <w:rFonts w:ascii="Times New Roman" w:hAnsi="Times New Roman"/>
          <w:lang w:val="uk-UA" w:eastAsia="x-none" w:bidi="ar-SA"/>
        </w:rPr>
        <w:t xml:space="preserve">а) штучний інтелект </w:t>
      </w:r>
    </w:p>
    <w:p w:rsidR="00EF3996" w:rsidRPr="00461BAF" w:rsidRDefault="00EF3996" w:rsidP="00EF3996">
      <w:pPr>
        <w:rPr>
          <w:rFonts w:ascii="Times New Roman" w:hAnsi="Times New Roman"/>
          <w:lang w:val="uk-UA" w:eastAsia="x-none" w:bidi="ar-SA"/>
        </w:rPr>
      </w:pPr>
      <w:r w:rsidRPr="00461BAF">
        <w:rPr>
          <w:rFonts w:ascii="Times New Roman" w:hAnsi="Times New Roman"/>
          <w:lang w:val="uk-UA" w:eastAsia="x-none" w:bidi="ar-SA"/>
        </w:rPr>
        <w:t>б) когнітивний стиль</w:t>
      </w:r>
    </w:p>
    <w:p w:rsidR="00EF3996" w:rsidRPr="00461BAF" w:rsidRDefault="00EF3996" w:rsidP="00EF3996">
      <w:pPr>
        <w:rPr>
          <w:rFonts w:ascii="Times New Roman" w:hAnsi="Times New Roman"/>
          <w:lang w:val="uk-UA" w:eastAsia="x-none" w:bidi="ar-SA"/>
        </w:rPr>
      </w:pPr>
      <w:r w:rsidRPr="00461BAF">
        <w:rPr>
          <w:rFonts w:ascii="Times New Roman" w:hAnsi="Times New Roman"/>
          <w:lang w:val="uk-UA" w:eastAsia="x-none" w:bidi="ar-SA"/>
        </w:rPr>
        <w:t>в) когнітивний конструкт</w:t>
      </w:r>
    </w:p>
    <w:p w:rsidR="00EF3996" w:rsidRPr="00461BAF" w:rsidRDefault="00EF3996" w:rsidP="00EF3996">
      <w:pPr>
        <w:rPr>
          <w:rFonts w:ascii="Times New Roman" w:hAnsi="Times New Roman"/>
          <w:lang w:val="uk-UA" w:eastAsia="x-none" w:bidi="ar-SA"/>
        </w:rPr>
      </w:pPr>
      <w:r w:rsidRPr="00461BAF">
        <w:rPr>
          <w:rFonts w:ascii="Times New Roman" w:hAnsi="Times New Roman"/>
          <w:lang w:val="uk-UA" w:eastAsia="x-none" w:bidi="ar-SA"/>
        </w:rPr>
        <w:t>г) когнітивний дисонанс</w:t>
      </w:r>
    </w:p>
    <w:p w:rsidR="00EF3996" w:rsidRPr="00461BAF" w:rsidRDefault="00EF3996" w:rsidP="00EF3996">
      <w:pPr>
        <w:rPr>
          <w:rFonts w:ascii="Times New Roman" w:hAnsi="Times New Roman"/>
          <w:lang w:val="uk-UA" w:eastAsia="x-none" w:bidi="ar-SA"/>
        </w:rPr>
      </w:pPr>
    </w:p>
    <w:p w:rsidR="00EF3996" w:rsidRPr="00461BAF" w:rsidRDefault="00EF3996" w:rsidP="00EF3996">
      <w:pPr>
        <w:rPr>
          <w:rFonts w:ascii="Times New Roman" w:hAnsi="Times New Roman"/>
          <w:lang w:val="uk-UA" w:eastAsia="x-none" w:bidi="ar-SA"/>
        </w:rPr>
      </w:pPr>
      <w:r w:rsidRPr="00461BAF">
        <w:rPr>
          <w:rFonts w:ascii="Times New Roman" w:hAnsi="Times New Roman"/>
          <w:lang w:val="uk-UA" w:eastAsia="x-none" w:bidi="ar-SA"/>
        </w:rPr>
        <w:t>2. Когнітивний підхід наполягає на тому, що:</w:t>
      </w:r>
    </w:p>
    <w:p w:rsidR="00EF3996" w:rsidRPr="00461BAF" w:rsidRDefault="00EF3996" w:rsidP="00EF3996">
      <w:pPr>
        <w:rPr>
          <w:rFonts w:ascii="Times New Roman" w:hAnsi="Times New Roman"/>
          <w:lang w:val="uk-UA" w:eastAsia="x-none" w:bidi="ar-SA"/>
        </w:rPr>
      </w:pPr>
      <w:r w:rsidRPr="00461BAF">
        <w:rPr>
          <w:rFonts w:ascii="Times New Roman" w:hAnsi="Times New Roman"/>
          <w:lang w:val="uk-UA" w:eastAsia="x-none" w:bidi="ar-SA"/>
        </w:rPr>
        <w:t>а) індивідуум реагує подібно машині;</w:t>
      </w:r>
    </w:p>
    <w:p w:rsidR="00EF3996" w:rsidRPr="00461BAF" w:rsidRDefault="00EF3996" w:rsidP="00EF3996">
      <w:pPr>
        <w:rPr>
          <w:rFonts w:ascii="Times New Roman" w:hAnsi="Times New Roman"/>
          <w:lang w:val="uk-UA" w:eastAsia="x-none" w:bidi="ar-SA"/>
        </w:rPr>
      </w:pPr>
      <w:r w:rsidRPr="00461BAF">
        <w:rPr>
          <w:rFonts w:ascii="Times New Roman" w:hAnsi="Times New Roman"/>
          <w:lang w:val="uk-UA" w:eastAsia="x-none" w:bidi="ar-SA"/>
        </w:rPr>
        <w:t>б) розум людини має більше інформацією, ніж та, яку він вважає ззовні;</w:t>
      </w:r>
    </w:p>
    <w:p w:rsidR="00EF3996" w:rsidRPr="00461BAF" w:rsidRDefault="00EF3996" w:rsidP="00EF3996">
      <w:pPr>
        <w:rPr>
          <w:rFonts w:ascii="Times New Roman" w:hAnsi="Times New Roman"/>
          <w:lang w:val="uk-UA" w:eastAsia="x-none" w:bidi="ar-SA"/>
        </w:rPr>
      </w:pPr>
      <w:r w:rsidRPr="00461BAF">
        <w:rPr>
          <w:rFonts w:ascii="Times New Roman" w:hAnsi="Times New Roman"/>
          <w:lang w:val="uk-UA" w:eastAsia="x-none" w:bidi="ar-SA"/>
        </w:rPr>
        <w:t>в) нашою поведінкою керують пригнічені потягу;</w:t>
      </w:r>
    </w:p>
    <w:p w:rsidR="00EF3996" w:rsidRPr="00461BAF" w:rsidRDefault="00EF3996" w:rsidP="00EF3996">
      <w:pPr>
        <w:rPr>
          <w:rFonts w:ascii="Times New Roman" w:hAnsi="Times New Roman"/>
          <w:lang w:val="uk-UA" w:eastAsia="x-none" w:bidi="ar-SA"/>
        </w:rPr>
      </w:pPr>
      <w:r w:rsidRPr="00461BAF">
        <w:rPr>
          <w:rFonts w:ascii="Times New Roman" w:hAnsi="Times New Roman"/>
          <w:lang w:val="uk-UA" w:eastAsia="x-none" w:bidi="ar-SA"/>
        </w:rPr>
        <w:t>г) мозок функціонує шляхом асоціацій ідей.</w:t>
      </w:r>
    </w:p>
    <w:p w:rsidR="00EF3996" w:rsidRPr="00461BAF" w:rsidRDefault="00EF3996" w:rsidP="00EF3996">
      <w:pPr>
        <w:rPr>
          <w:rFonts w:ascii="Times New Roman" w:hAnsi="Times New Roman"/>
          <w:lang w:val="uk-UA" w:eastAsia="x-none" w:bidi="ar-SA"/>
        </w:rPr>
      </w:pPr>
    </w:p>
    <w:p w:rsidR="00EF3996" w:rsidRPr="00461BAF" w:rsidRDefault="00EF3996" w:rsidP="00EF3996">
      <w:pPr>
        <w:rPr>
          <w:rFonts w:ascii="Times New Roman" w:hAnsi="Times New Roman"/>
          <w:lang w:val="uk-UA" w:eastAsia="x-none" w:bidi="ar-SA"/>
        </w:rPr>
      </w:pPr>
      <w:r w:rsidRPr="00461BAF">
        <w:rPr>
          <w:rFonts w:ascii="Times New Roman" w:hAnsi="Times New Roman"/>
          <w:lang w:val="uk-UA" w:eastAsia="x-none" w:bidi="ar-SA"/>
        </w:rPr>
        <w:t>3. Основними представниками когнітивної психології є:</w:t>
      </w:r>
    </w:p>
    <w:p w:rsidR="00EF3996" w:rsidRPr="00461BAF" w:rsidRDefault="00EF3996" w:rsidP="00EF3996">
      <w:pPr>
        <w:rPr>
          <w:rFonts w:ascii="Times New Roman" w:hAnsi="Times New Roman"/>
          <w:lang w:val="uk-UA" w:eastAsia="x-none" w:bidi="ar-SA"/>
        </w:rPr>
      </w:pPr>
      <w:r w:rsidRPr="00461BAF">
        <w:rPr>
          <w:rFonts w:ascii="Times New Roman" w:hAnsi="Times New Roman"/>
          <w:lang w:val="uk-UA" w:eastAsia="x-none" w:bidi="ar-SA"/>
        </w:rPr>
        <w:t xml:space="preserve">а) Дж. </w:t>
      </w:r>
      <w:proofErr w:type="spellStart"/>
      <w:r w:rsidRPr="00461BAF">
        <w:rPr>
          <w:rFonts w:ascii="Times New Roman" w:hAnsi="Times New Roman"/>
          <w:lang w:val="uk-UA" w:eastAsia="x-none" w:bidi="ar-SA"/>
        </w:rPr>
        <w:t>Уотсон</w:t>
      </w:r>
      <w:proofErr w:type="spellEnd"/>
      <w:r w:rsidRPr="00461BAF">
        <w:rPr>
          <w:rFonts w:ascii="Times New Roman" w:hAnsi="Times New Roman"/>
          <w:lang w:val="uk-UA" w:eastAsia="x-none" w:bidi="ar-SA"/>
        </w:rPr>
        <w:t xml:space="preserve">, К. </w:t>
      </w:r>
      <w:proofErr w:type="spellStart"/>
      <w:r w:rsidRPr="00461BAF">
        <w:rPr>
          <w:rFonts w:ascii="Times New Roman" w:hAnsi="Times New Roman"/>
          <w:lang w:val="uk-UA" w:eastAsia="x-none" w:bidi="ar-SA"/>
        </w:rPr>
        <w:t>Халл</w:t>
      </w:r>
      <w:proofErr w:type="spellEnd"/>
      <w:r w:rsidRPr="00461BAF">
        <w:rPr>
          <w:rFonts w:ascii="Times New Roman" w:hAnsi="Times New Roman"/>
          <w:lang w:val="uk-UA" w:eastAsia="x-none" w:bidi="ar-SA"/>
        </w:rPr>
        <w:t>;</w:t>
      </w:r>
    </w:p>
    <w:p w:rsidR="00EF3996" w:rsidRPr="00461BAF" w:rsidRDefault="00EF3996" w:rsidP="00EF3996">
      <w:pPr>
        <w:rPr>
          <w:rFonts w:ascii="Times New Roman" w:hAnsi="Times New Roman"/>
          <w:lang w:val="uk-UA" w:eastAsia="x-none" w:bidi="ar-SA"/>
        </w:rPr>
      </w:pPr>
      <w:r w:rsidRPr="00461BAF">
        <w:rPr>
          <w:rFonts w:ascii="Times New Roman" w:hAnsi="Times New Roman"/>
          <w:lang w:val="uk-UA" w:eastAsia="x-none" w:bidi="ar-SA"/>
        </w:rPr>
        <w:t xml:space="preserve">б) З. Фрейд, А. </w:t>
      </w:r>
      <w:proofErr w:type="spellStart"/>
      <w:r w:rsidRPr="00461BAF">
        <w:rPr>
          <w:rFonts w:ascii="Times New Roman" w:hAnsi="Times New Roman"/>
          <w:lang w:val="uk-UA" w:eastAsia="x-none" w:bidi="ar-SA"/>
        </w:rPr>
        <w:t>Адлер</w:t>
      </w:r>
      <w:proofErr w:type="spellEnd"/>
      <w:r w:rsidRPr="00461BAF">
        <w:rPr>
          <w:rFonts w:ascii="Times New Roman" w:hAnsi="Times New Roman"/>
          <w:lang w:val="uk-UA" w:eastAsia="x-none" w:bidi="ar-SA"/>
        </w:rPr>
        <w:t>, К. Юнг;</w:t>
      </w:r>
    </w:p>
    <w:p w:rsidR="00EF3996" w:rsidRPr="00461BAF" w:rsidRDefault="00EF3996" w:rsidP="00EF3996">
      <w:pPr>
        <w:rPr>
          <w:rFonts w:ascii="Times New Roman" w:hAnsi="Times New Roman"/>
          <w:lang w:val="uk-UA" w:eastAsia="x-none" w:bidi="ar-SA"/>
        </w:rPr>
      </w:pPr>
      <w:r w:rsidRPr="00461BAF">
        <w:rPr>
          <w:rFonts w:ascii="Times New Roman" w:hAnsi="Times New Roman"/>
          <w:lang w:val="uk-UA" w:eastAsia="x-none" w:bidi="ar-SA"/>
        </w:rPr>
        <w:t xml:space="preserve">в) Г. </w:t>
      </w:r>
      <w:proofErr w:type="spellStart"/>
      <w:r w:rsidRPr="00461BAF">
        <w:rPr>
          <w:rFonts w:ascii="Times New Roman" w:hAnsi="Times New Roman"/>
          <w:lang w:val="uk-UA" w:eastAsia="x-none" w:bidi="ar-SA"/>
        </w:rPr>
        <w:t>Олпорт</w:t>
      </w:r>
      <w:proofErr w:type="spellEnd"/>
      <w:r w:rsidRPr="00461BAF">
        <w:rPr>
          <w:rFonts w:ascii="Times New Roman" w:hAnsi="Times New Roman"/>
          <w:lang w:val="uk-UA" w:eastAsia="x-none" w:bidi="ar-SA"/>
        </w:rPr>
        <w:t xml:space="preserve">, К. </w:t>
      </w:r>
      <w:proofErr w:type="spellStart"/>
      <w:r w:rsidRPr="00461BAF">
        <w:rPr>
          <w:rFonts w:ascii="Times New Roman" w:hAnsi="Times New Roman"/>
          <w:lang w:val="uk-UA" w:eastAsia="x-none" w:bidi="ar-SA"/>
        </w:rPr>
        <w:t>Роджерс</w:t>
      </w:r>
      <w:proofErr w:type="spellEnd"/>
      <w:r w:rsidRPr="00461BAF">
        <w:rPr>
          <w:rFonts w:ascii="Times New Roman" w:hAnsi="Times New Roman"/>
          <w:lang w:val="uk-UA" w:eastAsia="x-none" w:bidi="ar-SA"/>
        </w:rPr>
        <w:t xml:space="preserve">, А. </w:t>
      </w:r>
      <w:proofErr w:type="spellStart"/>
      <w:r w:rsidRPr="00461BAF">
        <w:rPr>
          <w:rFonts w:ascii="Times New Roman" w:hAnsi="Times New Roman"/>
          <w:lang w:val="uk-UA" w:eastAsia="x-none" w:bidi="ar-SA"/>
        </w:rPr>
        <w:t>Маслоу</w:t>
      </w:r>
      <w:proofErr w:type="spellEnd"/>
      <w:r w:rsidRPr="00461BAF">
        <w:rPr>
          <w:rFonts w:ascii="Times New Roman" w:hAnsi="Times New Roman"/>
          <w:lang w:val="uk-UA" w:eastAsia="x-none" w:bidi="ar-SA"/>
        </w:rPr>
        <w:t>;</w:t>
      </w:r>
    </w:p>
    <w:p w:rsidR="00EF3996" w:rsidRPr="00461BAF" w:rsidRDefault="00EF3996" w:rsidP="00EF3996">
      <w:pPr>
        <w:rPr>
          <w:rFonts w:ascii="Times New Roman" w:hAnsi="Times New Roman"/>
          <w:lang w:val="uk-UA" w:eastAsia="x-none" w:bidi="ar-SA"/>
        </w:rPr>
      </w:pPr>
      <w:r w:rsidRPr="00461BAF">
        <w:rPr>
          <w:rFonts w:ascii="Times New Roman" w:hAnsi="Times New Roman"/>
          <w:lang w:val="uk-UA" w:eastAsia="x-none" w:bidi="ar-SA"/>
        </w:rPr>
        <w:t xml:space="preserve">г) У. </w:t>
      </w:r>
      <w:proofErr w:type="spellStart"/>
      <w:r w:rsidRPr="00461BAF">
        <w:rPr>
          <w:rFonts w:ascii="Times New Roman" w:hAnsi="Times New Roman"/>
          <w:lang w:val="uk-UA" w:eastAsia="x-none" w:bidi="ar-SA"/>
        </w:rPr>
        <w:t>Найссер</w:t>
      </w:r>
      <w:proofErr w:type="spellEnd"/>
      <w:r w:rsidRPr="00461BAF">
        <w:rPr>
          <w:rFonts w:ascii="Times New Roman" w:hAnsi="Times New Roman"/>
          <w:lang w:val="uk-UA" w:eastAsia="x-none" w:bidi="ar-SA"/>
        </w:rPr>
        <w:t xml:space="preserve">, Г. </w:t>
      </w:r>
      <w:proofErr w:type="spellStart"/>
      <w:r w:rsidRPr="00461BAF">
        <w:rPr>
          <w:rFonts w:ascii="Times New Roman" w:hAnsi="Times New Roman"/>
          <w:lang w:val="uk-UA" w:eastAsia="x-none" w:bidi="ar-SA"/>
        </w:rPr>
        <w:t>Саймон</w:t>
      </w:r>
      <w:proofErr w:type="spellEnd"/>
      <w:r w:rsidRPr="00461BAF">
        <w:rPr>
          <w:rFonts w:ascii="Times New Roman" w:hAnsi="Times New Roman"/>
          <w:lang w:val="uk-UA" w:eastAsia="x-none" w:bidi="ar-SA"/>
        </w:rPr>
        <w:t>.</w:t>
      </w:r>
    </w:p>
    <w:p w:rsidR="00EF3996" w:rsidRPr="00461BAF" w:rsidRDefault="00EF3996" w:rsidP="00EF3996">
      <w:pPr>
        <w:rPr>
          <w:rFonts w:ascii="Times New Roman" w:hAnsi="Times New Roman"/>
          <w:lang w:val="uk-UA" w:eastAsia="x-none" w:bidi="ar-SA"/>
        </w:rPr>
      </w:pPr>
    </w:p>
    <w:p w:rsidR="00EF3996" w:rsidRPr="00461BAF" w:rsidRDefault="00EF3996" w:rsidP="00EF3996">
      <w:pPr>
        <w:rPr>
          <w:rFonts w:ascii="Times New Roman" w:hAnsi="Times New Roman"/>
          <w:lang w:val="uk-UA"/>
        </w:rPr>
      </w:pPr>
      <w:r w:rsidRPr="00461BAF">
        <w:rPr>
          <w:rFonts w:ascii="Times New Roman" w:hAnsi="Times New Roman"/>
          <w:lang w:val="uk-UA"/>
        </w:rPr>
        <w:t>4. Когнітивна психологія це:</w:t>
      </w:r>
    </w:p>
    <w:p w:rsidR="00EF3996" w:rsidRPr="00461BAF" w:rsidRDefault="00EF3996" w:rsidP="00EF3996">
      <w:pPr>
        <w:jc w:val="both"/>
        <w:rPr>
          <w:rFonts w:ascii="Times New Roman" w:hAnsi="Times New Roman"/>
          <w:lang w:val="uk-UA"/>
        </w:rPr>
      </w:pPr>
      <w:r w:rsidRPr="00461BAF">
        <w:rPr>
          <w:rFonts w:ascii="Times New Roman" w:hAnsi="Times New Roman"/>
          <w:lang w:val="uk-UA"/>
        </w:rPr>
        <w:t>а) психологічна концепція, основна увага приділяє вивченню свідомого досвіду людини, а також цілісності характеру природи і поведінки людини;</w:t>
      </w:r>
    </w:p>
    <w:p w:rsidR="00EF3996" w:rsidRPr="00461BAF" w:rsidRDefault="00EF3996" w:rsidP="00EF3996">
      <w:pPr>
        <w:jc w:val="both"/>
        <w:rPr>
          <w:rFonts w:ascii="Times New Roman" w:hAnsi="Times New Roman"/>
          <w:lang w:val="uk-UA"/>
        </w:rPr>
      </w:pPr>
      <w:r w:rsidRPr="00461BAF">
        <w:rPr>
          <w:rFonts w:ascii="Times New Roman" w:hAnsi="Times New Roman"/>
          <w:lang w:val="uk-UA"/>
        </w:rPr>
        <w:t>б) психологічна концепція, що приділяє основну увагу процесу пізнання і активності свідомості;</w:t>
      </w:r>
    </w:p>
    <w:p w:rsidR="00EF3996" w:rsidRPr="00461BAF" w:rsidRDefault="00EF3996" w:rsidP="00EF3996">
      <w:pPr>
        <w:jc w:val="both"/>
        <w:rPr>
          <w:rFonts w:ascii="Times New Roman" w:hAnsi="Times New Roman"/>
          <w:lang w:val="uk-UA"/>
        </w:rPr>
      </w:pPr>
      <w:r w:rsidRPr="00461BAF">
        <w:rPr>
          <w:rFonts w:ascii="Times New Roman" w:hAnsi="Times New Roman"/>
          <w:lang w:val="uk-UA"/>
        </w:rPr>
        <w:t>в) психологічна система, яка використовує концепцію силового поля для пояснення поведінки особистості в термінах впливу на нього поля громадського впливу.</w:t>
      </w:r>
    </w:p>
    <w:p w:rsidR="00EF3996" w:rsidRPr="00461BAF" w:rsidRDefault="00EF3996" w:rsidP="00EF3996">
      <w:pPr>
        <w:jc w:val="both"/>
        <w:rPr>
          <w:rFonts w:ascii="Times New Roman" w:hAnsi="Times New Roman"/>
          <w:lang w:val="uk-UA"/>
        </w:rPr>
      </w:pPr>
      <w:r w:rsidRPr="00461BAF">
        <w:rPr>
          <w:rFonts w:ascii="Times New Roman" w:hAnsi="Times New Roman"/>
          <w:lang w:val="uk-UA"/>
        </w:rPr>
        <w:t>д) теорія, що розглядає поведінкові моделі особисті.</w:t>
      </w:r>
    </w:p>
    <w:p w:rsidR="00EF3996" w:rsidRPr="00461BAF" w:rsidRDefault="00EF3996" w:rsidP="00EF3996">
      <w:pPr>
        <w:pStyle w:val="3"/>
        <w:jc w:val="left"/>
        <w:rPr>
          <w:rFonts w:ascii="Calibri" w:hAnsi="Calibri"/>
          <w:b w:val="0"/>
          <w:bCs w:val="0"/>
          <w:sz w:val="24"/>
          <w:szCs w:val="24"/>
          <w:lang w:eastAsia="en-US" w:bidi="en-US"/>
        </w:rPr>
      </w:pPr>
    </w:p>
    <w:p w:rsidR="00EF3996" w:rsidRPr="00461BAF" w:rsidRDefault="00EF3996" w:rsidP="00EF3996">
      <w:pPr>
        <w:pStyle w:val="3"/>
        <w:jc w:val="left"/>
        <w:rPr>
          <w:b w:val="0"/>
          <w:sz w:val="24"/>
          <w:szCs w:val="24"/>
        </w:rPr>
      </w:pPr>
      <w:r w:rsidRPr="00461BAF">
        <w:rPr>
          <w:b w:val="0"/>
          <w:sz w:val="24"/>
          <w:szCs w:val="24"/>
        </w:rPr>
        <w:t>5. Оберіть  стильові характеристики когнітивних стилів:</w:t>
      </w:r>
    </w:p>
    <w:p w:rsidR="00EF3996" w:rsidRPr="00461BAF" w:rsidRDefault="00EF3996" w:rsidP="00EF3996">
      <w:pPr>
        <w:rPr>
          <w:rFonts w:ascii="Times New Roman" w:hAnsi="Times New Roman"/>
          <w:lang w:val="uk-UA" w:eastAsia="x-none" w:bidi="ar-SA"/>
        </w:rPr>
      </w:pPr>
      <w:r w:rsidRPr="00461BAF">
        <w:rPr>
          <w:rFonts w:ascii="Times New Roman" w:hAnsi="Times New Roman"/>
          <w:lang w:val="uk-UA" w:eastAsia="x-none" w:bidi="ar-SA"/>
        </w:rPr>
        <w:t xml:space="preserve">а) </w:t>
      </w:r>
      <w:proofErr w:type="spellStart"/>
      <w:r w:rsidRPr="00461BAF">
        <w:rPr>
          <w:rFonts w:ascii="Times New Roman" w:hAnsi="Times New Roman"/>
          <w:lang w:val="uk-UA" w:eastAsia="x-none" w:bidi="ar-SA"/>
        </w:rPr>
        <w:t>полезалежність</w:t>
      </w:r>
      <w:proofErr w:type="spellEnd"/>
    </w:p>
    <w:p w:rsidR="00EF3996" w:rsidRPr="00461BAF" w:rsidRDefault="00EF3996" w:rsidP="00EF3996">
      <w:pPr>
        <w:rPr>
          <w:rFonts w:ascii="Times New Roman" w:hAnsi="Times New Roman"/>
          <w:lang w:val="uk-UA" w:eastAsia="x-none" w:bidi="ar-SA"/>
        </w:rPr>
      </w:pPr>
      <w:r w:rsidRPr="00461BAF">
        <w:rPr>
          <w:rFonts w:ascii="Times New Roman" w:hAnsi="Times New Roman"/>
          <w:lang w:val="uk-UA" w:eastAsia="x-none" w:bidi="ar-SA"/>
        </w:rPr>
        <w:t>б) самостійність</w:t>
      </w:r>
    </w:p>
    <w:p w:rsidR="00EF3996" w:rsidRPr="00461BAF" w:rsidRDefault="00EF3996" w:rsidP="00EF3996">
      <w:pPr>
        <w:rPr>
          <w:rFonts w:ascii="Times New Roman" w:hAnsi="Times New Roman"/>
          <w:lang w:val="uk-UA" w:eastAsia="x-none" w:bidi="ar-SA"/>
        </w:rPr>
      </w:pPr>
      <w:r w:rsidRPr="00461BAF">
        <w:rPr>
          <w:rFonts w:ascii="Times New Roman" w:hAnsi="Times New Roman"/>
          <w:lang w:val="uk-UA" w:eastAsia="x-none" w:bidi="ar-SA"/>
        </w:rPr>
        <w:t>в) аналітичність</w:t>
      </w:r>
    </w:p>
    <w:p w:rsidR="00EF3996" w:rsidRPr="00461BAF" w:rsidRDefault="00EF3996" w:rsidP="00EF3996">
      <w:pPr>
        <w:rPr>
          <w:rFonts w:ascii="Times New Roman" w:hAnsi="Times New Roman"/>
          <w:lang w:val="uk-UA" w:eastAsia="x-none" w:bidi="ar-SA"/>
        </w:rPr>
      </w:pPr>
      <w:r w:rsidRPr="00461BAF">
        <w:rPr>
          <w:rFonts w:ascii="Times New Roman" w:hAnsi="Times New Roman"/>
          <w:lang w:val="uk-UA" w:eastAsia="x-none" w:bidi="ar-SA"/>
        </w:rPr>
        <w:t xml:space="preserve">г) </w:t>
      </w:r>
      <w:proofErr w:type="spellStart"/>
      <w:r w:rsidRPr="00461BAF">
        <w:rPr>
          <w:rFonts w:ascii="Times New Roman" w:hAnsi="Times New Roman"/>
          <w:lang w:val="uk-UA" w:eastAsia="x-none" w:bidi="ar-SA"/>
        </w:rPr>
        <w:t>екстернальність</w:t>
      </w:r>
      <w:proofErr w:type="spellEnd"/>
    </w:p>
    <w:p w:rsidR="00EF3996" w:rsidRPr="00461BAF" w:rsidRDefault="00EF3996" w:rsidP="00EF3996">
      <w:pPr>
        <w:rPr>
          <w:rFonts w:ascii="Times New Roman" w:hAnsi="Times New Roman"/>
          <w:lang w:val="uk-UA" w:eastAsia="x-none" w:bidi="ar-SA"/>
        </w:rPr>
      </w:pPr>
      <w:r w:rsidRPr="00461BAF">
        <w:rPr>
          <w:rFonts w:ascii="Times New Roman" w:hAnsi="Times New Roman"/>
          <w:lang w:val="uk-UA" w:eastAsia="x-none" w:bidi="ar-SA"/>
        </w:rPr>
        <w:t>д) інфантильність</w:t>
      </w:r>
    </w:p>
    <w:p w:rsidR="00A900B3" w:rsidRDefault="00A900B3"/>
    <w:sectPr w:rsidR="00A9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4C"/>
    <w:rsid w:val="00244E4C"/>
    <w:rsid w:val="00A900B3"/>
    <w:rsid w:val="00E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9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EF3996"/>
    <w:pPr>
      <w:keepNext/>
      <w:jc w:val="right"/>
      <w:outlineLvl w:val="2"/>
    </w:pPr>
    <w:rPr>
      <w:rFonts w:ascii="Times New Roman" w:hAnsi="Times New Roman"/>
      <w:b/>
      <w:bCs/>
      <w:sz w:val="28"/>
      <w:szCs w:val="28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3996"/>
    <w:rPr>
      <w:rFonts w:ascii="Times New Roman" w:eastAsia="Times New Roman" w:hAnsi="Times New Roman" w:cs="Times New Roman"/>
      <w:b/>
      <w:bCs/>
      <w:sz w:val="28"/>
      <w:szCs w:val="28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9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EF3996"/>
    <w:pPr>
      <w:keepNext/>
      <w:jc w:val="right"/>
      <w:outlineLvl w:val="2"/>
    </w:pPr>
    <w:rPr>
      <w:rFonts w:ascii="Times New Roman" w:hAnsi="Times New Roman"/>
      <w:b/>
      <w:bCs/>
      <w:sz w:val="28"/>
      <w:szCs w:val="28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3996"/>
    <w:rPr>
      <w:rFonts w:ascii="Times New Roman" w:eastAsia="Times New Roman" w:hAnsi="Times New Roman" w:cs="Times New Roman"/>
      <w:b/>
      <w:bCs/>
      <w:sz w:val="28"/>
      <w:szCs w:val="28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2017-02-02T08:42:00Z</dcterms:created>
  <dcterms:modified xsi:type="dcterms:W3CDTF">2017-02-02T08:42:00Z</dcterms:modified>
</cp:coreProperties>
</file>