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AD" w:rsidRPr="00DD74AD" w:rsidRDefault="00DD74AD" w:rsidP="00DD74AD">
      <w:pPr>
        <w:spacing w:after="200" w:line="240" w:lineRule="auto"/>
        <w:ind w:firstLine="708"/>
        <w:jc w:val="center"/>
        <w:rPr>
          <w:rFonts w:ascii="Times New Roman" w:eastAsia="Times New Roman" w:hAnsi="Times New Roman" w:cs="Times New Roman"/>
          <w:i/>
          <w:sz w:val="24"/>
          <w:szCs w:val="24"/>
          <w:lang w:eastAsia="ru-RU"/>
        </w:rPr>
      </w:pPr>
      <w:bookmarkStart w:id="0" w:name="_GoBack"/>
      <w:r w:rsidRPr="00DD74AD">
        <w:rPr>
          <w:rFonts w:ascii="Times New Roman" w:eastAsia="Times New Roman" w:hAnsi="Times New Roman" w:cs="Times New Roman"/>
          <w:i/>
          <w:sz w:val="24"/>
          <w:szCs w:val="24"/>
          <w:lang w:eastAsia="ru-RU"/>
        </w:rPr>
        <w:t xml:space="preserve">Нормативный </w:t>
      </w:r>
      <w:proofErr w:type="spellStart"/>
      <w:r w:rsidRPr="00DD74AD">
        <w:rPr>
          <w:rFonts w:ascii="Times New Roman" w:eastAsia="Times New Roman" w:hAnsi="Times New Roman" w:cs="Times New Roman"/>
          <w:i/>
          <w:sz w:val="24"/>
          <w:szCs w:val="24"/>
          <w:lang w:eastAsia="ru-RU"/>
        </w:rPr>
        <w:t>психотип</w:t>
      </w:r>
      <w:proofErr w:type="spellEnd"/>
      <w:r w:rsidRPr="00DD74AD">
        <w:rPr>
          <w:rFonts w:ascii="Times New Roman" w:eastAsia="Times New Roman" w:hAnsi="Times New Roman" w:cs="Times New Roman"/>
          <w:i/>
          <w:sz w:val="24"/>
          <w:szCs w:val="24"/>
          <w:lang w:eastAsia="ru-RU"/>
        </w:rPr>
        <w:t xml:space="preserve"> как констелляция психических функций</w:t>
      </w:r>
    </w:p>
    <w:bookmarkEnd w:id="0"/>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Под нормативным </w:t>
      </w:r>
      <w:proofErr w:type="spellStart"/>
      <w:r w:rsidRPr="00DD74AD">
        <w:rPr>
          <w:rFonts w:ascii="Times New Roman" w:eastAsia="Times New Roman" w:hAnsi="Times New Roman" w:cs="Times New Roman"/>
          <w:sz w:val="24"/>
          <w:szCs w:val="24"/>
          <w:lang w:eastAsia="ru-RU"/>
        </w:rPr>
        <w:t>психотипом</w:t>
      </w:r>
      <w:proofErr w:type="spellEnd"/>
      <w:r w:rsidRPr="00DD74AD">
        <w:rPr>
          <w:rFonts w:ascii="Times New Roman" w:eastAsia="Times New Roman" w:hAnsi="Times New Roman" w:cs="Times New Roman"/>
          <w:sz w:val="24"/>
          <w:szCs w:val="24"/>
          <w:lang w:eastAsia="ru-RU"/>
        </w:rPr>
        <w:t xml:space="preserve"> в данном исследовании мы подразумеваем констелляцию психических функций, которая дает возможность идентифицировать носителя психической системы как представителя той или иной социальной и культурной систем. Нормативный </w:t>
      </w:r>
      <w:proofErr w:type="spellStart"/>
      <w:r w:rsidRPr="00DD74AD">
        <w:rPr>
          <w:rFonts w:ascii="Times New Roman" w:eastAsia="Times New Roman" w:hAnsi="Times New Roman" w:cs="Times New Roman"/>
          <w:sz w:val="24"/>
          <w:szCs w:val="24"/>
          <w:lang w:eastAsia="ru-RU"/>
        </w:rPr>
        <w:t>психотип</w:t>
      </w:r>
      <w:proofErr w:type="spellEnd"/>
      <w:r w:rsidRPr="00DD74AD">
        <w:rPr>
          <w:rFonts w:ascii="Times New Roman" w:eastAsia="Times New Roman" w:hAnsi="Times New Roman" w:cs="Times New Roman"/>
          <w:sz w:val="24"/>
          <w:szCs w:val="24"/>
          <w:lang w:eastAsia="ru-RU"/>
        </w:rPr>
        <w:t xml:space="preserve"> </w:t>
      </w:r>
      <w:proofErr w:type="spellStart"/>
      <w:r w:rsidRPr="00DD74AD">
        <w:rPr>
          <w:rFonts w:ascii="Times New Roman" w:eastAsia="Times New Roman" w:hAnsi="Times New Roman" w:cs="Times New Roman"/>
          <w:sz w:val="24"/>
          <w:szCs w:val="24"/>
          <w:lang w:eastAsia="ru-RU"/>
        </w:rPr>
        <w:t>субординирован</w:t>
      </w:r>
      <w:proofErr w:type="spellEnd"/>
      <w:r w:rsidRPr="00DD74AD">
        <w:rPr>
          <w:rFonts w:ascii="Times New Roman" w:eastAsia="Times New Roman" w:hAnsi="Times New Roman" w:cs="Times New Roman"/>
          <w:sz w:val="24"/>
          <w:szCs w:val="24"/>
          <w:lang w:eastAsia="ru-RU"/>
        </w:rPr>
        <w:t xml:space="preserve">, как уже указывалось, с нормативным </w:t>
      </w:r>
      <w:proofErr w:type="spellStart"/>
      <w:r w:rsidRPr="00DD74AD">
        <w:rPr>
          <w:rFonts w:ascii="Times New Roman" w:eastAsia="Times New Roman" w:hAnsi="Times New Roman" w:cs="Times New Roman"/>
          <w:sz w:val="24"/>
          <w:szCs w:val="24"/>
          <w:lang w:eastAsia="ru-RU"/>
        </w:rPr>
        <w:t>социотипом</w:t>
      </w:r>
      <w:proofErr w:type="spellEnd"/>
      <w:r w:rsidRPr="00DD74AD">
        <w:rPr>
          <w:rFonts w:ascii="Times New Roman" w:eastAsia="Times New Roman" w:hAnsi="Times New Roman" w:cs="Times New Roman"/>
          <w:sz w:val="24"/>
          <w:szCs w:val="24"/>
          <w:lang w:eastAsia="ru-RU"/>
        </w:rPr>
        <w:t xml:space="preserve">, который, в свою очередь, </w:t>
      </w:r>
      <w:proofErr w:type="spellStart"/>
      <w:r w:rsidRPr="00DD74AD">
        <w:rPr>
          <w:rFonts w:ascii="Times New Roman" w:eastAsia="Times New Roman" w:hAnsi="Times New Roman" w:cs="Times New Roman"/>
          <w:sz w:val="24"/>
          <w:szCs w:val="24"/>
          <w:lang w:eastAsia="ru-RU"/>
        </w:rPr>
        <w:t>субординирован</w:t>
      </w:r>
      <w:proofErr w:type="spellEnd"/>
      <w:r w:rsidRPr="00DD74AD">
        <w:rPr>
          <w:rFonts w:ascii="Times New Roman" w:eastAsia="Times New Roman" w:hAnsi="Times New Roman" w:cs="Times New Roman"/>
          <w:sz w:val="24"/>
          <w:szCs w:val="24"/>
          <w:lang w:eastAsia="ru-RU"/>
        </w:rPr>
        <w:t xml:space="preserve"> с эталонным </w:t>
      </w:r>
      <w:proofErr w:type="spellStart"/>
      <w:r w:rsidRPr="00DD74AD">
        <w:rPr>
          <w:rFonts w:ascii="Times New Roman" w:eastAsia="Times New Roman" w:hAnsi="Times New Roman" w:cs="Times New Roman"/>
          <w:sz w:val="24"/>
          <w:szCs w:val="24"/>
          <w:lang w:eastAsia="ru-RU"/>
        </w:rPr>
        <w:t>этноантропотипом</w:t>
      </w:r>
      <w:proofErr w:type="spellEnd"/>
      <w:r w:rsidRPr="00DD74AD">
        <w:rPr>
          <w:rFonts w:ascii="Times New Roman" w:eastAsia="Times New Roman" w:hAnsi="Times New Roman" w:cs="Times New Roman"/>
          <w:sz w:val="24"/>
          <w:szCs w:val="24"/>
          <w:lang w:eastAsia="ru-RU"/>
        </w:rPr>
        <w:t xml:space="preserve"> как носителем культурной идентичности.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val="uk-UA" w:eastAsia="ru-RU"/>
        </w:rPr>
      </w:pPr>
      <w:r w:rsidRPr="00DD74AD">
        <w:rPr>
          <w:rFonts w:ascii="Times New Roman" w:eastAsia="Times New Roman" w:hAnsi="Times New Roman" w:cs="Times New Roman"/>
          <w:sz w:val="24"/>
          <w:szCs w:val="24"/>
          <w:lang w:eastAsia="ru-RU"/>
        </w:rPr>
        <w:t xml:space="preserve">Первичным "закрепителем" психических функций выступает культурная система, которая </w:t>
      </w:r>
      <w:proofErr w:type="spellStart"/>
      <w:r w:rsidRPr="00DD74AD">
        <w:rPr>
          <w:rFonts w:ascii="Times New Roman" w:eastAsia="Times New Roman" w:hAnsi="Times New Roman" w:cs="Times New Roman"/>
          <w:sz w:val="24"/>
          <w:szCs w:val="24"/>
          <w:lang w:eastAsia="ru-RU"/>
        </w:rPr>
        <w:t>преферирует</w:t>
      </w:r>
      <w:proofErr w:type="spellEnd"/>
      <w:r w:rsidRPr="00DD74AD">
        <w:rPr>
          <w:rFonts w:ascii="Times New Roman" w:eastAsia="Times New Roman" w:hAnsi="Times New Roman" w:cs="Times New Roman"/>
          <w:sz w:val="24"/>
          <w:szCs w:val="24"/>
          <w:lang w:eastAsia="ru-RU"/>
        </w:rPr>
        <w:t xml:space="preserve"> психические функции элиты социума как эталонные функции, продвигая образы носителей этих функций в различных коммуникациях. Первоначально в условиях доиндустриального общества продвижение этих образов происходило за счет сферы искусства, в индустриальный период эту функцию взяли на себя средства массовой коммуникации.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val="uk-UA" w:eastAsia="ru-RU"/>
        </w:rPr>
        <w:t xml:space="preserve">Так, в </w:t>
      </w:r>
      <w:proofErr w:type="spellStart"/>
      <w:r w:rsidRPr="00DD74AD">
        <w:rPr>
          <w:rFonts w:ascii="Times New Roman" w:eastAsia="Times New Roman" w:hAnsi="Times New Roman" w:cs="Times New Roman"/>
          <w:sz w:val="24"/>
          <w:szCs w:val="24"/>
          <w:lang w:val="uk-UA" w:eastAsia="ru-RU"/>
        </w:rPr>
        <w:t>античн</w:t>
      </w:r>
      <w:r w:rsidRPr="00DD74AD">
        <w:rPr>
          <w:rFonts w:ascii="Times New Roman" w:eastAsia="Times New Roman" w:hAnsi="Times New Roman" w:cs="Times New Roman"/>
          <w:sz w:val="24"/>
          <w:szCs w:val="24"/>
          <w:lang w:eastAsia="ru-RU"/>
        </w:rPr>
        <w:t>ый</w:t>
      </w:r>
      <w:proofErr w:type="spellEnd"/>
      <w:r w:rsidRPr="00DD74AD">
        <w:rPr>
          <w:rFonts w:ascii="Times New Roman" w:eastAsia="Times New Roman" w:hAnsi="Times New Roman" w:cs="Times New Roman"/>
          <w:sz w:val="24"/>
          <w:szCs w:val="24"/>
          <w:lang w:eastAsia="ru-RU"/>
        </w:rPr>
        <w:t xml:space="preserve"> период истории в художественных образах позиционировались носители эталонных </w:t>
      </w:r>
      <w:proofErr w:type="spellStart"/>
      <w:r w:rsidRPr="00DD74AD">
        <w:rPr>
          <w:rFonts w:ascii="Times New Roman" w:eastAsia="Times New Roman" w:hAnsi="Times New Roman" w:cs="Times New Roman"/>
          <w:sz w:val="24"/>
          <w:szCs w:val="24"/>
          <w:lang w:eastAsia="ru-RU"/>
        </w:rPr>
        <w:t>этноантропотипов</w:t>
      </w:r>
      <w:proofErr w:type="spellEnd"/>
      <w:r w:rsidRPr="00DD74AD">
        <w:rPr>
          <w:rFonts w:ascii="Times New Roman" w:eastAsia="Times New Roman" w:hAnsi="Times New Roman" w:cs="Times New Roman"/>
          <w:sz w:val="24"/>
          <w:szCs w:val="24"/>
          <w:lang w:eastAsia="ru-RU"/>
        </w:rPr>
        <w:t xml:space="preserve">, у которых, благодаря усилиям скульпторов и архитекторов, телесно "выделялись" те или иные психические функции. Делалось это, совершенно очевидно, с использованием довольно ограниченных изобразительных возможностей. Так, например, в греческой скульптуре соответствующие психические функции визуализировались в мышечном рельефе, физиогномических паттернах (особенностях изображения глаз, носа волос и пр.), телесной статике, соответствующих атрибутах телесности (лавровых венках, музыкальных инструментах, </w:t>
      </w:r>
      <w:proofErr w:type="gramStart"/>
      <w:r w:rsidRPr="00DD74AD">
        <w:rPr>
          <w:rFonts w:ascii="Times New Roman" w:eastAsia="Times New Roman" w:hAnsi="Times New Roman" w:cs="Times New Roman"/>
          <w:sz w:val="24"/>
          <w:szCs w:val="24"/>
          <w:lang w:eastAsia="ru-RU"/>
        </w:rPr>
        <w:t>оружии  и</w:t>
      </w:r>
      <w:proofErr w:type="gramEnd"/>
      <w:r w:rsidRPr="00DD74AD">
        <w:rPr>
          <w:rFonts w:ascii="Times New Roman" w:eastAsia="Times New Roman" w:hAnsi="Times New Roman" w:cs="Times New Roman"/>
          <w:sz w:val="24"/>
          <w:szCs w:val="24"/>
          <w:lang w:eastAsia="ru-RU"/>
        </w:rPr>
        <w:t xml:space="preserve"> амуниции и т.д.)</w:t>
      </w:r>
      <w:r w:rsidRPr="00DD74AD">
        <w:rPr>
          <w:rFonts w:ascii="Times New Roman" w:eastAsia="Times New Roman" w:hAnsi="Times New Roman" w:cs="Times New Roman"/>
          <w:sz w:val="24"/>
          <w:szCs w:val="24"/>
          <w:vertAlign w:val="superscript"/>
          <w:lang w:eastAsia="ru-RU"/>
        </w:rPr>
        <w:footnoteReference w:id="1"/>
      </w:r>
      <w:r w:rsidRPr="00DD74AD">
        <w:rPr>
          <w:rFonts w:ascii="Times New Roman" w:eastAsia="Times New Roman" w:hAnsi="Times New Roman" w:cs="Times New Roman"/>
          <w:sz w:val="24"/>
          <w:szCs w:val="24"/>
          <w:lang w:eastAsia="ru-RU"/>
        </w:rPr>
        <w:t>.</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Но, как бы там ни было, подаваемый наблюдателю визуальный либо вербальный текст позволял определить, что составляет внутреннюю жизнь тех или иных субъектов культуры и какие психические функции у них выступают в качестве ведущих, вторичных, периферийных. Так, в дошедших до нас философских текстах античных классиков (</w:t>
      </w:r>
      <w:proofErr w:type="spellStart"/>
      <w:r w:rsidRPr="00DD74AD">
        <w:rPr>
          <w:rFonts w:ascii="Times New Roman" w:eastAsia="Times New Roman" w:hAnsi="Times New Roman" w:cs="Times New Roman"/>
          <w:sz w:val="24"/>
          <w:szCs w:val="24"/>
          <w:lang w:eastAsia="ru-RU"/>
        </w:rPr>
        <w:t>досократиков</w:t>
      </w:r>
      <w:proofErr w:type="spellEnd"/>
      <w:r w:rsidRPr="00DD74AD">
        <w:rPr>
          <w:rFonts w:ascii="Times New Roman" w:eastAsia="Times New Roman" w:hAnsi="Times New Roman" w:cs="Times New Roman"/>
          <w:sz w:val="24"/>
          <w:szCs w:val="24"/>
          <w:lang w:eastAsia="ru-RU"/>
        </w:rPr>
        <w:t xml:space="preserve">, Платона, Аристотеля) четко выражена функция созерцательного мышления, которое, в прямом смысле </w:t>
      </w:r>
      <w:proofErr w:type="spellStart"/>
      <w:r w:rsidRPr="00DD74AD">
        <w:rPr>
          <w:rFonts w:ascii="Times New Roman" w:eastAsia="Times New Roman" w:hAnsi="Times New Roman" w:cs="Times New Roman"/>
          <w:sz w:val="24"/>
          <w:szCs w:val="24"/>
          <w:lang w:eastAsia="ru-RU"/>
        </w:rPr>
        <w:t>реифицирует</w:t>
      </w:r>
      <w:proofErr w:type="spellEnd"/>
      <w:r w:rsidRPr="00DD74AD">
        <w:rPr>
          <w:rFonts w:ascii="Times New Roman" w:eastAsia="Times New Roman" w:hAnsi="Times New Roman" w:cs="Times New Roman"/>
          <w:sz w:val="24"/>
          <w:szCs w:val="24"/>
          <w:lang w:eastAsia="ru-RU"/>
        </w:rPr>
        <w:t xml:space="preserve"> практически все продукты культуры. </w:t>
      </w:r>
      <w:proofErr w:type="spellStart"/>
      <w:r w:rsidRPr="00DD74AD">
        <w:rPr>
          <w:rFonts w:ascii="Times New Roman" w:eastAsia="Times New Roman" w:hAnsi="Times New Roman" w:cs="Times New Roman"/>
          <w:sz w:val="24"/>
          <w:szCs w:val="24"/>
          <w:lang w:eastAsia="ru-RU"/>
        </w:rPr>
        <w:t>Эстетизированное</w:t>
      </w:r>
      <w:proofErr w:type="spellEnd"/>
      <w:r w:rsidRPr="00DD74AD">
        <w:rPr>
          <w:rFonts w:ascii="Times New Roman" w:eastAsia="Times New Roman" w:hAnsi="Times New Roman" w:cs="Times New Roman"/>
          <w:sz w:val="24"/>
          <w:szCs w:val="24"/>
          <w:lang w:eastAsia="ru-RU"/>
        </w:rPr>
        <w:t xml:space="preserve"> ("умное") тело выступает своеобразным прототипом для греческой культуры. Но, если учитывать тот простой факт, что этими телами наделялись греческие боги, первообразами которых были герои, то несложно догадаться, что к работе созерцательного мышления философы и скульпторов присоединялось воображение, которое накладывает на греческую культуру отпечаток </w:t>
      </w:r>
      <w:proofErr w:type="spellStart"/>
      <w:r w:rsidRPr="00DD74AD">
        <w:rPr>
          <w:rFonts w:ascii="Times New Roman" w:eastAsia="Times New Roman" w:hAnsi="Times New Roman" w:cs="Times New Roman"/>
          <w:sz w:val="24"/>
          <w:szCs w:val="24"/>
          <w:lang w:eastAsia="ru-RU"/>
        </w:rPr>
        <w:t>мифоцентризма</w:t>
      </w:r>
      <w:proofErr w:type="spellEnd"/>
      <w:r w:rsidRPr="00DD74AD">
        <w:rPr>
          <w:rFonts w:ascii="Times New Roman" w:eastAsia="Times New Roman" w:hAnsi="Times New Roman" w:cs="Times New Roman"/>
          <w:sz w:val="24"/>
          <w:szCs w:val="24"/>
          <w:lang w:eastAsia="ru-RU"/>
        </w:rPr>
        <w:t xml:space="preserve">.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Потому греческий </w:t>
      </w:r>
      <w:proofErr w:type="spellStart"/>
      <w:r w:rsidRPr="00DD74AD">
        <w:rPr>
          <w:rFonts w:ascii="Times New Roman" w:eastAsia="Times New Roman" w:hAnsi="Times New Roman" w:cs="Times New Roman"/>
          <w:sz w:val="24"/>
          <w:szCs w:val="24"/>
          <w:lang w:eastAsia="ru-RU"/>
        </w:rPr>
        <w:t>психотип</w:t>
      </w:r>
      <w:proofErr w:type="spellEnd"/>
      <w:r w:rsidRPr="00DD74AD">
        <w:rPr>
          <w:rFonts w:ascii="Times New Roman" w:eastAsia="Times New Roman" w:hAnsi="Times New Roman" w:cs="Times New Roman"/>
          <w:sz w:val="24"/>
          <w:szCs w:val="24"/>
          <w:lang w:eastAsia="ru-RU"/>
        </w:rPr>
        <w:t xml:space="preserve"> представляет собой некую "амальгаму" созерцательного мышления и воображения, что делает греков </w:t>
      </w:r>
      <w:proofErr w:type="spellStart"/>
      <w:r w:rsidRPr="00DD74AD">
        <w:rPr>
          <w:rFonts w:ascii="Times New Roman" w:eastAsia="Times New Roman" w:hAnsi="Times New Roman" w:cs="Times New Roman"/>
          <w:sz w:val="24"/>
          <w:szCs w:val="24"/>
          <w:lang w:eastAsia="ru-RU"/>
        </w:rPr>
        <w:t>квиетичным</w:t>
      </w:r>
      <w:proofErr w:type="spellEnd"/>
      <w:r w:rsidRPr="00DD74AD">
        <w:rPr>
          <w:rFonts w:ascii="Times New Roman" w:eastAsia="Times New Roman" w:hAnsi="Times New Roman" w:cs="Times New Roman"/>
          <w:sz w:val="24"/>
          <w:szCs w:val="24"/>
          <w:lang w:eastAsia="ru-RU"/>
        </w:rPr>
        <w:t xml:space="preserve"> и социально-</w:t>
      </w:r>
      <w:proofErr w:type="spellStart"/>
      <w:r w:rsidRPr="00DD74AD">
        <w:rPr>
          <w:rFonts w:ascii="Times New Roman" w:eastAsia="Times New Roman" w:hAnsi="Times New Roman" w:cs="Times New Roman"/>
          <w:sz w:val="24"/>
          <w:szCs w:val="24"/>
          <w:lang w:eastAsia="ru-RU"/>
        </w:rPr>
        <w:t>непрагматичным</w:t>
      </w:r>
      <w:proofErr w:type="spellEnd"/>
      <w:r w:rsidRPr="00DD74AD">
        <w:rPr>
          <w:rFonts w:ascii="Times New Roman" w:eastAsia="Times New Roman" w:hAnsi="Times New Roman" w:cs="Times New Roman"/>
          <w:sz w:val="24"/>
          <w:szCs w:val="24"/>
          <w:lang w:eastAsia="ru-RU"/>
        </w:rPr>
        <w:t xml:space="preserve"> этносом. Греческая зависимость и </w:t>
      </w:r>
      <w:proofErr w:type="spellStart"/>
      <w:r w:rsidRPr="00DD74AD">
        <w:rPr>
          <w:rFonts w:ascii="Times New Roman" w:eastAsia="Times New Roman" w:hAnsi="Times New Roman" w:cs="Times New Roman"/>
          <w:sz w:val="24"/>
          <w:szCs w:val="24"/>
          <w:lang w:eastAsia="ru-RU"/>
        </w:rPr>
        <w:t>социоэкономическая</w:t>
      </w:r>
      <w:proofErr w:type="spellEnd"/>
      <w:r w:rsidRPr="00DD74AD">
        <w:rPr>
          <w:rFonts w:ascii="Times New Roman" w:eastAsia="Times New Roman" w:hAnsi="Times New Roman" w:cs="Times New Roman"/>
          <w:sz w:val="24"/>
          <w:szCs w:val="24"/>
          <w:lang w:eastAsia="ru-RU"/>
        </w:rPr>
        <w:t xml:space="preserve"> отсталость, политико-правовая аномия в современных условиях далеко не в последнюю очередь коррелирует с их </w:t>
      </w:r>
      <w:proofErr w:type="spellStart"/>
      <w:r w:rsidRPr="00DD74AD">
        <w:rPr>
          <w:rFonts w:ascii="Times New Roman" w:eastAsia="Times New Roman" w:hAnsi="Times New Roman" w:cs="Times New Roman"/>
          <w:sz w:val="24"/>
          <w:szCs w:val="24"/>
          <w:lang w:eastAsia="ru-RU"/>
        </w:rPr>
        <w:t>психотипом</w:t>
      </w:r>
      <w:proofErr w:type="spellEnd"/>
      <w:r w:rsidRPr="00DD74AD">
        <w:rPr>
          <w:rFonts w:ascii="Times New Roman" w:eastAsia="Times New Roman" w:hAnsi="Times New Roman" w:cs="Times New Roman"/>
          <w:sz w:val="24"/>
          <w:szCs w:val="24"/>
          <w:lang w:eastAsia="ru-RU"/>
        </w:rPr>
        <w:t>. Потомкам Платона и Аристотеля, строящим себе "башни из слоновой кости" в виде интеллектуальных и имагинальных защит</w:t>
      </w:r>
      <w:r w:rsidRPr="00DD74AD">
        <w:rPr>
          <w:rFonts w:ascii="Times New Roman" w:eastAsia="Times New Roman" w:hAnsi="Times New Roman" w:cs="Times New Roman"/>
          <w:sz w:val="24"/>
          <w:szCs w:val="24"/>
          <w:vertAlign w:val="superscript"/>
          <w:lang w:eastAsia="ru-RU"/>
        </w:rPr>
        <w:footnoteReference w:id="2"/>
      </w:r>
      <w:r w:rsidRPr="00DD74AD">
        <w:rPr>
          <w:rFonts w:ascii="Times New Roman" w:eastAsia="Times New Roman" w:hAnsi="Times New Roman" w:cs="Times New Roman"/>
          <w:sz w:val="24"/>
          <w:szCs w:val="24"/>
          <w:lang w:eastAsia="ru-RU"/>
        </w:rPr>
        <w:t xml:space="preserve">, совершенно не до того, чтобы погружаться в "грязные" социальные практики, явно </w:t>
      </w:r>
      <w:proofErr w:type="gramStart"/>
      <w:r w:rsidRPr="00DD74AD">
        <w:rPr>
          <w:rFonts w:ascii="Times New Roman" w:eastAsia="Times New Roman" w:hAnsi="Times New Roman" w:cs="Times New Roman"/>
          <w:sz w:val="24"/>
          <w:szCs w:val="24"/>
          <w:lang w:eastAsia="ru-RU"/>
        </w:rPr>
        <w:t>не вдохновляющие</w:t>
      </w:r>
      <w:proofErr w:type="gramEnd"/>
      <w:r w:rsidRPr="00DD74AD">
        <w:rPr>
          <w:rFonts w:ascii="Times New Roman" w:eastAsia="Times New Roman" w:hAnsi="Times New Roman" w:cs="Times New Roman"/>
          <w:sz w:val="24"/>
          <w:szCs w:val="24"/>
          <w:lang w:eastAsia="ru-RU"/>
        </w:rPr>
        <w:t xml:space="preserve"> ни художественное воображение, ни философский интеллект. Потому уровень </w:t>
      </w:r>
      <w:proofErr w:type="spellStart"/>
      <w:r w:rsidRPr="00DD74AD">
        <w:rPr>
          <w:rFonts w:ascii="Times New Roman" w:eastAsia="Times New Roman" w:hAnsi="Times New Roman" w:cs="Times New Roman"/>
          <w:sz w:val="24"/>
          <w:szCs w:val="24"/>
          <w:lang w:eastAsia="ru-RU"/>
        </w:rPr>
        <w:t>загаженности</w:t>
      </w:r>
      <w:proofErr w:type="spellEnd"/>
      <w:r w:rsidRPr="00DD74AD">
        <w:rPr>
          <w:rFonts w:ascii="Times New Roman" w:eastAsia="Times New Roman" w:hAnsi="Times New Roman" w:cs="Times New Roman"/>
          <w:sz w:val="24"/>
          <w:szCs w:val="24"/>
          <w:lang w:eastAsia="ru-RU"/>
        </w:rPr>
        <w:t xml:space="preserve"> Афин, количество казнокрадов, бездомных, воровство и черная трансплантология предпочитаемы многими греками перед рутинным трудом на какой-нибудь фабрике (которую организовать достаточно сложно, поскольку </w:t>
      </w:r>
      <w:proofErr w:type="spellStart"/>
      <w:r w:rsidRPr="00DD74AD">
        <w:rPr>
          <w:rFonts w:ascii="Times New Roman" w:eastAsia="Times New Roman" w:hAnsi="Times New Roman" w:cs="Times New Roman"/>
          <w:sz w:val="24"/>
          <w:szCs w:val="24"/>
          <w:lang w:eastAsia="ru-RU"/>
        </w:rPr>
        <w:t>аполлонийская</w:t>
      </w:r>
      <w:proofErr w:type="spellEnd"/>
      <w:r w:rsidRPr="00DD74AD">
        <w:rPr>
          <w:rFonts w:ascii="Times New Roman" w:eastAsia="Times New Roman" w:hAnsi="Times New Roman" w:cs="Times New Roman"/>
          <w:sz w:val="24"/>
          <w:szCs w:val="24"/>
          <w:lang w:eastAsia="ru-RU"/>
        </w:rPr>
        <w:t xml:space="preserve"> благопристойность </w:t>
      </w:r>
      <w:r w:rsidRPr="00DD74AD">
        <w:rPr>
          <w:rFonts w:ascii="Times New Roman" w:eastAsia="Times New Roman" w:hAnsi="Times New Roman" w:cs="Times New Roman"/>
          <w:sz w:val="24"/>
          <w:szCs w:val="24"/>
          <w:lang w:eastAsia="ru-RU"/>
        </w:rPr>
        <w:lastRenderedPageBreak/>
        <w:t xml:space="preserve">риторики управляющих и высокий уровень образованности простых рабочих чудесным образом соединяется с изощренным </w:t>
      </w:r>
      <w:proofErr w:type="spellStart"/>
      <w:r w:rsidRPr="00DD74AD">
        <w:rPr>
          <w:rFonts w:ascii="Times New Roman" w:eastAsia="Times New Roman" w:hAnsi="Times New Roman" w:cs="Times New Roman"/>
          <w:sz w:val="24"/>
          <w:szCs w:val="24"/>
          <w:lang w:eastAsia="ru-RU"/>
        </w:rPr>
        <w:t>дионисизмом</w:t>
      </w:r>
      <w:proofErr w:type="spellEnd"/>
      <w:r w:rsidRPr="00DD74AD">
        <w:rPr>
          <w:rFonts w:ascii="Times New Roman" w:eastAsia="Times New Roman" w:hAnsi="Times New Roman" w:cs="Times New Roman"/>
          <w:sz w:val="24"/>
          <w:szCs w:val="24"/>
          <w:lang w:eastAsia="ru-RU"/>
        </w:rPr>
        <w:t xml:space="preserve"> хищений, лукавства, лицемерия и пр.,). Поэтому непрекращающаяся "дойка" МВФ и других финансовых институтов, приводящая в замешательство не только комиссаров по финансам, но и рядовых европейских налогоплательщиков, самих греков ничуть не обескураживает, равно как и другие оценочные суждения насчет их лени, лукавства и пр. особенностях </w:t>
      </w:r>
      <w:proofErr w:type="spellStart"/>
      <w:r w:rsidRPr="00DD74AD">
        <w:rPr>
          <w:rFonts w:ascii="Times New Roman" w:eastAsia="Times New Roman" w:hAnsi="Times New Roman" w:cs="Times New Roman"/>
          <w:sz w:val="24"/>
          <w:szCs w:val="24"/>
          <w:lang w:eastAsia="ru-RU"/>
        </w:rPr>
        <w:t>этнохарактера</w:t>
      </w:r>
      <w:proofErr w:type="spellEnd"/>
      <w:r w:rsidRPr="00DD74AD">
        <w:rPr>
          <w:rFonts w:ascii="Times New Roman" w:eastAsia="Times New Roman" w:hAnsi="Times New Roman" w:cs="Times New Roman"/>
          <w:sz w:val="24"/>
          <w:szCs w:val="24"/>
          <w:lang w:eastAsia="ru-RU"/>
        </w:rPr>
        <w:t xml:space="preserve">.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"Телом в психике" для украинца тоже, выступают, по нашему убеждению, две психические функции: воображение и эмоции. Этим двум психическим функциям на уровне социальной структуры общества соответствуют перманентное хаотическое состояние транзиторной украинской социальности, в которой о "структуре" можно вести речь с большой долей условности.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По социально-</w:t>
      </w:r>
      <w:proofErr w:type="spellStart"/>
      <w:r w:rsidRPr="00DD74AD">
        <w:rPr>
          <w:rFonts w:ascii="Times New Roman" w:eastAsia="Times New Roman" w:hAnsi="Times New Roman" w:cs="Times New Roman"/>
          <w:sz w:val="24"/>
          <w:szCs w:val="24"/>
          <w:lang w:eastAsia="ru-RU"/>
        </w:rPr>
        <w:t>стратификационным</w:t>
      </w:r>
      <w:proofErr w:type="spellEnd"/>
      <w:r w:rsidRPr="00DD74AD">
        <w:rPr>
          <w:rFonts w:ascii="Times New Roman" w:eastAsia="Times New Roman" w:hAnsi="Times New Roman" w:cs="Times New Roman"/>
          <w:sz w:val="24"/>
          <w:szCs w:val="24"/>
          <w:lang w:eastAsia="ru-RU"/>
        </w:rPr>
        <w:t xml:space="preserve"> особенностям украинская социальность представляет собой ранний </w:t>
      </w:r>
      <w:proofErr w:type="spellStart"/>
      <w:r w:rsidRPr="00DD74AD">
        <w:rPr>
          <w:rFonts w:ascii="Times New Roman" w:eastAsia="Times New Roman" w:hAnsi="Times New Roman" w:cs="Times New Roman"/>
          <w:sz w:val="24"/>
          <w:szCs w:val="24"/>
          <w:lang w:eastAsia="ru-RU"/>
        </w:rPr>
        <w:t>мультиолигархический</w:t>
      </w:r>
      <w:proofErr w:type="spellEnd"/>
      <w:r w:rsidRPr="00DD74AD">
        <w:rPr>
          <w:rFonts w:ascii="Times New Roman" w:eastAsia="Times New Roman" w:hAnsi="Times New Roman" w:cs="Times New Roman"/>
          <w:sz w:val="24"/>
          <w:szCs w:val="24"/>
          <w:lang w:eastAsia="ru-RU"/>
        </w:rPr>
        <w:t xml:space="preserve"> феодализм, допускающий, в качестве базисных структур, институциональные элементы образования, экономики и пр., благодаря которым регионально-центрированным олигархическим группам можно осуществлять перманентное паразитирование с применением сверхсовременных информационных технологий. С другой стороны, этот социальный уклад (ранний </w:t>
      </w:r>
      <w:proofErr w:type="spellStart"/>
      <w:r w:rsidRPr="00DD74AD">
        <w:rPr>
          <w:rFonts w:ascii="Times New Roman" w:eastAsia="Times New Roman" w:hAnsi="Times New Roman" w:cs="Times New Roman"/>
          <w:sz w:val="24"/>
          <w:szCs w:val="24"/>
          <w:lang w:eastAsia="ru-RU"/>
        </w:rPr>
        <w:t>мультиолигархический</w:t>
      </w:r>
      <w:proofErr w:type="spellEnd"/>
      <w:r w:rsidRPr="00DD74AD">
        <w:rPr>
          <w:rFonts w:ascii="Times New Roman" w:eastAsia="Times New Roman" w:hAnsi="Times New Roman" w:cs="Times New Roman"/>
          <w:sz w:val="24"/>
          <w:szCs w:val="24"/>
          <w:lang w:eastAsia="ru-RU"/>
        </w:rPr>
        <w:t xml:space="preserve"> феодализм) рядится в одежды индустриального общества с выраженной тенденцией к </w:t>
      </w:r>
      <w:proofErr w:type="spellStart"/>
      <w:r w:rsidRPr="00DD74AD">
        <w:rPr>
          <w:rFonts w:ascii="Times New Roman" w:eastAsia="Times New Roman" w:hAnsi="Times New Roman" w:cs="Times New Roman"/>
          <w:sz w:val="24"/>
          <w:szCs w:val="24"/>
          <w:lang w:eastAsia="ru-RU"/>
        </w:rPr>
        <w:t>тенизации</w:t>
      </w:r>
      <w:proofErr w:type="spellEnd"/>
      <w:r w:rsidRPr="00DD74AD">
        <w:rPr>
          <w:rFonts w:ascii="Times New Roman" w:eastAsia="Times New Roman" w:hAnsi="Times New Roman" w:cs="Times New Roman"/>
          <w:sz w:val="24"/>
          <w:szCs w:val="24"/>
          <w:lang w:eastAsia="ru-RU"/>
        </w:rPr>
        <w:t xml:space="preserve"> (сокрытию) социальных различий. Это предопределяет то, что большая часть </w:t>
      </w:r>
      <w:proofErr w:type="spellStart"/>
      <w:r w:rsidRPr="00DD74AD">
        <w:rPr>
          <w:rFonts w:ascii="Times New Roman" w:eastAsia="Times New Roman" w:hAnsi="Times New Roman" w:cs="Times New Roman"/>
          <w:sz w:val="24"/>
          <w:szCs w:val="24"/>
          <w:lang w:eastAsia="ru-RU"/>
        </w:rPr>
        <w:t>социо</w:t>
      </w:r>
      <w:proofErr w:type="spellEnd"/>
      <w:r w:rsidRPr="00DD74AD">
        <w:rPr>
          <w:rFonts w:ascii="Times New Roman" w:eastAsia="Times New Roman" w:hAnsi="Times New Roman" w:cs="Times New Roman"/>
          <w:sz w:val="24"/>
          <w:szCs w:val="24"/>
          <w:lang w:eastAsia="ru-RU"/>
        </w:rPr>
        <w:t>-профессиональных групп украинской социальности являются так называемыми "номинальными группами", т.е. группами, исключительно называющимися так или иначе, но пребывающими в вопиющем несоответствии с самоназваниям.</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Создаваемые в условиях аномии высшего регистра культурной системы предпосылки для инверсии мышления, детерминированные, в первую очередь, искажениями ценностно-методологического сознания и цепочечно-корреспондированными с ними нарушениями динамического интеллекта, связанные с </w:t>
      </w:r>
      <w:proofErr w:type="spellStart"/>
      <w:r w:rsidRPr="00DD74AD">
        <w:rPr>
          <w:rFonts w:ascii="Times New Roman" w:eastAsia="Times New Roman" w:hAnsi="Times New Roman" w:cs="Times New Roman"/>
          <w:sz w:val="24"/>
          <w:szCs w:val="24"/>
          <w:lang w:eastAsia="ru-RU"/>
        </w:rPr>
        <w:t>контаминированием</w:t>
      </w:r>
      <w:proofErr w:type="spellEnd"/>
      <w:r w:rsidRPr="00DD74AD">
        <w:rPr>
          <w:rFonts w:ascii="Times New Roman" w:eastAsia="Times New Roman" w:hAnsi="Times New Roman" w:cs="Times New Roman"/>
          <w:sz w:val="24"/>
          <w:szCs w:val="24"/>
          <w:lang w:eastAsia="ru-RU"/>
        </w:rPr>
        <w:t xml:space="preserve"> мыслительных процессов эмоциями и воображением, предрасполагают психическую систему к своеобразной "</w:t>
      </w:r>
      <w:proofErr w:type="spellStart"/>
      <w:r w:rsidRPr="00DD74AD">
        <w:rPr>
          <w:rFonts w:ascii="Times New Roman" w:eastAsia="Times New Roman" w:hAnsi="Times New Roman" w:cs="Times New Roman"/>
          <w:sz w:val="24"/>
          <w:szCs w:val="24"/>
          <w:lang w:eastAsia="ru-RU"/>
        </w:rPr>
        <w:t>дереификации</w:t>
      </w:r>
      <w:proofErr w:type="spellEnd"/>
      <w:r w:rsidRPr="00DD74AD">
        <w:rPr>
          <w:rFonts w:ascii="Times New Roman" w:eastAsia="Times New Roman" w:hAnsi="Times New Roman" w:cs="Times New Roman"/>
          <w:sz w:val="24"/>
          <w:szCs w:val="24"/>
          <w:lang w:eastAsia="ru-RU"/>
        </w:rPr>
        <w:t xml:space="preserve">" и растворению субъектных составляющих в бессознательных процессах. В повседневных социальных взаимодействиях это проявляется в преобладании латентных проявлений </w:t>
      </w:r>
      <w:proofErr w:type="spellStart"/>
      <w:r w:rsidRPr="00DD74AD">
        <w:rPr>
          <w:rFonts w:ascii="Times New Roman" w:eastAsia="Times New Roman" w:hAnsi="Times New Roman" w:cs="Times New Roman"/>
          <w:sz w:val="24"/>
          <w:szCs w:val="24"/>
          <w:lang w:eastAsia="ru-RU"/>
        </w:rPr>
        <w:t>эндопсихики</w:t>
      </w:r>
      <w:proofErr w:type="spellEnd"/>
      <w:r w:rsidRPr="00DD74AD">
        <w:rPr>
          <w:rFonts w:ascii="Times New Roman" w:eastAsia="Times New Roman" w:hAnsi="Times New Roman" w:cs="Times New Roman"/>
          <w:sz w:val="24"/>
          <w:szCs w:val="24"/>
          <w:lang w:eastAsia="ru-RU"/>
        </w:rPr>
        <w:t xml:space="preserve"> и преимущественно теневой </w:t>
      </w:r>
      <w:proofErr w:type="spellStart"/>
      <w:r w:rsidRPr="00DD74AD">
        <w:rPr>
          <w:rFonts w:ascii="Times New Roman" w:eastAsia="Times New Roman" w:hAnsi="Times New Roman" w:cs="Times New Roman"/>
          <w:sz w:val="24"/>
          <w:szCs w:val="24"/>
          <w:lang w:eastAsia="ru-RU"/>
        </w:rPr>
        <w:t>самоакутализации</w:t>
      </w:r>
      <w:proofErr w:type="spellEnd"/>
      <w:r w:rsidRPr="00DD74AD">
        <w:rPr>
          <w:rFonts w:ascii="Times New Roman" w:eastAsia="Times New Roman" w:hAnsi="Times New Roman" w:cs="Times New Roman"/>
          <w:sz w:val="24"/>
          <w:szCs w:val="24"/>
          <w:lang w:eastAsia="ru-RU"/>
        </w:rPr>
        <w:t xml:space="preserve"> украинцев.</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Воображение, способствуя </w:t>
      </w:r>
      <w:proofErr w:type="spellStart"/>
      <w:r w:rsidRPr="00DD74AD">
        <w:rPr>
          <w:rFonts w:ascii="Times New Roman" w:eastAsia="Times New Roman" w:hAnsi="Times New Roman" w:cs="Times New Roman"/>
          <w:sz w:val="24"/>
          <w:szCs w:val="24"/>
          <w:lang w:eastAsia="ru-RU"/>
        </w:rPr>
        <w:t>мифилогизации</w:t>
      </w:r>
      <w:proofErr w:type="spellEnd"/>
      <w:r w:rsidRPr="00DD74AD">
        <w:rPr>
          <w:rFonts w:ascii="Times New Roman" w:eastAsia="Times New Roman" w:hAnsi="Times New Roman" w:cs="Times New Roman"/>
          <w:sz w:val="24"/>
          <w:szCs w:val="24"/>
          <w:lang w:eastAsia="ru-RU"/>
        </w:rPr>
        <w:t xml:space="preserve"> действительности, ее </w:t>
      </w:r>
      <w:proofErr w:type="spellStart"/>
      <w:r w:rsidRPr="00DD74AD">
        <w:rPr>
          <w:rFonts w:ascii="Times New Roman" w:eastAsia="Times New Roman" w:hAnsi="Times New Roman" w:cs="Times New Roman"/>
          <w:sz w:val="24"/>
          <w:szCs w:val="24"/>
          <w:lang w:eastAsia="ru-RU"/>
        </w:rPr>
        <w:t>профанированию</w:t>
      </w:r>
      <w:proofErr w:type="spellEnd"/>
      <w:r w:rsidRPr="00DD74AD">
        <w:rPr>
          <w:rFonts w:ascii="Times New Roman" w:eastAsia="Times New Roman" w:hAnsi="Times New Roman" w:cs="Times New Roman"/>
          <w:sz w:val="24"/>
          <w:szCs w:val="24"/>
          <w:lang w:eastAsia="ru-RU"/>
        </w:rPr>
        <w:t xml:space="preserve"> и </w:t>
      </w:r>
      <w:proofErr w:type="spellStart"/>
      <w:r w:rsidRPr="00DD74AD">
        <w:rPr>
          <w:rFonts w:ascii="Times New Roman" w:eastAsia="Times New Roman" w:hAnsi="Times New Roman" w:cs="Times New Roman"/>
          <w:sz w:val="24"/>
          <w:szCs w:val="24"/>
          <w:lang w:eastAsia="ru-RU"/>
        </w:rPr>
        <w:t>симулякризированию</w:t>
      </w:r>
      <w:proofErr w:type="spellEnd"/>
      <w:r w:rsidRPr="00DD74AD">
        <w:rPr>
          <w:rFonts w:ascii="Times New Roman" w:eastAsia="Times New Roman" w:hAnsi="Times New Roman" w:cs="Times New Roman"/>
          <w:sz w:val="24"/>
          <w:szCs w:val="24"/>
          <w:lang w:eastAsia="ru-RU"/>
        </w:rPr>
        <w:t xml:space="preserve">, позволяет носителю украинского </w:t>
      </w:r>
      <w:proofErr w:type="spellStart"/>
      <w:r w:rsidRPr="00DD74AD">
        <w:rPr>
          <w:rFonts w:ascii="Times New Roman" w:eastAsia="Times New Roman" w:hAnsi="Times New Roman" w:cs="Times New Roman"/>
          <w:sz w:val="24"/>
          <w:szCs w:val="24"/>
          <w:lang w:eastAsia="ru-RU"/>
        </w:rPr>
        <w:t>психотипа</w:t>
      </w:r>
      <w:proofErr w:type="spellEnd"/>
      <w:r w:rsidRPr="00DD74AD">
        <w:rPr>
          <w:rFonts w:ascii="Times New Roman" w:eastAsia="Times New Roman" w:hAnsi="Times New Roman" w:cs="Times New Roman"/>
          <w:sz w:val="24"/>
          <w:szCs w:val="24"/>
          <w:lang w:eastAsia="ru-RU"/>
        </w:rPr>
        <w:t xml:space="preserve"> проживать виртуальную жизнь в некоем параллельном мире, практически игнорируя предметную действительность, которой </w:t>
      </w:r>
      <w:proofErr w:type="spellStart"/>
      <w:r w:rsidRPr="00DD74AD">
        <w:rPr>
          <w:rFonts w:ascii="Times New Roman" w:eastAsia="Times New Roman" w:hAnsi="Times New Roman" w:cs="Times New Roman"/>
          <w:sz w:val="24"/>
          <w:szCs w:val="24"/>
          <w:lang w:eastAsia="ru-RU"/>
        </w:rPr>
        <w:t>солипсистским</w:t>
      </w:r>
      <w:proofErr w:type="spellEnd"/>
      <w:r w:rsidRPr="00DD74AD">
        <w:rPr>
          <w:rFonts w:ascii="Times New Roman" w:eastAsia="Times New Roman" w:hAnsi="Times New Roman" w:cs="Times New Roman"/>
          <w:sz w:val="24"/>
          <w:szCs w:val="24"/>
          <w:lang w:eastAsia="ru-RU"/>
        </w:rPr>
        <w:t xml:space="preserve"> образом противополагается мир эмоционально-</w:t>
      </w:r>
      <w:proofErr w:type="spellStart"/>
      <w:r w:rsidRPr="00DD74AD">
        <w:rPr>
          <w:rFonts w:ascii="Times New Roman" w:eastAsia="Times New Roman" w:hAnsi="Times New Roman" w:cs="Times New Roman"/>
          <w:sz w:val="24"/>
          <w:szCs w:val="24"/>
          <w:lang w:eastAsia="ru-RU"/>
        </w:rPr>
        <w:t>окрашеного</w:t>
      </w:r>
      <w:proofErr w:type="spellEnd"/>
      <w:r w:rsidRPr="00DD74AD">
        <w:rPr>
          <w:rFonts w:ascii="Times New Roman" w:eastAsia="Times New Roman" w:hAnsi="Times New Roman" w:cs="Times New Roman"/>
          <w:sz w:val="24"/>
          <w:szCs w:val="24"/>
          <w:lang w:eastAsia="ru-RU"/>
        </w:rPr>
        <w:t xml:space="preserve"> "мнения". Самое интересное состоит в том, что в обыденном сознании украинцев мнение часто отождествляется со знанием (при этом довольно индикативным выступает отстаивание собственной "думки", под которой, на самом деле, подразумевается "гадка" ("мнение"), что, впрочем, совершенно не препятствует отстаиванию этого самого мнения с особой, эмоционально-окрашенной настойчивостью. Дополнительное искажение реальности происходит за счет преобладания эмоций в потоке сознания, что побуждает к подмене объективно-предметного восприятия эмоционально-окрашенной чувственностью</w:t>
      </w:r>
      <w:r w:rsidRPr="00DD74AD">
        <w:rPr>
          <w:rFonts w:ascii="Times New Roman" w:eastAsia="Times New Roman" w:hAnsi="Times New Roman" w:cs="Times New Roman"/>
          <w:sz w:val="24"/>
          <w:szCs w:val="24"/>
          <w:vertAlign w:val="superscript"/>
          <w:lang w:eastAsia="ru-RU"/>
        </w:rPr>
        <w:footnoteReference w:id="3"/>
      </w:r>
      <w:r w:rsidRPr="00DD74AD">
        <w:rPr>
          <w:rFonts w:ascii="Times New Roman" w:eastAsia="Times New Roman" w:hAnsi="Times New Roman" w:cs="Times New Roman"/>
          <w:sz w:val="24"/>
          <w:szCs w:val="24"/>
          <w:lang w:eastAsia="ru-RU"/>
        </w:rPr>
        <w:t>.</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 xml:space="preserve">Связь между </w:t>
      </w:r>
      <w:proofErr w:type="spellStart"/>
      <w:r w:rsidRPr="00DD74AD">
        <w:rPr>
          <w:rFonts w:ascii="Times New Roman" w:eastAsia="Times New Roman" w:hAnsi="Times New Roman" w:cs="Times New Roman"/>
          <w:sz w:val="24"/>
          <w:szCs w:val="24"/>
          <w:lang w:eastAsia="ru-RU"/>
        </w:rPr>
        <w:t>психотипологическими</w:t>
      </w:r>
      <w:proofErr w:type="spellEnd"/>
      <w:r w:rsidRPr="00DD74AD">
        <w:rPr>
          <w:rFonts w:ascii="Times New Roman" w:eastAsia="Times New Roman" w:hAnsi="Times New Roman" w:cs="Times New Roman"/>
          <w:sz w:val="24"/>
          <w:szCs w:val="24"/>
          <w:lang w:eastAsia="ru-RU"/>
        </w:rPr>
        <w:t xml:space="preserve"> особенностями </w:t>
      </w:r>
      <w:proofErr w:type="spellStart"/>
      <w:r w:rsidRPr="00DD74AD">
        <w:rPr>
          <w:rFonts w:ascii="Times New Roman" w:eastAsia="Times New Roman" w:hAnsi="Times New Roman" w:cs="Times New Roman"/>
          <w:sz w:val="24"/>
          <w:szCs w:val="24"/>
          <w:lang w:eastAsia="ru-RU"/>
        </w:rPr>
        <w:t>имагинаторно</w:t>
      </w:r>
      <w:proofErr w:type="spellEnd"/>
      <w:r w:rsidRPr="00DD74AD">
        <w:rPr>
          <w:rFonts w:ascii="Times New Roman" w:eastAsia="Times New Roman" w:hAnsi="Times New Roman" w:cs="Times New Roman"/>
          <w:sz w:val="24"/>
          <w:szCs w:val="24"/>
          <w:lang w:eastAsia="ru-RU"/>
        </w:rPr>
        <w:t xml:space="preserve">-эмоционального </w:t>
      </w:r>
      <w:proofErr w:type="spellStart"/>
      <w:r w:rsidRPr="00DD74AD">
        <w:rPr>
          <w:rFonts w:ascii="Times New Roman" w:eastAsia="Times New Roman" w:hAnsi="Times New Roman" w:cs="Times New Roman"/>
          <w:sz w:val="24"/>
          <w:szCs w:val="24"/>
          <w:lang w:eastAsia="ru-RU"/>
        </w:rPr>
        <w:t>психотипа</w:t>
      </w:r>
      <w:proofErr w:type="spellEnd"/>
      <w:r w:rsidRPr="00DD74AD">
        <w:rPr>
          <w:rFonts w:ascii="Times New Roman" w:eastAsia="Times New Roman" w:hAnsi="Times New Roman" w:cs="Times New Roman"/>
          <w:sz w:val="24"/>
          <w:szCs w:val="24"/>
          <w:lang w:eastAsia="ru-RU"/>
        </w:rPr>
        <w:t xml:space="preserve"> и геополитикой предполагает понимание того, каким образом указанные психические функции (воображение и эмоции) преломляются в политике как таковой. Вопрос о том, существует ли политика в Украине, уже ставился ранее и будет ставиться дальше. По убеждению автора, политика не может существовать в условиях </w:t>
      </w:r>
      <w:proofErr w:type="spellStart"/>
      <w:r w:rsidRPr="00DD74AD">
        <w:rPr>
          <w:rFonts w:ascii="Times New Roman" w:eastAsia="Times New Roman" w:hAnsi="Times New Roman" w:cs="Times New Roman"/>
          <w:sz w:val="24"/>
          <w:szCs w:val="24"/>
          <w:lang w:eastAsia="ru-RU"/>
        </w:rPr>
        <w:t>атомизированной</w:t>
      </w:r>
      <w:proofErr w:type="spellEnd"/>
      <w:r w:rsidRPr="00DD74AD">
        <w:rPr>
          <w:rFonts w:ascii="Times New Roman" w:eastAsia="Times New Roman" w:hAnsi="Times New Roman" w:cs="Times New Roman"/>
          <w:sz w:val="24"/>
          <w:szCs w:val="24"/>
          <w:lang w:eastAsia="ru-RU"/>
        </w:rPr>
        <w:t xml:space="preserve"> социальности, и потому в украинской социальности имеет смысл вести речь скорее о </w:t>
      </w:r>
      <w:proofErr w:type="spellStart"/>
      <w:r w:rsidRPr="00DD74AD">
        <w:rPr>
          <w:rFonts w:ascii="Times New Roman" w:eastAsia="Times New Roman" w:hAnsi="Times New Roman" w:cs="Times New Roman"/>
          <w:sz w:val="24"/>
          <w:szCs w:val="24"/>
          <w:lang w:eastAsia="ru-RU"/>
        </w:rPr>
        <w:t>приватике</w:t>
      </w:r>
      <w:proofErr w:type="spellEnd"/>
      <w:r w:rsidRPr="00DD74AD">
        <w:rPr>
          <w:rFonts w:ascii="Times New Roman" w:eastAsia="Times New Roman" w:hAnsi="Times New Roman" w:cs="Times New Roman"/>
          <w:sz w:val="24"/>
          <w:szCs w:val="24"/>
          <w:lang w:eastAsia="ru-RU"/>
        </w:rPr>
        <w:t xml:space="preserve">, чем о политике.   </w:t>
      </w:r>
    </w:p>
    <w:p w:rsidR="00DD74AD" w:rsidRPr="00DD74AD" w:rsidRDefault="00DD74AD" w:rsidP="00DD74AD">
      <w:pPr>
        <w:spacing w:after="200" w:line="240" w:lineRule="auto"/>
        <w:ind w:firstLine="708"/>
        <w:jc w:val="both"/>
        <w:rPr>
          <w:rFonts w:ascii="Times New Roman" w:eastAsia="Times New Roman" w:hAnsi="Times New Roman" w:cs="Times New Roman"/>
          <w:sz w:val="24"/>
          <w:szCs w:val="24"/>
          <w:lang w:eastAsia="ru-RU"/>
        </w:rPr>
      </w:pPr>
      <w:r w:rsidRPr="00DD74AD">
        <w:rPr>
          <w:rFonts w:ascii="Times New Roman" w:eastAsia="Times New Roman" w:hAnsi="Times New Roman" w:cs="Times New Roman"/>
          <w:sz w:val="24"/>
          <w:szCs w:val="24"/>
          <w:lang w:eastAsia="ru-RU"/>
        </w:rPr>
        <w:t>Латентность, обусловленная воображением, и эмоциональное "наклеивание ярлыков" (</w:t>
      </w:r>
      <w:proofErr w:type="spellStart"/>
      <w:r w:rsidRPr="00DD74AD">
        <w:rPr>
          <w:rFonts w:ascii="Times New Roman" w:eastAsia="Times New Roman" w:hAnsi="Times New Roman" w:cs="Times New Roman"/>
          <w:sz w:val="24"/>
          <w:szCs w:val="24"/>
          <w:lang w:eastAsia="ru-RU"/>
        </w:rPr>
        <w:t>лейблинг</w:t>
      </w:r>
      <w:proofErr w:type="spellEnd"/>
      <w:r w:rsidRPr="00DD74AD">
        <w:rPr>
          <w:rFonts w:ascii="Times New Roman" w:eastAsia="Times New Roman" w:hAnsi="Times New Roman" w:cs="Times New Roman"/>
          <w:sz w:val="24"/>
          <w:szCs w:val="24"/>
          <w:lang w:eastAsia="ru-RU"/>
        </w:rPr>
        <w:t>) закрепляются в семейной идентичности с выраженными признаками матриархального расизма: при этом полюс латентности занимает муж, полюс наклеивания ярлыков (</w:t>
      </w:r>
      <w:proofErr w:type="spellStart"/>
      <w:r w:rsidRPr="00DD74AD">
        <w:rPr>
          <w:rFonts w:ascii="Times New Roman" w:eastAsia="Times New Roman" w:hAnsi="Times New Roman" w:cs="Times New Roman"/>
          <w:sz w:val="24"/>
          <w:szCs w:val="24"/>
          <w:lang w:eastAsia="ru-RU"/>
        </w:rPr>
        <w:t>лейблинга</w:t>
      </w:r>
      <w:proofErr w:type="spellEnd"/>
      <w:r w:rsidRPr="00DD74AD">
        <w:rPr>
          <w:rFonts w:ascii="Times New Roman" w:eastAsia="Times New Roman" w:hAnsi="Times New Roman" w:cs="Times New Roman"/>
          <w:sz w:val="24"/>
          <w:szCs w:val="24"/>
          <w:lang w:eastAsia="ru-RU"/>
        </w:rPr>
        <w:t xml:space="preserve">) - жена. Это вполне соответствует, с одной стороны, садо-мазохистскому и </w:t>
      </w:r>
      <w:proofErr w:type="spellStart"/>
      <w:r w:rsidRPr="00DD74AD">
        <w:rPr>
          <w:rFonts w:ascii="Times New Roman" w:eastAsia="Times New Roman" w:hAnsi="Times New Roman" w:cs="Times New Roman"/>
          <w:sz w:val="24"/>
          <w:szCs w:val="24"/>
          <w:lang w:eastAsia="ru-RU"/>
        </w:rPr>
        <w:t>аутодеструкционному</w:t>
      </w:r>
      <w:proofErr w:type="spellEnd"/>
      <w:r w:rsidRPr="00DD74AD">
        <w:rPr>
          <w:rFonts w:ascii="Times New Roman" w:eastAsia="Times New Roman" w:hAnsi="Times New Roman" w:cs="Times New Roman"/>
          <w:sz w:val="24"/>
          <w:szCs w:val="24"/>
          <w:lang w:eastAsia="ru-RU"/>
        </w:rPr>
        <w:t xml:space="preserve"> архетипическому сценарию поведения мужчины (во втором разделе мы обстоятельно вернемся к этой теме, уточнив аспекты морально-педагогической власти украинской женщины в семье, которая подкрепляется матриархальным расизмом и сексизмом криминально-олигархического государства); с другой стороны - архетипической мегаломании женщин, имеющих притязания на божественность, </w:t>
      </w:r>
      <w:proofErr w:type="spellStart"/>
      <w:r w:rsidRPr="00DD74AD">
        <w:rPr>
          <w:rFonts w:ascii="Times New Roman" w:eastAsia="Times New Roman" w:hAnsi="Times New Roman" w:cs="Times New Roman"/>
          <w:sz w:val="24"/>
          <w:szCs w:val="24"/>
          <w:lang w:eastAsia="ru-RU"/>
        </w:rPr>
        <w:t>ангелоподобность</w:t>
      </w:r>
      <w:proofErr w:type="spellEnd"/>
      <w:r w:rsidRPr="00DD74AD">
        <w:rPr>
          <w:rFonts w:ascii="Times New Roman" w:eastAsia="Times New Roman" w:hAnsi="Times New Roman" w:cs="Times New Roman"/>
          <w:sz w:val="24"/>
          <w:szCs w:val="24"/>
          <w:lang w:eastAsia="ru-RU"/>
        </w:rPr>
        <w:t>, эксклюзивность, исключительность собственных способностей, которая легитимирует эмоциональное терроризирование мужчины как существа низшего порядка.</w:t>
      </w:r>
    </w:p>
    <w:p w:rsidR="00DD74AD" w:rsidRPr="00DD74AD" w:rsidRDefault="00DD74AD" w:rsidP="00DD74AD">
      <w:pPr>
        <w:spacing w:after="200" w:line="240" w:lineRule="auto"/>
        <w:ind w:firstLine="708"/>
        <w:jc w:val="both"/>
        <w:rPr>
          <w:rFonts w:ascii="Times New Roman" w:eastAsia="Times New Roman" w:hAnsi="Times New Roman" w:cs="Times New Roman"/>
          <w:b/>
          <w:sz w:val="24"/>
          <w:szCs w:val="24"/>
          <w:lang w:eastAsia="ru-RU"/>
        </w:rPr>
      </w:pPr>
      <w:r w:rsidRPr="00DD74AD">
        <w:rPr>
          <w:rFonts w:ascii="Times New Roman" w:eastAsia="Times New Roman" w:hAnsi="Times New Roman" w:cs="Times New Roman"/>
          <w:sz w:val="24"/>
          <w:szCs w:val="24"/>
          <w:lang w:eastAsia="ru-RU"/>
        </w:rPr>
        <w:t xml:space="preserve">Реализация сценария </w:t>
      </w:r>
      <w:proofErr w:type="spellStart"/>
      <w:r w:rsidRPr="00DD74AD">
        <w:rPr>
          <w:rFonts w:ascii="Times New Roman" w:eastAsia="Times New Roman" w:hAnsi="Times New Roman" w:cs="Times New Roman"/>
          <w:sz w:val="24"/>
          <w:szCs w:val="24"/>
          <w:lang w:eastAsia="ru-RU"/>
        </w:rPr>
        <w:t>пьедестализации</w:t>
      </w:r>
      <w:proofErr w:type="spellEnd"/>
      <w:r w:rsidRPr="00DD74AD">
        <w:rPr>
          <w:rFonts w:ascii="Times New Roman" w:eastAsia="Times New Roman" w:hAnsi="Times New Roman" w:cs="Times New Roman"/>
          <w:sz w:val="24"/>
          <w:szCs w:val="24"/>
          <w:lang w:eastAsia="ru-RU"/>
        </w:rPr>
        <w:t xml:space="preserve">/идеализации жены и </w:t>
      </w:r>
      <w:proofErr w:type="spellStart"/>
      <w:r w:rsidRPr="00DD74AD">
        <w:rPr>
          <w:rFonts w:ascii="Times New Roman" w:eastAsia="Times New Roman" w:hAnsi="Times New Roman" w:cs="Times New Roman"/>
          <w:sz w:val="24"/>
          <w:szCs w:val="24"/>
          <w:lang w:eastAsia="ru-RU"/>
        </w:rPr>
        <w:t>скотомизации</w:t>
      </w:r>
      <w:proofErr w:type="spellEnd"/>
      <w:r w:rsidRPr="00DD74AD">
        <w:rPr>
          <w:rFonts w:ascii="Times New Roman" w:eastAsia="Times New Roman" w:hAnsi="Times New Roman" w:cs="Times New Roman"/>
          <w:sz w:val="24"/>
          <w:szCs w:val="24"/>
          <w:lang w:eastAsia="ru-RU"/>
        </w:rPr>
        <w:t>/</w:t>
      </w:r>
      <w:proofErr w:type="spellStart"/>
      <w:r w:rsidRPr="00DD74AD">
        <w:rPr>
          <w:rFonts w:ascii="Times New Roman" w:eastAsia="Times New Roman" w:hAnsi="Times New Roman" w:cs="Times New Roman"/>
          <w:sz w:val="24"/>
          <w:szCs w:val="24"/>
          <w:lang w:eastAsia="ru-RU"/>
        </w:rPr>
        <w:t>миноризации</w:t>
      </w:r>
      <w:proofErr w:type="spellEnd"/>
      <w:r w:rsidRPr="00DD74AD">
        <w:rPr>
          <w:rFonts w:ascii="Times New Roman" w:eastAsia="Times New Roman" w:hAnsi="Times New Roman" w:cs="Times New Roman"/>
          <w:sz w:val="24"/>
          <w:szCs w:val="24"/>
          <w:lang w:eastAsia="ru-RU"/>
        </w:rPr>
        <w:t xml:space="preserve"> мужа в семейных взаимоотношениях предполагает включение </w:t>
      </w:r>
      <w:proofErr w:type="spellStart"/>
      <w:r w:rsidRPr="00DD74AD">
        <w:rPr>
          <w:rFonts w:ascii="Times New Roman" w:eastAsia="Times New Roman" w:hAnsi="Times New Roman" w:cs="Times New Roman"/>
          <w:sz w:val="24"/>
          <w:szCs w:val="24"/>
          <w:lang w:eastAsia="ru-RU"/>
        </w:rPr>
        <w:t>имагинирования</w:t>
      </w:r>
      <w:proofErr w:type="spellEnd"/>
      <w:r w:rsidRPr="00DD74AD">
        <w:rPr>
          <w:rFonts w:ascii="Times New Roman" w:eastAsia="Times New Roman" w:hAnsi="Times New Roman" w:cs="Times New Roman"/>
          <w:sz w:val="24"/>
          <w:szCs w:val="24"/>
          <w:lang w:eastAsia="ru-RU"/>
        </w:rPr>
        <w:t xml:space="preserve"> и </w:t>
      </w:r>
      <w:proofErr w:type="spellStart"/>
      <w:r w:rsidRPr="00DD74AD">
        <w:rPr>
          <w:rFonts w:ascii="Times New Roman" w:eastAsia="Times New Roman" w:hAnsi="Times New Roman" w:cs="Times New Roman"/>
          <w:sz w:val="24"/>
          <w:szCs w:val="24"/>
          <w:lang w:eastAsia="ru-RU"/>
        </w:rPr>
        <w:t>мифологизирования</w:t>
      </w:r>
      <w:proofErr w:type="spellEnd"/>
      <w:r w:rsidRPr="00DD74AD">
        <w:rPr>
          <w:rFonts w:ascii="Times New Roman" w:eastAsia="Times New Roman" w:hAnsi="Times New Roman" w:cs="Times New Roman"/>
          <w:sz w:val="24"/>
          <w:szCs w:val="24"/>
          <w:lang w:eastAsia="ru-RU"/>
        </w:rPr>
        <w:t xml:space="preserve"> с построением картинки "самой лучшей" семьи (семьи, что называется, "про </w:t>
      </w:r>
      <w:proofErr w:type="spellStart"/>
      <w:r w:rsidRPr="00DD74AD">
        <w:rPr>
          <w:rFonts w:ascii="Times New Roman" w:eastAsia="Times New Roman" w:hAnsi="Times New Roman" w:cs="Times New Roman"/>
          <w:sz w:val="24"/>
          <w:szCs w:val="24"/>
          <w:lang w:eastAsia="ru-RU"/>
        </w:rPr>
        <w:t>людське</w:t>
      </w:r>
      <w:proofErr w:type="spellEnd"/>
      <w:r w:rsidRPr="00DD74AD">
        <w:rPr>
          <w:rFonts w:ascii="Times New Roman" w:eastAsia="Times New Roman" w:hAnsi="Times New Roman" w:cs="Times New Roman"/>
          <w:sz w:val="24"/>
          <w:szCs w:val="24"/>
          <w:lang w:eastAsia="ru-RU"/>
        </w:rPr>
        <w:t xml:space="preserve"> око"), которая служит своеобразной визитной карточкой и индикативной средой </w:t>
      </w:r>
      <w:proofErr w:type="spellStart"/>
      <w:r w:rsidRPr="00DD74AD">
        <w:rPr>
          <w:rFonts w:ascii="Times New Roman" w:eastAsia="Times New Roman" w:hAnsi="Times New Roman" w:cs="Times New Roman"/>
          <w:sz w:val="24"/>
          <w:szCs w:val="24"/>
          <w:lang w:eastAsia="ru-RU"/>
        </w:rPr>
        <w:t>психотипологических</w:t>
      </w:r>
      <w:proofErr w:type="spellEnd"/>
      <w:r w:rsidRPr="00DD74AD">
        <w:rPr>
          <w:rFonts w:ascii="Times New Roman" w:eastAsia="Times New Roman" w:hAnsi="Times New Roman" w:cs="Times New Roman"/>
          <w:sz w:val="24"/>
          <w:szCs w:val="24"/>
          <w:lang w:eastAsia="ru-RU"/>
        </w:rPr>
        <w:t xml:space="preserve"> проявлений.</w:t>
      </w:r>
    </w:p>
    <w:p w:rsidR="001C3BB8" w:rsidRDefault="00DD74AD" w:rsidP="00DD74AD">
      <w:r w:rsidRPr="00DD74AD">
        <w:rPr>
          <w:rFonts w:ascii="Times New Roman" w:eastAsia="Times New Roman" w:hAnsi="Times New Roman" w:cs="Times New Roman"/>
          <w:b/>
          <w:sz w:val="24"/>
          <w:szCs w:val="24"/>
          <w:lang w:eastAsia="ru-RU"/>
        </w:rPr>
        <w:br w:type="page"/>
      </w:r>
    </w:p>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0B" w:rsidRDefault="00D5200B" w:rsidP="00DD74AD">
      <w:pPr>
        <w:spacing w:after="0" w:line="240" w:lineRule="auto"/>
      </w:pPr>
      <w:r>
        <w:separator/>
      </w:r>
    </w:p>
  </w:endnote>
  <w:endnote w:type="continuationSeparator" w:id="0">
    <w:p w:rsidR="00D5200B" w:rsidRDefault="00D5200B" w:rsidP="00DD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0B" w:rsidRDefault="00D5200B" w:rsidP="00DD74AD">
      <w:pPr>
        <w:spacing w:after="0" w:line="240" w:lineRule="auto"/>
      </w:pPr>
      <w:r>
        <w:separator/>
      </w:r>
    </w:p>
  </w:footnote>
  <w:footnote w:type="continuationSeparator" w:id="0">
    <w:p w:rsidR="00D5200B" w:rsidRDefault="00D5200B" w:rsidP="00DD74AD">
      <w:pPr>
        <w:spacing w:after="0" w:line="240" w:lineRule="auto"/>
      </w:pPr>
      <w:r>
        <w:continuationSeparator/>
      </w:r>
    </w:p>
  </w:footnote>
  <w:footnote w:id="1">
    <w:p w:rsidR="00DD74AD" w:rsidRPr="00C415C9" w:rsidRDefault="00DD74AD" w:rsidP="00DD74AD">
      <w:pPr>
        <w:pStyle w:val="a3"/>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 </w:t>
      </w:r>
      <w:proofErr w:type="gramStart"/>
      <w:r w:rsidRPr="00C415C9">
        <w:rPr>
          <w:rFonts w:ascii="Times New Roman" w:hAnsi="Times New Roman"/>
          <w:sz w:val="24"/>
          <w:szCs w:val="24"/>
        </w:rPr>
        <w:t>См. например</w:t>
      </w:r>
      <w:proofErr w:type="gramEnd"/>
      <w:r w:rsidRPr="00C415C9">
        <w:rPr>
          <w:rFonts w:ascii="Times New Roman" w:hAnsi="Times New Roman"/>
          <w:sz w:val="24"/>
          <w:szCs w:val="24"/>
        </w:rPr>
        <w:t>: http://vova-91.livejournal.com/3427517.html?page=1</w:t>
      </w:r>
    </w:p>
  </w:footnote>
  <w:footnote w:id="2">
    <w:p w:rsidR="00DD74AD" w:rsidRPr="00C415C9" w:rsidRDefault="00DD74AD" w:rsidP="00DD74AD">
      <w:pPr>
        <w:pStyle w:val="a3"/>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См. материал выше.</w:t>
      </w:r>
    </w:p>
  </w:footnote>
  <w:footnote w:id="3">
    <w:p w:rsidR="00DD74AD" w:rsidRPr="00C415C9" w:rsidRDefault="00DD74AD" w:rsidP="00DD74AD">
      <w:pPr>
        <w:pStyle w:val="a3"/>
        <w:spacing w:line="240" w:lineRule="auto"/>
        <w:jc w:val="both"/>
      </w:pPr>
      <w:r w:rsidRPr="00C415C9">
        <w:rPr>
          <w:rStyle w:val="a5"/>
        </w:rPr>
        <w:footnoteRef/>
      </w:r>
      <w:r w:rsidRPr="00C415C9">
        <w:rPr>
          <w:rFonts w:ascii="Times New Roman" w:hAnsi="Times New Roman"/>
          <w:sz w:val="24"/>
          <w:szCs w:val="24"/>
        </w:rPr>
        <w:t xml:space="preserve">В качестве примера автор этих строк мог бы привести пример коммуникации с одним из коллег - историка по специальности, у которого при достаточно-поверхностном контакте возникла ничем не мотивированная эмоциональная реакция, сопровождавшаяся на вербальном уровне скрытой иронией, насмешливыми интонациями, передергиваниями высказываний и т.п.  Поскольку подобные модели взаимодействия оказываются преобладающими в научной и, - в </w:t>
      </w:r>
      <w:proofErr w:type="spellStart"/>
      <w:r w:rsidRPr="00C415C9">
        <w:rPr>
          <w:rFonts w:ascii="Times New Roman" w:hAnsi="Times New Roman"/>
          <w:sz w:val="24"/>
          <w:szCs w:val="24"/>
        </w:rPr>
        <w:t>оосбенности</w:t>
      </w:r>
      <w:proofErr w:type="spellEnd"/>
      <w:r w:rsidRPr="00C415C9">
        <w:rPr>
          <w:rFonts w:ascii="Times New Roman" w:hAnsi="Times New Roman"/>
          <w:sz w:val="24"/>
          <w:szCs w:val="24"/>
        </w:rPr>
        <w:t xml:space="preserve">,- философской среде (с которой автор знаком не по </w:t>
      </w:r>
      <w:proofErr w:type="spellStart"/>
      <w:r w:rsidRPr="00C415C9">
        <w:rPr>
          <w:rFonts w:ascii="Times New Roman" w:hAnsi="Times New Roman"/>
          <w:sz w:val="24"/>
          <w:szCs w:val="24"/>
        </w:rPr>
        <w:t>наслышке</w:t>
      </w:r>
      <w:proofErr w:type="spellEnd"/>
      <w:r w:rsidRPr="00C415C9">
        <w:rPr>
          <w:rFonts w:ascii="Times New Roman" w:hAnsi="Times New Roman"/>
          <w:sz w:val="24"/>
          <w:szCs w:val="24"/>
        </w:rPr>
        <w:t xml:space="preserve">), когда вместо ознакомления с идеями приходится заниматься выяснением отношений (поскольку у носителей украинского </w:t>
      </w:r>
      <w:proofErr w:type="spellStart"/>
      <w:r w:rsidRPr="00C415C9">
        <w:rPr>
          <w:rFonts w:ascii="Times New Roman" w:hAnsi="Times New Roman"/>
          <w:sz w:val="24"/>
          <w:szCs w:val="24"/>
        </w:rPr>
        <w:t>психотипа</w:t>
      </w:r>
      <w:proofErr w:type="spellEnd"/>
      <w:r w:rsidRPr="00C415C9">
        <w:rPr>
          <w:rFonts w:ascii="Times New Roman" w:hAnsi="Times New Roman"/>
          <w:sz w:val="24"/>
          <w:szCs w:val="24"/>
        </w:rPr>
        <w:t xml:space="preserve"> эмоционально-окрашенное отношение в коммуникации порождает интеллектуальную глухоту к предметному содержанию идей собеседника, что поясняется отчасти работой воображения, отчасти - </w:t>
      </w:r>
      <w:proofErr w:type="spellStart"/>
      <w:r w:rsidRPr="00C415C9">
        <w:rPr>
          <w:rFonts w:ascii="Times New Roman" w:hAnsi="Times New Roman"/>
          <w:sz w:val="24"/>
          <w:szCs w:val="24"/>
        </w:rPr>
        <w:t>эмоционированием</w:t>
      </w:r>
      <w:proofErr w:type="spellEnd"/>
      <w:r w:rsidRPr="00C415C9">
        <w:rPr>
          <w:rFonts w:ascii="Times New Roman" w:hAnsi="Times New Roman"/>
          <w:sz w:val="24"/>
          <w:szCs w:val="24"/>
        </w:rPr>
        <w:t xml:space="preserve">, которое слабо </w:t>
      </w:r>
      <w:proofErr w:type="spellStart"/>
      <w:r w:rsidRPr="00C415C9">
        <w:rPr>
          <w:rFonts w:ascii="Times New Roman" w:hAnsi="Times New Roman"/>
          <w:sz w:val="24"/>
          <w:szCs w:val="24"/>
        </w:rPr>
        <w:t>подичняется</w:t>
      </w:r>
      <w:proofErr w:type="spellEnd"/>
      <w:r w:rsidRPr="00C415C9">
        <w:rPr>
          <w:rFonts w:ascii="Times New Roman" w:hAnsi="Times New Roman"/>
          <w:sz w:val="24"/>
          <w:szCs w:val="24"/>
        </w:rPr>
        <w:t xml:space="preserve"> интеллектуально-волевой </w:t>
      </w:r>
      <w:proofErr w:type="spellStart"/>
      <w:r w:rsidRPr="00C415C9">
        <w:rPr>
          <w:rFonts w:ascii="Times New Roman" w:hAnsi="Times New Roman"/>
          <w:sz w:val="24"/>
          <w:szCs w:val="24"/>
        </w:rPr>
        <w:t>регуляторике</w:t>
      </w:r>
      <w:proofErr w:type="spellEnd"/>
      <w:r w:rsidRPr="00C415C9">
        <w:rPr>
          <w:rFonts w:ascii="Times New Roman" w:hAnsi="Times New Roman"/>
          <w:sz w:val="24"/>
          <w:szCs w:val="24"/>
        </w:rPr>
        <w:t xml:space="preserve">), то и сама научная коммуникация становится довольно проблематичной. </w:t>
      </w:r>
      <w:proofErr w:type="spellStart"/>
      <w:r w:rsidRPr="00C415C9">
        <w:rPr>
          <w:rFonts w:ascii="Times New Roman" w:hAnsi="Times New Roman"/>
          <w:sz w:val="24"/>
          <w:szCs w:val="24"/>
        </w:rPr>
        <w:t>Сложновато</w:t>
      </w:r>
      <w:proofErr w:type="spellEnd"/>
      <w:r w:rsidRPr="00C415C9">
        <w:rPr>
          <w:rFonts w:ascii="Times New Roman" w:hAnsi="Times New Roman"/>
          <w:sz w:val="24"/>
          <w:szCs w:val="24"/>
        </w:rPr>
        <w:t xml:space="preserve"> иметь дело с людьми, для которых научная дискуссия, как и любая дискуссия по существу вопроса, превращается в инструмент </w:t>
      </w:r>
      <w:proofErr w:type="spellStart"/>
      <w:r w:rsidRPr="00C415C9">
        <w:rPr>
          <w:rFonts w:ascii="Times New Roman" w:hAnsi="Times New Roman"/>
          <w:sz w:val="24"/>
          <w:szCs w:val="24"/>
        </w:rPr>
        <w:t>отыгрывания</w:t>
      </w:r>
      <w:proofErr w:type="spellEnd"/>
      <w:r w:rsidRPr="00C415C9">
        <w:rPr>
          <w:rFonts w:ascii="Times New Roman" w:hAnsi="Times New Roman"/>
          <w:sz w:val="24"/>
          <w:szCs w:val="24"/>
        </w:rPr>
        <w:t xml:space="preserve"> эмоционального расположения/нерасположения к коммуникатору.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D3"/>
    <w:rsid w:val="001C3BB8"/>
    <w:rsid w:val="00C832D3"/>
    <w:rsid w:val="00D5200B"/>
    <w:rsid w:val="00DD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3E52A-7169-49A3-A6B3-6AE3DFC2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D74AD"/>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rsid w:val="00DD74AD"/>
    <w:rPr>
      <w:rFonts w:ascii="Calibri" w:eastAsia="Calibri" w:hAnsi="Calibri" w:cs="Times New Roman"/>
      <w:sz w:val="20"/>
      <w:szCs w:val="20"/>
    </w:rPr>
  </w:style>
  <w:style w:type="character" w:styleId="a5">
    <w:name w:val="footnote reference"/>
    <w:semiHidden/>
    <w:unhideWhenUsed/>
    <w:rsid w:val="00DD7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7002</Characters>
  <Application>Microsoft Office Word</Application>
  <DocSecurity>0</DocSecurity>
  <Lines>58</Lines>
  <Paragraphs>16</Paragraphs>
  <ScaleCrop>false</ScaleCrop>
  <Company>SPecialiST RePack</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2016-05-29T19:17:00Z</dcterms:created>
  <dcterms:modified xsi:type="dcterms:W3CDTF">2016-05-29T19:18:00Z</dcterms:modified>
</cp:coreProperties>
</file>