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D8" w:rsidRPr="003F00D8" w:rsidRDefault="003F00D8" w:rsidP="003F00D8">
      <w:pPr>
        <w:pStyle w:val="a7"/>
        <w:spacing w:before="120" w:line="288" w:lineRule="auto"/>
        <w:rPr>
          <w:sz w:val="28"/>
          <w:szCs w:val="22"/>
        </w:rPr>
      </w:pPr>
      <w:bookmarkStart w:id="0" w:name="_GoBack"/>
      <w:r w:rsidRPr="003F00D8">
        <w:rPr>
          <w:sz w:val="28"/>
          <w:szCs w:val="22"/>
        </w:rPr>
        <w:t xml:space="preserve">УДК </w:t>
      </w:r>
      <w:r w:rsidRPr="003F00D8">
        <w:rPr>
          <w:caps/>
          <w:sz w:val="28"/>
          <w:szCs w:val="22"/>
        </w:rPr>
        <w:t>004.4’414(045)</w:t>
      </w:r>
    </w:p>
    <w:p w:rsidR="003F00D8" w:rsidRPr="003F00D8" w:rsidRDefault="003F00D8" w:rsidP="003F00D8">
      <w:pPr>
        <w:pStyle w:val="ac"/>
        <w:rPr>
          <w:color w:val="auto"/>
          <w:sz w:val="28"/>
        </w:rPr>
      </w:pPr>
      <w:bookmarkStart w:id="1" w:name="_Toc245483116"/>
      <w:r w:rsidRPr="003F00D8">
        <w:rPr>
          <w:color w:val="auto"/>
          <w:sz w:val="28"/>
        </w:rPr>
        <w:t>М.Ю. Сич</w:t>
      </w:r>
      <w:bookmarkEnd w:id="1"/>
    </w:p>
    <w:p w:rsidR="003F00D8" w:rsidRPr="003F00D8" w:rsidRDefault="003F00D8" w:rsidP="003F00D8">
      <w:pPr>
        <w:pStyle w:val="a7"/>
        <w:jc w:val="right"/>
        <w:rPr>
          <w:i/>
          <w:sz w:val="28"/>
          <w:szCs w:val="22"/>
          <w:lang w:val="ru-RU"/>
        </w:rPr>
      </w:pPr>
      <w:r w:rsidRPr="003F00D8">
        <w:rPr>
          <w:i/>
          <w:sz w:val="28"/>
          <w:szCs w:val="22"/>
        </w:rPr>
        <w:t>Національний авіаційний університет</w:t>
      </w:r>
    </w:p>
    <w:p w:rsidR="003F00D8" w:rsidRPr="003F00D8" w:rsidRDefault="003F00D8" w:rsidP="003F00D8">
      <w:pPr>
        <w:pStyle w:val="ab"/>
        <w:rPr>
          <w:color w:val="auto"/>
          <w:sz w:val="28"/>
        </w:rPr>
      </w:pPr>
      <w:bookmarkStart w:id="2" w:name="_Toc214800613"/>
      <w:bookmarkStart w:id="3" w:name="_Toc245483117"/>
      <w:r w:rsidRPr="003F00D8">
        <w:rPr>
          <w:color w:val="auto"/>
          <w:sz w:val="28"/>
        </w:rPr>
        <w:t>СТРУКТУРА ТА МЕХАНІЗМИ РОБОТИ</w:t>
      </w:r>
      <w:r w:rsidRPr="003F00D8">
        <w:rPr>
          <w:color w:val="auto"/>
          <w:sz w:val="28"/>
        </w:rPr>
        <w:br/>
        <w:t>ІНТЕЛЕКТУАЛЬНОЇ ІНФОРМАЦІЙНО-ДОВІДКОВОЇ</w:t>
      </w:r>
      <w:r w:rsidRPr="003F00D8">
        <w:rPr>
          <w:color w:val="auto"/>
          <w:sz w:val="28"/>
        </w:rPr>
        <w:br/>
        <w:t>СИ</w:t>
      </w:r>
      <w:r w:rsidRPr="003F00D8">
        <w:rPr>
          <w:color w:val="auto"/>
          <w:sz w:val="28"/>
        </w:rPr>
        <w:t>С</w:t>
      </w:r>
      <w:r w:rsidRPr="003F00D8">
        <w:rPr>
          <w:color w:val="auto"/>
          <w:sz w:val="28"/>
        </w:rPr>
        <w:t>ТЕМИ «ВІКТОРІЯ»</w:t>
      </w:r>
      <w:bookmarkEnd w:id="2"/>
      <w:bookmarkEnd w:id="3"/>
    </w:p>
    <w:p w:rsidR="003F00D8" w:rsidRPr="003F00D8" w:rsidRDefault="003F00D8" w:rsidP="003F00D8">
      <w:pPr>
        <w:ind w:firstLine="567"/>
        <w:jc w:val="both"/>
        <w:rPr>
          <w:sz w:val="28"/>
          <w:szCs w:val="22"/>
          <w:lang w:val="uk-UA"/>
        </w:rPr>
      </w:pPr>
      <w:r w:rsidRPr="003F00D8">
        <w:rPr>
          <w:sz w:val="28"/>
          <w:szCs w:val="22"/>
          <w:lang w:val="uk-UA"/>
        </w:rPr>
        <w:t>Інтелектуальна інформаційно-довідкова система «Вікторія» представляє собою систему пошуку даних у великих сховищах і</w:t>
      </w:r>
      <w:r w:rsidRPr="003F00D8">
        <w:rPr>
          <w:sz w:val="28"/>
          <w:szCs w:val="22"/>
          <w:lang w:val="uk-UA"/>
        </w:rPr>
        <w:t>н</w:t>
      </w:r>
      <w:r w:rsidRPr="003F00D8">
        <w:rPr>
          <w:sz w:val="28"/>
          <w:szCs w:val="22"/>
          <w:lang w:val="uk-UA"/>
        </w:rPr>
        <w:t>формації. Основними її завданнями є отримання та зберігання інформації на природній мові, її смислова обробка, синтез нових д</w:t>
      </w:r>
      <w:r w:rsidRPr="003F00D8">
        <w:rPr>
          <w:sz w:val="28"/>
          <w:szCs w:val="22"/>
          <w:lang w:val="uk-UA"/>
        </w:rPr>
        <w:t>а</w:t>
      </w:r>
      <w:r w:rsidRPr="003F00D8">
        <w:rPr>
          <w:sz w:val="28"/>
          <w:szCs w:val="22"/>
          <w:lang w:val="uk-UA"/>
        </w:rPr>
        <w:t>них, та пошук необхідної інформації по запиту.</w:t>
      </w:r>
    </w:p>
    <w:p w:rsidR="003F00D8" w:rsidRPr="003F00D8" w:rsidRDefault="003F00D8" w:rsidP="003F00D8">
      <w:pPr>
        <w:ind w:firstLine="567"/>
        <w:jc w:val="both"/>
        <w:rPr>
          <w:sz w:val="28"/>
          <w:szCs w:val="22"/>
          <w:lang w:val="uk-UA"/>
        </w:rPr>
      </w:pPr>
      <w:r w:rsidRPr="003F00D8">
        <w:rPr>
          <w:sz w:val="28"/>
          <w:szCs w:val="22"/>
          <w:lang w:val="uk-UA"/>
        </w:rPr>
        <w:t>Вся інформація, з якою має справа система «Вікторія» над</w:t>
      </w:r>
      <w:r w:rsidRPr="003F00D8">
        <w:rPr>
          <w:sz w:val="28"/>
          <w:szCs w:val="22"/>
          <w:lang w:val="uk-UA"/>
        </w:rPr>
        <w:t>а</w:t>
      </w:r>
      <w:r w:rsidRPr="003F00D8">
        <w:rPr>
          <w:sz w:val="28"/>
          <w:szCs w:val="22"/>
          <w:lang w:val="uk-UA"/>
        </w:rPr>
        <w:t>ється їй на природній людській мові. Інформація може бути надана системі у простому текстовому форматі.</w:t>
      </w:r>
    </w:p>
    <w:p w:rsidR="003F00D8" w:rsidRPr="003F00D8" w:rsidRDefault="003F00D8" w:rsidP="003F00D8">
      <w:pPr>
        <w:ind w:firstLine="567"/>
        <w:jc w:val="both"/>
        <w:rPr>
          <w:sz w:val="28"/>
          <w:szCs w:val="22"/>
          <w:lang w:val="uk-UA"/>
        </w:rPr>
      </w:pPr>
      <w:r w:rsidRPr="003F00D8">
        <w:rPr>
          <w:sz w:val="28"/>
          <w:szCs w:val="22"/>
          <w:lang w:val="uk-UA"/>
        </w:rPr>
        <w:t>Система складається з окремих модулів, що використовують один одного. Це блок семантичного аналізу, блок логічних висно</w:t>
      </w:r>
      <w:r w:rsidRPr="003F00D8">
        <w:rPr>
          <w:sz w:val="28"/>
          <w:szCs w:val="22"/>
          <w:lang w:val="uk-UA"/>
        </w:rPr>
        <w:t>в</w:t>
      </w:r>
      <w:r w:rsidRPr="003F00D8">
        <w:rPr>
          <w:sz w:val="28"/>
          <w:szCs w:val="22"/>
          <w:lang w:val="uk-UA"/>
        </w:rPr>
        <w:t>ків, блок пошуку відповіді, блок постановки питання, блок отр</w:t>
      </w:r>
      <w:r w:rsidRPr="003F00D8">
        <w:rPr>
          <w:sz w:val="28"/>
          <w:szCs w:val="22"/>
          <w:lang w:val="uk-UA"/>
        </w:rPr>
        <w:t>и</w:t>
      </w:r>
      <w:r w:rsidRPr="003F00D8">
        <w:rPr>
          <w:sz w:val="28"/>
          <w:szCs w:val="22"/>
          <w:lang w:val="uk-UA"/>
        </w:rPr>
        <w:t>мання алгоритмів.</w:t>
      </w:r>
    </w:p>
    <w:p w:rsidR="003F00D8" w:rsidRPr="003F00D8" w:rsidRDefault="003F00D8" w:rsidP="003F00D8">
      <w:pPr>
        <w:ind w:firstLine="567"/>
        <w:jc w:val="both"/>
        <w:rPr>
          <w:sz w:val="28"/>
          <w:szCs w:val="22"/>
          <w:lang w:val="uk-UA"/>
        </w:rPr>
      </w:pPr>
      <w:r w:rsidRPr="003F00D8">
        <w:rPr>
          <w:sz w:val="28"/>
          <w:szCs w:val="22"/>
          <w:lang w:val="uk-UA"/>
        </w:rPr>
        <w:t>Після отримання даних система обробляє їх та зберігає у сх</w:t>
      </w:r>
      <w:r w:rsidRPr="003F00D8">
        <w:rPr>
          <w:sz w:val="28"/>
          <w:szCs w:val="22"/>
          <w:lang w:val="uk-UA"/>
        </w:rPr>
        <w:t>о</w:t>
      </w:r>
      <w:r w:rsidRPr="003F00D8">
        <w:rPr>
          <w:sz w:val="28"/>
          <w:szCs w:val="22"/>
          <w:lang w:val="uk-UA"/>
        </w:rPr>
        <w:t>вищі. До обробки даних відносяться операції встановлення сема</w:t>
      </w:r>
      <w:r w:rsidRPr="003F00D8">
        <w:rPr>
          <w:sz w:val="28"/>
          <w:szCs w:val="22"/>
          <w:lang w:val="uk-UA"/>
        </w:rPr>
        <w:t>н</w:t>
      </w:r>
      <w:r w:rsidRPr="003F00D8">
        <w:rPr>
          <w:sz w:val="28"/>
          <w:szCs w:val="22"/>
          <w:lang w:val="uk-UA"/>
        </w:rPr>
        <w:t>тичних та логіко-лінгвістичних зв’язків у них, переводу даних з природної мови у спеціальний формат, що безпосередньо використовуєт</w:t>
      </w:r>
      <w:r w:rsidRPr="003F00D8">
        <w:rPr>
          <w:sz w:val="28"/>
          <w:szCs w:val="22"/>
          <w:lang w:val="uk-UA"/>
        </w:rPr>
        <w:t>ь</w:t>
      </w:r>
      <w:r w:rsidRPr="003F00D8">
        <w:rPr>
          <w:sz w:val="28"/>
          <w:szCs w:val="22"/>
          <w:lang w:val="uk-UA"/>
        </w:rPr>
        <w:t>ся системою, виділення точних фактів з інформації, синтез нових фактів з використанням методів та алгоритмів отримання логічних висновків.</w:t>
      </w:r>
    </w:p>
    <w:p w:rsidR="003F00D8" w:rsidRPr="003F00D8" w:rsidRDefault="003F00D8" w:rsidP="003F00D8">
      <w:pPr>
        <w:shd w:val="clear" w:color="auto" w:fill="FFFFFF"/>
        <w:ind w:firstLine="567"/>
        <w:jc w:val="both"/>
        <w:rPr>
          <w:sz w:val="28"/>
          <w:szCs w:val="22"/>
          <w:lang w:val="uk-UA"/>
        </w:rPr>
      </w:pPr>
      <w:r w:rsidRPr="003F00D8">
        <w:rPr>
          <w:sz w:val="28"/>
          <w:szCs w:val="22"/>
          <w:lang w:val="uk-UA"/>
        </w:rPr>
        <w:t>Після збереження інформації у сховищі вона використов</w:t>
      </w:r>
      <w:r w:rsidRPr="003F00D8">
        <w:rPr>
          <w:sz w:val="28"/>
          <w:szCs w:val="22"/>
          <w:lang w:val="uk-UA"/>
        </w:rPr>
        <w:t>у</w:t>
      </w:r>
      <w:r w:rsidRPr="003F00D8">
        <w:rPr>
          <w:sz w:val="28"/>
          <w:szCs w:val="22"/>
          <w:lang w:val="uk-UA"/>
        </w:rPr>
        <w:t>ється для пошуку необхідних відомостей. Запит даних відбувається шл</w:t>
      </w:r>
      <w:r w:rsidRPr="003F00D8">
        <w:rPr>
          <w:sz w:val="28"/>
          <w:szCs w:val="22"/>
          <w:lang w:val="uk-UA"/>
        </w:rPr>
        <w:t>я</w:t>
      </w:r>
      <w:r w:rsidRPr="003F00D8">
        <w:rPr>
          <w:sz w:val="28"/>
          <w:szCs w:val="22"/>
          <w:lang w:val="uk-UA"/>
        </w:rPr>
        <w:t>хом постановки системі прямого питання з питальним словом чи без нього. У разі невдалого пошуку формуються уточнюючі п</w:t>
      </w:r>
      <w:r w:rsidRPr="003F00D8">
        <w:rPr>
          <w:sz w:val="28"/>
          <w:szCs w:val="22"/>
          <w:lang w:val="uk-UA"/>
        </w:rPr>
        <w:t>и</w:t>
      </w:r>
      <w:r w:rsidRPr="003F00D8">
        <w:rPr>
          <w:sz w:val="28"/>
          <w:szCs w:val="22"/>
          <w:lang w:val="uk-UA"/>
        </w:rPr>
        <w:t>тання, за допомогою яких система може звернутись до користувача і отрим</w:t>
      </w:r>
      <w:r w:rsidRPr="003F00D8">
        <w:rPr>
          <w:sz w:val="28"/>
          <w:szCs w:val="22"/>
          <w:lang w:val="uk-UA"/>
        </w:rPr>
        <w:t>а</w:t>
      </w:r>
      <w:r w:rsidRPr="003F00D8">
        <w:rPr>
          <w:sz w:val="28"/>
          <w:szCs w:val="22"/>
          <w:lang w:val="uk-UA"/>
        </w:rPr>
        <w:t>ти додаткові параметри пошуку інформації.</w:t>
      </w:r>
    </w:p>
    <w:bookmarkEnd w:id="0"/>
    <w:p w:rsidR="006A1647" w:rsidRPr="003F00D8" w:rsidRDefault="006A1647" w:rsidP="003F00D8">
      <w:pPr>
        <w:rPr>
          <w:sz w:val="32"/>
          <w:lang w:val="uk-UA"/>
        </w:rPr>
      </w:pPr>
    </w:p>
    <w:sectPr w:rsidR="006A1647" w:rsidRPr="003F00D8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06" w:rsidRDefault="003F1406" w:rsidP="00864FFA">
      <w:r>
        <w:separator/>
      </w:r>
    </w:p>
  </w:endnote>
  <w:endnote w:type="continuationSeparator" w:id="0">
    <w:p w:rsidR="003F1406" w:rsidRDefault="003F1406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06" w:rsidRDefault="003F1406" w:rsidP="00864FFA">
      <w:r>
        <w:separator/>
      </w:r>
    </w:p>
  </w:footnote>
  <w:footnote w:type="continuationSeparator" w:id="0">
    <w:p w:rsidR="003F1406" w:rsidRDefault="003F1406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3F00D8"/>
    <w:rsid w:val="003F1406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A1BA0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42549"/>
    <w:rsid w:val="00C65B4A"/>
    <w:rsid w:val="00CB5507"/>
    <w:rsid w:val="00CF4A0B"/>
    <w:rsid w:val="00D11E3C"/>
    <w:rsid w:val="00D46F30"/>
    <w:rsid w:val="00D627C9"/>
    <w:rsid w:val="00DC239A"/>
    <w:rsid w:val="00E03F4D"/>
    <w:rsid w:val="00E04957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2016-05-25T08:49:00Z</dcterms:created>
  <dcterms:modified xsi:type="dcterms:W3CDTF">2016-05-25T08:49:00Z</dcterms:modified>
</cp:coreProperties>
</file>