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2" w:rsidRPr="003E0F82" w:rsidRDefault="003E0F82" w:rsidP="003E0F82">
      <w:pPr>
        <w:pStyle w:val="a7"/>
        <w:spacing w:line="360" w:lineRule="auto"/>
        <w:ind w:left="0"/>
        <w:contextualSpacing w:val="0"/>
        <w:jc w:val="both"/>
        <w:rPr>
          <w:sz w:val="28"/>
          <w:szCs w:val="28"/>
          <w:lang w:val="en-US"/>
        </w:rPr>
      </w:pPr>
      <w:proofErr w:type="spellStart"/>
      <w:r w:rsidRPr="003E0F82">
        <w:rPr>
          <w:bCs/>
          <w:sz w:val="28"/>
          <w:szCs w:val="28"/>
          <w:lang w:val="en-US"/>
        </w:rPr>
        <w:t>Kuznetsova</w:t>
      </w:r>
      <w:proofErr w:type="spellEnd"/>
      <w:r w:rsidRPr="003E0F82">
        <w:rPr>
          <w:bCs/>
          <w:sz w:val="28"/>
          <w:szCs w:val="28"/>
          <w:lang w:val="en-US"/>
        </w:rPr>
        <w:t> I. Conic sections in formation of the trade marks form / I. </w:t>
      </w:r>
      <w:proofErr w:type="spellStart"/>
      <w:r w:rsidRPr="003E0F82">
        <w:rPr>
          <w:bCs/>
          <w:sz w:val="28"/>
          <w:szCs w:val="28"/>
          <w:lang w:val="en-US"/>
        </w:rPr>
        <w:t>Kuznetsova</w:t>
      </w:r>
      <w:proofErr w:type="spellEnd"/>
      <w:r w:rsidRPr="003E0F82">
        <w:rPr>
          <w:bCs/>
          <w:sz w:val="28"/>
          <w:szCs w:val="28"/>
          <w:lang w:val="en-US"/>
        </w:rPr>
        <w:t xml:space="preserve">, </w:t>
      </w:r>
      <w:r w:rsidRPr="003E0F82">
        <w:rPr>
          <w:sz w:val="28"/>
          <w:szCs w:val="28"/>
          <w:lang w:val="en-US"/>
        </w:rPr>
        <w:t>A.</w:t>
      </w:r>
      <w:r w:rsidR="00DC2C49">
        <w:rPr>
          <w:sz w:val="28"/>
          <w:szCs w:val="28"/>
          <w:lang w:val="uk-UA"/>
        </w:rPr>
        <w:t> </w:t>
      </w:r>
      <w:proofErr w:type="spellStart"/>
      <w:r w:rsidRPr="003E0F82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uravska</w:t>
      </w:r>
      <w:proofErr w:type="spellEnd"/>
      <w:r w:rsidRPr="003E0F82">
        <w:rPr>
          <w:sz w:val="28"/>
          <w:szCs w:val="28"/>
          <w:lang w:val="en-US"/>
        </w:rPr>
        <w:t xml:space="preserve"> // The 12</w:t>
      </w:r>
      <w:r w:rsidRPr="003E0F82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I</w:t>
      </w:r>
      <w:r w:rsidRPr="003E0F82">
        <w:rPr>
          <w:sz w:val="28"/>
          <w:szCs w:val="28"/>
          <w:lang w:val="en-US"/>
        </w:rPr>
        <w:t xml:space="preserve">nternational </w:t>
      </w:r>
      <w:r>
        <w:rPr>
          <w:sz w:val="28"/>
          <w:szCs w:val="28"/>
          <w:lang w:val="en-US"/>
        </w:rPr>
        <w:t xml:space="preserve">Conference on </w:t>
      </w:r>
      <w:r w:rsidRPr="003E0F8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ngineering </w:t>
      </w:r>
      <w:r w:rsidRPr="003E0F8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raphics</w:t>
      </w:r>
      <w:r w:rsidRPr="003E0F82">
        <w:rPr>
          <w:sz w:val="28"/>
          <w:szCs w:val="28"/>
          <w:lang w:val="en-US"/>
        </w:rPr>
        <w:t xml:space="preserve"> BALTGRAF-</w:t>
      </w:r>
      <w:proofErr w:type="gramStart"/>
      <w:r w:rsidRPr="003E0F82">
        <w:rPr>
          <w:sz w:val="28"/>
          <w:szCs w:val="28"/>
          <w:lang w:val="en-US"/>
        </w:rPr>
        <w:t>2013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r w:rsidRPr="003E0F82">
        <w:rPr>
          <w:sz w:val="28"/>
          <w:szCs w:val="28"/>
          <w:lang w:val="en-US"/>
        </w:rPr>
        <w:t>collection of papers</w:t>
      </w:r>
      <w:r>
        <w:rPr>
          <w:sz w:val="28"/>
          <w:szCs w:val="28"/>
          <w:lang w:val="en-US"/>
        </w:rPr>
        <w:t xml:space="preserve">. </w:t>
      </w:r>
      <w:r w:rsidR="00DC2C4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en-US"/>
        </w:rPr>
        <w:t>Riga,</w:t>
      </w:r>
      <w:r w:rsidRPr="003E0F82">
        <w:rPr>
          <w:sz w:val="28"/>
          <w:szCs w:val="28"/>
          <w:lang w:val="en-US"/>
        </w:rPr>
        <w:t xml:space="preserve"> 2013.</w:t>
      </w:r>
      <w:r w:rsidRPr="003E0F82">
        <w:rPr>
          <w:b/>
          <w:sz w:val="28"/>
          <w:szCs w:val="28"/>
          <w:lang w:val="en-US"/>
        </w:rPr>
        <w:t> </w:t>
      </w:r>
      <w:proofErr w:type="gramStart"/>
      <w:r w:rsidRPr="003E0F82">
        <w:rPr>
          <w:b/>
          <w:sz w:val="28"/>
          <w:szCs w:val="28"/>
          <w:lang w:val="en-US"/>
        </w:rPr>
        <w:t>– </w:t>
      </w:r>
      <w:r w:rsidRPr="003E0F82">
        <w:rPr>
          <w:bCs/>
          <w:sz w:val="28"/>
          <w:szCs w:val="28"/>
          <w:lang w:val="en-US"/>
        </w:rPr>
        <w:t>P.</w:t>
      </w:r>
      <w:r w:rsidRPr="003E0F82">
        <w:rPr>
          <w:bCs/>
          <w:sz w:val="28"/>
          <w:szCs w:val="28"/>
          <w:lang w:val="uk-UA"/>
        </w:rPr>
        <w:t>121</w:t>
      </w:r>
      <w:r w:rsidRPr="003E0F82">
        <w:rPr>
          <w:bCs/>
          <w:sz w:val="28"/>
          <w:szCs w:val="28"/>
          <w:lang w:val="en-US"/>
        </w:rPr>
        <w:t>/</w:t>
      </w:r>
      <w:r w:rsidRPr="003E0F82">
        <w:rPr>
          <w:bCs/>
          <w:sz w:val="28"/>
          <w:szCs w:val="28"/>
          <w:lang w:val="uk-UA"/>
        </w:rPr>
        <w:t>300-125</w:t>
      </w:r>
      <w:r w:rsidRPr="003E0F82">
        <w:rPr>
          <w:bCs/>
          <w:sz w:val="28"/>
          <w:szCs w:val="28"/>
          <w:lang w:val="en-US"/>
        </w:rPr>
        <w:t>/</w:t>
      </w:r>
      <w:r w:rsidRPr="003E0F82">
        <w:rPr>
          <w:bCs/>
          <w:sz w:val="28"/>
          <w:szCs w:val="28"/>
          <w:lang w:val="uk-UA"/>
        </w:rPr>
        <w:t>300</w:t>
      </w:r>
      <w:r>
        <w:rPr>
          <w:bCs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p w:rsidR="008426FC" w:rsidRPr="003E0F82" w:rsidRDefault="008426FC" w:rsidP="003E0F82">
      <w:pPr>
        <w:spacing w:after="0" w:line="360" w:lineRule="auto"/>
        <w:contextualSpacing/>
        <w:rPr>
          <w:lang w:val="uk-UA"/>
        </w:rPr>
      </w:pPr>
    </w:p>
    <w:sectPr w:rsidR="008426FC" w:rsidRPr="003E0F82" w:rsidSect="0043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822"/>
    <w:multiLevelType w:val="hybridMultilevel"/>
    <w:tmpl w:val="FD6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672F"/>
    <w:rsid w:val="001341D8"/>
    <w:rsid w:val="003E0F82"/>
    <w:rsid w:val="00435C7D"/>
    <w:rsid w:val="0061672F"/>
    <w:rsid w:val="008426FC"/>
    <w:rsid w:val="0085407E"/>
    <w:rsid w:val="00AF51AF"/>
    <w:rsid w:val="00DC2C49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3E0F8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3E0F8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2015-06-21T16:31:00Z</dcterms:created>
  <dcterms:modified xsi:type="dcterms:W3CDTF">2015-06-22T13:07:00Z</dcterms:modified>
</cp:coreProperties>
</file>