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85A" w:rsidRDefault="00367BB8">
      <w:pPr>
        <w:rPr>
          <w:rFonts w:ascii="Times New Roman" w:hAnsi="Times New Roman"/>
          <w:b/>
        </w:rPr>
      </w:pPr>
      <w:bookmarkStart w:id="0" w:name="_GoBack"/>
      <w:bookmarkEnd w:id="0"/>
      <w:r>
        <w:rPr>
          <w:rFonts w:ascii="Times New Roman" w:hAnsi="Times New Roman"/>
        </w:rPr>
        <w:t>УДК: 330.35(477)</w:t>
      </w:r>
    </w:p>
    <w:p w:rsidR="00CE385A" w:rsidRDefault="00367BB8">
      <w:pPr>
        <w:jc w:val="right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Б.В. Глуховська</w:t>
      </w:r>
    </w:p>
    <w:p w:rsidR="00211CCB" w:rsidRDefault="00367BB8" w:rsidP="00211CCB">
      <w:pPr>
        <w:jc w:val="right"/>
        <w:rPr>
          <w:rFonts w:ascii="Times New Roman" w:hAnsi="Times New Roman"/>
          <w:lang w:val="uk-UA"/>
        </w:rPr>
      </w:pPr>
      <w:r>
        <w:rPr>
          <w:rFonts w:ascii="Times New Roman" w:hAnsi="Times New Roman"/>
        </w:rPr>
        <w:t xml:space="preserve">студентка </w:t>
      </w:r>
      <w:r w:rsidR="00211CCB">
        <w:rPr>
          <w:rFonts w:ascii="Times New Roman" w:hAnsi="Times New Roman"/>
          <w:lang w:val="uk-UA"/>
        </w:rPr>
        <w:t>бакалаврату</w:t>
      </w:r>
      <w:r>
        <w:rPr>
          <w:rFonts w:ascii="Times New Roman" w:hAnsi="Times New Roman"/>
        </w:rPr>
        <w:t xml:space="preserve">кафедри міжнародних </w:t>
      </w:r>
    </w:p>
    <w:p w:rsidR="00CE385A" w:rsidRPr="00211CCB" w:rsidRDefault="00367BB8" w:rsidP="00211CCB">
      <w:pPr>
        <w:jc w:val="right"/>
        <w:rPr>
          <w:rFonts w:ascii="Times New Roman" w:hAnsi="Times New Roman"/>
          <w:lang w:val="uk-UA"/>
        </w:rPr>
      </w:pPr>
      <w:r>
        <w:rPr>
          <w:rFonts w:ascii="Times New Roman" w:hAnsi="Times New Roman"/>
        </w:rPr>
        <w:t>економічнихвідносин і бізнесу ФМВ НАУ</w:t>
      </w:r>
    </w:p>
    <w:p w:rsidR="00CE385A" w:rsidRDefault="00367BB8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Науковий керівник:</w:t>
      </w:r>
    </w:p>
    <w:p w:rsidR="00CE385A" w:rsidRDefault="00367BB8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Л.М.Побоченко,</w:t>
      </w:r>
    </w:p>
    <w:p w:rsidR="00CE385A" w:rsidRDefault="00367BB8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к.е.н., доцент, доцент кафедри міжнародних</w:t>
      </w:r>
    </w:p>
    <w:p w:rsidR="00CE385A" w:rsidRDefault="00367BB8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економічних відносин і бізнесу ФМВ НАУ</w:t>
      </w:r>
    </w:p>
    <w:p w:rsidR="00CE385A" w:rsidRDefault="00367BB8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Київ, Україна,</w:t>
      </w:r>
    </w:p>
    <w:p w:rsidR="00CE385A" w:rsidRDefault="00367BB8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ORCID: 0000-0002-3094-6417</w:t>
      </w:r>
    </w:p>
    <w:p w:rsidR="00CE385A" w:rsidRPr="00211CCB" w:rsidRDefault="00CE385A" w:rsidP="00367BB8">
      <w:pPr>
        <w:rPr>
          <w:rFonts w:ascii="Times New Roman" w:hAnsi="Times New Roman"/>
          <w:b/>
        </w:rPr>
      </w:pPr>
    </w:p>
    <w:p w:rsidR="00CE385A" w:rsidRPr="00211CCB" w:rsidRDefault="00211CCB">
      <w:pPr>
        <w:jc w:val="center"/>
        <w:rPr>
          <w:rFonts w:ascii="Times New Roman" w:hAnsi="Times New Roman"/>
          <w:b/>
          <w:sz w:val="24"/>
          <w:szCs w:val="24"/>
        </w:rPr>
      </w:pPr>
      <w:r w:rsidRPr="00211CCB">
        <w:rPr>
          <w:rFonts w:ascii="Times New Roman" w:hAnsi="Times New Roman"/>
          <w:b/>
          <w:sz w:val="24"/>
          <w:szCs w:val="24"/>
        </w:rPr>
        <w:t xml:space="preserve"> УКРАЇНА </w:t>
      </w:r>
      <w:r w:rsidRPr="00211CCB">
        <w:rPr>
          <w:rFonts w:ascii="Times New Roman" w:hAnsi="Times New Roman"/>
          <w:b/>
          <w:sz w:val="24"/>
          <w:szCs w:val="24"/>
          <w:lang w:val="uk-UA"/>
        </w:rPr>
        <w:t>Й</w:t>
      </w:r>
      <w:r w:rsidRPr="00211CCB">
        <w:rPr>
          <w:rFonts w:ascii="Times New Roman" w:hAnsi="Times New Roman"/>
          <w:b/>
          <w:sz w:val="24"/>
          <w:szCs w:val="24"/>
        </w:rPr>
        <w:t xml:space="preserve"> ЄВРОПА: ЦІННОСТІ ТА СТАНДАРТИ</w:t>
      </w:r>
    </w:p>
    <w:p w:rsidR="00CE385A" w:rsidRDefault="00367BB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211CCB" w:rsidRPr="00211CCB" w:rsidRDefault="00367BB8" w:rsidP="00211CCB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211CCB">
        <w:rPr>
          <w:rFonts w:ascii="Times New Roman" w:hAnsi="Times New Roman" w:cs="Times New Roman"/>
          <w:b/>
        </w:rPr>
        <w:t xml:space="preserve">  </w:t>
      </w:r>
      <w:r w:rsidR="00211CCB" w:rsidRPr="00211CCB">
        <w:rPr>
          <w:rFonts w:ascii="Times New Roman" w:hAnsi="Times New Roman" w:cs="Times New Roman"/>
          <w:b/>
          <w:lang w:val="uk-UA"/>
        </w:rPr>
        <w:t>Актальність проблеми</w:t>
      </w:r>
      <w:r w:rsidR="00211CCB" w:rsidRPr="00033F71">
        <w:rPr>
          <w:b/>
          <w:lang w:val="uk-UA"/>
        </w:rPr>
        <w:t xml:space="preserve">. </w:t>
      </w:r>
      <w:r w:rsidRPr="00211CCB">
        <w:rPr>
          <w:rFonts w:ascii="Times New Roman" w:hAnsi="Times New Roman" w:cs="Times New Roman"/>
        </w:rPr>
        <w:t>Кожна історична епоха відрізняється від іншої сукупністю системи цінностей та життєвих орієнтирів, які визначають звичаї і традиції певного народу, характер та особливості політичної системи того чи іншого суспільства, моральний клімат у державі, створюють фундамент стандартів політико-правових норм та зако</w:t>
      </w:r>
      <w:r w:rsidR="00211CCB" w:rsidRPr="00211CCB">
        <w:rPr>
          <w:rFonts w:ascii="Times New Roman" w:hAnsi="Times New Roman" w:cs="Times New Roman"/>
        </w:rPr>
        <w:t>нів, обумовлюють зразки поведін</w:t>
      </w:r>
      <w:r w:rsidRPr="00211CCB">
        <w:rPr>
          <w:rFonts w:ascii="Times New Roman" w:hAnsi="Times New Roman" w:cs="Times New Roman"/>
          <w:lang w:val="uk-UA"/>
        </w:rPr>
        <w:t>ки індивідів і суспільних груп.</w:t>
      </w:r>
      <w:r w:rsidR="00211CCB" w:rsidRPr="00211CCB">
        <w:rPr>
          <w:rFonts w:ascii="Times New Roman" w:hAnsi="Times New Roman" w:cs="Times New Roman"/>
          <w:lang w:val="uk-UA"/>
        </w:rPr>
        <w:t xml:space="preserve"> </w:t>
      </w:r>
      <w:r w:rsidRPr="00211CCB">
        <w:rPr>
          <w:rFonts w:ascii="Times New Roman" w:hAnsi="Times New Roman" w:cs="Times New Roman"/>
          <w:lang w:val="uk-UA"/>
        </w:rPr>
        <w:t>Входження України в європейський простір сприяло формуванню у значної частини</w:t>
      </w:r>
      <w:r w:rsidR="00211CCB" w:rsidRPr="00211CCB">
        <w:rPr>
          <w:rFonts w:ascii="Times New Roman" w:hAnsi="Times New Roman" w:cs="Times New Roman"/>
          <w:lang w:val="uk-UA"/>
        </w:rPr>
        <w:t xml:space="preserve"> українського народу проєвропей</w:t>
      </w:r>
      <w:r w:rsidRPr="00211CCB">
        <w:rPr>
          <w:rFonts w:ascii="Times New Roman" w:hAnsi="Times New Roman" w:cs="Times New Roman"/>
          <w:lang w:val="uk-UA"/>
        </w:rPr>
        <w:t>ського мислення, позитивних настанов що</w:t>
      </w:r>
      <w:r w:rsidR="00211CCB" w:rsidRPr="00211CCB">
        <w:rPr>
          <w:rFonts w:ascii="Times New Roman" w:hAnsi="Times New Roman" w:cs="Times New Roman"/>
          <w:lang w:val="uk-UA"/>
        </w:rPr>
        <w:t>до державного будівництва, ефек</w:t>
      </w:r>
      <w:r w:rsidRPr="00211CCB">
        <w:rPr>
          <w:rFonts w:ascii="Times New Roman" w:hAnsi="Times New Roman" w:cs="Times New Roman"/>
          <w:lang w:val="uk-UA"/>
        </w:rPr>
        <w:t>тивної ринкової економіки, системи право</w:t>
      </w:r>
      <w:r w:rsidR="00211CCB" w:rsidRPr="00211CCB">
        <w:rPr>
          <w:rFonts w:ascii="Times New Roman" w:hAnsi="Times New Roman" w:cs="Times New Roman"/>
          <w:lang w:val="uk-UA"/>
        </w:rPr>
        <w:t>вого забезпечення життєдіяльнос</w:t>
      </w:r>
      <w:r w:rsidRPr="00211CCB">
        <w:rPr>
          <w:rFonts w:ascii="Times New Roman" w:hAnsi="Times New Roman" w:cs="Times New Roman"/>
          <w:lang w:val="uk-UA"/>
        </w:rPr>
        <w:t>ті людини, соціального захисту громадян, вітчизняної культури, освіти [2].</w:t>
      </w:r>
    </w:p>
    <w:p w:rsidR="00CE385A" w:rsidRPr="00211CCB" w:rsidRDefault="00367BB8" w:rsidP="00211CCB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211CCB">
        <w:rPr>
          <w:rFonts w:ascii="Times New Roman" w:hAnsi="Times New Roman" w:cs="Times New Roman"/>
          <w:lang w:val="uk-UA"/>
        </w:rPr>
        <w:t>Але процвітанню українського суспільст</w:t>
      </w:r>
      <w:r w:rsidR="00211CCB">
        <w:rPr>
          <w:rFonts w:ascii="Times New Roman" w:hAnsi="Times New Roman" w:cs="Times New Roman"/>
          <w:lang w:val="uk-UA"/>
        </w:rPr>
        <w:t>ва, яке орієнтується на демокра</w:t>
      </w:r>
      <w:r w:rsidRPr="00211CCB">
        <w:rPr>
          <w:rFonts w:ascii="Times New Roman" w:hAnsi="Times New Roman" w:cs="Times New Roman"/>
          <w:lang w:val="uk-UA"/>
        </w:rPr>
        <w:t>тичний ідеал у своєму прямуванні до співдружності європейських народів, заважають об’єктивні та суб’єктивні руйнівні процеси в окремих сферах суспільного життя, насамперед, корумпованість влади, її безвідповідальність, бюрократизований державний апарат, слабкість громадянського суспільства, військова агресія на сході нашої країни, яка зумовлена, у тому числі, й цивілізаційним вибором українського народу, людські жертви, біженці, втрата територій тощо.</w:t>
      </w:r>
    </w:p>
    <w:p w:rsidR="00CE385A" w:rsidRPr="00211CCB" w:rsidRDefault="00367BB8" w:rsidP="00211CCB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211CCB">
        <w:rPr>
          <w:rFonts w:ascii="Times New Roman" w:hAnsi="Times New Roman" w:cs="Times New Roman"/>
          <w:lang w:val="uk-UA"/>
        </w:rPr>
        <w:lastRenderedPageBreak/>
        <w:t xml:space="preserve">  </w:t>
      </w:r>
      <w:r w:rsidRPr="00211CCB">
        <w:rPr>
          <w:rFonts w:ascii="Times New Roman" w:hAnsi="Times New Roman" w:cs="Times New Roman"/>
        </w:rPr>
        <w:t>Актуальність теми полягає в тому, що сучасні тенденції світового розвитку ставлять перед Україною нові проблеми та потребують від неї активної участі в їх рішенні. Характерною рисою сучасного світового соціально-економічного розвитку є бурхлива динаміка інтеграційних процесів у світі та Європі зокрема. При цьому</w:t>
      </w:r>
      <w:r w:rsidR="00211CCB">
        <w:rPr>
          <w:rFonts w:ascii="Times New Roman" w:hAnsi="Times New Roman" w:cs="Times New Roman"/>
          <w:lang w:val="uk-UA"/>
        </w:rPr>
        <w:t>,</w:t>
      </w:r>
      <w:r w:rsidRPr="00211CCB">
        <w:rPr>
          <w:rFonts w:ascii="Times New Roman" w:hAnsi="Times New Roman" w:cs="Times New Roman"/>
        </w:rPr>
        <w:t xml:space="preserve"> навіть ті країни, які не входять до складу інтеграційних об’єднань, неминуче відчувають на собі їх </w:t>
      </w:r>
      <w:r w:rsidR="00211CCB">
        <w:rPr>
          <w:rFonts w:ascii="Times New Roman" w:hAnsi="Times New Roman" w:cs="Times New Roman"/>
          <w:lang w:val="uk-UA"/>
        </w:rPr>
        <w:t xml:space="preserve">значний </w:t>
      </w:r>
      <w:r w:rsidRPr="00211CCB">
        <w:rPr>
          <w:rFonts w:ascii="Times New Roman" w:hAnsi="Times New Roman" w:cs="Times New Roman"/>
        </w:rPr>
        <w:t xml:space="preserve">вплив. </w:t>
      </w:r>
      <w:r w:rsidR="00211CCB">
        <w:rPr>
          <w:rFonts w:ascii="Times New Roman" w:hAnsi="Times New Roman" w:cs="Times New Roman"/>
          <w:lang w:val="uk-UA"/>
        </w:rPr>
        <w:t xml:space="preserve">Відповідно, виникає </w:t>
      </w:r>
      <w:r w:rsidR="00211CCB">
        <w:rPr>
          <w:rFonts w:ascii="Times New Roman" w:hAnsi="Times New Roman" w:cs="Times New Roman"/>
        </w:rPr>
        <w:t>необхідніст</w:t>
      </w:r>
      <w:r w:rsidR="00211CCB">
        <w:rPr>
          <w:rFonts w:ascii="Times New Roman" w:hAnsi="Times New Roman" w:cs="Times New Roman"/>
          <w:lang w:val="uk-UA"/>
        </w:rPr>
        <w:t>ь</w:t>
      </w:r>
      <w:r w:rsidRPr="00211CCB">
        <w:rPr>
          <w:rFonts w:ascii="Times New Roman" w:hAnsi="Times New Roman" w:cs="Times New Roman"/>
        </w:rPr>
        <w:t xml:space="preserve"> глибокого всебічного вивчення наслідків </w:t>
      </w:r>
      <w:r w:rsidR="00211CCB">
        <w:rPr>
          <w:rFonts w:ascii="Times New Roman" w:hAnsi="Times New Roman" w:cs="Times New Roman"/>
          <w:lang w:val="uk-UA"/>
        </w:rPr>
        <w:t>в</w:t>
      </w:r>
      <w:r w:rsidRPr="00211CCB">
        <w:rPr>
          <w:rFonts w:ascii="Times New Roman" w:hAnsi="Times New Roman" w:cs="Times New Roman"/>
        </w:rPr>
        <w:t xml:space="preserve">пливу європейського товариства на нашу державу. Сучасні тенденції світового розвитку ставлять перед Україною нові проблеми та потребують від неї активної участі в їх рішенні. </w:t>
      </w:r>
    </w:p>
    <w:p w:rsidR="00CE385A" w:rsidRPr="00211CCB" w:rsidRDefault="00367BB8" w:rsidP="00211CCB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211CCB">
        <w:rPr>
          <w:rFonts w:ascii="Times New Roman" w:hAnsi="Times New Roman" w:cs="Times New Roman"/>
        </w:rPr>
        <w:t xml:space="preserve">   </w:t>
      </w:r>
      <w:r w:rsidR="00211CCB" w:rsidRPr="00211CCB">
        <w:rPr>
          <w:rFonts w:ascii="Times New Roman" w:eastAsia="MS Mincho" w:hAnsi="Times New Roman" w:cs="Times New Roman"/>
          <w:b/>
          <w:lang w:val="uk-UA" w:eastAsia="ja-JP"/>
        </w:rPr>
        <w:t>Аналіз досліджень і публікацій.</w:t>
      </w:r>
      <w:r w:rsidR="00211CCB" w:rsidRPr="00033F71">
        <w:rPr>
          <w:lang w:val="uk-UA"/>
        </w:rPr>
        <w:t xml:space="preserve"> </w:t>
      </w:r>
      <w:r w:rsidRPr="00211CCB">
        <w:rPr>
          <w:rFonts w:ascii="Times New Roman" w:hAnsi="Times New Roman" w:cs="Times New Roman"/>
        </w:rPr>
        <w:t>Під час написання роботи опрацьовано значну кількість наукової літератури (друковані публікації, періодичні видання тощо), нормативно-правову базу та інформаційних джерел, і передусім інтернет-ресурсів, серед яких слід виділити матеріали Центру Європейської інформації та документації, Українського центру економічних і політичних досліджень імені Олександра Разумкова, офіційного сайту Міністерства юстицій України, Державний комітет статистики та ін. Слід відмітити таких авторів, як А.С Гальчинський, О.А. Корнієвський, В. Опришко, В. Посельський, в статтях яких детально розкрита нормативно-правова база стосунків Україна-ЄС, глибокий аналіз цих відомостей, детально переглянуті проблеми і перспективи розвитку стосунків Україна – ЄС, а також суспільно-політичних діячів Є.Д.Холстініна, О.Дугіна, З.Бжезинський, О.Лєдяєва, С.Хантінгтона. Також необхідно відмітити таких авторів, як І. Бураковський, Г. Немиря, О. Павлюк, В. Маштабей , в статтях яких детально проаналізована нормативно-правова база стосунків Україна-ЄС, визначено чим ЄС привабливий для України і чим Україна приваблива для ЄС як економічний партнер.</w:t>
      </w:r>
    </w:p>
    <w:p w:rsidR="00CE385A" w:rsidRPr="00211CCB" w:rsidRDefault="00367BB8" w:rsidP="00211CCB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211CCB">
        <w:rPr>
          <w:rFonts w:ascii="Times New Roman" w:hAnsi="Times New Roman" w:cs="Times New Roman"/>
        </w:rPr>
        <w:t xml:space="preserve">   </w:t>
      </w:r>
      <w:r w:rsidRPr="00211CCB">
        <w:rPr>
          <w:rFonts w:ascii="Times New Roman" w:hAnsi="Times New Roman" w:cs="Times New Roman"/>
          <w:b/>
        </w:rPr>
        <w:t xml:space="preserve">Метою </w:t>
      </w:r>
      <w:r w:rsidR="00211CCB">
        <w:rPr>
          <w:rFonts w:ascii="Times New Roman" w:hAnsi="Times New Roman" w:cs="Times New Roman"/>
          <w:b/>
          <w:lang w:val="uk-UA"/>
        </w:rPr>
        <w:t xml:space="preserve">статті </w:t>
      </w:r>
      <w:r w:rsidRPr="00211CCB">
        <w:rPr>
          <w:rFonts w:ascii="Times New Roman" w:hAnsi="Times New Roman" w:cs="Times New Roman"/>
        </w:rPr>
        <w:t xml:space="preserve">є вивчення характеру довгострокових та короткострокових факторів впливу процесів європейської інтеграції на українське суспільство, виявлення на цій основі відповідних переваг та недоліків, потенційних нагод і загроз для України. </w:t>
      </w:r>
    </w:p>
    <w:p w:rsidR="00CE385A" w:rsidRPr="00211CCB" w:rsidRDefault="00367BB8" w:rsidP="00211CCB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211CCB">
        <w:rPr>
          <w:rFonts w:ascii="Times New Roman" w:hAnsi="Times New Roman" w:cs="Times New Roman"/>
        </w:rPr>
        <w:lastRenderedPageBreak/>
        <w:t xml:space="preserve">  </w:t>
      </w:r>
      <w:r w:rsidRPr="00211CCB">
        <w:rPr>
          <w:rFonts w:ascii="Times New Roman" w:hAnsi="Times New Roman" w:cs="Times New Roman"/>
          <w:b/>
        </w:rPr>
        <w:t>Виклад основного матеріалу.</w:t>
      </w:r>
      <w:r w:rsidRPr="00211CCB">
        <w:rPr>
          <w:rFonts w:ascii="Times New Roman" w:hAnsi="Times New Roman" w:cs="Times New Roman"/>
        </w:rPr>
        <w:t xml:space="preserve"> Європейський союз стає більше, відкриваючи двері пострадянським країнам.  І чим більше в ньому держав з різною історією, культурою і матеріальним добробутом, тим більше роз'єднання в системі єдиних цінностей і свобод.  </w:t>
      </w:r>
    </w:p>
    <w:p w:rsidR="00CE385A" w:rsidRPr="00211CCB" w:rsidRDefault="00367BB8" w:rsidP="00211CCB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211CCB">
        <w:rPr>
          <w:rFonts w:ascii="Times New Roman" w:hAnsi="Times New Roman" w:cs="Times New Roman"/>
        </w:rPr>
        <w:t xml:space="preserve"> Інститут сім'ї в Європі, як і в усьому світі, дуже змінився.  Цьому сприяло зрівняння в правах чоловіків і жінок, лояльне ставлення до матерів-одиначок, легалізація одностатевих шлюбів.  Незважаючи на те, що форма і зміст сім'ї змінилися, для європейця вона залишилася головною цінністю.  84% жителів Європи говорять про те, що сім'я для них важливіше друзів і роботи [1].</w:t>
      </w:r>
    </w:p>
    <w:p w:rsidR="00CE385A" w:rsidRPr="00211CCB" w:rsidRDefault="00367BB8" w:rsidP="00211CCB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211CCB">
        <w:rPr>
          <w:rFonts w:ascii="Times New Roman" w:hAnsi="Times New Roman" w:cs="Times New Roman"/>
        </w:rPr>
        <w:t xml:space="preserve"> Народження дитини вже не є обов'язком європейського громадянина перед суспільством.  Багато сімей приймають рішення не заводити дітей.  Це сприймається, як норма, але призводить до старіння нації.  Тому ЄС виграє, залучаючи країни з більш консервативним ставленням до сім'ї - такі як Україна, Грузія і Туреччина.</w:t>
      </w:r>
    </w:p>
    <w:p w:rsidR="00CE385A" w:rsidRPr="00211CCB" w:rsidRDefault="00367BB8" w:rsidP="00211CCB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211CCB">
        <w:rPr>
          <w:rFonts w:ascii="Times New Roman" w:hAnsi="Times New Roman" w:cs="Times New Roman"/>
        </w:rPr>
        <w:t xml:space="preserve">  За опитуваннями для українців сім'я важливіша за кар'єру.  Так вважають 65,3% наших співгромадян.  Але все одно в Україні знижується народжуваність: у 2019 році вона скоротилася на 13,5%, в порівнянні з 2018 роком.  За кількістю розлучень Україна знаходиться на третьому місці в Європі: розпадаються до 40% шлюбів.  </w:t>
      </w:r>
    </w:p>
    <w:p w:rsidR="00CE385A" w:rsidRPr="00211CCB" w:rsidRDefault="00367BB8" w:rsidP="00211CCB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211CCB">
        <w:rPr>
          <w:rFonts w:ascii="Times New Roman" w:hAnsi="Times New Roman" w:cs="Times New Roman"/>
        </w:rPr>
        <w:t xml:space="preserve">  Більша половина європейців (58%) вважають, що робота дуже важлива в їх житті.  За значущістю вона поступається тільки сім'ї.  Проте, відношення до роботи безпосередньо залежить від матеріального добробуту нації: чим багатша країна, тим менш важлива робота для громадян.  У країнах, що розвиваються люди готові засиджуватися на своїх робочих місцях допізна, щоб домогтися більш високого рівня життя.  Саме для цих країн характерне переконання, що працьовитість - головне якість людини.  У той же час в Ісландії, Данії, Швеції, Великобританії та Франції мало бажаючих працювати понаднормово.</w:t>
      </w:r>
    </w:p>
    <w:p w:rsidR="00CE385A" w:rsidRPr="00211CCB" w:rsidRDefault="00367BB8" w:rsidP="00211CCB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211CCB">
        <w:rPr>
          <w:rFonts w:ascii="Times New Roman" w:hAnsi="Times New Roman" w:cs="Times New Roman"/>
        </w:rPr>
        <w:t xml:space="preserve"> Певна тенденція спостерігається в Польщі: її громадяни активно виїжджають на роботу в більш розвинені країни ЄС.  Дефіцит кадрів всередині країни заповнюється за рахунок </w:t>
      </w:r>
      <w:r w:rsidRPr="00211CCB">
        <w:rPr>
          <w:rFonts w:ascii="Times New Roman" w:hAnsi="Times New Roman" w:cs="Times New Roman"/>
        </w:rPr>
        <w:lastRenderedPageBreak/>
        <w:t>трудових мігрантів - в основному з України.  Це говорить про те, що поляки вже не готові братися заради грошей за будь-яку роботу.</w:t>
      </w:r>
    </w:p>
    <w:p w:rsidR="00CE385A" w:rsidRPr="00211CCB" w:rsidRDefault="00367BB8" w:rsidP="00211CCB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211CCB">
        <w:rPr>
          <w:rFonts w:ascii="Times New Roman" w:hAnsi="Times New Roman" w:cs="Times New Roman"/>
        </w:rPr>
        <w:t xml:space="preserve">  У той же час українці зараз дуже </w:t>
      </w:r>
      <w:r w:rsidR="008B3059">
        <w:rPr>
          <w:rFonts w:ascii="Times New Roman" w:hAnsi="Times New Roman" w:cs="Times New Roman"/>
          <w:lang w:val="uk-UA"/>
        </w:rPr>
        <w:t>цінять</w:t>
      </w:r>
      <w:r w:rsidR="008B3059">
        <w:rPr>
          <w:rFonts w:ascii="Times New Roman" w:hAnsi="Times New Roman" w:cs="Times New Roman"/>
        </w:rPr>
        <w:t>свою роб</w:t>
      </w:r>
      <w:r w:rsidR="008B3059">
        <w:rPr>
          <w:rFonts w:ascii="Times New Roman" w:hAnsi="Times New Roman" w:cs="Times New Roman"/>
          <w:lang w:val="uk-UA"/>
        </w:rPr>
        <w:t>оту</w:t>
      </w:r>
      <w:r w:rsidRPr="00211CCB">
        <w:rPr>
          <w:rFonts w:ascii="Times New Roman" w:hAnsi="Times New Roman" w:cs="Times New Roman"/>
        </w:rPr>
        <w:t>.  В умовах економічної кризи і військових дій</w:t>
      </w:r>
      <w:r w:rsidR="008B3059">
        <w:rPr>
          <w:rFonts w:ascii="Times New Roman" w:hAnsi="Times New Roman" w:cs="Times New Roman"/>
          <w:lang w:val="uk-UA"/>
        </w:rPr>
        <w:t>,</w:t>
      </w:r>
      <w:r w:rsidRPr="00211CCB">
        <w:rPr>
          <w:rFonts w:ascii="Times New Roman" w:hAnsi="Times New Roman" w:cs="Times New Roman"/>
        </w:rPr>
        <w:t xml:space="preserve"> вони бояться залишитися без </w:t>
      </w:r>
      <w:r w:rsidR="008B3059">
        <w:rPr>
          <w:rFonts w:ascii="Times New Roman" w:hAnsi="Times New Roman" w:cs="Times New Roman"/>
          <w:lang w:val="uk-UA"/>
        </w:rPr>
        <w:t xml:space="preserve">робочого </w:t>
      </w:r>
      <w:r w:rsidRPr="00211CCB">
        <w:rPr>
          <w:rFonts w:ascii="Times New Roman" w:hAnsi="Times New Roman" w:cs="Times New Roman"/>
        </w:rPr>
        <w:t>місця.  Понаднормово готові працювати 50% наших співвітчизників.  Тільки 23% опитаних впевнені, що без зусиль знайдуть нову роботу з гідним рівнем зарплати.</w:t>
      </w:r>
    </w:p>
    <w:p w:rsidR="00CE385A" w:rsidRPr="00211CCB" w:rsidRDefault="00367BB8" w:rsidP="00211CCB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211CCB">
        <w:rPr>
          <w:rFonts w:ascii="Times New Roman" w:hAnsi="Times New Roman" w:cs="Times New Roman"/>
        </w:rPr>
        <w:t xml:space="preserve"> Європейське суспільство побудоване на принципах чесності та довіри</w:t>
      </w:r>
      <w:r w:rsidR="008B3059">
        <w:rPr>
          <w:rFonts w:ascii="Times New Roman" w:hAnsi="Times New Roman" w:cs="Times New Roman"/>
          <w:lang w:val="uk-UA"/>
        </w:rPr>
        <w:t xml:space="preserve"> </w:t>
      </w:r>
      <w:r w:rsidRPr="00211CCB">
        <w:rPr>
          <w:rFonts w:ascii="Times New Roman" w:hAnsi="Times New Roman" w:cs="Times New Roman"/>
        </w:rPr>
        <w:t xml:space="preserve">[3].  </w:t>
      </w:r>
    </w:p>
    <w:p w:rsidR="00CE385A" w:rsidRPr="00211CCB" w:rsidRDefault="00367BB8" w:rsidP="00211CCB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211CCB">
        <w:rPr>
          <w:rFonts w:ascii="Times New Roman" w:hAnsi="Times New Roman" w:cs="Times New Roman"/>
        </w:rPr>
        <w:t xml:space="preserve">  Взаємна довіра людей один до одного і до інформації</w:t>
      </w:r>
      <w:r w:rsidR="008B3059">
        <w:rPr>
          <w:rFonts w:ascii="Times New Roman" w:hAnsi="Times New Roman" w:cs="Times New Roman"/>
          <w:lang w:val="uk-UA"/>
        </w:rPr>
        <w:t xml:space="preserve"> навколо них</w:t>
      </w:r>
      <w:r w:rsidRPr="00211CCB">
        <w:rPr>
          <w:rFonts w:ascii="Times New Roman" w:hAnsi="Times New Roman" w:cs="Times New Roman"/>
        </w:rPr>
        <w:t>.  Згідно з даними соціологічних досліджень, найбільш довірливі європейці живуть в Данії, Ісландії, Норвегії та Нідерландах, а самі підозрілі - на Кіпрі та в Туреччині.  На рівень довіри в суспільстві, в першу чергу, впливає економічне благополуччя в країні.  Чим вище матеріальне становище населення, тим більше громадяни довіряють державному керівництву, засобам масової інформації та один одному.  Хоча бувають винятки.  Наприклад, в Австрії, Люксембурзі та Бельгії суспільство менш схильне до довіри, незважаючи на високі показники рівня життя в цих країнах.</w:t>
      </w:r>
    </w:p>
    <w:p w:rsidR="00CE385A" w:rsidRPr="00211CCB" w:rsidRDefault="00367BB8" w:rsidP="00211CCB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211CCB">
        <w:rPr>
          <w:rFonts w:ascii="Times New Roman" w:hAnsi="Times New Roman" w:cs="Times New Roman"/>
        </w:rPr>
        <w:t xml:space="preserve"> У питаннях емігрантів в Європі є дві проблеми: працевлаштування і асиміляція. Наприклад, на Мальті, в Угорщині, Грузії, на Кіпрі і в Великобританії тільки третина населення готова миритися з емігрантами, і то до тих пір, поки всім вистачає робочих місць.  Питання включення емігрантів в суспільство викликають ще більше суперечок.  У Західній Європі вважають, що емігранти повинні переймати європейську культуру, в Південно-Східній (Кіпр, Косово, Румунія, Греція, Болгарія) до прояву національних особливостей відносяться лояльніше.</w:t>
      </w:r>
    </w:p>
    <w:p w:rsidR="00CE385A" w:rsidRPr="00211CCB" w:rsidRDefault="00367BB8" w:rsidP="00211CCB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211CCB">
        <w:rPr>
          <w:rFonts w:ascii="Times New Roman" w:hAnsi="Times New Roman" w:cs="Times New Roman"/>
        </w:rPr>
        <w:t xml:space="preserve"> Екологічні катастрофи лякають всіх європейців, тому широкою популярністю користуються програми по захисту навколишнього середовища.  Наприклад, 60% жителів Голландії впевнені, що екологічні катастрофи можна запобігти, якщо знизити вплив людини на природу.  А на Кіпрі 98% населення </w:t>
      </w:r>
      <w:r w:rsidRPr="00211CCB">
        <w:rPr>
          <w:rFonts w:ascii="Times New Roman" w:hAnsi="Times New Roman" w:cs="Times New Roman"/>
        </w:rPr>
        <w:lastRenderedPageBreak/>
        <w:t>впевнені, що масштабна екологічна катастрофа загрожує планеті в найближчому майбутньому.</w:t>
      </w:r>
    </w:p>
    <w:p w:rsidR="00CE385A" w:rsidRPr="00211CCB" w:rsidRDefault="00367BB8" w:rsidP="00211CCB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211CCB">
        <w:rPr>
          <w:rFonts w:ascii="Times New Roman" w:hAnsi="Times New Roman" w:cs="Times New Roman"/>
        </w:rPr>
        <w:t xml:space="preserve">  В Україні рівень довіри в суспільстві за останні два роки значно знизився.  Результати соціологічного дослідження «Конфлікт в медіа та медіа в конфлікті» говорять про те, що тільки 1,3% наших співгромадян довіряють державної влади.  78% опитаних не вірять ЗМІ.  Тільки 40% українців </w:t>
      </w:r>
      <w:r w:rsidR="00F105BE">
        <w:rPr>
          <w:rFonts w:ascii="Times New Roman" w:hAnsi="Times New Roman" w:cs="Times New Roman"/>
        </w:rPr>
        <w:t>лояльно ставляться до внутрішні</w:t>
      </w:r>
      <w:r w:rsidR="00F105BE">
        <w:rPr>
          <w:rFonts w:ascii="Times New Roman" w:hAnsi="Times New Roman" w:cs="Times New Roman"/>
          <w:lang w:val="uk-UA"/>
        </w:rPr>
        <w:t>х</w:t>
      </w:r>
      <w:r w:rsidR="00F105BE">
        <w:rPr>
          <w:rFonts w:ascii="Times New Roman" w:hAnsi="Times New Roman" w:cs="Times New Roman"/>
        </w:rPr>
        <w:t xml:space="preserve"> мігрант</w:t>
      </w:r>
      <w:r w:rsidR="00F105BE">
        <w:rPr>
          <w:rFonts w:ascii="Times New Roman" w:hAnsi="Times New Roman" w:cs="Times New Roman"/>
          <w:lang w:val="uk-UA"/>
        </w:rPr>
        <w:t>ів</w:t>
      </w:r>
      <w:r w:rsidRPr="00211CCB">
        <w:rPr>
          <w:rFonts w:ascii="Times New Roman" w:hAnsi="Times New Roman" w:cs="Times New Roman"/>
        </w:rPr>
        <w:t xml:space="preserve">, таким як переселенці з Донбасу, побоюючись зростання злочинності і зменшення кількості робочих місць.  Збереження навколишнього середовища також важлива для громадян.  Тематичне опитування було проведене фондом «Демократичні ініціативи».  За його даними, 59% українців головною екологічною проблемою вважають побутові відходи.  Але тільки 27% опитаних вважають, що захист навколишнього середовища - необхідна частина сталого економічного розвитку. </w:t>
      </w:r>
    </w:p>
    <w:p w:rsidR="00CE385A" w:rsidRPr="00211CCB" w:rsidRDefault="00367BB8" w:rsidP="00211CCB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211CCB">
        <w:rPr>
          <w:rFonts w:ascii="Times New Roman" w:hAnsi="Times New Roman" w:cs="Times New Roman"/>
        </w:rPr>
        <w:t xml:space="preserve">   Для Західної Європи характерне переконання, що демократія  найкраща форма державного правління.  Але чим далі на Схід, тим слабкіше демократичні позиції.  Підтримують авторитарне лідерство в Косово і Білорусі.  Білорусь досі вважається останньою диктатурою в Європі. Проте підмічено, що тільки жителі Нідерландів, Швейцарії та Великобританії повністю задоволені політичними системами в своїх країнах.</w:t>
      </w:r>
    </w:p>
    <w:p w:rsidR="00CE385A" w:rsidRPr="00211CCB" w:rsidRDefault="00367BB8" w:rsidP="00211CCB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211CCB">
        <w:rPr>
          <w:rFonts w:ascii="Times New Roman" w:hAnsi="Times New Roman" w:cs="Times New Roman"/>
        </w:rPr>
        <w:t xml:space="preserve"> Українське суспільство підтримує демократію, як форму політичного правління.  У той же час громадяни готові до політичних реформ.  52% українців позитивно ставляться до децентралізації влади.</w:t>
      </w:r>
    </w:p>
    <w:p w:rsidR="00CE385A" w:rsidRPr="00211CCB" w:rsidRDefault="00367BB8" w:rsidP="00211CCB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211CCB">
        <w:rPr>
          <w:rFonts w:ascii="Times New Roman" w:hAnsi="Times New Roman" w:cs="Times New Roman"/>
        </w:rPr>
        <w:t xml:space="preserve">  Релігія займає важливе місце в системі європейських цінностей [4].  Наприклад, в Албанії, Косово, Білорусі, Грузії, на Кіпрі і в Греції 90% населення вважають себе віруючими.  Атеїзм в європейській практиці - рідкість.  Тільки 18% населення Франції вважають себе атеїстами, і це найбільший показник в Європі.  Але релігійні переконання тут відрізняються один від одного.  Для Туреччини і Мальти характерна незламна віра в пекло і рай, тоді як жителі Данії, Швеції, Іспанії та Португалії скептично ставляться до ідеї загробного життя.  Жителі Норвегії, Данії, Нідерландів також найменше вірять в силу релігійних талісманів і оберегів.</w:t>
      </w:r>
    </w:p>
    <w:p w:rsidR="00CE385A" w:rsidRPr="00211CCB" w:rsidRDefault="00367BB8" w:rsidP="00211CCB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211CCB">
        <w:rPr>
          <w:rFonts w:ascii="Times New Roman" w:hAnsi="Times New Roman" w:cs="Times New Roman"/>
        </w:rPr>
        <w:lastRenderedPageBreak/>
        <w:t xml:space="preserve"> В Україні, за даними дослідження агентства Gallup International, 71% населення вважають себе віруючими, але лише деякі регулярно відвідують церкву.  Атеїстів в країні не більше 3%.</w:t>
      </w:r>
    </w:p>
    <w:p w:rsidR="00CE385A" w:rsidRPr="00211CCB" w:rsidRDefault="00367BB8" w:rsidP="00211CCB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211CCB">
        <w:rPr>
          <w:rFonts w:ascii="Times New Roman" w:hAnsi="Times New Roman" w:cs="Times New Roman"/>
        </w:rPr>
        <w:t xml:space="preserve">  </w:t>
      </w:r>
      <w:r w:rsidRPr="00F105BE">
        <w:rPr>
          <w:rFonts w:ascii="Times New Roman" w:hAnsi="Times New Roman" w:cs="Times New Roman"/>
          <w:b/>
        </w:rPr>
        <w:t>Висновки.</w:t>
      </w:r>
      <w:r w:rsidR="00F105BE">
        <w:rPr>
          <w:rFonts w:ascii="Times New Roman" w:hAnsi="Times New Roman" w:cs="Times New Roman"/>
        </w:rPr>
        <w:t xml:space="preserve"> Отже, європейські цінності </w:t>
      </w:r>
      <w:r w:rsidR="00F105BE">
        <w:rPr>
          <w:rFonts w:ascii="Times New Roman" w:hAnsi="Times New Roman" w:cs="Times New Roman"/>
          <w:lang w:val="uk-UA"/>
        </w:rPr>
        <w:t>відіграють</w:t>
      </w:r>
      <w:r w:rsidR="00F105BE">
        <w:rPr>
          <w:rFonts w:ascii="Times New Roman" w:hAnsi="Times New Roman" w:cs="Times New Roman"/>
        </w:rPr>
        <w:t xml:space="preserve"> роль консолідуючого чин</w:t>
      </w:r>
      <w:r w:rsidRPr="00211CCB">
        <w:rPr>
          <w:rFonts w:ascii="Times New Roman" w:hAnsi="Times New Roman" w:cs="Times New Roman"/>
        </w:rPr>
        <w:t>ника для різних верств сучасного українсько</w:t>
      </w:r>
      <w:r w:rsidR="00F105BE">
        <w:rPr>
          <w:rFonts w:ascii="Times New Roman" w:hAnsi="Times New Roman" w:cs="Times New Roman"/>
        </w:rPr>
        <w:t>го суспільства та стали орієнти</w:t>
      </w:r>
      <w:r w:rsidRPr="00211CCB">
        <w:rPr>
          <w:rFonts w:ascii="Times New Roman" w:hAnsi="Times New Roman" w:cs="Times New Roman"/>
        </w:rPr>
        <w:t>ром у боротьбі за гідне життя</w:t>
      </w:r>
      <w:r w:rsidR="00F105BE">
        <w:rPr>
          <w:rFonts w:ascii="Times New Roman" w:hAnsi="Times New Roman" w:cs="Times New Roman"/>
          <w:lang w:val="uk-UA"/>
        </w:rPr>
        <w:t xml:space="preserve"> в суспільстві</w:t>
      </w:r>
      <w:r w:rsidRPr="00211CCB">
        <w:rPr>
          <w:rFonts w:ascii="Times New Roman" w:hAnsi="Times New Roman" w:cs="Times New Roman"/>
        </w:rPr>
        <w:t>.</w:t>
      </w:r>
    </w:p>
    <w:p w:rsidR="00CE385A" w:rsidRPr="00211CCB" w:rsidRDefault="00367BB8" w:rsidP="00211CCB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211CCB">
        <w:rPr>
          <w:rFonts w:ascii="Times New Roman" w:hAnsi="Times New Roman" w:cs="Times New Roman"/>
        </w:rPr>
        <w:t xml:space="preserve">   У європейському суспільстві, як і в будь-якому іншому, є свої недоліки.  Але система європейських цінностей спрямована на те, щоб зробити життя комфортним для всіх людей.  І немає нічого поганого в тому, щоб прагнути до такого суспільства і переймати позитивний досвід інших європейських країн.</w:t>
      </w:r>
    </w:p>
    <w:p w:rsidR="00CE385A" w:rsidRPr="00211CCB" w:rsidRDefault="00367BB8" w:rsidP="00211CCB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211CCB">
        <w:rPr>
          <w:rFonts w:ascii="Times New Roman" w:hAnsi="Times New Roman" w:cs="Times New Roman"/>
        </w:rPr>
        <w:t xml:space="preserve"> </w:t>
      </w:r>
    </w:p>
    <w:p w:rsidR="00CE385A" w:rsidRPr="00211CCB" w:rsidRDefault="00367BB8" w:rsidP="00211CCB">
      <w:pPr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211CCB">
        <w:rPr>
          <w:rFonts w:ascii="Times New Roman" w:hAnsi="Times New Roman" w:cs="Times New Roman"/>
          <w:b/>
        </w:rPr>
        <w:t>Список використаних джерел та літератур</w:t>
      </w:r>
      <w:r w:rsidR="00211CCB">
        <w:rPr>
          <w:rFonts w:ascii="Times New Roman" w:hAnsi="Times New Roman" w:cs="Times New Roman"/>
          <w:b/>
          <w:lang w:val="uk-UA"/>
        </w:rPr>
        <w:t>и</w:t>
      </w:r>
    </w:p>
    <w:p w:rsidR="00CE385A" w:rsidRPr="00211CCB" w:rsidRDefault="00367BB8" w:rsidP="00211CCB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211CCB">
        <w:rPr>
          <w:rFonts w:ascii="Times New Roman" w:hAnsi="Times New Roman" w:cs="Times New Roman"/>
          <w:b/>
        </w:rPr>
        <w:t xml:space="preserve">                      </w:t>
      </w:r>
    </w:p>
    <w:p w:rsidR="00CE385A" w:rsidRPr="00211CCB" w:rsidRDefault="00367BB8" w:rsidP="00211CCB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211CCB">
        <w:rPr>
          <w:rFonts w:ascii="Times New Roman" w:hAnsi="Times New Roman" w:cs="Times New Roman"/>
        </w:rPr>
        <w:t xml:space="preserve">1.How Ukrainians Perceive European Values [Електронний ресурс]. — Режим доступу: </w:t>
      </w:r>
      <w:hyperlink r:id="rId5">
        <w:r w:rsidRPr="00211CCB">
          <w:rPr>
            <w:rFonts w:ascii="Times New Roman" w:hAnsi="Times New Roman" w:cs="Times New Roman"/>
          </w:rPr>
          <w:t>https://library.fes.de/pdf-files/id-moe/13731.pdf</w:t>
        </w:r>
      </w:hyperlink>
      <w:r w:rsidR="00211CCB">
        <w:rPr>
          <w:rFonts w:ascii="Times New Roman" w:hAnsi="Times New Roman" w:cs="Times New Roman"/>
          <w:lang w:val="uk-UA"/>
        </w:rPr>
        <w:t>.</w:t>
      </w:r>
    </w:p>
    <w:p w:rsidR="00CE385A" w:rsidRPr="00211CCB" w:rsidRDefault="00367BB8" w:rsidP="00211CCB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211CCB">
        <w:rPr>
          <w:rFonts w:ascii="Times New Roman" w:hAnsi="Times New Roman" w:cs="Times New Roman"/>
          <w:lang w:val="en-US"/>
        </w:rPr>
        <w:t>2.Ukrainians could teach Europe real European values [</w:t>
      </w:r>
      <w:r w:rsidRPr="00211CCB">
        <w:rPr>
          <w:rFonts w:ascii="Times New Roman" w:hAnsi="Times New Roman" w:cs="Times New Roman"/>
        </w:rPr>
        <w:t>Електронний</w:t>
      </w:r>
      <w:r w:rsidRPr="00211CCB">
        <w:rPr>
          <w:rFonts w:ascii="Times New Roman" w:hAnsi="Times New Roman" w:cs="Times New Roman"/>
          <w:lang w:val="en-US"/>
        </w:rPr>
        <w:t xml:space="preserve"> </w:t>
      </w:r>
      <w:r w:rsidRPr="00211CCB">
        <w:rPr>
          <w:rFonts w:ascii="Times New Roman" w:hAnsi="Times New Roman" w:cs="Times New Roman"/>
        </w:rPr>
        <w:t>ресурс</w:t>
      </w:r>
      <w:r w:rsidRPr="00211CCB">
        <w:rPr>
          <w:rFonts w:ascii="Times New Roman" w:hAnsi="Times New Roman" w:cs="Times New Roman"/>
          <w:lang w:val="en-US"/>
        </w:rPr>
        <w:t xml:space="preserve">]. — </w:t>
      </w:r>
      <w:r w:rsidRPr="00211CCB">
        <w:rPr>
          <w:rFonts w:ascii="Times New Roman" w:hAnsi="Times New Roman" w:cs="Times New Roman"/>
        </w:rPr>
        <w:t>Режим</w:t>
      </w:r>
      <w:r w:rsidRPr="00211CCB">
        <w:rPr>
          <w:rFonts w:ascii="Times New Roman" w:hAnsi="Times New Roman" w:cs="Times New Roman"/>
          <w:lang w:val="en-US"/>
        </w:rPr>
        <w:t xml:space="preserve"> </w:t>
      </w:r>
      <w:r w:rsidRPr="00211CCB">
        <w:rPr>
          <w:rFonts w:ascii="Times New Roman" w:hAnsi="Times New Roman" w:cs="Times New Roman"/>
        </w:rPr>
        <w:t>доступу</w:t>
      </w:r>
      <w:r w:rsidRPr="00211CCB">
        <w:rPr>
          <w:rFonts w:ascii="Times New Roman" w:hAnsi="Times New Roman" w:cs="Times New Roman"/>
          <w:lang w:val="en-US"/>
        </w:rPr>
        <w:t xml:space="preserve">: </w:t>
      </w:r>
      <w:hyperlink r:id="rId6">
        <w:r w:rsidRPr="00211CCB">
          <w:rPr>
            <w:rFonts w:ascii="Times New Roman" w:hAnsi="Times New Roman" w:cs="Times New Roman"/>
            <w:lang w:val="en-US"/>
          </w:rPr>
          <w:t>https://www.google.com.ua/amp/s/112.international/article/ukrainians-could-teach-europe-real-european-values-34579-amp.html</w:t>
        </w:r>
      </w:hyperlink>
      <w:r w:rsidR="00211CCB">
        <w:rPr>
          <w:rFonts w:ascii="Times New Roman" w:hAnsi="Times New Roman" w:cs="Times New Roman"/>
          <w:lang w:val="uk-UA"/>
        </w:rPr>
        <w:t>.</w:t>
      </w:r>
    </w:p>
    <w:p w:rsidR="00CE385A" w:rsidRPr="00211CCB" w:rsidRDefault="00367BB8" w:rsidP="00211CCB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211CCB">
        <w:rPr>
          <w:rFonts w:ascii="Times New Roman" w:hAnsi="Times New Roman" w:cs="Times New Roman"/>
          <w:lang w:val="uk-UA"/>
        </w:rPr>
        <w:t xml:space="preserve">3. </w:t>
      </w:r>
      <w:r w:rsidRPr="00211CCB">
        <w:rPr>
          <w:rFonts w:ascii="Times New Roman" w:hAnsi="Times New Roman" w:cs="Times New Roman"/>
          <w:lang w:val="en-US"/>
        </w:rPr>
        <w:t>EU</w:t>
      </w:r>
      <w:r w:rsidRPr="00211CCB">
        <w:rPr>
          <w:rFonts w:ascii="Times New Roman" w:hAnsi="Times New Roman" w:cs="Times New Roman"/>
          <w:lang w:val="uk-UA"/>
        </w:rPr>
        <w:t>-</w:t>
      </w:r>
      <w:r w:rsidRPr="00211CCB">
        <w:rPr>
          <w:rFonts w:ascii="Times New Roman" w:hAnsi="Times New Roman" w:cs="Times New Roman"/>
          <w:lang w:val="en-US"/>
        </w:rPr>
        <w:t>Ukraine</w:t>
      </w:r>
      <w:r w:rsidRPr="00211CCB">
        <w:rPr>
          <w:rFonts w:ascii="Times New Roman" w:hAnsi="Times New Roman" w:cs="Times New Roman"/>
          <w:lang w:val="uk-UA"/>
        </w:rPr>
        <w:t xml:space="preserve"> </w:t>
      </w:r>
      <w:r w:rsidRPr="00211CCB">
        <w:rPr>
          <w:rFonts w:ascii="Times New Roman" w:hAnsi="Times New Roman" w:cs="Times New Roman"/>
          <w:lang w:val="en-US"/>
        </w:rPr>
        <w:t>relations</w:t>
      </w:r>
      <w:r w:rsidRPr="00211CCB">
        <w:rPr>
          <w:rFonts w:ascii="Times New Roman" w:hAnsi="Times New Roman" w:cs="Times New Roman"/>
          <w:lang w:val="uk-UA"/>
        </w:rPr>
        <w:t xml:space="preserve"> - </w:t>
      </w:r>
      <w:r w:rsidRPr="00211CCB">
        <w:rPr>
          <w:rFonts w:ascii="Times New Roman" w:hAnsi="Times New Roman" w:cs="Times New Roman"/>
          <w:lang w:val="en-US"/>
        </w:rPr>
        <w:t>factsheet</w:t>
      </w:r>
      <w:r w:rsidRPr="00211CCB">
        <w:rPr>
          <w:rFonts w:ascii="Times New Roman" w:hAnsi="Times New Roman" w:cs="Times New Roman"/>
          <w:lang w:val="uk-UA"/>
        </w:rPr>
        <w:t xml:space="preserve">  [Електронний ресурс]. — Режим доступу: </w:t>
      </w:r>
      <w:r w:rsidR="00211CCB">
        <w:rPr>
          <w:rFonts w:ascii="Times New Roman" w:hAnsi="Times New Roman" w:cs="Times New Roman"/>
          <w:lang w:val="uk-UA"/>
        </w:rPr>
        <w:t xml:space="preserve"> </w:t>
      </w:r>
      <w:hyperlink r:id="rId7" w:history="1">
        <w:r w:rsidR="00211CCB" w:rsidRPr="00211CCB">
          <w:rPr>
            <w:rStyle w:val="a5"/>
            <w:rFonts w:ascii="Times New Roman" w:hAnsi="Times New Roman" w:cs="Times New Roman"/>
            <w:color w:val="auto"/>
            <w:u w:val="none"/>
            <w:lang w:val="en-US"/>
          </w:rPr>
          <w:t>https</w:t>
        </w:r>
        <w:r w:rsidR="00211CCB" w:rsidRPr="00211CCB">
          <w:rPr>
            <w:rStyle w:val="a5"/>
            <w:rFonts w:ascii="Times New Roman" w:hAnsi="Times New Roman" w:cs="Times New Roman"/>
            <w:color w:val="auto"/>
            <w:u w:val="none"/>
            <w:lang w:val="uk-UA"/>
          </w:rPr>
          <w:t>://</w:t>
        </w:r>
        <w:r w:rsidR="00211CCB" w:rsidRPr="00211CCB">
          <w:rPr>
            <w:rStyle w:val="a5"/>
            <w:rFonts w:ascii="Times New Roman" w:hAnsi="Times New Roman" w:cs="Times New Roman"/>
            <w:color w:val="auto"/>
            <w:u w:val="none"/>
            <w:lang w:val="en-US"/>
          </w:rPr>
          <w:t>eeas</w:t>
        </w:r>
        <w:r w:rsidR="00211CCB" w:rsidRPr="00211CCB">
          <w:rPr>
            <w:rStyle w:val="a5"/>
            <w:rFonts w:ascii="Times New Roman" w:hAnsi="Times New Roman" w:cs="Times New Roman"/>
            <w:color w:val="auto"/>
            <w:u w:val="none"/>
            <w:lang w:val="uk-UA"/>
          </w:rPr>
          <w:t>.</w:t>
        </w:r>
        <w:r w:rsidR="00211CCB" w:rsidRPr="00211CCB">
          <w:rPr>
            <w:rStyle w:val="a5"/>
            <w:rFonts w:ascii="Times New Roman" w:hAnsi="Times New Roman" w:cs="Times New Roman"/>
            <w:color w:val="auto"/>
            <w:u w:val="none"/>
            <w:lang w:val="en-US"/>
          </w:rPr>
          <w:t>europa</w:t>
        </w:r>
        <w:r w:rsidR="00211CCB" w:rsidRPr="00211CCB">
          <w:rPr>
            <w:rStyle w:val="a5"/>
            <w:rFonts w:ascii="Times New Roman" w:hAnsi="Times New Roman" w:cs="Times New Roman"/>
            <w:color w:val="auto"/>
            <w:u w:val="none"/>
            <w:lang w:val="uk-UA"/>
          </w:rPr>
          <w:t>.</w:t>
        </w:r>
        <w:r w:rsidR="00211CCB" w:rsidRPr="00211CCB">
          <w:rPr>
            <w:rStyle w:val="a5"/>
            <w:rFonts w:ascii="Times New Roman" w:hAnsi="Times New Roman" w:cs="Times New Roman"/>
            <w:color w:val="auto"/>
            <w:u w:val="none"/>
            <w:lang w:val="en-US"/>
          </w:rPr>
          <w:t>eu</w:t>
        </w:r>
        <w:r w:rsidR="00211CCB" w:rsidRPr="00211CCB">
          <w:rPr>
            <w:rStyle w:val="a5"/>
            <w:rFonts w:ascii="Times New Roman" w:hAnsi="Times New Roman" w:cs="Times New Roman"/>
            <w:color w:val="auto"/>
            <w:u w:val="none"/>
            <w:lang w:val="uk-UA"/>
          </w:rPr>
          <w:t>/</w:t>
        </w:r>
        <w:r w:rsidR="00211CCB" w:rsidRPr="00211CCB">
          <w:rPr>
            <w:rStyle w:val="a5"/>
            <w:rFonts w:ascii="Times New Roman" w:hAnsi="Times New Roman" w:cs="Times New Roman"/>
            <w:color w:val="auto"/>
            <w:u w:val="none"/>
            <w:lang w:val="en-US"/>
          </w:rPr>
          <w:t>Homepage</w:t>
        </w:r>
        <w:r w:rsidR="00211CCB" w:rsidRPr="00211CCB">
          <w:rPr>
            <w:rStyle w:val="a5"/>
            <w:rFonts w:ascii="Times New Roman" w:hAnsi="Times New Roman" w:cs="Times New Roman"/>
            <w:color w:val="auto"/>
            <w:u w:val="none"/>
            <w:lang w:val="uk-UA"/>
          </w:rPr>
          <w:t>/4081/</w:t>
        </w:r>
        <w:r w:rsidR="00211CCB" w:rsidRPr="00211CCB">
          <w:rPr>
            <w:rStyle w:val="a5"/>
            <w:rFonts w:ascii="Times New Roman" w:hAnsi="Times New Roman" w:cs="Times New Roman"/>
            <w:color w:val="auto"/>
            <w:u w:val="none"/>
            <w:lang w:val="en-US"/>
          </w:rPr>
          <w:t>eu</w:t>
        </w:r>
        <w:r w:rsidR="00211CCB" w:rsidRPr="00211CCB">
          <w:rPr>
            <w:rStyle w:val="a5"/>
            <w:rFonts w:ascii="Times New Roman" w:hAnsi="Times New Roman" w:cs="Times New Roman"/>
            <w:color w:val="auto"/>
            <w:u w:val="none"/>
            <w:lang w:val="uk-UA"/>
          </w:rPr>
          <w:t>-</w:t>
        </w:r>
        <w:r w:rsidR="00211CCB" w:rsidRPr="00211CCB">
          <w:rPr>
            <w:rStyle w:val="a5"/>
            <w:rFonts w:ascii="Times New Roman" w:hAnsi="Times New Roman" w:cs="Times New Roman"/>
            <w:color w:val="auto"/>
            <w:u w:val="none"/>
            <w:lang w:val="en-US"/>
          </w:rPr>
          <w:t>ukraine</w:t>
        </w:r>
        <w:r w:rsidR="00211CCB" w:rsidRPr="00211CCB">
          <w:rPr>
            <w:rStyle w:val="a5"/>
            <w:rFonts w:ascii="Times New Roman" w:hAnsi="Times New Roman" w:cs="Times New Roman"/>
            <w:color w:val="auto"/>
            <w:u w:val="none"/>
            <w:lang w:val="uk-UA"/>
          </w:rPr>
          <w:t>-</w:t>
        </w:r>
        <w:r w:rsidR="00211CCB" w:rsidRPr="00211CCB">
          <w:rPr>
            <w:rStyle w:val="a5"/>
            <w:rFonts w:ascii="Times New Roman" w:hAnsi="Times New Roman" w:cs="Times New Roman"/>
            <w:color w:val="auto"/>
            <w:u w:val="none"/>
            <w:lang w:val="en-US"/>
          </w:rPr>
          <w:t>relations</w:t>
        </w:r>
        <w:r w:rsidR="00211CCB" w:rsidRPr="00211CCB">
          <w:rPr>
            <w:rStyle w:val="a5"/>
            <w:rFonts w:ascii="Times New Roman" w:hAnsi="Times New Roman" w:cs="Times New Roman"/>
            <w:color w:val="auto"/>
            <w:u w:val="none"/>
            <w:lang w:val="uk-UA"/>
          </w:rPr>
          <w:t>-</w:t>
        </w:r>
        <w:r w:rsidR="00211CCB" w:rsidRPr="00211CCB">
          <w:rPr>
            <w:rStyle w:val="a5"/>
            <w:rFonts w:ascii="Times New Roman" w:hAnsi="Times New Roman" w:cs="Times New Roman"/>
            <w:color w:val="auto"/>
            <w:u w:val="none"/>
            <w:lang w:val="en-US"/>
          </w:rPr>
          <w:t>factsheet</w:t>
        </w:r>
        <w:r w:rsidR="00211CCB" w:rsidRPr="00211CCB">
          <w:rPr>
            <w:rStyle w:val="a5"/>
            <w:rFonts w:ascii="Times New Roman" w:hAnsi="Times New Roman" w:cs="Times New Roman"/>
            <w:color w:val="auto"/>
            <w:u w:val="none"/>
            <w:lang w:val="uk-UA"/>
          </w:rPr>
          <w:t>_</w:t>
        </w:r>
        <w:r w:rsidR="00211CCB" w:rsidRPr="00211CCB">
          <w:rPr>
            <w:rStyle w:val="a5"/>
            <w:rFonts w:ascii="Times New Roman" w:hAnsi="Times New Roman" w:cs="Times New Roman"/>
            <w:color w:val="auto"/>
            <w:u w:val="none"/>
            <w:lang w:val="en-US"/>
          </w:rPr>
          <w:t>en</w:t>
        </w:r>
      </w:hyperlink>
      <w:r w:rsidR="00211CCB" w:rsidRPr="00211CCB">
        <w:rPr>
          <w:rFonts w:ascii="Times New Roman" w:hAnsi="Times New Roman" w:cs="Times New Roman"/>
          <w:lang w:val="uk-UA"/>
        </w:rPr>
        <w:t>.</w:t>
      </w:r>
    </w:p>
    <w:p w:rsidR="00CE385A" w:rsidRPr="00211CCB" w:rsidRDefault="00367BB8" w:rsidP="00211CCB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lang w:val="en-US"/>
        </w:rPr>
      </w:pPr>
      <w:r w:rsidRPr="00211CCB">
        <w:rPr>
          <w:rFonts w:ascii="Times New Roman" w:hAnsi="Times New Roman" w:cs="Times New Roman"/>
          <w:lang w:val="en-US"/>
        </w:rPr>
        <w:t>4.European values and Ukraine [</w:t>
      </w:r>
      <w:r w:rsidRPr="00211CCB">
        <w:rPr>
          <w:rFonts w:ascii="Times New Roman" w:hAnsi="Times New Roman" w:cs="Times New Roman"/>
        </w:rPr>
        <w:t>Електронний</w:t>
      </w:r>
      <w:r w:rsidRPr="00211CCB">
        <w:rPr>
          <w:rFonts w:ascii="Times New Roman" w:hAnsi="Times New Roman" w:cs="Times New Roman"/>
          <w:lang w:val="en-US"/>
        </w:rPr>
        <w:t xml:space="preserve"> </w:t>
      </w:r>
      <w:r w:rsidRPr="00211CCB">
        <w:rPr>
          <w:rFonts w:ascii="Times New Roman" w:hAnsi="Times New Roman" w:cs="Times New Roman"/>
        </w:rPr>
        <w:t>ресурс</w:t>
      </w:r>
      <w:r w:rsidRPr="00211CCB">
        <w:rPr>
          <w:rFonts w:ascii="Times New Roman" w:hAnsi="Times New Roman" w:cs="Times New Roman"/>
          <w:lang w:val="en-US"/>
        </w:rPr>
        <w:t xml:space="preserve">]. — </w:t>
      </w:r>
      <w:r w:rsidRPr="00211CCB">
        <w:rPr>
          <w:rFonts w:ascii="Times New Roman" w:hAnsi="Times New Roman" w:cs="Times New Roman"/>
        </w:rPr>
        <w:t>Режим</w:t>
      </w:r>
      <w:r w:rsidRPr="00211CCB">
        <w:rPr>
          <w:rFonts w:ascii="Times New Roman" w:hAnsi="Times New Roman" w:cs="Times New Roman"/>
          <w:lang w:val="en-US"/>
        </w:rPr>
        <w:t xml:space="preserve"> </w:t>
      </w:r>
      <w:r w:rsidRPr="00211CCB">
        <w:rPr>
          <w:rFonts w:ascii="Times New Roman" w:hAnsi="Times New Roman" w:cs="Times New Roman"/>
        </w:rPr>
        <w:t>доступу</w:t>
      </w:r>
      <w:r w:rsidRPr="00211CCB">
        <w:rPr>
          <w:rFonts w:ascii="Times New Roman" w:hAnsi="Times New Roman" w:cs="Times New Roman"/>
          <w:lang w:val="en-US"/>
        </w:rPr>
        <w:t>: http://euromaidanpress.com/2017/06/24/european-values-and-ukraine-2/</w:t>
      </w:r>
    </w:p>
    <w:p w:rsidR="00CE385A" w:rsidRPr="009627A6" w:rsidRDefault="00367BB8" w:rsidP="00211CCB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211CCB">
        <w:rPr>
          <w:rFonts w:ascii="Times New Roman" w:hAnsi="Times New Roman" w:cs="Times New Roman"/>
        </w:rPr>
        <w:t xml:space="preserve">5.   Відносини між ЄС та Україною: інформаційна довідка  [Електронний ресурс]. — Режим </w:t>
      </w:r>
      <w:r w:rsidR="009627A6">
        <w:rPr>
          <w:rFonts w:ascii="Times New Roman" w:hAnsi="Times New Roman" w:cs="Times New Roman"/>
        </w:rPr>
        <w:t>доступу: https://eeas.europa.eu</w:t>
      </w:r>
      <w:r w:rsidR="009627A6">
        <w:rPr>
          <w:rFonts w:ascii="Times New Roman" w:hAnsi="Times New Roman" w:cs="Times New Roman"/>
          <w:lang w:val="uk-UA"/>
        </w:rPr>
        <w:t>.</w:t>
      </w:r>
    </w:p>
    <w:p w:rsidR="00CE385A" w:rsidRPr="00211CCB" w:rsidRDefault="00367BB8" w:rsidP="00211CCB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211CCB">
        <w:rPr>
          <w:rFonts w:ascii="Times New Roman" w:hAnsi="Times New Roman" w:cs="Times New Roman"/>
        </w:rPr>
        <w:t xml:space="preserve"> </w:t>
      </w:r>
    </w:p>
    <w:sectPr w:rsidR="00CE385A" w:rsidRPr="00211CCB">
      <w:pgSz w:w="8391" w:h="11906"/>
      <w:pgMar w:top="1133" w:right="1133" w:bottom="1133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CE385A"/>
    <w:rsid w:val="00211CCB"/>
    <w:rsid w:val="00247BE7"/>
    <w:rsid w:val="00367BB8"/>
    <w:rsid w:val="008B3059"/>
    <w:rsid w:val="009627A6"/>
    <w:rsid w:val="00CE385A"/>
    <w:rsid w:val="00F10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character" w:styleId="a5">
    <w:name w:val="Hyperlink"/>
    <w:basedOn w:val="a0"/>
    <w:uiPriority w:val="99"/>
    <w:unhideWhenUsed/>
    <w:rsid w:val="00211CC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character" w:styleId="a5">
    <w:name w:val="Hyperlink"/>
    <w:basedOn w:val="a0"/>
    <w:uiPriority w:val="99"/>
    <w:unhideWhenUsed/>
    <w:rsid w:val="00211C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eas.europa.eu/Homepage/4081/eu-ukraine-relations-factsheet_e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google.com.ua/amp/s/112.international/article/ukrainians-could-teach-europe-real-european-values-34579-amp.html" TargetMode="External"/><Relationship Id="rId5" Type="http://schemas.openxmlformats.org/officeDocument/2006/relationships/hyperlink" Target="https://library.fes.de/pdf-files/id-moe/13731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7327</Words>
  <Characters>4177</Characters>
  <Application>Microsoft Office Word</Application>
  <DocSecurity>0</DocSecurity>
  <Lines>34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AdminPD</dc:creator>
  <cp:lastModifiedBy>~</cp:lastModifiedBy>
  <cp:revision>2</cp:revision>
  <cp:lastPrinted>2020-04-30T06:39:00Z</cp:lastPrinted>
  <dcterms:created xsi:type="dcterms:W3CDTF">2020-06-30T17:08:00Z</dcterms:created>
  <dcterms:modified xsi:type="dcterms:W3CDTF">2020-06-30T17:08:00Z</dcterms:modified>
</cp:coreProperties>
</file>