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A" w:rsidRDefault="00526F2A" w:rsidP="00526F2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Додаток</w:t>
      </w:r>
      <w:r w:rsidRPr="00C0504A">
        <w:rPr>
          <w:rFonts w:ascii="Times New Roman" w:hAnsi="Times New Roman"/>
          <w:bCs/>
          <w:color w:val="000000"/>
          <w:sz w:val="20"/>
          <w:szCs w:val="28"/>
          <w:lang w:val="uk-UA"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</w:p>
    <w:p w:rsidR="00526F2A" w:rsidRPr="00C0504A" w:rsidRDefault="00526F2A" w:rsidP="00526F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3.12</w:t>
      </w:r>
    </w:p>
    <w:p w:rsidR="00526F2A" w:rsidRPr="00C0504A" w:rsidRDefault="00526F2A" w:rsidP="00526F2A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26F2A" w:rsidRPr="00C0504A" w:rsidRDefault="00526F2A" w:rsidP="00526F2A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26F2A" w:rsidRPr="00967BE3" w:rsidRDefault="00526F2A" w:rsidP="00526F2A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526F2A" w:rsidRPr="00967BE3" w:rsidRDefault="00526F2A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967BE3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 господарського, повітряного та космічного права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</w:p>
    <w:p w:rsidR="00526F2A" w:rsidRPr="00C0504A" w:rsidRDefault="00526F2A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526F2A" w:rsidRPr="00C0504A" w:rsidRDefault="00526F2A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організації самостійної роботи студентів </w:t>
      </w:r>
    </w:p>
    <w:p w:rsidR="00526F2A" w:rsidRPr="00C0504A" w:rsidRDefault="00526F2A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D83BF8" w:rsidRPr="00D83BF8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Проблеми правового регулювання повітряних сполучень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526F2A" w:rsidRPr="00C0504A" w:rsidRDefault="00526F2A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D83BF8" w:rsidRDefault="00D83BF8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26F2A" w:rsidRPr="00526F2A" w:rsidRDefault="00526F2A" w:rsidP="00526F2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bookmarkStart w:id="0" w:name="_GoBack"/>
      <w:bookmarkEnd w:id="0"/>
      <w:r w:rsidRPr="00526F2A">
        <w:rPr>
          <w:rFonts w:ascii="Times New Roman" w:hAnsi="Times New Roman"/>
          <w:sz w:val="28"/>
          <w:szCs w:val="28"/>
          <w:lang w:val="uk-UA" w:eastAsia="ar-SA"/>
        </w:rPr>
        <w:t>галузь знань: 0304 «Право»</w:t>
      </w:r>
    </w:p>
    <w:p w:rsidR="00526F2A" w:rsidRPr="00526F2A" w:rsidRDefault="00526F2A" w:rsidP="00526F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26F2A">
        <w:rPr>
          <w:rFonts w:ascii="Times New Roman" w:hAnsi="Times New Roman"/>
          <w:sz w:val="28"/>
          <w:szCs w:val="28"/>
          <w:lang w:val="uk-UA" w:eastAsia="ar-SA"/>
        </w:rPr>
        <w:t>напрям підготовки: 6.030402 «Правознавство»</w:t>
      </w:r>
    </w:p>
    <w:p w:rsidR="00526F2A" w:rsidRPr="00526F2A" w:rsidRDefault="00526F2A" w:rsidP="00526F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26F2A">
        <w:rPr>
          <w:rFonts w:ascii="Times New Roman" w:hAnsi="Times New Roman"/>
          <w:sz w:val="28"/>
          <w:szCs w:val="28"/>
          <w:lang w:val="uk-UA" w:eastAsia="ar-SA"/>
        </w:rPr>
        <w:t>Курс   4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26F2A" w:rsidRPr="00C0504A" w:rsidRDefault="00526F2A" w:rsidP="00526F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Укладач(і) __________________________</w:t>
      </w:r>
    </w:p>
    <w:p w:rsidR="00526F2A" w:rsidRPr="00C0504A" w:rsidRDefault="00526F2A" w:rsidP="00526F2A">
      <w:pPr>
        <w:shd w:val="clear" w:color="auto" w:fill="FFFFFF"/>
        <w:spacing w:after="0"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526F2A" w:rsidRPr="00C0504A" w:rsidRDefault="00526F2A" w:rsidP="00526F2A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26F2A" w:rsidRPr="00C0504A" w:rsidRDefault="00526F2A" w:rsidP="00526F2A">
      <w:pPr>
        <w:tabs>
          <w:tab w:val="left" w:pos="4860"/>
        </w:tabs>
        <w:spacing w:after="0"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Розглянуто та схвалено</w:t>
      </w:r>
    </w:p>
    <w:p w:rsidR="00526F2A" w:rsidRPr="00C0504A" w:rsidRDefault="00526F2A" w:rsidP="00526F2A">
      <w:pPr>
        <w:tabs>
          <w:tab w:val="left" w:pos="4111"/>
        </w:tabs>
        <w:spacing w:after="0"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господарського,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>повітряного та космічного права</w:t>
      </w:r>
    </w:p>
    <w:p w:rsidR="00526F2A" w:rsidRPr="00C0504A" w:rsidRDefault="00526F2A" w:rsidP="00526F2A">
      <w:pPr>
        <w:tabs>
          <w:tab w:val="left" w:pos="4111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«___»_____20__р.</w:t>
      </w:r>
    </w:p>
    <w:p w:rsidR="00526F2A" w:rsidRDefault="00526F2A" w:rsidP="00526F2A">
      <w:pPr>
        <w:shd w:val="clear" w:color="auto" w:fill="FFFFFF"/>
        <w:spacing w:after="0" w:line="360" w:lineRule="auto"/>
        <w:ind w:left="3432"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Юлдашев С.О.</w:t>
      </w:r>
    </w:p>
    <w:p w:rsidR="00526F2A" w:rsidRDefault="00526F2A" w:rsidP="00526F2A">
      <w:pPr>
        <w:shd w:val="clear" w:color="auto" w:fill="FFFFFF"/>
        <w:spacing w:after="0" w:line="360" w:lineRule="auto"/>
        <w:ind w:left="3432" w:firstLine="708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>Продовження Додат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ку</w:t>
      </w: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F3B">
        <w:rPr>
          <w:rFonts w:ascii="Times New Roman" w:hAnsi="Times New Roman"/>
          <w:b/>
          <w:sz w:val="28"/>
          <w:szCs w:val="28"/>
          <w:lang w:val="uk-UA"/>
        </w:rPr>
        <w:t>Тема: «</w:t>
      </w:r>
      <w:r w:rsidR="00AB13B9">
        <w:rPr>
          <w:rFonts w:ascii="Times New Roman" w:hAnsi="Times New Roman"/>
          <w:b/>
          <w:sz w:val="28"/>
          <w:szCs w:val="28"/>
          <w:lang w:val="uk-UA"/>
        </w:rPr>
        <w:t>Поняття, сутність, історія становлення і розвиток міжнародного повітряного права</w:t>
      </w:r>
      <w:r w:rsidRPr="00636F3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511BF" w:rsidRPr="00636F3B" w:rsidRDefault="00A511BF" w:rsidP="00636F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636F3B">
        <w:rPr>
          <w:rFonts w:ascii="Times New Roman" w:hAnsi="Times New Roman"/>
          <w:i/>
          <w:sz w:val="28"/>
          <w:szCs w:val="28"/>
          <w:lang w:val="uk-UA" w:eastAsia="ar-SA"/>
        </w:rPr>
        <w:t xml:space="preserve">Питання (завдання) для самостійної роботи </w:t>
      </w:r>
    </w:p>
    <w:p w:rsidR="00526F2A" w:rsidRPr="00636F3B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11BF" w:rsidRPr="00636F3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26F2A" w:rsidRPr="00636F3B">
        <w:rPr>
          <w:rFonts w:ascii="Times New Roman" w:hAnsi="Times New Roman"/>
          <w:sz w:val="28"/>
          <w:szCs w:val="28"/>
          <w:lang w:val="uk-UA"/>
        </w:rPr>
        <w:t>Нормативно-правові акти як джерела екологічного права</w:t>
      </w:r>
      <w:r w:rsidR="00A511BF" w:rsidRPr="00636F3B">
        <w:rPr>
          <w:rFonts w:ascii="Times New Roman" w:hAnsi="Times New Roman"/>
          <w:sz w:val="28"/>
          <w:szCs w:val="28"/>
          <w:lang w:val="uk-UA"/>
        </w:rPr>
        <w:t>.</w:t>
      </w:r>
    </w:p>
    <w:p w:rsidR="00A511BF" w:rsidRPr="00636F3B" w:rsidRDefault="00A511BF" w:rsidP="00636F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636F3B">
        <w:rPr>
          <w:rFonts w:ascii="Times New Roman" w:hAnsi="Times New Roman"/>
          <w:i/>
          <w:sz w:val="28"/>
          <w:szCs w:val="28"/>
          <w:lang w:val="uk-UA" w:eastAsia="ar-SA"/>
        </w:rPr>
        <w:t xml:space="preserve">Література: </w:t>
      </w:r>
      <w:r w:rsidRPr="00636F3B">
        <w:rPr>
          <w:rFonts w:ascii="Times New Roman" w:hAnsi="Times New Roman"/>
          <w:i/>
          <w:sz w:val="28"/>
          <w:szCs w:val="28"/>
          <w:lang w:val="uk-UA"/>
        </w:rPr>
        <w:t>[10; 30].</w:t>
      </w:r>
    </w:p>
    <w:p w:rsidR="00D26D17" w:rsidRPr="00636F3B" w:rsidRDefault="00D26D17" w:rsidP="00636F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36F3B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  <w:r w:rsidR="00636F3B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A511BF" w:rsidRPr="00AB13B9" w:rsidRDefault="00AB13B9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3B9">
        <w:rPr>
          <w:rFonts w:ascii="Times New Roman" w:hAnsi="Times New Roman"/>
          <w:sz w:val="28"/>
          <w:szCs w:val="28"/>
          <w:lang w:val="uk-UA"/>
        </w:rPr>
        <w:t>Студенти повинні знати</w:t>
      </w:r>
      <w:r>
        <w:rPr>
          <w:rFonts w:ascii="Times New Roman" w:hAnsi="Times New Roman"/>
          <w:sz w:val="28"/>
          <w:szCs w:val="28"/>
          <w:lang w:val="uk-UA"/>
        </w:rPr>
        <w:t>, що</w:t>
      </w: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F2A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F3B">
        <w:rPr>
          <w:rFonts w:ascii="Times New Roman" w:hAnsi="Times New Roman"/>
          <w:b/>
          <w:sz w:val="28"/>
          <w:szCs w:val="28"/>
          <w:lang w:val="uk-UA"/>
        </w:rPr>
        <w:t>Тема: «Право екологічної безпеки»</w:t>
      </w:r>
    </w:p>
    <w:p w:rsidR="00A511BF" w:rsidRPr="00636F3B" w:rsidRDefault="00A511BF" w:rsidP="00636F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636F3B">
        <w:rPr>
          <w:rFonts w:ascii="Times New Roman" w:hAnsi="Times New Roman"/>
          <w:i/>
          <w:sz w:val="28"/>
          <w:szCs w:val="28"/>
          <w:lang w:val="uk-UA" w:eastAsia="ar-SA"/>
        </w:rPr>
        <w:t xml:space="preserve">Питання (завдання) для самостійної роботи </w:t>
      </w:r>
    </w:p>
    <w:p w:rsidR="00526F2A" w:rsidRPr="00636F3B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11BF" w:rsidRPr="00636F3B">
        <w:rPr>
          <w:rFonts w:ascii="Times New Roman" w:hAnsi="Times New Roman"/>
          <w:sz w:val="28"/>
          <w:szCs w:val="28"/>
          <w:lang w:val="uk-UA"/>
        </w:rPr>
        <w:t>1. Право</w:t>
      </w:r>
      <w:r w:rsidR="00526F2A" w:rsidRPr="00636F3B">
        <w:rPr>
          <w:rFonts w:ascii="Times New Roman" w:hAnsi="Times New Roman"/>
          <w:sz w:val="28"/>
          <w:szCs w:val="28"/>
          <w:lang w:val="uk-UA"/>
        </w:rPr>
        <w:t>ві засади забезпечення біологічної та генетичної безпеки</w:t>
      </w:r>
      <w:r w:rsidR="00A511BF" w:rsidRPr="00636F3B">
        <w:rPr>
          <w:rFonts w:ascii="Times New Roman" w:hAnsi="Times New Roman"/>
          <w:sz w:val="28"/>
          <w:szCs w:val="28"/>
          <w:lang w:val="uk-UA"/>
        </w:rPr>
        <w:t>.</w:t>
      </w: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 w:eastAsia="ar-SA"/>
        </w:rPr>
        <w:t xml:space="preserve">Література: </w:t>
      </w:r>
      <w:r w:rsidRPr="00636F3B">
        <w:rPr>
          <w:rFonts w:ascii="Times New Roman" w:hAnsi="Times New Roman"/>
          <w:i/>
          <w:sz w:val="28"/>
          <w:szCs w:val="28"/>
          <w:lang w:val="uk-UA"/>
        </w:rPr>
        <w:t>[5; 12; 14; 19–20; 29–30].</w:t>
      </w:r>
    </w:p>
    <w:p w:rsidR="00636F3B" w:rsidRPr="00636F3B" w:rsidRDefault="00636F3B" w:rsidP="00636F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36F3B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D26D17" w:rsidRPr="00AB13B9" w:rsidRDefault="00D26D17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3B9">
        <w:rPr>
          <w:rFonts w:ascii="Times New Roman" w:hAnsi="Times New Roman"/>
          <w:sz w:val="28"/>
          <w:szCs w:val="28"/>
          <w:lang w:val="uk-UA"/>
        </w:rPr>
        <w:t xml:space="preserve">Студенти повинні знати, </w:t>
      </w:r>
      <w:r w:rsidR="00AB13B9">
        <w:rPr>
          <w:rFonts w:ascii="Times New Roman" w:hAnsi="Times New Roman"/>
          <w:sz w:val="28"/>
          <w:szCs w:val="28"/>
          <w:lang w:val="uk-UA"/>
        </w:rPr>
        <w:t>що</w:t>
      </w:r>
    </w:p>
    <w:p w:rsidR="00D26D17" w:rsidRPr="00AB13B9" w:rsidRDefault="00D26D17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6D17" w:rsidRDefault="00D26D17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3B" w:rsidRPr="00636F3B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F3B">
        <w:rPr>
          <w:rFonts w:ascii="Times New Roman" w:hAnsi="Times New Roman"/>
          <w:b/>
          <w:sz w:val="28"/>
          <w:szCs w:val="28"/>
          <w:lang w:val="uk-UA"/>
        </w:rPr>
        <w:t>Тема: «Правовий режим природно-заповідного фонду»</w:t>
      </w:r>
    </w:p>
    <w:p w:rsidR="00A511BF" w:rsidRPr="00636F3B" w:rsidRDefault="00A511BF" w:rsidP="00636F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636F3B">
        <w:rPr>
          <w:rFonts w:ascii="Times New Roman" w:hAnsi="Times New Roman"/>
          <w:i/>
          <w:sz w:val="28"/>
          <w:szCs w:val="28"/>
          <w:lang w:val="uk-UA" w:eastAsia="ar-SA"/>
        </w:rPr>
        <w:t xml:space="preserve">Питання (завдання) для самостійної роботи </w:t>
      </w:r>
    </w:p>
    <w:p w:rsidR="00A511BF" w:rsidRPr="00636F3B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11BF" w:rsidRPr="00636F3B">
        <w:rPr>
          <w:rFonts w:ascii="Times New Roman" w:hAnsi="Times New Roman"/>
          <w:sz w:val="28"/>
          <w:szCs w:val="28"/>
          <w:lang w:val="uk-UA"/>
        </w:rPr>
        <w:t>1. Правовий режим екологічної мережі України.</w:t>
      </w: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 w:eastAsia="ar-SA"/>
        </w:rPr>
        <w:t xml:space="preserve">Література: </w:t>
      </w:r>
      <w:r w:rsidRPr="00636F3B">
        <w:rPr>
          <w:rFonts w:ascii="Times New Roman" w:hAnsi="Times New Roman"/>
          <w:i/>
          <w:sz w:val="28"/>
          <w:szCs w:val="28"/>
          <w:lang w:val="uk-UA"/>
        </w:rPr>
        <w:t>[21; 24; 29–30; 33–35; 37].</w:t>
      </w:r>
    </w:p>
    <w:p w:rsidR="00A511BF" w:rsidRPr="00AB13B9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3B9">
        <w:rPr>
          <w:rFonts w:ascii="Times New Roman" w:hAnsi="Times New Roman"/>
          <w:sz w:val="28"/>
          <w:szCs w:val="28"/>
          <w:lang w:val="uk-UA"/>
        </w:rPr>
        <w:t xml:space="preserve">Студенти повинні знати, що </w:t>
      </w:r>
    </w:p>
    <w:p w:rsidR="00636F3B" w:rsidRPr="00AB13B9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3B" w:rsidRPr="00636F3B" w:rsidRDefault="00636F3B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1BF" w:rsidRPr="00636F3B" w:rsidRDefault="00C734D3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511BF" w:rsidRPr="00636F3B" w:rsidRDefault="00A511BF" w:rsidP="00C734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6F3B">
        <w:rPr>
          <w:rFonts w:ascii="Times New Roman" w:hAnsi="Times New Roman"/>
          <w:b/>
          <w:bCs/>
          <w:sz w:val="28"/>
          <w:szCs w:val="28"/>
          <w:lang w:val="uk-UA"/>
        </w:rPr>
        <w:t>СПИСОК ЛІТЕРАТУРИ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53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F3B">
        <w:rPr>
          <w:rFonts w:ascii="Times New Roman" w:hAnsi="Times New Roman"/>
          <w:i/>
          <w:sz w:val="28"/>
          <w:szCs w:val="28"/>
          <w:lang w:val="uk-UA"/>
        </w:rPr>
        <w:t>Андрейцев</w:t>
      </w:r>
      <w:proofErr w:type="spellEnd"/>
      <w:r w:rsidRPr="00636F3B">
        <w:rPr>
          <w:rFonts w:ascii="Times New Roman" w:hAnsi="Times New Roman"/>
          <w:i/>
          <w:sz w:val="28"/>
          <w:szCs w:val="28"/>
          <w:lang w:val="uk-UA"/>
        </w:rPr>
        <w:t xml:space="preserve"> В. І.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Екологічне право : курс лекцій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>. посі</w:t>
      </w:r>
      <w:r w:rsidRPr="00636F3B">
        <w:rPr>
          <w:rFonts w:ascii="Times New Roman" w:hAnsi="Times New Roman"/>
          <w:sz w:val="28"/>
          <w:szCs w:val="28"/>
          <w:lang w:val="uk-UA"/>
        </w:rPr>
        <w:t>б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ник для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фак. вузів / В. І.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Андрейцев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Вентурі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>, 1996. – 208 с.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53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F3B">
        <w:rPr>
          <w:rFonts w:ascii="Times New Roman" w:hAnsi="Times New Roman"/>
          <w:i/>
          <w:sz w:val="28"/>
          <w:szCs w:val="28"/>
          <w:lang w:val="uk-UA"/>
        </w:rPr>
        <w:t>Бабяк</w:t>
      </w:r>
      <w:proofErr w:type="spellEnd"/>
      <w:r w:rsidRPr="00636F3B">
        <w:rPr>
          <w:rFonts w:ascii="Times New Roman" w:hAnsi="Times New Roman"/>
          <w:i/>
          <w:sz w:val="28"/>
          <w:szCs w:val="28"/>
          <w:lang w:val="uk-UA"/>
        </w:rPr>
        <w:t xml:space="preserve"> О. С.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Екологічне право України : навчальний посі</w:t>
      </w:r>
      <w:r w:rsidRPr="00636F3B">
        <w:rPr>
          <w:rFonts w:ascii="Times New Roman" w:hAnsi="Times New Roman"/>
          <w:sz w:val="28"/>
          <w:szCs w:val="28"/>
          <w:lang w:val="uk-UA"/>
        </w:rPr>
        <w:t>б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ник / </w:t>
      </w:r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 xml:space="preserve">О. С.  </w:t>
      </w:r>
      <w:proofErr w:type="spellStart"/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>Бабяк</w:t>
      </w:r>
      <w:proofErr w:type="spellEnd"/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 xml:space="preserve">, П. Д. </w:t>
      </w:r>
      <w:proofErr w:type="spellStart"/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>Біленчук</w:t>
      </w:r>
      <w:proofErr w:type="spellEnd"/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 xml:space="preserve">, Ю. О. Чирва. – К. : </w:t>
      </w:r>
      <w:proofErr w:type="spellStart"/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>Атіка</w:t>
      </w:r>
      <w:proofErr w:type="spellEnd"/>
      <w:r w:rsidRPr="00636F3B">
        <w:rPr>
          <w:rFonts w:ascii="Times New Roman" w:hAnsi="Times New Roman"/>
          <w:spacing w:val="-2"/>
          <w:sz w:val="28"/>
          <w:szCs w:val="28"/>
          <w:lang w:val="uk-UA"/>
        </w:rPr>
        <w:t>, 2000. – 216 с.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5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Балюк</w:t>
      </w:r>
      <w:proofErr w:type="spellEnd"/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 xml:space="preserve"> Г. І.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Екологічне право України : конспект лекцій у схемах / 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>Г. І.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  </w:t>
      </w:r>
      <w:proofErr w:type="spellStart"/>
      <w:r w:rsidRPr="00636F3B">
        <w:rPr>
          <w:rFonts w:ascii="Times New Roman" w:hAnsi="Times New Roman"/>
          <w:iCs/>
          <w:sz w:val="28"/>
          <w:szCs w:val="28"/>
          <w:lang w:val="uk-UA"/>
        </w:rPr>
        <w:t>Балюк</w:t>
      </w:r>
      <w:proofErr w:type="spellEnd"/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– К.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 Інтер, 2006. – 192 с.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5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 xml:space="preserve">Водний </w:t>
      </w:r>
      <w:r w:rsidRPr="00636F3B">
        <w:rPr>
          <w:rFonts w:ascii="Times New Roman" w:hAnsi="Times New Roman"/>
          <w:sz w:val="28"/>
          <w:szCs w:val="28"/>
          <w:lang w:val="uk-UA"/>
        </w:rPr>
        <w:t>кодекс України від 06.06.1995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213/95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1995. – № 24. – Ст. 189.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5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Господарський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кодекс України від 16.01.2003 № 436–IV // </w:t>
      </w:r>
      <w:r w:rsidRPr="00636F3B">
        <w:rPr>
          <w:rFonts w:ascii="Times New Roman" w:hAnsi="Times New Roman"/>
          <w:sz w:val="28"/>
          <w:szCs w:val="28"/>
          <w:lang w:val="uk-UA"/>
        </w:rPr>
        <w:br/>
        <w:t>В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домості Верховної Ради України. – 2003. – № 18, № 19–20, </w:t>
      </w:r>
      <w:r w:rsidRPr="00636F3B">
        <w:rPr>
          <w:rFonts w:ascii="Times New Roman" w:hAnsi="Times New Roman"/>
          <w:sz w:val="28"/>
          <w:szCs w:val="28"/>
          <w:lang w:val="uk-UA"/>
        </w:rPr>
        <w:br/>
        <w:t>№ 21–22. – Ст. 144.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53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Екологічне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законодавство України. – К. : Істина, 2010. – 420 с.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5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 xml:space="preserve">Екологічне 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право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України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для студентів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>. закладів / А. П. Гетьман, М. В. Шульга, В. К. Попов та ін.; за ред. А. П. Гетьмана, М. В. Шульги. – X. : Право, 2006. – 382 с.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5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Екологічне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право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України. Академічний курс: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/ за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ред. Ю. С.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Шемшученка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– [2-ге вид.]. – К.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>. думка, 2008. – 720 с.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5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Земельний </w:t>
      </w:r>
      <w:r w:rsidRPr="00636F3B">
        <w:rPr>
          <w:rFonts w:ascii="Times New Roman" w:hAnsi="Times New Roman"/>
          <w:sz w:val="28"/>
          <w:szCs w:val="28"/>
          <w:lang w:val="uk-UA"/>
        </w:rPr>
        <w:t>кодекс України від 25.10.2001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2768-III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Оф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>ційний вісник України. – 2001. – № 46. – Ст. 2038.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Конституція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України, прийнята на п’ятій сесії Верховної Ради України 28.06.1996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254к/96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1996. – № 30. – Ст. 141.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Кобецька</w:t>
      </w:r>
      <w:proofErr w:type="spellEnd"/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 xml:space="preserve"> Н. Р.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Екологічне право України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>. / Н. Р. 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Кобецька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 Інтер, 2007. – 352 с.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Кодекс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України про адміністративні правопорушення від 07.12.84 № 8073 //  Відомості Верховної Ради УРСР. – 1984. – № 51. – Ст. 1122.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 xml:space="preserve">Кодекс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України про надра від 27.07.1994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132/94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</w:t>
      </w:r>
      <w:r w:rsidRPr="00636F3B">
        <w:rPr>
          <w:rFonts w:ascii="Times New Roman" w:hAnsi="Times New Roman"/>
          <w:sz w:val="28"/>
          <w:szCs w:val="28"/>
          <w:lang w:val="uk-UA"/>
        </w:rPr>
        <w:t>о</w:t>
      </w:r>
      <w:r w:rsidRPr="00636F3B">
        <w:rPr>
          <w:rFonts w:ascii="Times New Roman" w:hAnsi="Times New Roman"/>
          <w:sz w:val="28"/>
          <w:szCs w:val="28"/>
          <w:lang w:val="uk-UA"/>
        </w:rPr>
        <w:t>мості Верховної Ради України. – 1994. – № 36. – Ст. 340.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Кримінальний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кодекс України від 05.04.2001 № 2341–III // Офіці</w:t>
      </w:r>
      <w:r w:rsidRPr="00636F3B">
        <w:rPr>
          <w:rFonts w:ascii="Times New Roman" w:hAnsi="Times New Roman"/>
          <w:sz w:val="28"/>
          <w:szCs w:val="28"/>
          <w:lang w:val="uk-UA"/>
        </w:rPr>
        <w:t>й</w:t>
      </w:r>
      <w:r w:rsidRPr="00636F3B">
        <w:rPr>
          <w:rFonts w:ascii="Times New Roman" w:hAnsi="Times New Roman"/>
          <w:sz w:val="28"/>
          <w:szCs w:val="28"/>
          <w:lang w:val="uk-UA"/>
        </w:rPr>
        <w:t>ний вісник України. – 2001. – № 21. – Ст. 920.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6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F3B">
        <w:rPr>
          <w:rFonts w:ascii="Times New Roman" w:hAnsi="Times New Roman"/>
          <w:i/>
          <w:sz w:val="28"/>
          <w:szCs w:val="28"/>
          <w:lang w:val="uk-UA"/>
        </w:rPr>
        <w:t>Кілічава</w:t>
      </w:r>
      <w:proofErr w:type="spellEnd"/>
      <w:r w:rsidRPr="00636F3B">
        <w:rPr>
          <w:rFonts w:ascii="Times New Roman" w:hAnsi="Times New Roman"/>
          <w:i/>
          <w:sz w:val="28"/>
          <w:szCs w:val="28"/>
          <w:lang w:val="uk-UA"/>
        </w:rPr>
        <w:t xml:space="preserve"> Т. М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. Екологічне право / Т. М.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Кілічава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>. – К. : Ун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>верситет «Україна», 2005. – 302 с.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65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6F3B">
        <w:rPr>
          <w:rFonts w:ascii="Times New Roman" w:hAnsi="Times New Roman"/>
          <w:i/>
          <w:sz w:val="28"/>
          <w:szCs w:val="28"/>
          <w:lang w:val="uk-UA"/>
        </w:rPr>
        <w:t>Комарницький</w:t>
      </w:r>
      <w:proofErr w:type="spellEnd"/>
      <w:r w:rsidRPr="00636F3B">
        <w:rPr>
          <w:rFonts w:ascii="Times New Roman" w:hAnsi="Times New Roman"/>
          <w:i/>
          <w:sz w:val="28"/>
          <w:szCs w:val="28"/>
          <w:lang w:val="uk-UA"/>
        </w:rPr>
        <w:t xml:space="preserve"> В. М.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Екологічне право : навчальний посі</w:t>
      </w:r>
      <w:r w:rsidRPr="00636F3B">
        <w:rPr>
          <w:rFonts w:ascii="Times New Roman" w:hAnsi="Times New Roman"/>
          <w:sz w:val="28"/>
          <w:szCs w:val="28"/>
          <w:lang w:val="uk-UA"/>
        </w:rPr>
        <w:t>б</w:t>
      </w:r>
      <w:r w:rsidRPr="00636F3B">
        <w:rPr>
          <w:rFonts w:ascii="Times New Roman" w:hAnsi="Times New Roman"/>
          <w:sz w:val="28"/>
          <w:szCs w:val="28"/>
          <w:lang w:val="uk-UA"/>
        </w:rPr>
        <w:t>ник / В. М. 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Комарницький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, В. І. Шевченко, С. В. </w:t>
      </w:r>
      <w:proofErr w:type="spellStart"/>
      <w:r w:rsidRPr="00636F3B">
        <w:rPr>
          <w:rFonts w:ascii="Times New Roman" w:hAnsi="Times New Roman"/>
          <w:sz w:val="28"/>
          <w:szCs w:val="28"/>
          <w:lang w:val="uk-UA"/>
        </w:rPr>
        <w:t>Єлькін</w:t>
      </w:r>
      <w:proofErr w:type="spellEnd"/>
      <w:r w:rsidRPr="00636F3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636F3B">
        <w:rPr>
          <w:rFonts w:ascii="Times New Roman" w:hAnsi="Times New Roman"/>
          <w:sz w:val="28"/>
          <w:szCs w:val="28"/>
          <w:lang w:val="uk-UA"/>
        </w:rPr>
        <w:br/>
        <w:t>[3-е вид.]. – К. : Центр навчальної літератури, 2006. – 224 с.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65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/>
        </w:rPr>
        <w:t xml:space="preserve">Малишко М. І. </w:t>
      </w:r>
      <w:r w:rsidRPr="00636F3B">
        <w:rPr>
          <w:rFonts w:ascii="Times New Roman" w:hAnsi="Times New Roman"/>
          <w:sz w:val="28"/>
          <w:szCs w:val="28"/>
          <w:lang w:val="uk-UA"/>
        </w:rPr>
        <w:t>Екологічне право України : навчальний пос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бник / М. І.  Малишко. – К. : Видавничий Дім “Юридична книга», 2001. – 392 с. 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658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/>
        </w:rPr>
        <w:t>Повітряний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кодекс України від 19.05.2011 № 3393–VI // В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>домості Верховної Ради України. – 2011. – № 48–49. – Ст. 536.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відходи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: Закон України від 05.03.98 // Офіційний Вісник Укр</w:t>
      </w:r>
      <w:r w:rsidRPr="00636F3B">
        <w:rPr>
          <w:rFonts w:ascii="Times New Roman" w:hAnsi="Times New Roman"/>
          <w:sz w:val="28"/>
          <w:szCs w:val="28"/>
          <w:lang w:val="uk-UA"/>
        </w:rPr>
        <w:t>а</w:t>
      </w:r>
      <w:r w:rsidRPr="00636F3B">
        <w:rPr>
          <w:rFonts w:ascii="Times New Roman" w:hAnsi="Times New Roman"/>
          <w:sz w:val="28"/>
          <w:szCs w:val="28"/>
          <w:lang w:val="uk-UA"/>
        </w:rPr>
        <w:t>їни. – 1998. – № 13. – Ст. 483.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екологічну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експертизу : Закон України від 09.02.95 № 45/95 // Відомості Верховної Ради України. – 1995. – № 8. – Ст. 54.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Про Загальнодержавну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програму формування національної еколог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чної мережі України на 2000–2015 роки : Закон України від 21.09.00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1989-III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2000. – № 47. – Ст. 405.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захист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населення і територій від надзвичайних ситуацій техн</w:t>
      </w:r>
      <w:r w:rsidRPr="00636F3B">
        <w:rPr>
          <w:rFonts w:ascii="Times New Roman" w:hAnsi="Times New Roman"/>
          <w:sz w:val="28"/>
          <w:szCs w:val="28"/>
          <w:lang w:val="uk-UA"/>
        </w:rPr>
        <w:t>о</w:t>
      </w:r>
      <w:r w:rsidRPr="00636F3B">
        <w:rPr>
          <w:rFonts w:ascii="Times New Roman" w:hAnsi="Times New Roman"/>
          <w:sz w:val="28"/>
          <w:szCs w:val="28"/>
          <w:lang w:val="uk-UA"/>
        </w:rPr>
        <w:t>генного та природного характеру : Закон України від 08.06.2000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1809-III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2000. – № 40. – Ст. 337.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зону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надзвичайної екологічної ситуації : Закон України від 13.07.2000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1908-III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2000. – № 42. – Ст. 348.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курорти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: Закон України від 05.10.2000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2026-III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>домості Верховної Ради України. – 2000. – № 50. – Ст. 435.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мисливське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господарство та полювання : Закон Укра</w:t>
      </w:r>
      <w:r w:rsidRPr="00636F3B">
        <w:rPr>
          <w:rFonts w:ascii="Times New Roman" w:hAnsi="Times New Roman"/>
          <w:sz w:val="28"/>
          <w:szCs w:val="28"/>
          <w:lang w:val="uk-UA"/>
        </w:rPr>
        <w:t>ї</w:t>
      </w:r>
      <w:r w:rsidRPr="00636F3B">
        <w:rPr>
          <w:rFonts w:ascii="Times New Roman" w:hAnsi="Times New Roman"/>
          <w:sz w:val="28"/>
          <w:szCs w:val="28"/>
          <w:lang w:val="uk-UA"/>
        </w:rPr>
        <w:t>ни від 22.02.2000 № 1478–III // Офіційний вісник України. – 2000. – № 12. – Ст. 442.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pacing w:val="-10"/>
          <w:sz w:val="28"/>
          <w:szCs w:val="28"/>
          <w:lang w:val="uk-UA"/>
        </w:rPr>
        <w:t>Про об’єкти</w:t>
      </w:r>
      <w:r w:rsidRPr="00636F3B">
        <w:rPr>
          <w:rFonts w:ascii="Times New Roman" w:hAnsi="Times New Roman"/>
          <w:iCs/>
          <w:spacing w:val="-10"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pacing w:val="-10"/>
          <w:sz w:val="28"/>
          <w:szCs w:val="28"/>
          <w:lang w:val="uk-UA"/>
        </w:rPr>
        <w:t>підвищеної небезпеки : Закон України від</w:t>
      </w:r>
      <w:r w:rsidRPr="00636F3B">
        <w:rPr>
          <w:rStyle w:val="apple-converted-space"/>
          <w:rFonts w:ascii="Times New Roman" w:hAnsi="Times New Roman"/>
          <w:spacing w:val="-10"/>
          <w:sz w:val="28"/>
          <w:szCs w:val="28"/>
          <w:shd w:val="clear" w:color="auto" w:fill="FFFFFF"/>
          <w:lang w:val="uk-UA"/>
        </w:rPr>
        <w:t xml:space="preserve"> </w:t>
      </w:r>
      <w:r w:rsidRPr="00636F3B">
        <w:rPr>
          <w:rFonts w:ascii="Times New Roman" w:hAnsi="Times New Roman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18.01.2001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2245-III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2001. – № 15. – Ст. 73.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основи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національної безпеки України : Закон України від 19.03.2003 № 964–IV // Відомості Верховної Ради України. – 2003. – № 39. – Ст. 351.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охорону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атмосферного повітря : Закон України від </w:t>
      </w:r>
      <w:r w:rsidRPr="00636F3B">
        <w:rPr>
          <w:rFonts w:ascii="Times New Roman" w:hAnsi="Times New Roman"/>
          <w:spacing w:val="-4"/>
          <w:sz w:val="28"/>
          <w:szCs w:val="28"/>
          <w:lang w:val="uk-UA"/>
        </w:rPr>
        <w:t>16.10.1992 № 2707–XII // Відомості Верховної Ради України. 1992. –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№ 50. – Ст. 678.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охорону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земель : Закон України від 19.06.2003 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962-IV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>домості Верховної Ради України. – 2003. – № 39. – Ст. 349.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охорону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навколишнього природного середовища : З</w:t>
      </w:r>
      <w:r w:rsidRPr="00636F3B">
        <w:rPr>
          <w:rFonts w:ascii="Times New Roman" w:hAnsi="Times New Roman"/>
          <w:sz w:val="28"/>
          <w:szCs w:val="28"/>
          <w:lang w:val="uk-UA"/>
        </w:rPr>
        <w:t>а</w:t>
      </w:r>
      <w:r w:rsidRPr="00636F3B">
        <w:rPr>
          <w:rFonts w:ascii="Times New Roman" w:hAnsi="Times New Roman"/>
          <w:sz w:val="28"/>
          <w:szCs w:val="28"/>
          <w:lang w:val="uk-UA"/>
        </w:rPr>
        <w:t>кон України від 25.06.91 № 1268–ХІІ // Відомості Верховної Ради Укр</w:t>
      </w:r>
      <w:r w:rsidRPr="00636F3B">
        <w:rPr>
          <w:rFonts w:ascii="Times New Roman" w:hAnsi="Times New Roman"/>
          <w:sz w:val="28"/>
          <w:szCs w:val="28"/>
          <w:lang w:val="uk-UA"/>
        </w:rPr>
        <w:t>а</w:t>
      </w:r>
      <w:r w:rsidRPr="00636F3B">
        <w:rPr>
          <w:rFonts w:ascii="Times New Roman" w:hAnsi="Times New Roman"/>
          <w:sz w:val="28"/>
          <w:szCs w:val="28"/>
          <w:lang w:val="uk-UA"/>
        </w:rPr>
        <w:t>їни. – 1991. – № 41. – Ст. 546.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питну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воду та питне водопостачання : Закон України від 10.01.2002 № 2918–ІІІ // Відомості Верховної Ради України. – 2002. – № 16. – Ст. 112.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правовий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режим надзвичайного стану : Закон України від 16.03.2000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1550-III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2000. – № 23. – Ст. 176.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природно-заповідний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фонд України : Закон України від 16.06.92 № 2456–ХІІ // Відомості Верховної Ради України. – 1992. – № 34. – Ст. 502.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рослинний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світ : Закон України від 09.04.99 № 591–XIV // В</w:t>
      </w:r>
      <w:r w:rsidRPr="00636F3B">
        <w:rPr>
          <w:rFonts w:ascii="Times New Roman" w:hAnsi="Times New Roman"/>
          <w:sz w:val="28"/>
          <w:szCs w:val="28"/>
          <w:lang w:val="uk-UA"/>
        </w:rPr>
        <w:t>і</w:t>
      </w:r>
      <w:r w:rsidRPr="00636F3B">
        <w:rPr>
          <w:rFonts w:ascii="Times New Roman" w:hAnsi="Times New Roman"/>
          <w:sz w:val="28"/>
          <w:szCs w:val="28"/>
          <w:lang w:val="uk-UA"/>
        </w:rPr>
        <w:t>домості Верховної Ради України. – 1999. – № 22–23. – Ст. 198.</w:t>
      </w:r>
    </w:p>
    <w:p w:rsidR="00A511BF" w:rsidRPr="00636F3B" w:rsidRDefault="00A511BF" w:rsidP="00636F3B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тваринний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світ : Закон України від 13.12.2001 № 2894–111 // Відомості Верховної Ради України. – 2002. – № 14. – Ст. 97.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транспорт</w:t>
      </w:r>
      <w:r w:rsidRPr="00636F3B">
        <w:rPr>
          <w:rFonts w:ascii="Times New Roman" w:hAnsi="Times New Roman"/>
          <w:sz w:val="28"/>
          <w:szCs w:val="28"/>
          <w:lang w:val="uk-UA"/>
        </w:rPr>
        <w:t>: Закон України від 10.11.1994 № 232/94 // Відомості Верховної Ради України. – 1994. – № 51. – Ст. 446.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iCs/>
          <w:sz w:val="28"/>
          <w:szCs w:val="28"/>
          <w:lang w:val="uk-UA"/>
        </w:rPr>
        <w:t>Про Червону</w:t>
      </w:r>
      <w:r w:rsidRPr="00636F3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36F3B">
        <w:rPr>
          <w:rFonts w:ascii="Times New Roman" w:hAnsi="Times New Roman"/>
          <w:sz w:val="28"/>
          <w:szCs w:val="28"/>
          <w:lang w:val="uk-UA"/>
        </w:rPr>
        <w:t>книгу України : Закон України від 07.02.2002</w:t>
      </w:r>
      <w:r w:rsidRPr="00636F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 w:rsidRPr="00636F3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636F3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3055-III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// Відомості Верховної Ради України. – 2002. – № 30. – Ст. 201.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/>
        </w:rPr>
        <w:t>Про ратифікацію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Угоди між Урядом України і Урядом Р</w:t>
      </w:r>
      <w:r w:rsidRPr="00636F3B">
        <w:rPr>
          <w:rFonts w:ascii="Times New Roman" w:hAnsi="Times New Roman"/>
          <w:sz w:val="28"/>
          <w:szCs w:val="28"/>
          <w:lang w:val="uk-UA"/>
        </w:rPr>
        <w:t>о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сійської Федерації про співробітництво в галузі попередження промислових аварій, катастроф, стихійних лих та ліквідації їхніх наслідків : </w:t>
      </w:r>
      <w:r w:rsidRPr="00636F3B">
        <w:rPr>
          <w:rFonts w:ascii="Times New Roman" w:hAnsi="Times New Roman"/>
          <w:sz w:val="28"/>
          <w:szCs w:val="28"/>
          <w:lang w:val="uk-UA"/>
        </w:rPr>
        <w:lastRenderedPageBreak/>
        <w:t>Закон України від 01.07.1999 № 802-XIV // Відомості Верховної Ради України. – 1999. – № 34. – Ст. 283.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/>
        </w:rPr>
        <w:t xml:space="preserve">Цивільний </w:t>
      </w:r>
      <w:r w:rsidRPr="00636F3B">
        <w:rPr>
          <w:rFonts w:ascii="Times New Roman" w:hAnsi="Times New Roman"/>
          <w:sz w:val="28"/>
          <w:szCs w:val="28"/>
          <w:lang w:val="uk-UA"/>
        </w:rPr>
        <w:t>кодекс України від 16.01.2003 № 435–IV // Від</w:t>
      </w:r>
      <w:r w:rsidRPr="00636F3B">
        <w:rPr>
          <w:rFonts w:ascii="Times New Roman" w:hAnsi="Times New Roman"/>
          <w:sz w:val="28"/>
          <w:szCs w:val="28"/>
          <w:lang w:val="uk-UA"/>
        </w:rPr>
        <w:t>о</w:t>
      </w:r>
      <w:r w:rsidRPr="00636F3B">
        <w:rPr>
          <w:rFonts w:ascii="Times New Roman" w:hAnsi="Times New Roman"/>
          <w:sz w:val="28"/>
          <w:szCs w:val="28"/>
          <w:lang w:val="uk-UA"/>
        </w:rPr>
        <w:t>мості Верховної Ради України. – 2003. – № 40–44. – Ст. 356.</w:t>
      </w:r>
    </w:p>
    <w:p w:rsidR="00A511BF" w:rsidRPr="00636F3B" w:rsidRDefault="00A511BF" w:rsidP="00636F3B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6F3B">
        <w:rPr>
          <w:rFonts w:ascii="Times New Roman" w:hAnsi="Times New Roman"/>
          <w:i/>
          <w:sz w:val="28"/>
          <w:szCs w:val="28"/>
          <w:lang w:val="uk-UA"/>
        </w:rPr>
        <w:t>Цивільний</w:t>
      </w:r>
      <w:r w:rsidRPr="00636F3B">
        <w:rPr>
          <w:rFonts w:ascii="Times New Roman" w:hAnsi="Times New Roman"/>
          <w:sz w:val="28"/>
          <w:szCs w:val="28"/>
          <w:lang w:val="uk-UA"/>
        </w:rPr>
        <w:t xml:space="preserve"> процесуальний кодекс України від 18.03.2004 № 1618–IV // Відомості Верховної Ради України. – 2004. – № 40–41, 42. – Ст. 492.</w:t>
      </w:r>
    </w:p>
    <w:p w:rsidR="00A511BF" w:rsidRPr="00636F3B" w:rsidRDefault="00A511BF" w:rsidP="00636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511BF" w:rsidRPr="0063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B6E"/>
    <w:multiLevelType w:val="hybridMultilevel"/>
    <w:tmpl w:val="ADB0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2A"/>
    <w:rsid w:val="003620E1"/>
    <w:rsid w:val="00526F2A"/>
    <w:rsid w:val="00636F3B"/>
    <w:rsid w:val="006566E2"/>
    <w:rsid w:val="006F3312"/>
    <w:rsid w:val="008F3881"/>
    <w:rsid w:val="00A511BF"/>
    <w:rsid w:val="00A77937"/>
    <w:rsid w:val="00AB13B9"/>
    <w:rsid w:val="00C734D3"/>
    <w:rsid w:val="00CE766A"/>
    <w:rsid w:val="00D26D17"/>
    <w:rsid w:val="00D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F2A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"/>
    <w:basedOn w:val="a"/>
    <w:rsid w:val="00A511BF"/>
    <w:pPr>
      <w:widowControl w:val="0"/>
      <w:spacing w:after="0" w:line="240" w:lineRule="auto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511BF"/>
  </w:style>
  <w:style w:type="paragraph" w:styleId="a4">
    <w:name w:val="Normal (Web)"/>
    <w:basedOn w:val="a"/>
    <w:rsid w:val="00D2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36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F2A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"/>
    <w:basedOn w:val="a"/>
    <w:rsid w:val="00A511BF"/>
    <w:pPr>
      <w:widowControl w:val="0"/>
      <w:spacing w:after="0" w:line="240" w:lineRule="auto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511BF"/>
  </w:style>
  <w:style w:type="paragraph" w:styleId="a4">
    <w:name w:val="Normal (Web)"/>
    <w:basedOn w:val="a"/>
    <w:rsid w:val="00D2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3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2018-12-14T12:39:00Z</dcterms:created>
  <dcterms:modified xsi:type="dcterms:W3CDTF">2018-12-14T12:39:00Z</dcterms:modified>
</cp:coreProperties>
</file>