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03E" w:rsidRPr="00506099" w:rsidRDefault="00ED303E" w:rsidP="00ED303E">
      <w:pPr>
        <w:pageBreakBefore/>
        <w:rPr>
          <w:rFonts w:ascii="Times New Roman" w:eastAsia="Times New Roman" w:hAnsi="Times New Roman"/>
          <w:b/>
          <w:caps/>
          <w:sz w:val="28"/>
          <w:szCs w:val="28"/>
          <w:lang w:eastAsia="ar-SA" w:bidi="en-US"/>
        </w:rPr>
      </w:pPr>
      <w:r w:rsidRPr="00506099">
        <w:rPr>
          <w:rFonts w:ascii="Times New Roman" w:eastAsia="Times New Roman" w:hAnsi="Times New Roman"/>
          <w:b/>
          <w:caps/>
          <w:sz w:val="28"/>
          <w:szCs w:val="28"/>
          <w:lang w:eastAsia="ar-SA" w:bidi="en-US"/>
        </w:rPr>
        <w:t>Міністерство освіти і науки України</w:t>
      </w:r>
    </w:p>
    <w:p w:rsidR="00ED303E" w:rsidRPr="00506099" w:rsidRDefault="00ED303E" w:rsidP="00ED303E">
      <w:pPr>
        <w:rPr>
          <w:rFonts w:ascii="Times New Roman" w:eastAsia="Times New Roman" w:hAnsi="Times New Roman"/>
          <w:b/>
          <w:caps/>
          <w:sz w:val="28"/>
          <w:szCs w:val="28"/>
          <w:lang w:eastAsia="ar-SA" w:bidi="en-US"/>
        </w:rPr>
      </w:pPr>
      <w:r w:rsidRPr="00506099">
        <w:rPr>
          <w:rFonts w:ascii="Times New Roman" w:eastAsia="Times New Roman" w:hAnsi="Times New Roman"/>
          <w:b/>
          <w:caps/>
          <w:sz w:val="28"/>
          <w:szCs w:val="28"/>
          <w:lang w:eastAsia="ar-SA" w:bidi="en-US"/>
        </w:rPr>
        <w:t>Національний авіаційний університет</w:t>
      </w:r>
    </w:p>
    <w:p w:rsidR="00ED303E" w:rsidRPr="00506099" w:rsidRDefault="00ED303E" w:rsidP="00ED303E">
      <w:pPr>
        <w:spacing w:line="300" w:lineRule="auto"/>
        <w:rPr>
          <w:rFonts w:ascii="Times New Roman" w:eastAsia="Times New Roman" w:hAnsi="Times New Roman"/>
          <w:b/>
          <w:sz w:val="28"/>
          <w:szCs w:val="28"/>
          <w:lang w:eastAsia="ar-SA" w:bidi="en-US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 w:bidi="en-US"/>
        </w:rPr>
        <w:t xml:space="preserve">Навчально-науковий </w:t>
      </w:r>
      <w:r>
        <w:rPr>
          <w:rFonts w:ascii="Times New Roman" w:eastAsia="Times New Roman" w:hAnsi="Times New Roman"/>
          <w:b/>
          <w:sz w:val="28"/>
          <w:szCs w:val="28"/>
          <w:lang w:val="ru-RU" w:eastAsia="ar-SA" w:bidi="en-US"/>
        </w:rPr>
        <w:t>г</w:t>
      </w:r>
      <w:proofErr w:type="spellStart"/>
      <w:r w:rsidRPr="00506099">
        <w:rPr>
          <w:rFonts w:ascii="Times New Roman" w:eastAsia="Times New Roman" w:hAnsi="Times New Roman"/>
          <w:b/>
          <w:sz w:val="28"/>
          <w:szCs w:val="28"/>
          <w:lang w:eastAsia="ar-SA" w:bidi="en-US"/>
        </w:rPr>
        <w:t>уманітарний</w:t>
      </w:r>
      <w:proofErr w:type="spellEnd"/>
      <w:r w:rsidRPr="00506099">
        <w:rPr>
          <w:rFonts w:ascii="Times New Roman" w:eastAsia="Times New Roman" w:hAnsi="Times New Roman"/>
          <w:b/>
          <w:sz w:val="28"/>
          <w:szCs w:val="28"/>
          <w:lang w:eastAsia="ar-SA" w:bidi="en-US"/>
        </w:rPr>
        <w:t xml:space="preserve"> інститут</w:t>
      </w:r>
    </w:p>
    <w:p w:rsidR="00ED303E" w:rsidRPr="00506099" w:rsidRDefault="00ED303E" w:rsidP="00ED303E">
      <w:pPr>
        <w:ind w:firstLine="709"/>
        <w:jc w:val="left"/>
        <w:rPr>
          <w:rFonts w:ascii="Times New Roman" w:eastAsia="Times New Roman" w:hAnsi="Times New Roman"/>
          <w:b/>
          <w:sz w:val="28"/>
          <w:szCs w:val="28"/>
          <w:lang w:eastAsia="ar-SA" w:bidi="en-US"/>
        </w:rPr>
      </w:pPr>
      <w:r w:rsidRPr="00506099">
        <w:rPr>
          <w:rFonts w:ascii="Times New Roman" w:eastAsia="Times New Roman" w:hAnsi="Times New Roman"/>
          <w:b/>
          <w:sz w:val="28"/>
          <w:szCs w:val="28"/>
          <w:lang w:eastAsia="ar-SA" w:bidi="en-US"/>
        </w:rPr>
        <w:t xml:space="preserve">                                    Кафедра іноземної філології</w:t>
      </w:r>
    </w:p>
    <w:p w:rsidR="00ED303E" w:rsidRPr="00506099" w:rsidRDefault="00ED303E" w:rsidP="00ED303E">
      <w:pPr>
        <w:ind w:firstLine="709"/>
        <w:rPr>
          <w:rFonts w:ascii="Times New Roman" w:eastAsia="Times New Roman" w:hAnsi="Times New Roman"/>
          <w:sz w:val="28"/>
          <w:szCs w:val="28"/>
          <w:lang w:eastAsia="ar-SA" w:bidi="en-US"/>
        </w:rPr>
      </w:pPr>
    </w:p>
    <w:p w:rsidR="00ED303E" w:rsidRPr="00506099" w:rsidRDefault="00ED303E" w:rsidP="00ED303E">
      <w:pPr>
        <w:ind w:firstLine="709"/>
        <w:rPr>
          <w:rFonts w:ascii="Times New Roman" w:eastAsia="Times New Roman" w:hAnsi="Times New Roman"/>
          <w:sz w:val="28"/>
          <w:szCs w:val="28"/>
          <w:lang w:eastAsia="ar-SA" w:bidi="en-US"/>
        </w:rPr>
      </w:pPr>
    </w:p>
    <w:p w:rsidR="00ED303E" w:rsidRPr="00506099" w:rsidRDefault="00ED303E" w:rsidP="00ED303E">
      <w:pPr>
        <w:ind w:firstLine="709"/>
        <w:rPr>
          <w:rFonts w:ascii="Times New Roman" w:eastAsia="Times New Roman" w:hAnsi="Times New Roman"/>
          <w:sz w:val="28"/>
          <w:szCs w:val="28"/>
          <w:lang w:eastAsia="ar-SA" w:bidi="en-US"/>
        </w:rPr>
      </w:pPr>
    </w:p>
    <w:p w:rsidR="00ED303E" w:rsidRPr="00506099" w:rsidRDefault="00ED303E" w:rsidP="00ED303E">
      <w:pPr>
        <w:ind w:firstLine="709"/>
        <w:rPr>
          <w:rFonts w:ascii="Times New Roman" w:eastAsia="Times New Roman" w:hAnsi="Times New Roman"/>
          <w:sz w:val="28"/>
          <w:szCs w:val="28"/>
          <w:lang w:eastAsia="ar-SA" w:bidi="en-US"/>
        </w:rPr>
      </w:pPr>
    </w:p>
    <w:p w:rsidR="00ED303E" w:rsidRPr="00506099" w:rsidRDefault="00ED303E" w:rsidP="00ED303E">
      <w:pPr>
        <w:ind w:firstLine="709"/>
        <w:rPr>
          <w:rFonts w:ascii="Times New Roman" w:eastAsia="Times New Roman" w:hAnsi="Times New Roman"/>
          <w:b/>
          <w:caps/>
          <w:sz w:val="28"/>
          <w:szCs w:val="28"/>
          <w:lang w:eastAsia="ar-SA" w:bidi="en-US"/>
        </w:rPr>
      </w:pPr>
      <w:r w:rsidRPr="00506099">
        <w:rPr>
          <w:rFonts w:ascii="Times New Roman" w:eastAsia="Times New Roman" w:hAnsi="Times New Roman"/>
          <w:b/>
          <w:caps/>
          <w:sz w:val="28"/>
          <w:szCs w:val="28"/>
          <w:lang w:eastAsia="ar-SA" w:bidi="en-US"/>
        </w:rPr>
        <w:t xml:space="preserve">Методичні рекомендації </w:t>
      </w:r>
    </w:p>
    <w:p w:rsidR="00ED303E" w:rsidRPr="00506099" w:rsidRDefault="00ED303E" w:rsidP="00ED303E">
      <w:pPr>
        <w:ind w:firstLine="709"/>
        <w:rPr>
          <w:rFonts w:ascii="Times New Roman" w:eastAsia="Times New Roman" w:hAnsi="Times New Roman"/>
          <w:b/>
          <w:caps/>
          <w:sz w:val="28"/>
          <w:szCs w:val="28"/>
          <w:lang w:eastAsia="ar-SA" w:bidi="en-US"/>
        </w:rPr>
      </w:pPr>
      <w:r w:rsidRPr="00506099">
        <w:rPr>
          <w:rFonts w:ascii="Times New Roman" w:eastAsia="Times New Roman" w:hAnsi="Times New Roman"/>
          <w:b/>
          <w:caps/>
          <w:sz w:val="28"/>
          <w:szCs w:val="28"/>
          <w:lang w:eastAsia="ar-SA" w:bidi="en-US"/>
        </w:rPr>
        <w:t xml:space="preserve">з самостійної роботи студентів </w:t>
      </w:r>
    </w:p>
    <w:p w:rsidR="00ED303E" w:rsidRPr="00506099" w:rsidRDefault="00ED303E" w:rsidP="00ED303E">
      <w:pPr>
        <w:ind w:firstLine="709"/>
        <w:rPr>
          <w:rFonts w:ascii="Times New Roman" w:eastAsia="Times New Roman" w:hAnsi="Times New Roman"/>
          <w:b/>
          <w:caps/>
          <w:sz w:val="28"/>
          <w:szCs w:val="28"/>
          <w:lang w:eastAsia="ar-SA" w:bidi="en-US"/>
        </w:rPr>
      </w:pPr>
      <w:r w:rsidRPr="00506099">
        <w:rPr>
          <w:rFonts w:ascii="Times New Roman" w:eastAsia="Times New Roman" w:hAnsi="Times New Roman"/>
          <w:b/>
          <w:caps/>
          <w:sz w:val="28"/>
          <w:szCs w:val="28"/>
          <w:lang w:eastAsia="ar-SA" w:bidi="en-US"/>
        </w:rPr>
        <w:t xml:space="preserve">з опанування навчального матеріалу </w:t>
      </w:r>
    </w:p>
    <w:p w:rsidR="00ED303E" w:rsidRPr="00506099" w:rsidRDefault="00ED303E" w:rsidP="00ED303E">
      <w:pPr>
        <w:ind w:firstLine="709"/>
        <w:rPr>
          <w:rFonts w:ascii="Times New Roman" w:eastAsia="Times New Roman" w:hAnsi="Times New Roman"/>
          <w:sz w:val="28"/>
          <w:szCs w:val="28"/>
          <w:lang w:eastAsia="ar-SA" w:bidi="en-US"/>
        </w:rPr>
      </w:pPr>
      <w:bookmarkStart w:id="0" w:name="_GoBack"/>
      <w:r>
        <w:rPr>
          <w:rFonts w:ascii="Times New Roman" w:eastAsia="Times New Roman" w:hAnsi="Times New Roman"/>
          <w:sz w:val="28"/>
          <w:szCs w:val="28"/>
          <w:lang w:eastAsia="ar-SA" w:bidi="en-US"/>
        </w:rPr>
        <w:t>з дисципліни «Іноземна мова за професійним спрямуванням</w:t>
      </w:r>
      <w:r w:rsidRPr="00506099">
        <w:rPr>
          <w:rFonts w:ascii="Times New Roman" w:eastAsia="Times New Roman" w:hAnsi="Times New Roman"/>
          <w:sz w:val="28"/>
          <w:szCs w:val="28"/>
          <w:lang w:eastAsia="ar-SA" w:bidi="en-US"/>
        </w:rPr>
        <w:t>»</w:t>
      </w:r>
    </w:p>
    <w:p w:rsidR="00041E91" w:rsidRDefault="00041E91" w:rsidP="00041E91">
      <w:pPr>
        <w:keepNext/>
        <w:spacing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 спеціальністю: 0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81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«Право»</w:t>
      </w:r>
    </w:p>
    <w:bookmarkEnd w:id="0"/>
    <w:p w:rsidR="00ED303E" w:rsidRPr="00041E91" w:rsidRDefault="00ED303E" w:rsidP="00ED303E">
      <w:pPr>
        <w:ind w:firstLine="709"/>
        <w:rPr>
          <w:rFonts w:ascii="Times New Roman" w:eastAsia="Times New Roman" w:hAnsi="Times New Roman"/>
          <w:sz w:val="28"/>
          <w:szCs w:val="28"/>
          <w:lang w:eastAsia="ar-SA" w:bidi="en-US"/>
        </w:rPr>
      </w:pPr>
    </w:p>
    <w:p w:rsidR="00ED303E" w:rsidRPr="00506099" w:rsidRDefault="00ED303E" w:rsidP="00041E91">
      <w:pPr>
        <w:jc w:val="both"/>
        <w:rPr>
          <w:rFonts w:ascii="Times New Roman" w:eastAsia="Times New Roman" w:hAnsi="Times New Roman"/>
          <w:sz w:val="28"/>
          <w:szCs w:val="28"/>
          <w:lang w:eastAsia="ar-SA" w:bidi="en-US"/>
        </w:rPr>
      </w:pPr>
    </w:p>
    <w:p w:rsidR="00ED303E" w:rsidRDefault="00ED303E" w:rsidP="00ED303E">
      <w:pPr>
        <w:ind w:firstLine="709"/>
        <w:rPr>
          <w:rFonts w:ascii="Times New Roman" w:eastAsia="Times New Roman" w:hAnsi="Times New Roman"/>
          <w:sz w:val="28"/>
          <w:szCs w:val="28"/>
          <w:lang w:eastAsia="ar-SA" w:bidi="en-US"/>
        </w:rPr>
      </w:pPr>
    </w:p>
    <w:p w:rsidR="00041E91" w:rsidRPr="00506099" w:rsidRDefault="00041E91" w:rsidP="00ED303E">
      <w:pPr>
        <w:ind w:firstLine="709"/>
        <w:rPr>
          <w:rFonts w:ascii="Times New Roman" w:eastAsia="Times New Roman" w:hAnsi="Times New Roman"/>
          <w:sz w:val="28"/>
          <w:szCs w:val="28"/>
          <w:lang w:eastAsia="ar-SA" w:bidi="en-US"/>
        </w:rPr>
      </w:pPr>
    </w:p>
    <w:p w:rsidR="00ED303E" w:rsidRPr="00506099" w:rsidRDefault="00ED303E" w:rsidP="00ED303E">
      <w:pPr>
        <w:ind w:firstLine="709"/>
        <w:rPr>
          <w:rFonts w:ascii="Times New Roman" w:eastAsia="Times New Roman" w:hAnsi="Times New Roman"/>
          <w:sz w:val="28"/>
          <w:szCs w:val="28"/>
          <w:lang w:eastAsia="ar-SA" w:bidi="en-US"/>
        </w:rPr>
      </w:pPr>
    </w:p>
    <w:p w:rsidR="00ED303E" w:rsidRPr="00506099" w:rsidRDefault="00ED303E" w:rsidP="00ED303E">
      <w:pPr>
        <w:tabs>
          <w:tab w:val="left" w:pos="4860"/>
        </w:tabs>
        <w:ind w:firstLine="4140"/>
        <w:jc w:val="left"/>
        <w:rPr>
          <w:rFonts w:ascii="Times New Roman" w:eastAsia="Times New Roman" w:hAnsi="Times New Roman"/>
          <w:sz w:val="28"/>
          <w:szCs w:val="28"/>
          <w:lang w:eastAsia="ar-SA" w:bidi="en-US"/>
        </w:rPr>
      </w:pPr>
      <w:r w:rsidRPr="00506099">
        <w:rPr>
          <w:rFonts w:ascii="Times New Roman" w:eastAsia="Times New Roman" w:hAnsi="Times New Roman"/>
          <w:sz w:val="28"/>
          <w:szCs w:val="28"/>
          <w:lang w:eastAsia="ar-SA" w:bidi="en-US"/>
        </w:rPr>
        <w:t>Укладач:</w:t>
      </w:r>
    </w:p>
    <w:p w:rsidR="00ED303E" w:rsidRPr="00506099" w:rsidRDefault="00ED303E" w:rsidP="00ED303E">
      <w:pPr>
        <w:tabs>
          <w:tab w:val="left" w:pos="4860"/>
        </w:tabs>
        <w:ind w:firstLine="4140"/>
        <w:jc w:val="left"/>
        <w:rPr>
          <w:rFonts w:ascii="Times New Roman" w:eastAsia="Times New Roman" w:hAnsi="Times New Roman"/>
          <w:color w:val="000000"/>
          <w:sz w:val="28"/>
          <w:szCs w:val="28"/>
          <w:lang w:eastAsia="ar-SA" w:bidi="en-US"/>
        </w:rPr>
      </w:pPr>
      <w:r w:rsidRPr="00506099">
        <w:rPr>
          <w:rFonts w:ascii="Times New Roman" w:eastAsia="Times New Roman" w:hAnsi="Times New Roman"/>
          <w:sz w:val="28"/>
          <w:szCs w:val="28"/>
          <w:lang w:eastAsia="ar-SA" w:bidi="en-US"/>
        </w:rPr>
        <w:t>викладач Журавель Т.В.</w:t>
      </w:r>
    </w:p>
    <w:p w:rsidR="00ED303E" w:rsidRPr="00506099" w:rsidRDefault="00ED303E" w:rsidP="00ED303E">
      <w:pPr>
        <w:tabs>
          <w:tab w:val="left" w:pos="4860"/>
        </w:tabs>
        <w:ind w:firstLine="4140"/>
        <w:jc w:val="left"/>
        <w:rPr>
          <w:rFonts w:ascii="Times New Roman" w:eastAsia="Times New Roman" w:hAnsi="Times New Roman"/>
          <w:sz w:val="28"/>
          <w:szCs w:val="28"/>
          <w:lang w:eastAsia="ar-SA" w:bidi="en-US"/>
        </w:rPr>
      </w:pPr>
    </w:p>
    <w:p w:rsidR="00ED303E" w:rsidRPr="00506099" w:rsidRDefault="00ED303E" w:rsidP="00ED303E">
      <w:pPr>
        <w:tabs>
          <w:tab w:val="left" w:pos="4860"/>
        </w:tabs>
        <w:jc w:val="right"/>
        <w:rPr>
          <w:rFonts w:ascii="Times New Roman" w:eastAsia="Times New Roman" w:hAnsi="Times New Roman"/>
          <w:sz w:val="28"/>
          <w:szCs w:val="28"/>
          <w:lang w:eastAsia="ar-SA" w:bidi="en-US"/>
        </w:rPr>
      </w:pPr>
      <w:r w:rsidRPr="00506099">
        <w:rPr>
          <w:rFonts w:ascii="Times New Roman" w:eastAsia="Times New Roman" w:hAnsi="Times New Roman"/>
          <w:sz w:val="28"/>
          <w:szCs w:val="28"/>
          <w:lang w:eastAsia="ar-SA" w:bidi="en-US"/>
        </w:rPr>
        <w:t>Методичні рекомендації розглянуті</w:t>
      </w:r>
      <w:r>
        <w:rPr>
          <w:rFonts w:ascii="Times New Roman" w:eastAsia="Times New Roman" w:hAnsi="Times New Roman"/>
          <w:sz w:val="28"/>
          <w:szCs w:val="28"/>
          <w:lang w:eastAsia="ar-SA" w:bidi="en-US"/>
        </w:rPr>
        <w:t xml:space="preserve"> та </w:t>
      </w:r>
      <w:r w:rsidRPr="00506099">
        <w:rPr>
          <w:rFonts w:ascii="Times New Roman" w:eastAsia="Times New Roman" w:hAnsi="Times New Roman"/>
          <w:sz w:val="28"/>
          <w:szCs w:val="28"/>
          <w:lang w:eastAsia="ar-SA" w:bidi="en-US"/>
        </w:rPr>
        <w:t>схвалені</w:t>
      </w:r>
    </w:p>
    <w:p w:rsidR="00ED303E" w:rsidRPr="00506099" w:rsidRDefault="00ED303E" w:rsidP="00ED303E">
      <w:pPr>
        <w:tabs>
          <w:tab w:val="left" w:pos="4860"/>
        </w:tabs>
        <w:jc w:val="left"/>
        <w:rPr>
          <w:rFonts w:ascii="Times New Roman" w:eastAsia="Times New Roman" w:hAnsi="Times New Roman"/>
          <w:sz w:val="28"/>
          <w:szCs w:val="28"/>
          <w:lang w:eastAsia="ar-SA" w:bidi="en-US"/>
        </w:rPr>
      </w:pPr>
      <w:r>
        <w:rPr>
          <w:rFonts w:ascii="Times New Roman" w:eastAsia="Times New Roman" w:hAnsi="Times New Roman"/>
          <w:sz w:val="28"/>
          <w:szCs w:val="28"/>
          <w:lang w:eastAsia="ar-SA" w:bidi="en-US"/>
        </w:rPr>
        <w:t xml:space="preserve">                                                         </w:t>
      </w:r>
      <w:r w:rsidRPr="00506099">
        <w:rPr>
          <w:rFonts w:ascii="Times New Roman" w:eastAsia="Times New Roman" w:hAnsi="Times New Roman"/>
          <w:sz w:val="28"/>
          <w:szCs w:val="28"/>
          <w:lang w:eastAsia="ar-SA" w:bidi="en-US"/>
        </w:rPr>
        <w:t xml:space="preserve">на засіданні кафедри іноземної філології </w:t>
      </w:r>
    </w:p>
    <w:p w:rsidR="00ED303E" w:rsidRPr="00506099" w:rsidRDefault="00ED303E" w:rsidP="00ED303E">
      <w:pPr>
        <w:tabs>
          <w:tab w:val="left" w:pos="4860"/>
        </w:tabs>
        <w:jc w:val="left"/>
        <w:rPr>
          <w:rFonts w:ascii="Times New Roman" w:eastAsia="Times New Roman" w:hAnsi="Times New Roman"/>
          <w:sz w:val="28"/>
          <w:szCs w:val="28"/>
          <w:lang w:eastAsia="ar-SA" w:bidi="en-US"/>
        </w:rPr>
      </w:pPr>
      <w:r>
        <w:rPr>
          <w:rFonts w:ascii="Times New Roman" w:eastAsia="Times New Roman" w:hAnsi="Times New Roman"/>
          <w:sz w:val="28"/>
          <w:szCs w:val="28"/>
          <w:lang w:eastAsia="ar-SA" w:bidi="en-US"/>
        </w:rPr>
        <w:t xml:space="preserve">                                                         </w:t>
      </w:r>
      <w:r w:rsidRPr="00506099">
        <w:rPr>
          <w:rFonts w:ascii="Times New Roman" w:eastAsia="Times New Roman" w:hAnsi="Times New Roman"/>
          <w:sz w:val="28"/>
          <w:szCs w:val="28"/>
          <w:lang w:eastAsia="ar-SA" w:bidi="en-US"/>
        </w:rPr>
        <w:t>Протокол № ____ від «___»_____20</w:t>
      </w:r>
      <w:r>
        <w:rPr>
          <w:rFonts w:ascii="Times New Roman" w:eastAsia="Times New Roman" w:hAnsi="Times New Roman"/>
          <w:sz w:val="28"/>
          <w:szCs w:val="28"/>
          <w:lang w:eastAsia="ar-SA" w:bidi="en-US"/>
        </w:rPr>
        <w:t>1</w:t>
      </w:r>
      <w:r w:rsidRPr="00ED303E">
        <w:rPr>
          <w:rFonts w:ascii="Times New Roman" w:eastAsia="Times New Roman" w:hAnsi="Times New Roman"/>
          <w:sz w:val="28"/>
          <w:szCs w:val="28"/>
          <w:lang w:eastAsia="ar-SA" w:bidi="en-US"/>
        </w:rPr>
        <w:t>8</w:t>
      </w:r>
      <w:r w:rsidRPr="00506099">
        <w:rPr>
          <w:rFonts w:ascii="Times New Roman" w:eastAsia="Times New Roman" w:hAnsi="Times New Roman"/>
          <w:sz w:val="28"/>
          <w:szCs w:val="28"/>
          <w:lang w:eastAsia="ar-SA" w:bidi="en-US"/>
        </w:rPr>
        <w:t xml:space="preserve"> р.</w:t>
      </w:r>
    </w:p>
    <w:p w:rsidR="00ED303E" w:rsidRPr="00506099" w:rsidRDefault="00ED303E" w:rsidP="00ED303E">
      <w:pPr>
        <w:tabs>
          <w:tab w:val="left" w:pos="4860"/>
        </w:tabs>
        <w:ind w:firstLine="4140"/>
        <w:jc w:val="left"/>
        <w:rPr>
          <w:rFonts w:ascii="Times New Roman" w:eastAsia="Times New Roman" w:hAnsi="Times New Roman"/>
          <w:sz w:val="28"/>
          <w:szCs w:val="28"/>
          <w:lang w:eastAsia="ar-SA" w:bidi="en-US"/>
        </w:rPr>
      </w:pPr>
    </w:p>
    <w:p w:rsidR="00ED303E" w:rsidRDefault="00ED303E" w:rsidP="00ED303E">
      <w:pPr>
        <w:tabs>
          <w:tab w:val="left" w:pos="4860"/>
        </w:tabs>
        <w:ind w:firstLine="4140"/>
        <w:jc w:val="left"/>
        <w:rPr>
          <w:rFonts w:ascii="Times New Roman" w:eastAsia="Times New Roman" w:hAnsi="Times New Roman"/>
          <w:sz w:val="28"/>
          <w:szCs w:val="28"/>
          <w:lang w:eastAsia="ar-SA" w:bidi="en-US"/>
        </w:rPr>
      </w:pPr>
      <w:r w:rsidRPr="00506099">
        <w:rPr>
          <w:rFonts w:ascii="Times New Roman" w:eastAsia="Times New Roman" w:hAnsi="Times New Roman"/>
          <w:sz w:val="28"/>
          <w:szCs w:val="28"/>
          <w:lang w:eastAsia="ar-SA" w:bidi="en-US"/>
        </w:rPr>
        <w:t>Завідувач кафедри _____ Ковтун О.В.</w:t>
      </w:r>
    </w:p>
    <w:p w:rsidR="00ED303E" w:rsidRDefault="00ED303E" w:rsidP="00ED303E">
      <w:pPr>
        <w:tabs>
          <w:tab w:val="left" w:pos="4860"/>
        </w:tabs>
        <w:ind w:firstLine="4140"/>
        <w:jc w:val="left"/>
        <w:rPr>
          <w:rFonts w:ascii="Times New Roman" w:eastAsia="Times New Roman" w:hAnsi="Times New Roman"/>
          <w:sz w:val="28"/>
          <w:szCs w:val="28"/>
          <w:lang w:eastAsia="ar-SA" w:bidi="en-US"/>
        </w:rPr>
      </w:pPr>
    </w:p>
    <w:p w:rsidR="00ED303E" w:rsidRDefault="00ED303E" w:rsidP="00ED303E">
      <w:pPr>
        <w:tabs>
          <w:tab w:val="left" w:pos="4860"/>
        </w:tabs>
        <w:ind w:firstLine="4140"/>
        <w:jc w:val="left"/>
        <w:rPr>
          <w:rFonts w:ascii="Times New Roman" w:eastAsia="Times New Roman" w:hAnsi="Times New Roman"/>
          <w:sz w:val="28"/>
          <w:szCs w:val="28"/>
          <w:lang w:eastAsia="ar-SA" w:bidi="en-US"/>
        </w:rPr>
      </w:pPr>
    </w:p>
    <w:p w:rsidR="00ED303E" w:rsidRDefault="00ED303E" w:rsidP="00ED303E">
      <w:pPr>
        <w:tabs>
          <w:tab w:val="left" w:pos="4860"/>
        </w:tabs>
        <w:ind w:firstLine="4140"/>
        <w:jc w:val="left"/>
        <w:rPr>
          <w:rFonts w:ascii="Times New Roman" w:eastAsia="Times New Roman" w:hAnsi="Times New Roman"/>
          <w:sz w:val="28"/>
          <w:szCs w:val="28"/>
          <w:lang w:eastAsia="ar-SA" w:bidi="en-US"/>
        </w:rPr>
      </w:pPr>
    </w:p>
    <w:p w:rsidR="00041E91" w:rsidRDefault="00041E91" w:rsidP="00ED303E">
      <w:pPr>
        <w:tabs>
          <w:tab w:val="left" w:pos="4860"/>
        </w:tabs>
        <w:ind w:firstLine="4140"/>
        <w:jc w:val="left"/>
        <w:rPr>
          <w:rFonts w:ascii="Times New Roman" w:eastAsia="Times New Roman" w:hAnsi="Times New Roman"/>
          <w:sz w:val="28"/>
          <w:szCs w:val="28"/>
          <w:lang w:eastAsia="ar-SA" w:bidi="en-US"/>
        </w:rPr>
      </w:pPr>
    </w:p>
    <w:p w:rsidR="00041E91" w:rsidRDefault="00041E91" w:rsidP="00ED303E">
      <w:pPr>
        <w:tabs>
          <w:tab w:val="left" w:pos="4860"/>
        </w:tabs>
        <w:ind w:firstLine="4140"/>
        <w:jc w:val="left"/>
        <w:rPr>
          <w:rFonts w:ascii="Times New Roman" w:eastAsia="Times New Roman" w:hAnsi="Times New Roman"/>
          <w:sz w:val="28"/>
          <w:szCs w:val="28"/>
          <w:lang w:eastAsia="ar-SA" w:bidi="en-US"/>
        </w:rPr>
      </w:pPr>
    </w:p>
    <w:p w:rsidR="00041E91" w:rsidRDefault="00041E91" w:rsidP="00ED303E">
      <w:pPr>
        <w:tabs>
          <w:tab w:val="left" w:pos="4860"/>
        </w:tabs>
        <w:ind w:firstLine="4140"/>
        <w:jc w:val="left"/>
        <w:rPr>
          <w:rFonts w:ascii="Times New Roman" w:eastAsia="Times New Roman" w:hAnsi="Times New Roman"/>
          <w:sz w:val="28"/>
          <w:szCs w:val="28"/>
          <w:lang w:eastAsia="ar-SA" w:bidi="en-US"/>
        </w:rPr>
      </w:pPr>
    </w:p>
    <w:p w:rsidR="00ED303E" w:rsidRPr="00506099" w:rsidRDefault="00ED303E" w:rsidP="00ED303E">
      <w:pPr>
        <w:shd w:val="clear" w:color="auto" w:fill="FFFFFF"/>
        <w:spacing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0609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Методичні рекомендації</w:t>
      </w:r>
    </w:p>
    <w:p w:rsidR="00ED303E" w:rsidRPr="00506099" w:rsidRDefault="00ED303E" w:rsidP="00ED303E">
      <w:pPr>
        <w:shd w:val="clear" w:color="auto" w:fill="FFFFFF"/>
        <w:spacing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0609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 самостійної роботи студентів з опанування навчального матеріалу </w:t>
      </w:r>
    </w:p>
    <w:p w:rsidR="00ED303E" w:rsidRPr="00506099" w:rsidRDefault="00ED303E" w:rsidP="00ED303E">
      <w:pPr>
        <w:shd w:val="clear" w:color="auto" w:fill="FFFFFF"/>
        <w:spacing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 дисципліни «Іноземна мова за професійним спрямуванням</w:t>
      </w:r>
      <w:r w:rsidRPr="0050609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ED303E" w:rsidRPr="00506099" w:rsidRDefault="00ED303E" w:rsidP="00ED303E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D303E" w:rsidRPr="00506099" w:rsidRDefault="00ED303E" w:rsidP="00ED303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6099">
        <w:rPr>
          <w:rFonts w:ascii="Times New Roman" w:hAnsi="Times New Roman"/>
          <w:sz w:val="24"/>
          <w:szCs w:val="24"/>
        </w:rPr>
        <w:t>Самостійна робота студента є основним видом засвоєння навчального матеріалу у вільний від аудиторних занять час. Зміст СРС над конкретною дисципліною визначається робочою навчальною програмою з цією дисципліни, навчально-методичними матеріалами, завданнями та вказівками викладача.</w:t>
      </w:r>
    </w:p>
    <w:p w:rsidR="00ED303E" w:rsidRPr="00506099" w:rsidRDefault="00ED303E" w:rsidP="00ED303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6099">
        <w:rPr>
          <w:rFonts w:ascii="Times New Roman" w:hAnsi="Times New Roman"/>
          <w:sz w:val="24"/>
          <w:szCs w:val="24"/>
        </w:rPr>
        <w:t xml:space="preserve">З навчальної дисципліни «Іноземна </w:t>
      </w:r>
      <w:r>
        <w:rPr>
          <w:rFonts w:ascii="Times New Roman" w:hAnsi="Times New Roman"/>
          <w:sz w:val="24"/>
          <w:szCs w:val="24"/>
        </w:rPr>
        <w:t>мова за професійним спрямуванням</w:t>
      </w:r>
      <w:r w:rsidRPr="00506099">
        <w:rPr>
          <w:rFonts w:ascii="Times New Roman" w:hAnsi="Times New Roman"/>
          <w:sz w:val="24"/>
          <w:szCs w:val="24"/>
        </w:rPr>
        <w:t>» самостійна робота студентів передбачає:</w:t>
      </w:r>
    </w:p>
    <w:p w:rsidR="00ED303E" w:rsidRPr="00506099" w:rsidRDefault="00ED303E" w:rsidP="00ED303E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6099">
        <w:rPr>
          <w:rFonts w:ascii="Times New Roman" w:hAnsi="Times New Roman"/>
          <w:sz w:val="24"/>
          <w:szCs w:val="24"/>
        </w:rPr>
        <w:t>Підготовку до практичних занять</w:t>
      </w:r>
    </w:p>
    <w:p w:rsidR="00ED303E" w:rsidRPr="00506099" w:rsidRDefault="00ED303E" w:rsidP="00ED303E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6099">
        <w:rPr>
          <w:rFonts w:ascii="Times New Roman" w:hAnsi="Times New Roman"/>
          <w:sz w:val="24"/>
          <w:szCs w:val="24"/>
        </w:rPr>
        <w:t>Виконання домашнього завдання</w:t>
      </w:r>
    </w:p>
    <w:p w:rsidR="00ED303E" w:rsidRPr="00506099" w:rsidRDefault="00ED303E" w:rsidP="00ED303E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6099">
        <w:rPr>
          <w:rFonts w:ascii="Times New Roman" w:hAnsi="Times New Roman"/>
          <w:sz w:val="24"/>
          <w:szCs w:val="24"/>
        </w:rPr>
        <w:t>Підготовку до МКР</w:t>
      </w:r>
    </w:p>
    <w:p w:rsidR="00ED303E" w:rsidRPr="00506099" w:rsidRDefault="00ED303E" w:rsidP="00ED303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6099">
        <w:rPr>
          <w:rFonts w:ascii="Times New Roman" w:hAnsi="Times New Roman"/>
          <w:sz w:val="24"/>
          <w:szCs w:val="24"/>
        </w:rPr>
        <w:t xml:space="preserve">Самостійна робота студента з дисципліни виконується для: </w:t>
      </w:r>
    </w:p>
    <w:p w:rsidR="00ED303E" w:rsidRPr="00506099" w:rsidRDefault="00ED303E" w:rsidP="00ED303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6099">
        <w:rPr>
          <w:rFonts w:ascii="Times New Roman" w:hAnsi="Times New Roman"/>
          <w:sz w:val="24"/>
          <w:szCs w:val="24"/>
        </w:rPr>
        <w:t xml:space="preserve">1) закріплення та поглиблення практичних знань студента з навчального матеріалу, винесеного на самостійне опрацювання; </w:t>
      </w:r>
    </w:p>
    <w:p w:rsidR="00ED303E" w:rsidRPr="00506099" w:rsidRDefault="00ED303E" w:rsidP="00ED303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6099">
        <w:rPr>
          <w:rFonts w:ascii="Times New Roman" w:hAnsi="Times New Roman"/>
          <w:sz w:val="24"/>
          <w:szCs w:val="24"/>
        </w:rPr>
        <w:t xml:space="preserve">2) формування практичних умінь використовувати вивчений лексичний матеріал на практиці для розвитку мовленнєвої діяльності та письмових навичок; </w:t>
      </w:r>
    </w:p>
    <w:p w:rsidR="00ED303E" w:rsidRPr="00506099" w:rsidRDefault="00ED303E" w:rsidP="00ED303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6099">
        <w:rPr>
          <w:rFonts w:ascii="Times New Roman" w:hAnsi="Times New Roman"/>
          <w:sz w:val="24"/>
          <w:szCs w:val="24"/>
        </w:rPr>
        <w:t xml:space="preserve">3) вироблення вмінь і навичок самостійно працювати та виокремлювати основний матеріал. </w:t>
      </w:r>
    </w:p>
    <w:p w:rsidR="00ED303E" w:rsidRPr="00506099" w:rsidRDefault="00ED303E" w:rsidP="00ED303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6099">
        <w:rPr>
          <w:rFonts w:ascii="Times New Roman" w:hAnsi="Times New Roman"/>
          <w:sz w:val="24"/>
          <w:szCs w:val="24"/>
        </w:rPr>
        <w:t>Виконання самостійної роботи є важливим етапом у засвоєнні навчального матеріалу і оволодіння практичними вміннями його застосовувати у мовленнєвій діяльності.</w:t>
      </w:r>
    </w:p>
    <w:p w:rsidR="00ED303E" w:rsidRPr="00506099" w:rsidRDefault="00ED303E" w:rsidP="00ED303E">
      <w:pPr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ED303E" w:rsidRPr="00506099" w:rsidRDefault="00ED303E" w:rsidP="00ED303E">
      <w:pPr>
        <w:spacing w:line="240" w:lineRule="auto"/>
        <w:ind w:firstLine="709"/>
        <w:rPr>
          <w:rFonts w:ascii="Times New Roman" w:hAnsi="Times New Roman"/>
          <w:b/>
          <w:sz w:val="24"/>
          <w:szCs w:val="24"/>
          <w:lang w:val="ru-RU"/>
        </w:rPr>
      </w:pPr>
      <w:r w:rsidRPr="00506099">
        <w:rPr>
          <w:rFonts w:ascii="Times New Roman" w:hAnsi="Times New Roman"/>
          <w:b/>
          <w:sz w:val="24"/>
          <w:szCs w:val="24"/>
          <w:lang w:val="ru-RU"/>
        </w:rPr>
        <w:t xml:space="preserve">Теми, </w:t>
      </w:r>
      <w:proofErr w:type="spellStart"/>
      <w:r w:rsidRPr="00506099">
        <w:rPr>
          <w:rFonts w:ascii="Times New Roman" w:hAnsi="Times New Roman"/>
          <w:b/>
          <w:sz w:val="24"/>
          <w:szCs w:val="24"/>
          <w:lang w:val="ru-RU"/>
        </w:rPr>
        <w:t>що</w:t>
      </w:r>
      <w:proofErr w:type="spellEnd"/>
      <w:r w:rsidRPr="0050609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506099">
        <w:rPr>
          <w:rFonts w:ascii="Times New Roman" w:hAnsi="Times New Roman"/>
          <w:b/>
          <w:sz w:val="24"/>
          <w:szCs w:val="24"/>
          <w:lang w:val="ru-RU"/>
        </w:rPr>
        <w:t>винесені</w:t>
      </w:r>
      <w:proofErr w:type="spellEnd"/>
      <w:r w:rsidRPr="00506099">
        <w:rPr>
          <w:rFonts w:ascii="Times New Roman" w:hAnsi="Times New Roman"/>
          <w:b/>
          <w:sz w:val="24"/>
          <w:szCs w:val="24"/>
          <w:lang w:val="ru-RU"/>
        </w:rPr>
        <w:t xml:space="preserve"> на </w:t>
      </w:r>
      <w:proofErr w:type="spellStart"/>
      <w:r w:rsidRPr="00506099">
        <w:rPr>
          <w:rFonts w:ascii="Times New Roman" w:hAnsi="Times New Roman"/>
          <w:b/>
          <w:sz w:val="24"/>
          <w:szCs w:val="24"/>
          <w:lang w:val="ru-RU"/>
        </w:rPr>
        <w:t>самостійне</w:t>
      </w:r>
      <w:proofErr w:type="spellEnd"/>
      <w:r w:rsidRPr="0050609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506099">
        <w:rPr>
          <w:rFonts w:ascii="Times New Roman" w:hAnsi="Times New Roman"/>
          <w:b/>
          <w:sz w:val="24"/>
          <w:szCs w:val="24"/>
          <w:lang w:val="ru-RU"/>
        </w:rPr>
        <w:t>вивчення</w:t>
      </w:r>
      <w:proofErr w:type="spellEnd"/>
      <w:r w:rsidRPr="00506099">
        <w:rPr>
          <w:rFonts w:ascii="Times New Roman" w:hAnsi="Times New Roman"/>
          <w:b/>
          <w:sz w:val="24"/>
          <w:szCs w:val="24"/>
          <w:lang w:val="ru-RU"/>
        </w:rPr>
        <w:t>:</w:t>
      </w:r>
    </w:p>
    <w:p w:rsidR="00ED303E" w:rsidRPr="00ED303E" w:rsidRDefault="00ED303E" w:rsidP="00ED303E">
      <w:pPr>
        <w:spacing w:line="240" w:lineRule="auto"/>
        <w:contextualSpacing/>
        <w:jc w:val="left"/>
        <w:rPr>
          <w:rFonts w:ascii="Times New Roman" w:hAnsi="Times New Roman"/>
          <w:sz w:val="24"/>
          <w:szCs w:val="24"/>
          <w:lang w:val="en-US"/>
        </w:rPr>
      </w:pPr>
      <w:r w:rsidRPr="00506099">
        <w:rPr>
          <w:rFonts w:ascii="Times New Roman" w:hAnsi="Times New Roman"/>
          <w:sz w:val="24"/>
          <w:szCs w:val="24"/>
          <w:lang w:val="en-US"/>
        </w:rPr>
        <w:t xml:space="preserve">1. </w:t>
      </w:r>
      <w:r>
        <w:rPr>
          <w:rFonts w:ascii="Times New Roman" w:hAnsi="Times New Roman"/>
          <w:sz w:val="24"/>
          <w:szCs w:val="24"/>
          <w:lang w:val="en-US"/>
        </w:rPr>
        <w:t>The value of juries.</w:t>
      </w:r>
    </w:p>
    <w:p w:rsidR="00ED303E" w:rsidRPr="00506099" w:rsidRDefault="00ED303E" w:rsidP="00ED303E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506099">
        <w:rPr>
          <w:rFonts w:ascii="Times New Roman" w:hAnsi="Times New Roman"/>
          <w:b/>
          <w:sz w:val="24"/>
          <w:szCs w:val="24"/>
        </w:rPr>
        <w:t xml:space="preserve">Питання для самоконтролю </w:t>
      </w:r>
    </w:p>
    <w:p w:rsidR="00ED303E" w:rsidRPr="00ED303E" w:rsidRDefault="00ED303E" w:rsidP="00ED303E">
      <w:pPr>
        <w:spacing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ED303E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1. What is the basic police mission?</w:t>
      </w:r>
    </w:p>
    <w:p w:rsidR="00ED303E" w:rsidRPr="00ED303E" w:rsidRDefault="00ED303E" w:rsidP="00ED303E">
      <w:pPr>
        <w:spacing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ED303E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2. How did the police force arise and develop? </w:t>
      </w:r>
    </w:p>
    <w:p w:rsidR="00ED303E" w:rsidRPr="00ED303E" w:rsidRDefault="00ED303E" w:rsidP="00ED303E">
      <w:pPr>
        <w:spacing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ED303E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3. Why did the quality of constables in England decline?</w:t>
      </w:r>
    </w:p>
    <w:p w:rsidR="00ED303E" w:rsidRPr="00ED303E" w:rsidRDefault="00ED303E" w:rsidP="00ED303E">
      <w:pPr>
        <w:spacing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ED303E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4. How were policing functions performed in France? </w:t>
      </w:r>
    </w:p>
    <w:p w:rsidR="00ED303E" w:rsidRPr="00ED303E" w:rsidRDefault="00ED303E" w:rsidP="00ED303E">
      <w:pPr>
        <w:spacing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ED303E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5. What was the form of policing in London in the 17</w:t>
      </w:r>
      <w:r w:rsidRPr="00ED303E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val="en-US" w:eastAsia="ru-RU"/>
        </w:rPr>
        <w:t>th</w:t>
      </w:r>
      <w:r w:rsidRPr="00ED303E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century? </w:t>
      </w:r>
    </w:p>
    <w:p w:rsidR="00ED303E" w:rsidRPr="00ED303E" w:rsidRDefault="00ED303E" w:rsidP="00ED303E">
      <w:pPr>
        <w:spacing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ED303E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6. Why was there a need for a more effective police force to deal with criminals in England? </w:t>
      </w:r>
    </w:p>
    <w:p w:rsidR="00ED303E" w:rsidRPr="00ED303E" w:rsidRDefault="00ED303E" w:rsidP="00ED303E">
      <w:pPr>
        <w:spacing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7</w:t>
      </w:r>
      <w:r w:rsidRPr="00ED303E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. Why is the development of British police system especially significant? </w:t>
      </w:r>
    </w:p>
    <w:p w:rsidR="00ED303E" w:rsidRPr="00ED303E" w:rsidRDefault="00ED303E" w:rsidP="00ED303E">
      <w:pPr>
        <w:spacing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8</w:t>
      </w:r>
      <w:r w:rsidRPr="00ED303E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. What are the main police powers in England and Wales? </w:t>
      </w:r>
    </w:p>
    <w:p w:rsidR="00ED303E" w:rsidRPr="00ED303E" w:rsidRDefault="00ED303E" w:rsidP="00ED303E">
      <w:pPr>
        <w:spacing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9</w:t>
      </w:r>
      <w:r w:rsidRPr="00ED303E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. In what cases can a police officer stop and search the </w:t>
      </w:r>
      <w:proofErr w:type="spellStart"/>
      <w:r w:rsidRPr="00ED303E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suspet</w:t>
      </w:r>
      <w:proofErr w:type="spellEnd"/>
      <w:r w:rsidRPr="00ED303E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?</w:t>
      </w:r>
    </w:p>
    <w:p w:rsidR="00ED303E" w:rsidRPr="00ED303E" w:rsidRDefault="00ED303E" w:rsidP="00ED303E">
      <w:pPr>
        <w:spacing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10</w:t>
      </w:r>
      <w:r w:rsidRPr="00ED303E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. What does the procedure of stop and search consist of? </w:t>
      </w:r>
    </w:p>
    <w:p w:rsidR="00ED303E" w:rsidRPr="00ED303E" w:rsidRDefault="00ED303E" w:rsidP="00ED303E">
      <w:pPr>
        <w:spacing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11</w:t>
      </w:r>
      <w:r w:rsidRPr="00ED303E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. Where should the suspects </w:t>
      </w:r>
      <w:proofErr w:type="gramStart"/>
      <w:r w:rsidRPr="00ED303E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be</w:t>
      </w:r>
      <w:proofErr w:type="gramEnd"/>
      <w:r w:rsidRPr="00ED303E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taken after arrest? </w:t>
      </w:r>
    </w:p>
    <w:p w:rsidR="00ED303E" w:rsidRPr="00ED303E" w:rsidRDefault="00ED303E" w:rsidP="00ED303E">
      <w:pPr>
        <w:spacing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12</w:t>
      </w:r>
      <w:r w:rsidRPr="00ED303E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. Where should the suspect </w:t>
      </w:r>
      <w:proofErr w:type="gramStart"/>
      <w:r w:rsidRPr="00ED303E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be</w:t>
      </w:r>
      <w:proofErr w:type="gramEnd"/>
      <w:r w:rsidRPr="00ED303E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taken after arrest?</w:t>
      </w:r>
    </w:p>
    <w:p w:rsidR="00ED303E" w:rsidRPr="00ED303E" w:rsidRDefault="00ED303E" w:rsidP="00ED303E">
      <w:pPr>
        <w:spacing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13</w:t>
      </w:r>
      <w:r w:rsidRPr="00ED303E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. What rights does the arrested person have? </w:t>
      </w:r>
    </w:p>
    <w:p w:rsidR="00ED303E" w:rsidRPr="00ED303E" w:rsidRDefault="00ED303E" w:rsidP="00ED303E">
      <w:pPr>
        <w:spacing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ED303E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1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4</w:t>
      </w:r>
      <w:r w:rsidRPr="00ED303E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. What is a jury?</w:t>
      </w:r>
    </w:p>
    <w:p w:rsidR="00ED303E" w:rsidRPr="00ED303E" w:rsidRDefault="00ED303E" w:rsidP="00ED303E">
      <w:pPr>
        <w:spacing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15</w:t>
      </w:r>
      <w:r w:rsidRPr="00ED303E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. How were cases resolved before jury system emerged?</w:t>
      </w:r>
    </w:p>
    <w:p w:rsidR="00ED303E" w:rsidRPr="00ED303E" w:rsidRDefault="00ED303E" w:rsidP="00ED303E">
      <w:pPr>
        <w:spacing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16</w:t>
      </w:r>
      <w:r w:rsidRPr="00ED303E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. What was the purpose of ordeal in early ages?</w:t>
      </w:r>
    </w:p>
    <w:p w:rsidR="00ED303E" w:rsidRPr="00ED303E" w:rsidRDefault="00ED303E" w:rsidP="00ED303E">
      <w:pPr>
        <w:spacing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17</w:t>
      </w:r>
      <w:proofErr w:type="gramStart"/>
      <w:r w:rsidRPr="00ED303E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.Why</w:t>
      </w:r>
      <w:proofErr w:type="gramEnd"/>
      <w:r w:rsidRPr="00ED303E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was there a need for jury system?</w:t>
      </w:r>
    </w:p>
    <w:p w:rsidR="00ED303E" w:rsidRPr="00ED303E" w:rsidRDefault="00ED303E" w:rsidP="00ED303E">
      <w:pPr>
        <w:spacing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18</w:t>
      </w:r>
      <w:r w:rsidRPr="00ED303E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. What were the main types of ordeals?</w:t>
      </w:r>
    </w:p>
    <w:p w:rsidR="00ED303E" w:rsidRPr="00ED303E" w:rsidRDefault="00ED303E" w:rsidP="00ED303E">
      <w:pPr>
        <w:spacing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19</w:t>
      </w:r>
      <w:r w:rsidRPr="00ED303E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. What did ordeal by divination consist of?</w:t>
      </w:r>
    </w:p>
    <w:p w:rsidR="00ED303E" w:rsidRPr="00ED303E" w:rsidRDefault="00ED303E" w:rsidP="00ED303E">
      <w:pPr>
        <w:spacing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20</w:t>
      </w:r>
      <w:r w:rsidRPr="00ED303E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. What did ordeal by fire have to prove?</w:t>
      </w:r>
    </w:p>
    <w:p w:rsidR="00ED303E" w:rsidRPr="00ED303E" w:rsidRDefault="00ED303E" w:rsidP="00ED303E">
      <w:pPr>
        <w:spacing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21</w:t>
      </w:r>
      <w:r w:rsidRPr="00ED303E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. In what way was ordeal by water devised?</w:t>
      </w:r>
    </w:p>
    <w:p w:rsidR="00ED303E" w:rsidRPr="00ED303E" w:rsidRDefault="00ED303E" w:rsidP="00ED303E">
      <w:pPr>
        <w:spacing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22</w:t>
      </w:r>
      <w:proofErr w:type="gramStart"/>
      <w:r w:rsidRPr="00ED303E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.What</w:t>
      </w:r>
      <w:proofErr w:type="gramEnd"/>
      <w:r w:rsidRPr="00ED303E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was the function of the first juries?</w:t>
      </w:r>
    </w:p>
    <w:p w:rsidR="00ED303E" w:rsidRPr="00ED303E" w:rsidRDefault="00ED303E" w:rsidP="00ED303E">
      <w:pPr>
        <w:spacing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23</w:t>
      </w:r>
      <w:r w:rsidRPr="00ED303E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. How did the function of the jury change through the centuries?</w:t>
      </w:r>
    </w:p>
    <w:p w:rsidR="00ED303E" w:rsidRPr="00ED303E" w:rsidRDefault="00ED303E" w:rsidP="00ED303E">
      <w:pPr>
        <w:spacing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24</w:t>
      </w:r>
      <w:r w:rsidRPr="00ED303E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.</w:t>
      </w:r>
      <w:r w:rsidRPr="00ED30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D303E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What concept was at the basis of ordeal by combat?</w:t>
      </w:r>
    </w:p>
    <w:p w:rsidR="00ED303E" w:rsidRPr="00ED303E" w:rsidRDefault="00ED303E" w:rsidP="00ED303E">
      <w:pPr>
        <w:spacing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25</w:t>
      </w:r>
      <w:r w:rsidRPr="00ED303E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. In what conditions were jurors kept in colonial days? Why?</w:t>
      </w:r>
    </w:p>
    <w:p w:rsidR="00ED303E" w:rsidRPr="00ED303E" w:rsidRDefault="00ED303E" w:rsidP="00ED303E">
      <w:pPr>
        <w:spacing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26</w:t>
      </w:r>
      <w:r w:rsidRPr="00ED303E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. What is the aim of </w:t>
      </w:r>
      <w:proofErr w:type="spellStart"/>
      <w:r w:rsidRPr="00ED303E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Voir</w:t>
      </w:r>
      <w:proofErr w:type="spellEnd"/>
      <w:r w:rsidRPr="00ED303E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Dire?</w:t>
      </w:r>
    </w:p>
    <w:p w:rsidR="00ED303E" w:rsidRPr="00ED303E" w:rsidRDefault="00ED303E" w:rsidP="00ED303E">
      <w:pPr>
        <w:spacing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27</w:t>
      </w:r>
      <w:r w:rsidRPr="00ED303E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. What is challenging a juror?</w:t>
      </w:r>
    </w:p>
    <w:p w:rsidR="00835039" w:rsidRPr="00ED303E" w:rsidRDefault="00ED303E" w:rsidP="00ED303E">
      <w:pPr>
        <w:spacing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28</w:t>
      </w:r>
      <w:r w:rsidRPr="00ED303E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. Who are alternate jurors?</w:t>
      </w:r>
    </w:p>
    <w:sectPr w:rsidR="00835039" w:rsidRPr="00ED30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D6CDD"/>
    <w:multiLevelType w:val="hybridMultilevel"/>
    <w:tmpl w:val="6B94721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384"/>
    <w:rsid w:val="00041E91"/>
    <w:rsid w:val="00835039"/>
    <w:rsid w:val="00C76384"/>
    <w:rsid w:val="00ED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0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0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2166</Words>
  <Characters>1236</Characters>
  <Application>Microsoft Office Word</Application>
  <DocSecurity>0</DocSecurity>
  <Lines>10</Lines>
  <Paragraphs>6</Paragraphs>
  <ScaleCrop>false</ScaleCrop>
  <Company>Krokoz™ Inc.</Company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Tania</cp:lastModifiedBy>
  <cp:revision>4</cp:revision>
  <dcterms:created xsi:type="dcterms:W3CDTF">2018-02-25T15:35:00Z</dcterms:created>
  <dcterms:modified xsi:type="dcterms:W3CDTF">2018-03-13T17:37:00Z</dcterms:modified>
</cp:coreProperties>
</file>