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113" w:rsidRPr="00383DCF" w:rsidRDefault="00B15090" w:rsidP="00CA0113">
      <w:pPr>
        <w:pStyle w:val="afa"/>
        <w:rPr>
          <w:sz w:val="28"/>
          <w:szCs w:val="28"/>
        </w:rPr>
      </w:pPr>
      <w:r>
        <w:rPr>
          <w:sz w:val="28"/>
          <w:szCs w:val="28"/>
        </w:rPr>
        <w:t>МІНІСТЕРСТВО ОСВІТИ І НАУКИ</w:t>
      </w:r>
      <w:r w:rsidR="00CA0113" w:rsidRPr="00383DCF">
        <w:rPr>
          <w:sz w:val="28"/>
          <w:szCs w:val="28"/>
        </w:rPr>
        <w:t xml:space="preserve"> УКРАЇНИ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Національний авіаційний університет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B15090" w:rsidRDefault="00CA0113" w:rsidP="00CA0113">
      <w:pPr>
        <w:spacing w:after="0" w:line="240" w:lineRule="auto"/>
        <w:ind w:firstLine="5580"/>
        <w:rPr>
          <w:rFonts w:ascii="Times New Roman" w:hAnsi="Times New Roman"/>
          <w:sz w:val="24"/>
          <w:szCs w:val="24"/>
        </w:rPr>
      </w:pPr>
      <w:r w:rsidRPr="00B15090">
        <w:rPr>
          <w:rFonts w:ascii="Times New Roman" w:hAnsi="Times New Roman"/>
          <w:sz w:val="24"/>
          <w:szCs w:val="24"/>
        </w:rPr>
        <w:t>ЗАТВЕРДЖУЮ</w:t>
      </w:r>
    </w:p>
    <w:p w:rsidR="00B15090" w:rsidRPr="00B15090" w:rsidRDefault="00B15090" w:rsidP="00B15090">
      <w:pPr>
        <w:pStyle w:val="a8"/>
        <w:ind w:left="5670"/>
        <w:rPr>
          <w:color w:val="000000"/>
          <w:lang w:val="uk-UA"/>
        </w:rPr>
      </w:pPr>
      <w:r w:rsidRPr="00B15090">
        <w:rPr>
          <w:color w:val="000000"/>
          <w:lang w:val="uk-UA"/>
        </w:rPr>
        <w:t>Проректор з навчальної</w:t>
      </w:r>
    </w:p>
    <w:p w:rsidR="00B15090" w:rsidRPr="00B15090" w:rsidRDefault="00B15090" w:rsidP="00B15090">
      <w:pPr>
        <w:pStyle w:val="a8"/>
        <w:ind w:left="5670"/>
        <w:rPr>
          <w:color w:val="000000"/>
          <w:lang w:val="uk-UA"/>
        </w:rPr>
      </w:pPr>
      <w:r w:rsidRPr="00B15090">
        <w:rPr>
          <w:color w:val="000000"/>
          <w:lang w:val="uk-UA"/>
        </w:rPr>
        <w:t>та виховної роботи</w:t>
      </w:r>
    </w:p>
    <w:p w:rsidR="00B15090" w:rsidRPr="00B15090" w:rsidRDefault="00B15090" w:rsidP="00B15090">
      <w:pPr>
        <w:ind w:left="5670"/>
        <w:rPr>
          <w:rFonts w:ascii="Times New Roman" w:hAnsi="Times New Roman"/>
          <w:color w:val="000000"/>
          <w:sz w:val="24"/>
          <w:szCs w:val="24"/>
        </w:rPr>
      </w:pPr>
      <w:r w:rsidRPr="00B15090">
        <w:rPr>
          <w:rFonts w:ascii="Times New Roman" w:hAnsi="Times New Roman"/>
          <w:color w:val="000000"/>
          <w:sz w:val="24"/>
          <w:szCs w:val="24"/>
        </w:rPr>
        <w:t>________________</w:t>
      </w:r>
      <w:r w:rsidRPr="00B15090">
        <w:rPr>
          <w:rFonts w:ascii="Times New Roman" w:hAnsi="Times New Roman"/>
          <w:bCs/>
          <w:sz w:val="24"/>
          <w:szCs w:val="24"/>
          <w:lang w:eastAsia="ar-SA"/>
        </w:rPr>
        <w:t xml:space="preserve"> Т.Іванова</w:t>
      </w:r>
    </w:p>
    <w:p w:rsidR="00CA0113" w:rsidRPr="00B15090" w:rsidRDefault="00B15090" w:rsidP="00B1509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B15090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60288" wrapcoords="-188 0 -188 21420 21600 21420 21600 0 -188 0" fillcolor="window">
            <v:imagedata r:id="rId5" o:title=""/>
            <w10:wrap type="through"/>
          </v:shape>
          <o:OLEObject Type="Embed" ProgID="Word.Picture.8" ShapeID="_x0000_s1026" DrawAspect="Content" ObjectID="_1585240345" r:id="rId6"/>
        </w:pict>
      </w:r>
      <w:r w:rsidRPr="00B15090">
        <w:rPr>
          <w:rFonts w:ascii="Times New Roman" w:hAnsi="Times New Roman"/>
          <w:color w:val="000000"/>
          <w:sz w:val="24"/>
          <w:szCs w:val="24"/>
        </w:rPr>
        <w:t>«___»____________2018р</w:t>
      </w:r>
    </w:p>
    <w:p w:rsidR="00CA0113" w:rsidRDefault="00CA0113" w:rsidP="00CA011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5090" w:rsidRPr="00383DCF" w:rsidRDefault="00B15090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5090" w:rsidRDefault="00B15090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5090" w:rsidRDefault="00B15090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5090" w:rsidRDefault="00B15090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П А К Е Т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комплексних контрольних робіт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5090" w:rsidRDefault="00B15090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 дисципліни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«</w:t>
      </w:r>
      <w:r w:rsidR="00B15090" w:rsidRPr="00B15090">
        <w:rPr>
          <w:rFonts w:ascii="Times New Roman" w:hAnsi="Times New Roman"/>
          <w:b/>
          <w:sz w:val="28"/>
          <w:szCs w:val="28"/>
          <w:lang w:eastAsia="uk-UA"/>
        </w:rPr>
        <w:t>АДМІНІСТРАТИВНО-РЕГУЛЯТИВНІ ПРОВАДЖЕННЯ</w:t>
      </w:r>
      <w:r w:rsidRPr="00383DCF">
        <w:rPr>
          <w:rFonts w:ascii="Times New Roman" w:hAnsi="Times New Roman"/>
          <w:b/>
          <w:sz w:val="28"/>
          <w:szCs w:val="28"/>
        </w:rPr>
        <w:t>»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5090" w:rsidRPr="00B15090" w:rsidRDefault="00B15090" w:rsidP="00B15090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15090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знань:       08  «Право»</w:t>
      </w:r>
    </w:p>
    <w:p w:rsidR="00B15090" w:rsidRPr="00B15090" w:rsidRDefault="00B15090" w:rsidP="00B15090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15090">
        <w:rPr>
          <w:rFonts w:ascii="Times New Roman" w:hAnsi="Times New Roman" w:cs="Times New Roman"/>
          <w:b w:val="0"/>
          <w:color w:val="auto"/>
          <w:sz w:val="28"/>
          <w:szCs w:val="28"/>
        </w:rPr>
        <w:t>Спеціальність:     081 «Право»</w:t>
      </w:r>
    </w:p>
    <w:p w:rsidR="00B15090" w:rsidRPr="00B15090" w:rsidRDefault="00B15090" w:rsidP="00B150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090">
        <w:rPr>
          <w:rFonts w:ascii="Times New Roman" w:hAnsi="Times New Roman"/>
          <w:sz w:val="28"/>
          <w:szCs w:val="28"/>
        </w:rPr>
        <w:t>Спеціалізація:      «Правознавство»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5090" w:rsidRPr="00383DCF" w:rsidRDefault="00B15090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ind w:firstLine="5400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Рекомендовано </w:t>
      </w:r>
      <w:proofErr w:type="spellStart"/>
      <w:r w:rsidRPr="00383DCF">
        <w:rPr>
          <w:rFonts w:ascii="Times New Roman" w:hAnsi="Times New Roman"/>
          <w:sz w:val="28"/>
          <w:szCs w:val="28"/>
        </w:rPr>
        <w:t>науково-</w:t>
      </w:r>
      <w:proofErr w:type="spellEnd"/>
    </w:p>
    <w:p w:rsidR="00CA0113" w:rsidRPr="00383DCF" w:rsidRDefault="00CA0113" w:rsidP="00CA0113">
      <w:pPr>
        <w:spacing w:after="0" w:line="240" w:lineRule="auto"/>
        <w:ind w:firstLine="5400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методично-редакційною радою  </w:t>
      </w:r>
    </w:p>
    <w:p w:rsidR="00CA0113" w:rsidRPr="00383DCF" w:rsidRDefault="00B15090" w:rsidP="00CA0113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НН </w:t>
      </w:r>
      <w:r w:rsidR="00CA0113" w:rsidRPr="00383DCF">
        <w:rPr>
          <w:rFonts w:ascii="Times New Roman" w:hAnsi="Times New Roman"/>
          <w:sz w:val="28"/>
          <w:szCs w:val="28"/>
        </w:rPr>
        <w:t>Юридичного інституту НАУ</w:t>
      </w:r>
    </w:p>
    <w:p w:rsidR="00CA0113" w:rsidRPr="00383DCF" w:rsidRDefault="00CA0113" w:rsidP="00CA0113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Протокол №____ від «___»_________ 201</w:t>
      </w:r>
      <w:r w:rsidR="00B15090">
        <w:rPr>
          <w:rFonts w:ascii="Times New Roman" w:hAnsi="Times New Roman"/>
          <w:sz w:val="28"/>
          <w:szCs w:val="28"/>
        </w:rPr>
        <w:t>8</w:t>
      </w:r>
      <w:r w:rsidRPr="00383DCF">
        <w:rPr>
          <w:rFonts w:ascii="Times New Roman" w:hAnsi="Times New Roman"/>
          <w:sz w:val="28"/>
          <w:szCs w:val="28"/>
        </w:rPr>
        <w:t xml:space="preserve"> р.</w:t>
      </w:r>
    </w:p>
    <w:p w:rsidR="00CA0113" w:rsidRPr="00383DCF" w:rsidRDefault="00CA0113" w:rsidP="00CA0113">
      <w:pPr>
        <w:spacing w:after="0" w:line="240" w:lineRule="auto"/>
        <w:ind w:left="5400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ind w:firstLine="5400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Голова ради</w:t>
      </w:r>
    </w:p>
    <w:p w:rsidR="00CA0113" w:rsidRPr="00383DCF" w:rsidRDefault="00CA0113" w:rsidP="00CA0113">
      <w:pPr>
        <w:spacing w:after="0" w:line="240" w:lineRule="auto"/>
        <w:ind w:firstLine="5400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__________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В.М.</w:t>
      </w:r>
      <w:r w:rsidRPr="00383DCF">
        <w:rPr>
          <w:rFonts w:ascii="Times New Roman" w:hAnsi="Times New Roman"/>
          <w:sz w:val="28"/>
          <w:szCs w:val="28"/>
          <w:lang w:val="ru-RU"/>
        </w:rPr>
        <w:t>Вишновецький</w:t>
      </w:r>
      <w:proofErr w:type="spellEnd"/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5090" w:rsidRPr="00383DCF" w:rsidRDefault="00B15090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B15090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Київ – 2018</w:t>
      </w:r>
    </w:p>
    <w:p w:rsidR="00CA0113" w:rsidRDefault="00CA01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lastRenderedPageBreak/>
        <w:t>Національний авіаційний університет</w:t>
      </w:r>
    </w:p>
    <w:p w:rsidR="00CA0113" w:rsidRPr="00383DCF" w:rsidRDefault="00CB3E77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Навчально-науковий </w:t>
      </w:r>
      <w:r w:rsidR="00CA0113" w:rsidRPr="00383DCF">
        <w:rPr>
          <w:rFonts w:ascii="Times New Roman" w:hAnsi="Times New Roman"/>
          <w:sz w:val="28"/>
          <w:szCs w:val="28"/>
        </w:rPr>
        <w:t xml:space="preserve">Юридичний інститут 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Кафедра конституційного і адміністративного права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B3E77">
      <w:pPr>
        <w:spacing w:after="0" w:line="240" w:lineRule="auto"/>
        <w:ind w:firstLine="6120"/>
        <w:jc w:val="right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УЗГОДЖЕНО</w:t>
      </w:r>
    </w:p>
    <w:p w:rsidR="00CB3E77" w:rsidRDefault="00CA0113" w:rsidP="00CB3E77">
      <w:pPr>
        <w:spacing w:after="0" w:line="240" w:lineRule="auto"/>
        <w:ind w:firstLine="6120"/>
        <w:jc w:val="right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Директор </w:t>
      </w:r>
      <w:r w:rsidR="00CB3E77">
        <w:rPr>
          <w:rFonts w:ascii="Times New Roman" w:hAnsi="Times New Roman"/>
          <w:sz w:val="28"/>
          <w:szCs w:val="28"/>
        </w:rPr>
        <w:t>НН</w:t>
      </w:r>
    </w:p>
    <w:p w:rsidR="00CA0113" w:rsidRPr="00383DCF" w:rsidRDefault="00CA0113" w:rsidP="00CB3E77">
      <w:pPr>
        <w:spacing w:after="0" w:line="240" w:lineRule="auto"/>
        <w:ind w:firstLine="6120"/>
        <w:jc w:val="right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Юридичного інституту</w:t>
      </w:r>
    </w:p>
    <w:p w:rsidR="00CA0113" w:rsidRPr="00383DCF" w:rsidRDefault="003C7AAE" w:rsidP="00CB3E77">
      <w:pPr>
        <w:spacing w:after="0" w:line="240" w:lineRule="auto"/>
        <w:ind w:firstLine="6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 </w:t>
      </w:r>
      <w:r w:rsidR="00CA0113">
        <w:rPr>
          <w:rFonts w:ascii="Times New Roman" w:hAnsi="Times New Roman"/>
          <w:sz w:val="28"/>
          <w:szCs w:val="28"/>
        </w:rPr>
        <w:t>І.</w:t>
      </w:r>
      <w:r w:rsidR="00CA0113" w:rsidRPr="00383DCF">
        <w:rPr>
          <w:rFonts w:ascii="Times New Roman" w:hAnsi="Times New Roman"/>
          <w:sz w:val="28"/>
          <w:szCs w:val="28"/>
        </w:rPr>
        <w:t>Сопілко</w:t>
      </w:r>
    </w:p>
    <w:p w:rsidR="00CA0113" w:rsidRPr="00383DCF" w:rsidRDefault="00CA0113" w:rsidP="00CB3E77">
      <w:pPr>
        <w:spacing w:after="0" w:line="240" w:lineRule="auto"/>
        <w:ind w:firstLine="6120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«____»</w:t>
      </w:r>
      <w:r w:rsidR="00CB3E77">
        <w:rPr>
          <w:rFonts w:ascii="Times New Roman" w:hAnsi="Times New Roman"/>
          <w:sz w:val="28"/>
          <w:szCs w:val="28"/>
        </w:rPr>
        <w:t xml:space="preserve"> ___________2018</w:t>
      </w:r>
      <w:r w:rsidRPr="00383DCF">
        <w:rPr>
          <w:rFonts w:ascii="Times New Roman" w:hAnsi="Times New Roman"/>
          <w:sz w:val="28"/>
          <w:szCs w:val="28"/>
        </w:rPr>
        <w:t>р.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Комплексні контрольні роботи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3E77" w:rsidRDefault="00CB3E77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 дисципліни</w:t>
      </w:r>
    </w:p>
    <w:p w:rsidR="00CA0113" w:rsidRPr="00CB3E77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3E77">
        <w:rPr>
          <w:rFonts w:ascii="Times New Roman" w:hAnsi="Times New Roman"/>
          <w:b/>
          <w:sz w:val="28"/>
          <w:szCs w:val="28"/>
        </w:rPr>
        <w:t>«</w:t>
      </w:r>
      <w:r w:rsidR="00CB3E77" w:rsidRPr="00CB3E77">
        <w:rPr>
          <w:rFonts w:ascii="Times New Roman" w:hAnsi="Times New Roman"/>
          <w:b/>
          <w:sz w:val="28"/>
          <w:szCs w:val="28"/>
          <w:lang w:eastAsia="uk-UA"/>
        </w:rPr>
        <w:t>АДМІНІСТРАТИВНО-РЕГУЛЯТИВНІ ПРОВАДЖЕННЯ</w:t>
      </w:r>
      <w:r w:rsidRPr="00CB3E77">
        <w:rPr>
          <w:rFonts w:ascii="Times New Roman" w:hAnsi="Times New Roman"/>
          <w:b/>
          <w:sz w:val="28"/>
          <w:szCs w:val="28"/>
        </w:rPr>
        <w:t>»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3E77" w:rsidRPr="00B15090" w:rsidRDefault="00CB3E77" w:rsidP="00CB3E77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15090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знань:       08  «Право»</w:t>
      </w:r>
    </w:p>
    <w:p w:rsidR="00CB3E77" w:rsidRPr="00B15090" w:rsidRDefault="00CB3E77" w:rsidP="00CB3E77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15090">
        <w:rPr>
          <w:rFonts w:ascii="Times New Roman" w:hAnsi="Times New Roman" w:cs="Times New Roman"/>
          <w:b w:val="0"/>
          <w:color w:val="auto"/>
          <w:sz w:val="28"/>
          <w:szCs w:val="28"/>
        </w:rPr>
        <w:t>Спеціальність:     081 «Право»</w:t>
      </w:r>
    </w:p>
    <w:p w:rsidR="00CB3E77" w:rsidRPr="00B15090" w:rsidRDefault="00CB3E77" w:rsidP="00CB3E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090">
        <w:rPr>
          <w:rFonts w:ascii="Times New Roman" w:hAnsi="Times New Roman"/>
          <w:sz w:val="28"/>
          <w:szCs w:val="28"/>
        </w:rPr>
        <w:t>Спеціалізація:      «Правознавство»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ind w:firstLine="5220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Схвалено на засіданні кафедри</w:t>
      </w:r>
    </w:p>
    <w:p w:rsidR="00CA0113" w:rsidRPr="00383DCF" w:rsidRDefault="00CA0113" w:rsidP="00CA0113">
      <w:pPr>
        <w:spacing w:after="0" w:line="240" w:lineRule="auto"/>
        <w:ind w:left="4860" w:right="1615" w:firstLine="360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протокол №___ від </w:t>
      </w:r>
    </w:p>
    <w:p w:rsidR="00CA0113" w:rsidRPr="00383DCF" w:rsidRDefault="00CB3E77" w:rsidP="00CA0113">
      <w:pPr>
        <w:spacing w:after="0" w:line="240" w:lineRule="auto"/>
        <w:ind w:left="4860" w:right="895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«___»__________ 2018</w:t>
      </w:r>
      <w:r w:rsidR="00CA0113" w:rsidRPr="00383DCF">
        <w:rPr>
          <w:rFonts w:ascii="Times New Roman" w:hAnsi="Times New Roman"/>
          <w:sz w:val="28"/>
          <w:szCs w:val="28"/>
        </w:rPr>
        <w:t xml:space="preserve"> р.</w:t>
      </w:r>
    </w:p>
    <w:p w:rsidR="00CA0113" w:rsidRPr="00383DCF" w:rsidRDefault="00CA0113" w:rsidP="00CA011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 </w:t>
      </w:r>
    </w:p>
    <w:p w:rsidR="00CA0113" w:rsidRPr="00383DCF" w:rsidRDefault="00CA0113" w:rsidP="00CA011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Завідувач кафедри конституційного</w:t>
      </w:r>
    </w:p>
    <w:p w:rsidR="00CA0113" w:rsidRPr="00383DCF" w:rsidRDefault="00CA0113" w:rsidP="00CA011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 і адміністративного права</w:t>
      </w:r>
    </w:p>
    <w:p w:rsidR="00CA0113" w:rsidRPr="00383DCF" w:rsidRDefault="00CA0113" w:rsidP="00CA0113">
      <w:pPr>
        <w:spacing w:after="0" w:line="240" w:lineRule="auto"/>
        <w:ind w:firstLine="5220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______________ </w:t>
      </w:r>
      <w:r w:rsidR="00CB3E77">
        <w:rPr>
          <w:rFonts w:ascii="Times New Roman" w:hAnsi="Times New Roman"/>
          <w:sz w:val="28"/>
          <w:szCs w:val="28"/>
        </w:rPr>
        <w:t>Ю.І. Пивовар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Default="00CA01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83DCF">
        <w:rPr>
          <w:rFonts w:ascii="Times New Roman" w:hAnsi="Times New Roman"/>
          <w:sz w:val="28"/>
          <w:szCs w:val="28"/>
        </w:rPr>
        <w:lastRenderedPageBreak/>
        <w:t>ККР</w:t>
      </w:r>
      <w:proofErr w:type="spellEnd"/>
      <w:r w:rsidRPr="00383DCF">
        <w:rPr>
          <w:rFonts w:ascii="Times New Roman" w:hAnsi="Times New Roman"/>
          <w:sz w:val="28"/>
          <w:szCs w:val="28"/>
        </w:rPr>
        <w:t xml:space="preserve"> рецензовані випусковою кафедрою </w:t>
      </w:r>
      <w:r w:rsidR="00CB3E77">
        <w:rPr>
          <w:rFonts w:ascii="Times New Roman" w:hAnsi="Times New Roman"/>
          <w:sz w:val="28"/>
          <w:szCs w:val="28"/>
        </w:rPr>
        <w:t>господарського, повітряного та</w:t>
      </w:r>
      <w:r w:rsidRPr="00383DCF">
        <w:rPr>
          <w:rFonts w:ascii="Times New Roman" w:hAnsi="Times New Roman"/>
          <w:sz w:val="28"/>
          <w:szCs w:val="28"/>
        </w:rPr>
        <w:t xml:space="preserve"> космічного права </w:t>
      </w:r>
      <w:r w:rsidR="00CB3E77">
        <w:rPr>
          <w:rFonts w:ascii="Times New Roman" w:hAnsi="Times New Roman"/>
          <w:sz w:val="28"/>
          <w:szCs w:val="28"/>
        </w:rPr>
        <w:t xml:space="preserve">НН </w:t>
      </w:r>
      <w:r w:rsidRPr="00383DCF">
        <w:rPr>
          <w:rFonts w:ascii="Times New Roman" w:hAnsi="Times New Roman"/>
          <w:sz w:val="28"/>
          <w:szCs w:val="28"/>
        </w:rPr>
        <w:t>Юридичного інституту</w:t>
      </w:r>
    </w:p>
    <w:p w:rsidR="00CA0113" w:rsidRPr="00383DCF" w:rsidRDefault="00CB3E77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Спеціальність: </w:t>
      </w:r>
      <w:r w:rsidRPr="00B15090">
        <w:rPr>
          <w:rFonts w:ascii="Times New Roman" w:hAnsi="Times New Roman"/>
          <w:sz w:val="28"/>
          <w:szCs w:val="28"/>
        </w:rPr>
        <w:t>081 «Право»</w:t>
      </w:r>
      <w:r w:rsidR="00CA0113" w:rsidRPr="00383DCF">
        <w:rPr>
          <w:rFonts w:ascii="Times New Roman" w:hAnsi="Times New Roman"/>
          <w:sz w:val="28"/>
          <w:szCs w:val="28"/>
        </w:rPr>
        <w:t xml:space="preserve"> 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протокол № </w:t>
      </w:r>
      <w:r w:rsidR="00CB3E77">
        <w:rPr>
          <w:rFonts w:ascii="Times New Roman" w:hAnsi="Times New Roman"/>
          <w:sz w:val="28"/>
          <w:szCs w:val="28"/>
        </w:rPr>
        <w:t>_____ від «____»___________ 2018</w:t>
      </w:r>
      <w:r w:rsidRPr="00383DCF">
        <w:rPr>
          <w:rFonts w:ascii="Times New Roman" w:hAnsi="Times New Roman"/>
          <w:sz w:val="28"/>
          <w:szCs w:val="28"/>
        </w:rPr>
        <w:t xml:space="preserve"> р.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E77" w:rsidRDefault="00CA0113" w:rsidP="00CB3E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Завідувач кафедри </w:t>
      </w:r>
      <w:r w:rsidR="00CB3E77">
        <w:rPr>
          <w:rFonts w:ascii="Times New Roman" w:hAnsi="Times New Roman"/>
          <w:sz w:val="28"/>
          <w:szCs w:val="28"/>
        </w:rPr>
        <w:t>господарського,</w:t>
      </w:r>
    </w:p>
    <w:p w:rsidR="00CB3E77" w:rsidRPr="00383DCF" w:rsidRDefault="00CB3E77" w:rsidP="00CB3E7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повітряного та</w:t>
      </w:r>
      <w:r w:rsidRPr="00383DCF">
        <w:rPr>
          <w:rFonts w:ascii="Times New Roman" w:hAnsi="Times New Roman"/>
          <w:sz w:val="28"/>
          <w:szCs w:val="28"/>
        </w:rPr>
        <w:t xml:space="preserve"> космічного права</w:t>
      </w:r>
    </w:p>
    <w:p w:rsidR="00CA0113" w:rsidRPr="00383DCF" w:rsidRDefault="00CA0113" w:rsidP="00CB3E7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383DCF">
        <w:rPr>
          <w:rFonts w:ascii="Times New Roman" w:hAnsi="Times New Roman"/>
          <w:sz w:val="28"/>
          <w:szCs w:val="28"/>
          <w:lang w:val="ru-RU"/>
        </w:rPr>
        <w:t xml:space="preserve">_______________ </w:t>
      </w:r>
      <w:r w:rsidR="00CB3E77" w:rsidRPr="00CB3E77">
        <w:rPr>
          <w:rFonts w:ascii="Times New Roman" w:hAnsi="Times New Roman"/>
          <w:sz w:val="28"/>
          <w:szCs w:val="28"/>
        </w:rPr>
        <w:t>С.О.</w:t>
      </w:r>
      <w:r w:rsidR="00CB3E77">
        <w:rPr>
          <w:sz w:val="24"/>
          <w:szCs w:val="24"/>
        </w:rPr>
        <w:t xml:space="preserve"> </w:t>
      </w:r>
      <w:r w:rsidR="00CB3E77">
        <w:rPr>
          <w:rFonts w:ascii="Times New Roman" w:hAnsi="Times New Roman"/>
          <w:sz w:val="28"/>
          <w:szCs w:val="28"/>
          <w:lang w:val="ru-RU"/>
        </w:rPr>
        <w:t>Юлдашев</w:t>
      </w:r>
      <w:r w:rsidRPr="00383DC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Р Е Ц Е Н З І Я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на пакет комплексних контрольних робіт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з навчальної дисципліни «</w:t>
      </w:r>
      <w:r w:rsidR="00CB3E77" w:rsidRPr="00CB3E77">
        <w:rPr>
          <w:rFonts w:ascii="Times New Roman" w:hAnsi="Times New Roman"/>
          <w:b/>
          <w:sz w:val="28"/>
          <w:szCs w:val="28"/>
          <w:lang w:eastAsia="uk-UA"/>
        </w:rPr>
        <w:t>АДМІНІСТРАТИВНО-РЕГУЛЯТИВНІ ПРОВАДЖЕННЯ</w:t>
      </w:r>
      <w:r w:rsidRPr="00383DCF">
        <w:rPr>
          <w:rFonts w:ascii="Times New Roman" w:hAnsi="Times New Roman"/>
          <w:b/>
          <w:sz w:val="28"/>
          <w:szCs w:val="28"/>
        </w:rPr>
        <w:t>»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 xml:space="preserve">для студентів </w:t>
      </w:r>
      <w:proofErr w:type="spellStart"/>
      <w:r w:rsidR="00CB3E77">
        <w:rPr>
          <w:rFonts w:ascii="Times New Roman" w:hAnsi="Times New Roman"/>
          <w:b/>
          <w:sz w:val="28"/>
          <w:szCs w:val="28"/>
          <w:lang w:val="ru-RU"/>
        </w:rPr>
        <w:t>першого</w:t>
      </w:r>
      <w:proofErr w:type="spellEnd"/>
      <w:r w:rsidRPr="00383DCF">
        <w:rPr>
          <w:rFonts w:ascii="Times New Roman" w:hAnsi="Times New Roman"/>
          <w:b/>
          <w:sz w:val="28"/>
          <w:szCs w:val="28"/>
        </w:rPr>
        <w:t xml:space="preserve"> курсу денної форми навчання </w:t>
      </w:r>
    </w:p>
    <w:p w:rsidR="00CA0113" w:rsidRPr="00CB3E77" w:rsidRDefault="00CB3E77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3E77">
        <w:rPr>
          <w:rFonts w:ascii="Times New Roman" w:hAnsi="Times New Roman"/>
          <w:b/>
          <w:sz w:val="28"/>
          <w:szCs w:val="28"/>
        </w:rPr>
        <w:t xml:space="preserve">НН </w:t>
      </w:r>
      <w:r w:rsidR="00CA0113" w:rsidRPr="00CB3E77">
        <w:rPr>
          <w:rFonts w:ascii="Times New Roman" w:hAnsi="Times New Roman"/>
          <w:b/>
          <w:sz w:val="28"/>
          <w:szCs w:val="28"/>
        </w:rPr>
        <w:t xml:space="preserve">Юридичного інституту спеціальність </w:t>
      </w:r>
      <w:r w:rsidRPr="00CB3E77">
        <w:rPr>
          <w:rFonts w:ascii="Times New Roman" w:hAnsi="Times New Roman"/>
          <w:b/>
          <w:sz w:val="28"/>
          <w:szCs w:val="28"/>
        </w:rPr>
        <w:t>081 «Право»</w:t>
      </w:r>
    </w:p>
    <w:p w:rsidR="00405B01" w:rsidRDefault="00405B01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405B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Комплексна контрольна робота підготовлена відповідно до </w:t>
      </w:r>
      <w:r w:rsidR="00405B01">
        <w:rPr>
          <w:rFonts w:ascii="Times New Roman" w:hAnsi="Times New Roman"/>
          <w:sz w:val="28"/>
          <w:szCs w:val="28"/>
        </w:rPr>
        <w:t>р</w:t>
      </w:r>
      <w:r w:rsidRPr="00383DCF">
        <w:rPr>
          <w:rFonts w:ascii="Times New Roman" w:hAnsi="Times New Roman"/>
          <w:sz w:val="28"/>
          <w:szCs w:val="28"/>
        </w:rPr>
        <w:t>обочої програми з дисципліни «</w:t>
      </w:r>
      <w:r w:rsidR="00405B01">
        <w:rPr>
          <w:rFonts w:ascii="Times New Roman" w:hAnsi="Times New Roman"/>
          <w:sz w:val="28"/>
          <w:szCs w:val="28"/>
          <w:lang w:eastAsia="uk-UA"/>
        </w:rPr>
        <w:t>А</w:t>
      </w:r>
      <w:r w:rsidR="00405B01" w:rsidRPr="00405B01">
        <w:rPr>
          <w:rFonts w:ascii="Times New Roman" w:hAnsi="Times New Roman"/>
          <w:sz w:val="28"/>
          <w:szCs w:val="28"/>
          <w:lang w:eastAsia="uk-UA"/>
        </w:rPr>
        <w:t>дміністративно-регулятивні провадження</w:t>
      </w:r>
      <w:r w:rsidRPr="00383DCF">
        <w:rPr>
          <w:rFonts w:ascii="Times New Roman" w:hAnsi="Times New Roman"/>
          <w:sz w:val="28"/>
          <w:szCs w:val="28"/>
        </w:rPr>
        <w:t>» з урахуванням положень методичних рекомендацій з організації та проведення ректорського контролю якості підготовки фахівців в Національному авіаційному університеті.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ab/>
        <w:t xml:space="preserve">Її завдання повно охоплюють основні положення </w:t>
      </w:r>
      <w:r w:rsidR="00405B01">
        <w:rPr>
          <w:rFonts w:ascii="Times New Roman" w:hAnsi="Times New Roman"/>
          <w:sz w:val="28"/>
          <w:szCs w:val="28"/>
        </w:rPr>
        <w:t>р</w:t>
      </w:r>
      <w:r w:rsidR="00405B01" w:rsidRPr="00383DCF">
        <w:rPr>
          <w:rFonts w:ascii="Times New Roman" w:hAnsi="Times New Roman"/>
          <w:sz w:val="28"/>
          <w:szCs w:val="28"/>
        </w:rPr>
        <w:t xml:space="preserve">обочої </w:t>
      </w:r>
      <w:r w:rsidRPr="00383DCF">
        <w:rPr>
          <w:rFonts w:ascii="Times New Roman" w:hAnsi="Times New Roman"/>
          <w:sz w:val="28"/>
          <w:szCs w:val="28"/>
        </w:rPr>
        <w:t xml:space="preserve">програми курсу </w:t>
      </w:r>
      <w:r w:rsidR="00405B01">
        <w:rPr>
          <w:rFonts w:ascii="Times New Roman" w:hAnsi="Times New Roman"/>
          <w:sz w:val="28"/>
          <w:szCs w:val="28"/>
          <w:lang w:eastAsia="uk-UA"/>
        </w:rPr>
        <w:t>а</w:t>
      </w:r>
      <w:r w:rsidR="00405B01" w:rsidRPr="00405B01">
        <w:rPr>
          <w:rFonts w:ascii="Times New Roman" w:hAnsi="Times New Roman"/>
          <w:sz w:val="28"/>
          <w:szCs w:val="28"/>
          <w:lang w:eastAsia="uk-UA"/>
        </w:rPr>
        <w:t>дміністративно-регулятивні провадження</w:t>
      </w:r>
      <w:r w:rsidRPr="00383DCF">
        <w:rPr>
          <w:rFonts w:ascii="Times New Roman" w:hAnsi="Times New Roman"/>
          <w:sz w:val="28"/>
          <w:szCs w:val="28"/>
        </w:rPr>
        <w:t xml:space="preserve">, достатньо відображають його зміст та нормативно-правове забезпечення, враховують основні напрями </w:t>
      </w:r>
      <w:r w:rsidRPr="00383DCF">
        <w:rPr>
          <w:rFonts w:ascii="Times New Roman" w:hAnsi="Times New Roman"/>
          <w:sz w:val="28"/>
        </w:rPr>
        <w:t xml:space="preserve"> гармонізації та уніфікації національної правової системи з європейськими правовими системами, дослідження глобальних закономірностей і тенденцій розвитку права у сучасну епоху.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ab/>
        <w:t>Всі варіанти завдань є фактично рівнозначними за їх складністю і відповідають програмним вимогам. Перелік літератури, необхідний  для виконання комплексної контрольної роботи рекомендований студентам для використання при підготовці до контрольної роботи.</w:t>
      </w:r>
      <w:r w:rsidRPr="00383DCF">
        <w:rPr>
          <w:rFonts w:ascii="Times New Roman" w:hAnsi="Times New Roman"/>
          <w:sz w:val="28"/>
          <w:szCs w:val="28"/>
        </w:rPr>
        <w:tab/>
        <w:t xml:space="preserve"> </w:t>
      </w:r>
    </w:p>
    <w:p w:rsidR="00CA0113" w:rsidRPr="00383DCF" w:rsidRDefault="00CA0113" w:rsidP="00CA01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Комплексна контрольна робота може бути використана для здійснення ректорського контролю з </w:t>
      </w:r>
      <w:r w:rsidR="00405B01">
        <w:rPr>
          <w:rFonts w:ascii="Times New Roman" w:hAnsi="Times New Roman"/>
          <w:sz w:val="28"/>
          <w:szCs w:val="28"/>
          <w:lang w:eastAsia="uk-UA"/>
        </w:rPr>
        <w:t>адміністративно-регулятивних проваджень</w:t>
      </w:r>
      <w:r w:rsidR="00405B01" w:rsidRPr="00383DCF">
        <w:rPr>
          <w:rFonts w:ascii="Times New Roman" w:hAnsi="Times New Roman"/>
          <w:sz w:val="28"/>
          <w:szCs w:val="28"/>
        </w:rPr>
        <w:t xml:space="preserve"> </w:t>
      </w:r>
      <w:r w:rsidRPr="00383DCF">
        <w:rPr>
          <w:rFonts w:ascii="Times New Roman" w:hAnsi="Times New Roman"/>
          <w:sz w:val="28"/>
          <w:szCs w:val="28"/>
        </w:rPr>
        <w:t xml:space="preserve">для студентів </w:t>
      </w:r>
      <w:r w:rsidR="00405B01">
        <w:rPr>
          <w:rFonts w:ascii="Times New Roman" w:hAnsi="Times New Roman"/>
          <w:sz w:val="28"/>
          <w:szCs w:val="28"/>
        </w:rPr>
        <w:t>першого</w:t>
      </w:r>
      <w:r w:rsidRPr="00383DCF">
        <w:rPr>
          <w:rFonts w:ascii="Times New Roman" w:hAnsi="Times New Roman"/>
          <w:sz w:val="28"/>
          <w:szCs w:val="28"/>
        </w:rPr>
        <w:t xml:space="preserve"> курсу </w:t>
      </w:r>
      <w:r w:rsidR="00405B01">
        <w:rPr>
          <w:rFonts w:ascii="Times New Roman" w:hAnsi="Times New Roman"/>
          <w:sz w:val="28"/>
          <w:szCs w:val="28"/>
        </w:rPr>
        <w:t xml:space="preserve">НН </w:t>
      </w:r>
      <w:r w:rsidRPr="00383DCF">
        <w:rPr>
          <w:rFonts w:ascii="Times New Roman" w:hAnsi="Times New Roman"/>
          <w:sz w:val="28"/>
          <w:szCs w:val="28"/>
        </w:rPr>
        <w:t>Юридичного інституту.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5B01" w:rsidRPr="00383DCF" w:rsidRDefault="00405B01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5B01" w:rsidRDefault="00CA0113" w:rsidP="00405B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Завідувач кафедри</w:t>
      </w:r>
      <w:r w:rsidR="00405B01">
        <w:rPr>
          <w:rFonts w:ascii="Times New Roman" w:hAnsi="Times New Roman"/>
          <w:sz w:val="28"/>
          <w:szCs w:val="28"/>
        </w:rPr>
        <w:t xml:space="preserve"> господарського,</w:t>
      </w:r>
    </w:p>
    <w:p w:rsidR="00CA0113" w:rsidRPr="00405B01" w:rsidRDefault="00405B01" w:rsidP="00405B0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повітряного та</w:t>
      </w:r>
      <w:r w:rsidRPr="00383DCF">
        <w:rPr>
          <w:rFonts w:ascii="Times New Roman" w:hAnsi="Times New Roman"/>
          <w:sz w:val="28"/>
          <w:szCs w:val="28"/>
        </w:rPr>
        <w:t xml:space="preserve"> космічного права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CB3E77">
        <w:rPr>
          <w:rFonts w:ascii="Times New Roman" w:hAnsi="Times New Roman"/>
          <w:sz w:val="28"/>
          <w:szCs w:val="28"/>
        </w:rPr>
        <w:t>С.О.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Юлдашев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br w:type="page"/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lastRenderedPageBreak/>
        <w:t>С П И С О К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 xml:space="preserve">розробників пакетів </w:t>
      </w:r>
      <w:proofErr w:type="spellStart"/>
      <w:r w:rsidRPr="00383DCF">
        <w:rPr>
          <w:rFonts w:ascii="Times New Roman" w:hAnsi="Times New Roman"/>
          <w:b/>
          <w:sz w:val="28"/>
          <w:szCs w:val="28"/>
        </w:rPr>
        <w:t>ККР</w:t>
      </w:r>
      <w:proofErr w:type="spellEnd"/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05"/>
        <w:gridCol w:w="3368"/>
        <w:gridCol w:w="2397"/>
      </w:tblGrid>
      <w:tr w:rsidR="00CA0113" w:rsidRPr="00EA30BB" w:rsidTr="00691119">
        <w:tc>
          <w:tcPr>
            <w:tcW w:w="3806" w:type="dxa"/>
            <w:shd w:val="clear" w:color="auto" w:fill="auto"/>
          </w:tcPr>
          <w:p w:rsidR="00CA0113" w:rsidRPr="00EA30BB" w:rsidRDefault="00CA0113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Прізвище, ім’я, по батькові</w:t>
            </w:r>
          </w:p>
        </w:tc>
        <w:tc>
          <w:tcPr>
            <w:tcW w:w="3368" w:type="dxa"/>
            <w:shd w:val="clear" w:color="auto" w:fill="auto"/>
          </w:tcPr>
          <w:p w:rsidR="00CA0113" w:rsidRPr="00EA30BB" w:rsidRDefault="00CA0113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Посада</w:t>
            </w:r>
          </w:p>
        </w:tc>
        <w:tc>
          <w:tcPr>
            <w:tcW w:w="2397" w:type="dxa"/>
            <w:shd w:val="clear" w:color="auto" w:fill="auto"/>
          </w:tcPr>
          <w:p w:rsidR="00CA0113" w:rsidRPr="00EA30BB" w:rsidRDefault="00CA0113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Номери варіантів</w:t>
            </w:r>
          </w:p>
        </w:tc>
      </w:tr>
      <w:tr w:rsidR="00CA0113" w:rsidRPr="00EA30BB" w:rsidTr="00691119">
        <w:trPr>
          <w:trHeight w:val="1204"/>
        </w:trPr>
        <w:tc>
          <w:tcPr>
            <w:tcW w:w="3806" w:type="dxa"/>
            <w:shd w:val="clear" w:color="auto" w:fill="auto"/>
            <w:vAlign w:val="center"/>
          </w:tcPr>
          <w:p w:rsidR="00CA0113" w:rsidRPr="00EA30BB" w:rsidRDefault="00CA0113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Юринець Юлія Леонідівна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CA0113" w:rsidRPr="00EA30BB" w:rsidRDefault="00C446A7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професор</w:t>
            </w:r>
            <w:r w:rsidR="00CA0113" w:rsidRPr="00EA30BB">
              <w:rPr>
                <w:rFonts w:ascii="Times New Roman" w:hAnsi="Times New Roman"/>
                <w:sz w:val="28"/>
                <w:szCs w:val="28"/>
              </w:rPr>
              <w:t xml:space="preserve"> кафедри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CA0113" w:rsidRPr="00EA30BB" w:rsidRDefault="00C446A7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1-15</w:t>
            </w:r>
          </w:p>
        </w:tc>
      </w:tr>
    </w:tbl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Default="00CA01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A0113" w:rsidRPr="00C446A7" w:rsidRDefault="00CA0113" w:rsidP="00C446A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A0113" w:rsidRPr="00C446A7" w:rsidRDefault="00CA0113" w:rsidP="00C446A7">
      <w:pPr>
        <w:pStyle w:val="af6"/>
        <w:spacing w:after="0" w:line="240" w:lineRule="auto"/>
        <w:ind w:left="0" w:firstLine="284"/>
        <w:jc w:val="center"/>
        <w:rPr>
          <w:rFonts w:ascii="Times New Roman" w:hAnsi="Times New Roman"/>
          <w:b/>
          <w:sz w:val="28"/>
          <w:szCs w:val="28"/>
        </w:rPr>
      </w:pPr>
      <w:r w:rsidRPr="00C446A7">
        <w:rPr>
          <w:rFonts w:ascii="Times New Roman" w:hAnsi="Times New Roman"/>
          <w:b/>
          <w:sz w:val="28"/>
          <w:szCs w:val="28"/>
        </w:rPr>
        <w:t xml:space="preserve">Список літератури, рекомендованої для підготовки до комплексної контрольної  роботи з навчальної дисципліни </w:t>
      </w:r>
    </w:p>
    <w:p w:rsidR="00CA0113" w:rsidRPr="00C446A7" w:rsidRDefault="00CA0113" w:rsidP="00C446A7">
      <w:pPr>
        <w:pStyle w:val="af6"/>
        <w:spacing w:after="0" w:line="240" w:lineRule="auto"/>
        <w:ind w:left="0" w:firstLine="284"/>
        <w:jc w:val="center"/>
        <w:rPr>
          <w:rFonts w:ascii="Times New Roman" w:hAnsi="Times New Roman"/>
          <w:b/>
          <w:sz w:val="28"/>
          <w:szCs w:val="28"/>
        </w:rPr>
      </w:pPr>
      <w:r w:rsidRPr="00C446A7">
        <w:rPr>
          <w:rFonts w:ascii="Times New Roman" w:hAnsi="Times New Roman"/>
          <w:b/>
          <w:sz w:val="28"/>
          <w:szCs w:val="28"/>
        </w:rPr>
        <w:t xml:space="preserve"> </w:t>
      </w:r>
    </w:p>
    <w:p w:rsidR="00C446A7" w:rsidRDefault="00C446A7" w:rsidP="00C446A7">
      <w:pPr>
        <w:pStyle w:val="28"/>
        <w:shd w:val="clear" w:color="auto" w:fill="auto"/>
        <w:tabs>
          <w:tab w:val="left" w:pos="1276"/>
        </w:tabs>
        <w:spacing w:line="240" w:lineRule="auto"/>
        <w:ind w:firstLine="42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color w:val="000000"/>
          <w:lang w:val="uk-UA"/>
        </w:rPr>
        <w:t xml:space="preserve">1. </w:t>
      </w:r>
      <w:r w:rsidRPr="00C446A7">
        <w:rPr>
          <w:rFonts w:ascii="Times New Roman" w:hAnsi="Times New Roman" w:cs="Times New Roman"/>
          <w:color w:val="000000"/>
          <w:lang w:val="uk-UA"/>
        </w:rPr>
        <w:t>Кодекс України про адміністративні правопорушення // ВВР. – 1984. – Додаток до № 51. — Ст. 1122 (з наст, змінами).</w:t>
      </w:r>
    </w:p>
    <w:p w:rsidR="00C446A7" w:rsidRDefault="00C446A7" w:rsidP="00C446A7">
      <w:pPr>
        <w:pStyle w:val="28"/>
        <w:shd w:val="clear" w:color="auto" w:fill="auto"/>
        <w:tabs>
          <w:tab w:val="left" w:pos="1276"/>
        </w:tabs>
        <w:spacing w:line="240" w:lineRule="auto"/>
        <w:ind w:firstLine="42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2. </w:t>
      </w:r>
      <w:r w:rsidRPr="00C446A7">
        <w:rPr>
          <w:rFonts w:ascii="Times New Roman" w:hAnsi="Times New Roman" w:cs="Times New Roman"/>
          <w:color w:val="000000"/>
          <w:lang w:val="uk-UA"/>
        </w:rPr>
        <w:t>Кодекс адміністративного судочинства // ВВР. – 2005. – № 35-36, 37. — Ст. 446.</w:t>
      </w:r>
    </w:p>
    <w:p w:rsidR="00C446A7" w:rsidRDefault="00C446A7" w:rsidP="00C446A7">
      <w:pPr>
        <w:pStyle w:val="28"/>
        <w:shd w:val="clear" w:color="auto" w:fill="auto"/>
        <w:tabs>
          <w:tab w:val="left" w:pos="1276"/>
        </w:tabs>
        <w:spacing w:line="240" w:lineRule="auto"/>
        <w:ind w:firstLine="42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3. </w:t>
      </w:r>
      <w:proofErr w:type="spellStart"/>
      <w:r w:rsidRPr="00C446A7">
        <w:rPr>
          <w:rFonts w:ascii="Times New Roman" w:hAnsi="Times New Roman" w:cs="Times New Roman"/>
          <w:lang w:val="uk-UA"/>
        </w:rPr>
        <w:t>Гончарук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С.Т., Гусар О.А., Розум І.О.Адміністративне судочинство / С.Т. </w:t>
      </w:r>
      <w:proofErr w:type="spellStart"/>
      <w:r w:rsidRPr="00C446A7">
        <w:rPr>
          <w:rFonts w:ascii="Times New Roman" w:hAnsi="Times New Roman" w:cs="Times New Roman"/>
          <w:lang w:val="uk-UA"/>
        </w:rPr>
        <w:t>Гончарук</w:t>
      </w:r>
      <w:proofErr w:type="spellEnd"/>
      <w:r w:rsidRPr="00C446A7">
        <w:rPr>
          <w:rFonts w:ascii="Times New Roman" w:hAnsi="Times New Roman" w:cs="Times New Roman"/>
          <w:lang w:val="uk-UA"/>
        </w:rPr>
        <w:t>, О.А.Гусар., І.О.Розум// К. – НАУ. – 2016. – 254с</w:t>
      </w:r>
    </w:p>
    <w:p w:rsidR="00C446A7" w:rsidRDefault="00C446A7" w:rsidP="00C446A7">
      <w:pPr>
        <w:pStyle w:val="28"/>
        <w:shd w:val="clear" w:color="auto" w:fill="auto"/>
        <w:tabs>
          <w:tab w:val="left" w:pos="1276"/>
        </w:tabs>
        <w:spacing w:line="240" w:lineRule="auto"/>
        <w:ind w:firstLine="42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4. </w:t>
      </w:r>
      <w:r w:rsidRPr="00C446A7">
        <w:rPr>
          <w:rFonts w:ascii="Times New Roman" w:hAnsi="Times New Roman" w:cs="Times New Roman"/>
          <w:lang w:val="uk-UA"/>
        </w:rPr>
        <w:t xml:space="preserve">Науково-практичний коментар Кодексу адміністративного судочинства України / Є.В. </w:t>
      </w:r>
      <w:proofErr w:type="spellStart"/>
      <w:r w:rsidRPr="00C446A7">
        <w:rPr>
          <w:rFonts w:ascii="Times New Roman" w:hAnsi="Times New Roman" w:cs="Times New Roman"/>
          <w:lang w:val="uk-UA"/>
        </w:rPr>
        <w:t>Додін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, В.К. </w:t>
      </w:r>
      <w:proofErr w:type="spellStart"/>
      <w:r w:rsidRPr="00C446A7">
        <w:rPr>
          <w:rFonts w:ascii="Times New Roman" w:hAnsi="Times New Roman" w:cs="Times New Roman"/>
          <w:lang w:val="uk-UA"/>
        </w:rPr>
        <w:t>Колпаков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, С.В. </w:t>
      </w:r>
      <w:proofErr w:type="spellStart"/>
      <w:r w:rsidRPr="00C446A7">
        <w:rPr>
          <w:rFonts w:ascii="Times New Roman" w:hAnsi="Times New Roman" w:cs="Times New Roman"/>
          <w:lang w:val="uk-UA"/>
        </w:rPr>
        <w:t>Петков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та ін. – К. : Центр учбової літератури, 2016. – 384 с.</w:t>
      </w:r>
    </w:p>
    <w:p w:rsidR="00C446A7" w:rsidRDefault="00C446A7" w:rsidP="00C446A7">
      <w:pPr>
        <w:pStyle w:val="28"/>
        <w:shd w:val="clear" w:color="auto" w:fill="auto"/>
        <w:tabs>
          <w:tab w:val="left" w:pos="1276"/>
        </w:tabs>
        <w:spacing w:line="240" w:lineRule="auto"/>
        <w:ind w:firstLine="42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5. </w:t>
      </w:r>
      <w:r w:rsidRPr="00C446A7">
        <w:rPr>
          <w:rFonts w:ascii="Times New Roman" w:hAnsi="Times New Roman" w:cs="Times New Roman"/>
          <w:lang w:val="uk-UA"/>
        </w:rPr>
        <w:t xml:space="preserve">Судовий розгляд справ про адміністративні правопорушення : навчальний посібник / Т. О. </w:t>
      </w:r>
      <w:proofErr w:type="spellStart"/>
      <w:r w:rsidRPr="00C446A7">
        <w:rPr>
          <w:rFonts w:ascii="Times New Roman" w:hAnsi="Times New Roman" w:cs="Times New Roman"/>
          <w:lang w:val="uk-UA"/>
        </w:rPr>
        <w:t>Коломоєць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, В. К. </w:t>
      </w:r>
      <w:proofErr w:type="spellStart"/>
      <w:r w:rsidRPr="00C446A7">
        <w:rPr>
          <w:rFonts w:ascii="Times New Roman" w:hAnsi="Times New Roman" w:cs="Times New Roman"/>
          <w:lang w:val="uk-UA"/>
        </w:rPr>
        <w:t>Колпаков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, М. Ю. </w:t>
      </w:r>
      <w:proofErr w:type="spellStart"/>
      <w:r w:rsidRPr="00C446A7">
        <w:rPr>
          <w:rFonts w:ascii="Times New Roman" w:hAnsi="Times New Roman" w:cs="Times New Roman"/>
          <w:lang w:val="uk-UA"/>
        </w:rPr>
        <w:t>Віхляєв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та інші.; за </w:t>
      </w:r>
      <w:proofErr w:type="spellStart"/>
      <w:r w:rsidRPr="00C446A7">
        <w:rPr>
          <w:rFonts w:ascii="Times New Roman" w:hAnsi="Times New Roman" w:cs="Times New Roman"/>
          <w:lang w:val="uk-UA"/>
        </w:rPr>
        <w:t>заг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. ред. Т. О. </w:t>
      </w:r>
      <w:proofErr w:type="spellStart"/>
      <w:r w:rsidRPr="00C446A7">
        <w:rPr>
          <w:rFonts w:ascii="Times New Roman" w:hAnsi="Times New Roman" w:cs="Times New Roman"/>
          <w:lang w:val="uk-UA"/>
        </w:rPr>
        <w:t>Коломоєць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, В. К. </w:t>
      </w:r>
      <w:proofErr w:type="spellStart"/>
      <w:r w:rsidRPr="00C446A7">
        <w:rPr>
          <w:rFonts w:ascii="Times New Roman" w:hAnsi="Times New Roman" w:cs="Times New Roman"/>
          <w:lang w:val="uk-UA"/>
        </w:rPr>
        <w:t>Колпакова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. – К. : </w:t>
      </w:r>
      <w:proofErr w:type="spellStart"/>
      <w:r w:rsidRPr="00C446A7">
        <w:rPr>
          <w:rFonts w:ascii="Times New Roman" w:hAnsi="Times New Roman" w:cs="Times New Roman"/>
          <w:lang w:val="uk-UA"/>
        </w:rPr>
        <w:t>Юрінком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Інтер, 2016. – 544 с.</w:t>
      </w:r>
    </w:p>
    <w:p w:rsidR="00C446A7" w:rsidRDefault="00C446A7" w:rsidP="00C446A7">
      <w:pPr>
        <w:pStyle w:val="28"/>
        <w:shd w:val="clear" w:color="auto" w:fill="auto"/>
        <w:tabs>
          <w:tab w:val="left" w:pos="1276"/>
        </w:tabs>
        <w:spacing w:line="240" w:lineRule="auto"/>
        <w:ind w:firstLine="42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6. </w:t>
      </w:r>
      <w:r w:rsidRPr="00C446A7">
        <w:rPr>
          <w:rFonts w:ascii="Times New Roman" w:hAnsi="Times New Roman" w:cs="Times New Roman"/>
          <w:lang w:val="uk-UA"/>
        </w:rPr>
        <w:t xml:space="preserve">Дисциплінарно-деліктне право : </w:t>
      </w:r>
      <w:proofErr w:type="spellStart"/>
      <w:r w:rsidRPr="00C446A7">
        <w:rPr>
          <w:rFonts w:ascii="Times New Roman" w:hAnsi="Times New Roman" w:cs="Times New Roman"/>
          <w:lang w:val="uk-UA"/>
        </w:rPr>
        <w:t>навч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. </w:t>
      </w:r>
      <w:proofErr w:type="spellStart"/>
      <w:r w:rsidRPr="00C446A7">
        <w:rPr>
          <w:rFonts w:ascii="Times New Roman" w:hAnsi="Times New Roman" w:cs="Times New Roman"/>
          <w:lang w:val="uk-UA"/>
        </w:rPr>
        <w:t>посіб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. / Т. О. </w:t>
      </w:r>
      <w:proofErr w:type="spellStart"/>
      <w:r w:rsidRPr="00C446A7">
        <w:rPr>
          <w:rFonts w:ascii="Times New Roman" w:hAnsi="Times New Roman" w:cs="Times New Roman"/>
          <w:lang w:val="uk-UA"/>
        </w:rPr>
        <w:t>Коломоєць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, В. К. </w:t>
      </w:r>
      <w:proofErr w:type="spellStart"/>
      <w:r w:rsidRPr="00C446A7">
        <w:rPr>
          <w:rFonts w:ascii="Times New Roman" w:hAnsi="Times New Roman" w:cs="Times New Roman"/>
          <w:lang w:val="uk-UA"/>
        </w:rPr>
        <w:t>Колпаков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, М. Ю. </w:t>
      </w:r>
      <w:proofErr w:type="spellStart"/>
      <w:r w:rsidRPr="00C446A7">
        <w:rPr>
          <w:rFonts w:ascii="Times New Roman" w:hAnsi="Times New Roman" w:cs="Times New Roman"/>
          <w:lang w:val="uk-UA"/>
        </w:rPr>
        <w:t>Віхляєв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та інші.; за ред. Т. О. </w:t>
      </w:r>
      <w:proofErr w:type="spellStart"/>
      <w:r w:rsidRPr="00C446A7">
        <w:rPr>
          <w:rFonts w:ascii="Times New Roman" w:hAnsi="Times New Roman" w:cs="Times New Roman"/>
          <w:lang w:val="uk-UA"/>
        </w:rPr>
        <w:t>Коломоєць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, В. К. </w:t>
      </w:r>
      <w:proofErr w:type="spellStart"/>
      <w:r w:rsidRPr="00C446A7">
        <w:rPr>
          <w:rFonts w:ascii="Times New Roman" w:hAnsi="Times New Roman" w:cs="Times New Roman"/>
          <w:lang w:val="uk-UA"/>
        </w:rPr>
        <w:t>Колпакова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. — К. : </w:t>
      </w:r>
      <w:proofErr w:type="spellStart"/>
      <w:r w:rsidRPr="00C446A7">
        <w:rPr>
          <w:rFonts w:ascii="Times New Roman" w:hAnsi="Times New Roman" w:cs="Times New Roman"/>
          <w:lang w:val="uk-UA"/>
        </w:rPr>
        <w:t>Ін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Юре, 2016. — 464с. </w:t>
      </w:r>
    </w:p>
    <w:p w:rsidR="00C446A7" w:rsidRDefault="00C446A7" w:rsidP="00C446A7">
      <w:pPr>
        <w:pStyle w:val="28"/>
        <w:shd w:val="clear" w:color="auto" w:fill="auto"/>
        <w:tabs>
          <w:tab w:val="left" w:pos="1276"/>
        </w:tabs>
        <w:spacing w:line="240" w:lineRule="auto"/>
        <w:ind w:firstLine="42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7. </w:t>
      </w:r>
      <w:r w:rsidRPr="00C446A7">
        <w:rPr>
          <w:rFonts w:ascii="Times New Roman" w:hAnsi="Times New Roman" w:cs="Times New Roman"/>
          <w:lang w:val="uk-UA"/>
        </w:rPr>
        <w:t xml:space="preserve">Адміністративне право України : словник термінів / Т. О. </w:t>
      </w:r>
      <w:proofErr w:type="spellStart"/>
      <w:r w:rsidRPr="00C446A7">
        <w:rPr>
          <w:rFonts w:ascii="Times New Roman" w:hAnsi="Times New Roman" w:cs="Times New Roman"/>
          <w:lang w:val="uk-UA"/>
        </w:rPr>
        <w:t>Коломоєць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, В. К. </w:t>
      </w:r>
      <w:proofErr w:type="spellStart"/>
      <w:r w:rsidRPr="00C446A7">
        <w:rPr>
          <w:rFonts w:ascii="Times New Roman" w:hAnsi="Times New Roman" w:cs="Times New Roman"/>
          <w:lang w:val="uk-UA"/>
        </w:rPr>
        <w:t>Колпаков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, О. В. Кузьменко, Д. М. Лук'янець та інші / за </w:t>
      </w:r>
      <w:proofErr w:type="spellStart"/>
      <w:r w:rsidRPr="00C446A7">
        <w:rPr>
          <w:rFonts w:ascii="Times New Roman" w:hAnsi="Times New Roman" w:cs="Times New Roman"/>
          <w:lang w:val="uk-UA"/>
        </w:rPr>
        <w:t>заг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. ред. Т. О. </w:t>
      </w:r>
      <w:proofErr w:type="spellStart"/>
      <w:r w:rsidRPr="00C446A7">
        <w:rPr>
          <w:rFonts w:ascii="Times New Roman" w:hAnsi="Times New Roman" w:cs="Times New Roman"/>
          <w:lang w:val="uk-UA"/>
        </w:rPr>
        <w:t>Коломоєць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, В. К. </w:t>
      </w:r>
      <w:proofErr w:type="spellStart"/>
      <w:r w:rsidRPr="00C446A7">
        <w:rPr>
          <w:rFonts w:ascii="Times New Roman" w:hAnsi="Times New Roman" w:cs="Times New Roman"/>
          <w:lang w:val="uk-UA"/>
        </w:rPr>
        <w:t>Колпакова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. — К. : </w:t>
      </w:r>
      <w:proofErr w:type="spellStart"/>
      <w:r w:rsidRPr="00C446A7">
        <w:rPr>
          <w:rFonts w:ascii="Times New Roman" w:hAnsi="Times New Roman" w:cs="Times New Roman"/>
          <w:lang w:val="uk-UA"/>
        </w:rPr>
        <w:t>Ін</w:t>
      </w:r>
      <w:proofErr w:type="spellEnd"/>
      <w:r w:rsidRPr="00C446A7">
        <w:rPr>
          <w:rFonts w:ascii="Times New Roman" w:hAnsi="Times New Roman" w:cs="Times New Roman"/>
          <w:lang w:val="uk-UA"/>
        </w:rPr>
        <w:t xml:space="preserve"> Юре, 2014. — 520с.</w:t>
      </w:r>
    </w:p>
    <w:p w:rsidR="00C446A7" w:rsidRPr="00C446A7" w:rsidRDefault="00C446A7" w:rsidP="00C446A7">
      <w:pPr>
        <w:pStyle w:val="28"/>
        <w:shd w:val="clear" w:color="auto" w:fill="auto"/>
        <w:tabs>
          <w:tab w:val="left" w:pos="1276"/>
        </w:tabs>
        <w:spacing w:line="240" w:lineRule="auto"/>
        <w:ind w:firstLine="426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8. </w:t>
      </w:r>
      <w:r w:rsidRPr="00C446A7">
        <w:rPr>
          <w:rFonts w:ascii="Times New Roman" w:hAnsi="Times New Roman" w:cs="Times New Roman"/>
          <w:lang w:val="uk-UA"/>
        </w:rPr>
        <w:t xml:space="preserve">Єдиний державний реєстр судових рішень. - Електронний ресурс. – Режим доступу: </w:t>
      </w:r>
      <w:hyperlink r:id="rId7" w:history="1">
        <w:r w:rsidRPr="00C446A7">
          <w:rPr>
            <w:rStyle w:val="af1"/>
            <w:rFonts w:ascii="Times New Roman" w:hAnsi="Times New Roman" w:cs="Times New Roman"/>
            <w:lang w:val="uk-UA"/>
          </w:rPr>
          <w:t>http://www.reyestr.court.gov.ua/Page/1</w:t>
        </w:r>
      </w:hyperlink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lastRenderedPageBreak/>
        <w:t>Критерії оцінки виконання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комплексної контрольної роботи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 xml:space="preserve">Відповідність рейтингових оцінок за окремі завдання </w:t>
      </w:r>
      <w:proofErr w:type="spellStart"/>
      <w:r w:rsidRPr="00383DCF">
        <w:rPr>
          <w:rFonts w:ascii="Times New Roman" w:hAnsi="Times New Roman"/>
          <w:b/>
          <w:sz w:val="28"/>
          <w:szCs w:val="28"/>
        </w:rPr>
        <w:t>ККР</w:t>
      </w:r>
      <w:proofErr w:type="spellEnd"/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у балах оцінкам за національною шкалою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2340"/>
        <w:gridCol w:w="1194"/>
        <w:gridCol w:w="4704"/>
      </w:tblGrid>
      <w:tr w:rsidR="00880BA2" w:rsidRPr="00880BA2" w:rsidTr="007A6838">
        <w:trPr>
          <w:cantSplit/>
          <w:trHeight w:val="504"/>
        </w:trPr>
        <w:tc>
          <w:tcPr>
            <w:tcW w:w="1260" w:type="dxa"/>
            <w:vMerge w:val="restart"/>
            <w:vAlign w:val="center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в балах</w:t>
            </w:r>
          </w:p>
        </w:tc>
        <w:tc>
          <w:tcPr>
            <w:tcW w:w="2340" w:type="dxa"/>
            <w:vMerge w:val="restart"/>
            <w:vAlign w:val="center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за національною шкалою</w:t>
            </w:r>
          </w:p>
        </w:tc>
        <w:tc>
          <w:tcPr>
            <w:tcW w:w="5898" w:type="dxa"/>
            <w:gridSpan w:val="2"/>
            <w:tcBorders>
              <w:bottom w:val="single" w:sz="4" w:space="0" w:color="auto"/>
            </w:tcBorders>
            <w:vAlign w:val="center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за шкалою ECTS</w:t>
            </w:r>
          </w:p>
        </w:tc>
      </w:tr>
      <w:tr w:rsidR="00880BA2" w:rsidRPr="00880BA2" w:rsidTr="007A6838">
        <w:trPr>
          <w:cantSplit/>
          <w:trHeight w:val="314"/>
        </w:trPr>
        <w:tc>
          <w:tcPr>
            <w:tcW w:w="1260" w:type="dxa"/>
            <w:vMerge/>
            <w:tcBorders>
              <w:bottom w:val="single" w:sz="4" w:space="0" w:color="auto"/>
            </w:tcBorders>
            <w:vAlign w:val="center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" w:type="dxa"/>
            <w:tcBorders>
              <w:bottom w:val="single" w:sz="4" w:space="0" w:color="auto"/>
            </w:tcBorders>
            <w:vAlign w:val="center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</w:tc>
        <w:tc>
          <w:tcPr>
            <w:tcW w:w="4704" w:type="dxa"/>
            <w:tcBorders>
              <w:bottom w:val="single" w:sz="4" w:space="0" w:color="auto"/>
            </w:tcBorders>
            <w:vAlign w:val="center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Пояснення</w:t>
            </w:r>
          </w:p>
        </w:tc>
      </w:tr>
      <w:tr w:rsidR="00880BA2" w:rsidRPr="00880BA2" w:rsidTr="007A6838">
        <w:tc>
          <w:tcPr>
            <w:tcW w:w="1260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90 – 100</w:t>
            </w:r>
          </w:p>
        </w:tc>
        <w:tc>
          <w:tcPr>
            <w:tcW w:w="2340" w:type="dxa"/>
          </w:tcPr>
          <w:p w:rsidR="00880BA2" w:rsidRPr="00880BA2" w:rsidRDefault="00880BA2" w:rsidP="00880BA2">
            <w:pPr>
              <w:pStyle w:val="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 w:rsidRPr="00880BA2">
              <w:rPr>
                <w:b/>
                <w:bCs/>
                <w:i w:val="0"/>
                <w:lang w:val="uk-UA"/>
              </w:rPr>
              <w:t>Відмінно</w:t>
            </w:r>
          </w:p>
        </w:tc>
        <w:tc>
          <w:tcPr>
            <w:tcW w:w="1194" w:type="dxa"/>
          </w:tcPr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704" w:type="dxa"/>
          </w:tcPr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Відмінно</w:t>
            </w:r>
          </w:p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880BA2" w:rsidRPr="00880BA2" w:rsidTr="007A6838">
        <w:trPr>
          <w:cantSplit/>
        </w:trPr>
        <w:tc>
          <w:tcPr>
            <w:tcW w:w="1260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82 – 89</w:t>
            </w:r>
          </w:p>
        </w:tc>
        <w:tc>
          <w:tcPr>
            <w:tcW w:w="2340" w:type="dxa"/>
            <w:vMerge w:val="restart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1194" w:type="dxa"/>
          </w:tcPr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4704" w:type="dxa"/>
          </w:tcPr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Дуже добре</w:t>
            </w:r>
          </w:p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880BA2" w:rsidRPr="00880BA2" w:rsidTr="007A6838">
        <w:trPr>
          <w:cantSplit/>
        </w:trPr>
        <w:tc>
          <w:tcPr>
            <w:tcW w:w="1260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75 – 81</w:t>
            </w:r>
          </w:p>
        </w:tc>
        <w:tc>
          <w:tcPr>
            <w:tcW w:w="2340" w:type="dxa"/>
            <w:vMerge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4" w:type="dxa"/>
          </w:tcPr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4704" w:type="dxa"/>
          </w:tcPr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880BA2" w:rsidRPr="00880BA2" w:rsidTr="007A6838">
        <w:trPr>
          <w:cantSplit/>
        </w:trPr>
        <w:tc>
          <w:tcPr>
            <w:tcW w:w="1260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67 – 74</w:t>
            </w:r>
          </w:p>
        </w:tc>
        <w:tc>
          <w:tcPr>
            <w:tcW w:w="2340" w:type="dxa"/>
            <w:vMerge w:val="restart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1194" w:type="dxa"/>
          </w:tcPr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4704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880BA2" w:rsidRPr="00880BA2" w:rsidTr="007A6838">
        <w:trPr>
          <w:cantSplit/>
        </w:trPr>
        <w:tc>
          <w:tcPr>
            <w:tcW w:w="1260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60 – 66</w:t>
            </w:r>
          </w:p>
        </w:tc>
        <w:tc>
          <w:tcPr>
            <w:tcW w:w="2340" w:type="dxa"/>
            <w:vMerge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4" w:type="dxa"/>
          </w:tcPr>
          <w:p w:rsidR="00880BA2" w:rsidRPr="00880BA2" w:rsidRDefault="00880BA2" w:rsidP="00880BA2">
            <w:pPr>
              <w:pStyle w:val="2"/>
              <w:suppressAutoHyphens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0B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</w:t>
            </w:r>
          </w:p>
        </w:tc>
        <w:tc>
          <w:tcPr>
            <w:tcW w:w="4704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Достатньо</w:t>
            </w:r>
          </w:p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880BA2" w:rsidRPr="00880BA2" w:rsidTr="007A6838">
        <w:trPr>
          <w:cantSplit/>
        </w:trPr>
        <w:tc>
          <w:tcPr>
            <w:tcW w:w="1260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35 – 59</w:t>
            </w:r>
          </w:p>
        </w:tc>
        <w:tc>
          <w:tcPr>
            <w:tcW w:w="2340" w:type="dxa"/>
            <w:vMerge w:val="restart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4" w:type="dxa"/>
          </w:tcPr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4704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BA2">
              <w:rPr>
                <w:rFonts w:ascii="Times New Roman" w:hAnsi="Times New Roman"/>
                <w:sz w:val="24"/>
                <w:szCs w:val="24"/>
              </w:rPr>
              <w:t>(з можливістю повторного складання)</w:t>
            </w:r>
          </w:p>
        </w:tc>
      </w:tr>
      <w:tr w:rsidR="00880BA2" w:rsidRPr="00880BA2" w:rsidTr="007A6838">
        <w:trPr>
          <w:cantSplit/>
        </w:trPr>
        <w:tc>
          <w:tcPr>
            <w:tcW w:w="1260" w:type="dxa"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1 – 34</w:t>
            </w:r>
          </w:p>
        </w:tc>
        <w:tc>
          <w:tcPr>
            <w:tcW w:w="2340" w:type="dxa"/>
            <w:vMerge/>
          </w:tcPr>
          <w:p w:rsidR="00880BA2" w:rsidRPr="00880BA2" w:rsidRDefault="00880BA2" w:rsidP="00880BA2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880BA2" w:rsidRPr="00880BA2" w:rsidRDefault="00880BA2" w:rsidP="00880BA2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0BA2"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4704" w:type="dxa"/>
          </w:tcPr>
          <w:p w:rsidR="00880BA2" w:rsidRPr="00880BA2" w:rsidRDefault="00880BA2" w:rsidP="00880BA2">
            <w:pPr>
              <w:pStyle w:val="6"/>
              <w:suppressAutoHyphens/>
              <w:spacing w:before="0" w:after="0"/>
              <w:jc w:val="center"/>
              <w:rPr>
                <w:bCs w:val="0"/>
                <w:sz w:val="24"/>
                <w:szCs w:val="24"/>
                <w:lang w:val="uk-UA"/>
              </w:rPr>
            </w:pPr>
            <w:r w:rsidRPr="00880BA2">
              <w:rPr>
                <w:bCs w:val="0"/>
                <w:sz w:val="24"/>
                <w:szCs w:val="24"/>
                <w:lang w:val="uk-UA"/>
              </w:rPr>
              <w:t>Незадовільно</w:t>
            </w:r>
          </w:p>
          <w:p w:rsidR="00880BA2" w:rsidRPr="00880BA2" w:rsidRDefault="00880BA2" w:rsidP="00880BA2">
            <w:pPr>
              <w:pStyle w:val="6"/>
              <w:suppressAutoHyphens/>
              <w:spacing w:before="0" w:after="0"/>
              <w:jc w:val="center"/>
              <w:rPr>
                <w:b w:val="0"/>
                <w:bCs w:val="0"/>
                <w:sz w:val="24"/>
                <w:szCs w:val="24"/>
                <w:lang w:val="uk-UA"/>
              </w:rPr>
            </w:pPr>
            <w:r w:rsidRPr="00880BA2">
              <w:rPr>
                <w:b w:val="0"/>
                <w:sz w:val="24"/>
                <w:szCs w:val="24"/>
                <w:lang w:val="uk-UA"/>
              </w:rPr>
              <w:t>(з обов’язковим  повторним курсом)</w:t>
            </w:r>
          </w:p>
        </w:tc>
      </w:tr>
    </w:tbl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383DCF">
        <w:rPr>
          <w:rFonts w:ascii="Times New Roman" w:hAnsi="Times New Roman"/>
          <w:sz w:val="28"/>
          <w:szCs w:val="28"/>
        </w:rPr>
        <w:lastRenderedPageBreak/>
        <w:t>Національний авіаційний університет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3C7AAE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Навчально-науковий </w:t>
      </w:r>
      <w:r w:rsidR="00CA0113" w:rsidRPr="00383DCF">
        <w:rPr>
          <w:rFonts w:ascii="Times New Roman" w:hAnsi="Times New Roman"/>
          <w:sz w:val="28"/>
          <w:szCs w:val="28"/>
        </w:rPr>
        <w:t xml:space="preserve">Юридичний інститут 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Кафедра конституційного і адміністративного права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ind w:left="180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Навчальна дисципліна</w:t>
      </w:r>
    </w:p>
    <w:p w:rsidR="00CA0113" w:rsidRPr="003C7AAE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7AAE">
        <w:rPr>
          <w:rFonts w:ascii="Times New Roman" w:hAnsi="Times New Roman"/>
          <w:sz w:val="28"/>
          <w:szCs w:val="28"/>
        </w:rPr>
        <w:t>«</w:t>
      </w:r>
      <w:r w:rsidR="003C7AAE" w:rsidRPr="003C7AAE">
        <w:rPr>
          <w:rFonts w:ascii="Times New Roman" w:hAnsi="Times New Roman"/>
          <w:sz w:val="28"/>
          <w:szCs w:val="28"/>
          <w:lang w:eastAsia="uk-UA"/>
        </w:rPr>
        <w:t>Адміністративно-регулятивні провадження</w:t>
      </w:r>
      <w:r w:rsidRPr="003C7AAE">
        <w:rPr>
          <w:rFonts w:ascii="Times New Roman" w:hAnsi="Times New Roman"/>
          <w:sz w:val="28"/>
          <w:szCs w:val="28"/>
        </w:rPr>
        <w:t>»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3C7AAE" w:rsidRPr="00B15090" w:rsidRDefault="003C7AAE" w:rsidP="003C7AAE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15090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знань:       08  «Право»</w:t>
      </w:r>
    </w:p>
    <w:p w:rsidR="003C7AAE" w:rsidRPr="00B15090" w:rsidRDefault="003C7AAE" w:rsidP="003C7AAE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15090">
        <w:rPr>
          <w:rFonts w:ascii="Times New Roman" w:hAnsi="Times New Roman" w:cs="Times New Roman"/>
          <w:b w:val="0"/>
          <w:color w:val="auto"/>
          <w:sz w:val="28"/>
          <w:szCs w:val="28"/>
        </w:rPr>
        <w:t>Спеціальність:     081 «Право»</w:t>
      </w:r>
    </w:p>
    <w:p w:rsidR="003C7AAE" w:rsidRPr="00B15090" w:rsidRDefault="003C7AAE" w:rsidP="003C7A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090">
        <w:rPr>
          <w:rFonts w:ascii="Times New Roman" w:hAnsi="Times New Roman"/>
          <w:sz w:val="28"/>
          <w:szCs w:val="28"/>
        </w:rPr>
        <w:t>Спеціалізація:      «Правознавство»</w:t>
      </w:r>
    </w:p>
    <w:p w:rsidR="003C7AAE" w:rsidRPr="00383DCF" w:rsidRDefault="003C7AAE" w:rsidP="003C7A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Комплексна контрольна робота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Завдання № 1</w:t>
      </w:r>
    </w:p>
    <w:p w:rsidR="00CA0113" w:rsidRPr="00383DCF" w:rsidRDefault="00CA0113" w:rsidP="00CA0113">
      <w:pPr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3C7AAE" w:rsidRPr="00EA66B8" w:rsidRDefault="003C7AAE" w:rsidP="003C7AAE">
      <w:pPr>
        <w:pStyle w:val="a4"/>
        <w:numPr>
          <w:ilvl w:val="0"/>
          <w:numId w:val="29"/>
        </w:numPr>
        <w:tabs>
          <w:tab w:val="clear" w:pos="720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EA66B8">
        <w:rPr>
          <w:rFonts w:ascii="Times New Roman" w:hAnsi="Times New Roman"/>
          <w:color w:val="000000"/>
          <w:spacing w:val="5"/>
          <w:sz w:val="28"/>
          <w:szCs w:val="28"/>
        </w:rPr>
        <w:t>Основні ознаки а</w:t>
      </w:r>
      <w:r w:rsidRPr="00EA66B8">
        <w:rPr>
          <w:rFonts w:ascii="Times New Roman" w:hAnsi="Times New Roman"/>
          <w:sz w:val="28"/>
          <w:szCs w:val="28"/>
        </w:rPr>
        <w:t>дміністративно - регулятивних проваджень.</w:t>
      </w:r>
    </w:p>
    <w:p w:rsidR="003C7AAE" w:rsidRDefault="003C7AAE" w:rsidP="003C7AAE">
      <w:pPr>
        <w:pStyle w:val="a4"/>
        <w:numPr>
          <w:ilvl w:val="0"/>
          <w:numId w:val="29"/>
        </w:numPr>
        <w:tabs>
          <w:tab w:val="clear" w:pos="720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A66B8">
        <w:rPr>
          <w:rFonts w:ascii="Times New Roman" w:hAnsi="Times New Roman"/>
          <w:sz w:val="28"/>
          <w:szCs w:val="28"/>
        </w:rPr>
        <w:t>ровадження за скаргою суб’єкта звернення з приводу розгляду скарг фізичних чи юридичних осіб на рішення</w:t>
      </w:r>
      <w:r>
        <w:rPr>
          <w:rFonts w:ascii="Times New Roman" w:hAnsi="Times New Roman"/>
          <w:sz w:val="28"/>
          <w:szCs w:val="28"/>
        </w:rPr>
        <w:t>.</w:t>
      </w:r>
    </w:p>
    <w:p w:rsidR="003C7AAE" w:rsidRPr="00EA66B8" w:rsidRDefault="003C7AAE" w:rsidP="003C7AAE">
      <w:pPr>
        <w:pStyle w:val="a4"/>
        <w:numPr>
          <w:ilvl w:val="0"/>
          <w:numId w:val="29"/>
        </w:numPr>
        <w:tabs>
          <w:tab w:val="clear" w:pos="720"/>
          <w:tab w:val="left" w:pos="709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A66B8">
        <w:rPr>
          <w:rFonts w:ascii="Times New Roman" w:hAnsi="Times New Roman"/>
          <w:sz w:val="28"/>
          <w:szCs w:val="28"/>
        </w:rPr>
        <w:t>Поняття адміністративної процедури</w:t>
      </w:r>
      <w:r w:rsidRPr="00EA66B8">
        <w:rPr>
          <w:rFonts w:ascii="Times New Roman" w:hAnsi="Times New Roman"/>
          <w:color w:val="000000"/>
          <w:spacing w:val="5"/>
          <w:sz w:val="28"/>
          <w:szCs w:val="28"/>
        </w:rPr>
        <w:t>.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 xml:space="preserve">                                </w:t>
      </w:r>
      <w:r w:rsidR="003C7AAE">
        <w:rPr>
          <w:rFonts w:ascii="Times New Roman" w:hAnsi="Times New Roman"/>
          <w:sz w:val="28"/>
        </w:rPr>
        <w:tab/>
      </w:r>
      <w:r w:rsidR="003C7AAE">
        <w:rPr>
          <w:rFonts w:ascii="Times New Roman" w:hAnsi="Times New Roman"/>
          <w:sz w:val="28"/>
        </w:rPr>
        <w:tab/>
      </w:r>
      <w:r w:rsidR="003C7AAE">
        <w:rPr>
          <w:rFonts w:ascii="Times New Roman" w:hAnsi="Times New Roman"/>
          <w:sz w:val="28"/>
        </w:rPr>
        <w:tab/>
      </w:r>
      <w:r w:rsidRPr="00383DCF">
        <w:rPr>
          <w:rFonts w:ascii="Times New Roman" w:hAnsi="Times New Roman"/>
          <w:sz w:val="28"/>
        </w:rPr>
        <w:t>Завідувач кафедри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 xml:space="preserve">                                                                     __________ </w:t>
      </w:r>
      <w:r w:rsidR="003C7AAE">
        <w:rPr>
          <w:rFonts w:ascii="Times New Roman" w:hAnsi="Times New Roman"/>
          <w:sz w:val="28"/>
        </w:rPr>
        <w:t>Ю.І. Пивовар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 xml:space="preserve">            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 xml:space="preserve">                                     </w:t>
      </w:r>
      <w:r w:rsidR="003C7AAE">
        <w:rPr>
          <w:rFonts w:ascii="Times New Roman" w:hAnsi="Times New Roman"/>
          <w:sz w:val="28"/>
        </w:rPr>
        <w:t xml:space="preserve">                 __________ 2018</w:t>
      </w:r>
      <w:r w:rsidRPr="00383DCF">
        <w:rPr>
          <w:rFonts w:ascii="Times New Roman" w:hAnsi="Times New Roman"/>
          <w:sz w:val="28"/>
        </w:rPr>
        <w:t xml:space="preserve"> р.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lang w:val="ru-RU"/>
        </w:rPr>
      </w:pPr>
    </w:p>
    <w:p w:rsidR="00CE6F5C" w:rsidRPr="00A84E92" w:rsidRDefault="00CE6F5C">
      <w:pPr>
        <w:rPr>
          <w:rFonts w:ascii="Times New Roman" w:hAnsi="Times New Roman"/>
          <w:sz w:val="28"/>
          <w:szCs w:val="28"/>
        </w:rPr>
      </w:pPr>
    </w:p>
    <w:sectPr w:rsidR="00CE6F5C" w:rsidRPr="00A84E92" w:rsidSect="008B5986">
      <w:pgSz w:w="11906" w:h="16838" w:code="9"/>
      <w:pgMar w:top="130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altName w:val=" Arial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CTT"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4376"/>
    <w:multiLevelType w:val="hybridMultilevel"/>
    <w:tmpl w:val="9EAA6B1C"/>
    <w:lvl w:ilvl="0" w:tplc="3E86023E">
      <w:start w:val="1"/>
      <w:numFmt w:val="decimal"/>
      <w:lvlText w:val="%1."/>
      <w:lvlJc w:val="left"/>
      <w:pPr>
        <w:tabs>
          <w:tab w:val="num" w:pos="828"/>
        </w:tabs>
        <w:ind w:left="82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1">
    <w:nsid w:val="0C211286"/>
    <w:multiLevelType w:val="hybridMultilevel"/>
    <w:tmpl w:val="B49AED80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5E6510B"/>
    <w:multiLevelType w:val="hybridMultilevel"/>
    <w:tmpl w:val="A8B8209C"/>
    <w:lvl w:ilvl="0" w:tplc="3E86023E">
      <w:start w:val="1"/>
      <w:numFmt w:val="decimal"/>
      <w:lvlText w:val="%1."/>
      <w:lvlJc w:val="left"/>
      <w:pPr>
        <w:tabs>
          <w:tab w:val="num" w:pos="1308"/>
        </w:tabs>
        <w:ind w:left="130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6067FB"/>
    <w:multiLevelType w:val="hybridMultilevel"/>
    <w:tmpl w:val="C5FE24B8"/>
    <w:lvl w:ilvl="0" w:tplc="3E86023E">
      <w:start w:val="1"/>
      <w:numFmt w:val="decimal"/>
      <w:lvlText w:val="%1."/>
      <w:lvlJc w:val="left"/>
      <w:pPr>
        <w:tabs>
          <w:tab w:val="num" w:pos="828"/>
        </w:tabs>
        <w:ind w:left="82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4">
    <w:nsid w:val="19BC0567"/>
    <w:multiLevelType w:val="hybridMultilevel"/>
    <w:tmpl w:val="195E86A4"/>
    <w:lvl w:ilvl="0" w:tplc="DB96C5F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06130"/>
    <w:multiLevelType w:val="hybridMultilevel"/>
    <w:tmpl w:val="97F4DBF2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CB327DE"/>
    <w:multiLevelType w:val="hybridMultilevel"/>
    <w:tmpl w:val="B2226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D064FC"/>
    <w:multiLevelType w:val="hybridMultilevel"/>
    <w:tmpl w:val="BE46317A"/>
    <w:lvl w:ilvl="0" w:tplc="3E86023E">
      <w:start w:val="1"/>
      <w:numFmt w:val="decimal"/>
      <w:lvlText w:val="%1."/>
      <w:lvlJc w:val="left"/>
      <w:pPr>
        <w:tabs>
          <w:tab w:val="num" w:pos="1788"/>
        </w:tabs>
        <w:ind w:left="178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">
    <w:nsid w:val="27A114A5"/>
    <w:multiLevelType w:val="hybridMultilevel"/>
    <w:tmpl w:val="833890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2D5597"/>
    <w:multiLevelType w:val="hybridMultilevel"/>
    <w:tmpl w:val="B3D8F284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3E51684"/>
    <w:multiLevelType w:val="hybridMultilevel"/>
    <w:tmpl w:val="E59AF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106261"/>
    <w:multiLevelType w:val="hybridMultilevel"/>
    <w:tmpl w:val="D7240D18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9E3687C"/>
    <w:multiLevelType w:val="hybridMultilevel"/>
    <w:tmpl w:val="49E08A6A"/>
    <w:lvl w:ilvl="0" w:tplc="3E86023E">
      <w:start w:val="1"/>
      <w:numFmt w:val="decimal"/>
      <w:lvlText w:val="%1."/>
      <w:lvlJc w:val="left"/>
      <w:pPr>
        <w:tabs>
          <w:tab w:val="num" w:pos="828"/>
        </w:tabs>
        <w:ind w:left="82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13">
    <w:nsid w:val="3ED23B64"/>
    <w:multiLevelType w:val="hybridMultilevel"/>
    <w:tmpl w:val="69488232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F2A72FE"/>
    <w:multiLevelType w:val="hybridMultilevel"/>
    <w:tmpl w:val="9B8A87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FC24639"/>
    <w:multiLevelType w:val="hybridMultilevel"/>
    <w:tmpl w:val="6CC07CCC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0874695"/>
    <w:multiLevelType w:val="hybridMultilevel"/>
    <w:tmpl w:val="07AA7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F0E1A2">
      <w:start w:val="1"/>
      <w:numFmt w:val="decimal"/>
      <w:lvlText w:val="%2."/>
      <w:lvlJc w:val="left"/>
      <w:pPr>
        <w:tabs>
          <w:tab w:val="num" w:pos="1716"/>
        </w:tabs>
        <w:ind w:left="1716" w:hanging="636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120E95"/>
    <w:multiLevelType w:val="hybridMultilevel"/>
    <w:tmpl w:val="59A0A216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5742E3B"/>
    <w:multiLevelType w:val="hybridMultilevel"/>
    <w:tmpl w:val="7BCCE36E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B4C673E"/>
    <w:multiLevelType w:val="hybridMultilevel"/>
    <w:tmpl w:val="24AC4E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B7C238C"/>
    <w:multiLevelType w:val="hybridMultilevel"/>
    <w:tmpl w:val="E2F212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BB51DDB"/>
    <w:multiLevelType w:val="hybridMultilevel"/>
    <w:tmpl w:val="1FE627A8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D143BA9"/>
    <w:multiLevelType w:val="hybridMultilevel"/>
    <w:tmpl w:val="2648FD9E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EAB3E6A"/>
    <w:multiLevelType w:val="hybridMultilevel"/>
    <w:tmpl w:val="40B49322"/>
    <w:lvl w:ilvl="0" w:tplc="3E86023E">
      <w:start w:val="1"/>
      <w:numFmt w:val="decimal"/>
      <w:lvlText w:val="%1."/>
      <w:lvlJc w:val="left"/>
      <w:pPr>
        <w:tabs>
          <w:tab w:val="num" w:pos="1538"/>
        </w:tabs>
        <w:ind w:left="153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70"/>
        </w:tabs>
        <w:ind w:left="16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90"/>
        </w:tabs>
        <w:ind w:left="23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10"/>
        </w:tabs>
        <w:ind w:left="31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30"/>
        </w:tabs>
        <w:ind w:left="38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50"/>
        </w:tabs>
        <w:ind w:left="45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70"/>
        </w:tabs>
        <w:ind w:left="52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90"/>
        </w:tabs>
        <w:ind w:left="59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10"/>
        </w:tabs>
        <w:ind w:left="6710" w:hanging="180"/>
      </w:pPr>
    </w:lvl>
  </w:abstractNum>
  <w:abstractNum w:abstractNumId="24">
    <w:nsid w:val="541F01D1"/>
    <w:multiLevelType w:val="hybridMultilevel"/>
    <w:tmpl w:val="B512189E"/>
    <w:lvl w:ilvl="0" w:tplc="3E86023E">
      <w:start w:val="1"/>
      <w:numFmt w:val="decimal"/>
      <w:lvlText w:val="%1."/>
      <w:lvlJc w:val="left"/>
      <w:pPr>
        <w:tabs>
          <w:tab w:val="num" w:pos="828"/>
        </w:tabs>
        <w:ind w:left="82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25">
    <w:nsid w:val="54EE7726"/>
    <w:multiLevelType w:val="hybridMultilevel"/>
    <w:tmpl w:val="80F46E0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D9B4B0A"/>
    <w:multiLevelType w:val="hybridMultilevel"/>
    <w:tmpl w:val="E662C6D4"/>
    <w:lvl w:ilvl="0" w:tplc="DA9AE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7C7A3F"/>
    <w:multiLevelType w:val="hybridMultilevel"/>
    <w:tmpl w:val="354AC888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2F21A73"/>
    <w:multiLevelType w:val="multilevel"/>
    <w:tmpl w:val="B0C2AFF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9">
    <w:nsid w:val="682E0406"/>
    <w:multiLevelType w:val="hybridMultilevel"/>
    <w:tmpl w:val="1E9A7AD8"/>
    <w:lvl w:ilvl="0" w:tplc="3E86023E">
      <w:start w:val="1"/>
      <w:numFmt w:val="decimal"/>
      <w:lvlText w:val="%1."/>
      <w:lvlJc w:val="left"/>
      <w:pPr>
        <w:tabs>
          <w:tab w:val="num" w:pos="1428"/>
        </w:tabs>
        <w:ind w:left="142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0">
    <w:nsid w:val="6E1574E1"/>
    <w:multiLevelType w:val="hybridMultilevel"/>
    <w:tmpl w:val="4E487FA6"/>
    <w:lvl w:ilvl="0" w:tplc="0419000F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31">
    <w:nsid w:val="6EE8100E"/>
    <w:multiLevelType w:val="hybridMultilevel"/>
    <w:tmpl w:val="2C08B548"/>
    <w:lvl w:ilvl="0" w:tplc="3E86023E">
      <w:start w:val="1"/>
      <w:numFmt w:val="decimal"/>
      <w:lvlText w:val="%1."/>
      <w:lvlJc w:val="left"/>
      <w:pPr>
        <w:tabs>
          <w:tab w:val="num" w:pos="828"/>
        </w:tabs>
        <w:ind w:left="82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32">
    <w:nsid w:val="798D71D4"/>
    <w:multiLevelType w:val="hybridMultilevel"/>
    <w:tmpl w:val="4256410C"/>
    <w:lvl w:ilvl="0" w:tplc="3E86023E">
      <w:start w:val="1"/>
      <w:numFmt w:val="decimal"/>
      <w:lvlText w:val="%1."/>
      <w:lvlJc w:val="left"/>
      <w:pPr>
        <w:tabs>
          <w:tab w:val="num" w:pos="1668"/>
        </w:tabs>
        <w:ind w:left="1668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14"/>
  </w:num>
  <w:num w:numId="3">
    <w:abstractNumId w:val="6"/>
  </w:num>
  <w:num w:numId="4">
    <w:abstractNumId w:val="20"/>
  </w:num>
  <w:num w:numId="5">
    <w:abstractNumId w:val="19"/>
  </w:num>
  <w:num w:numId="6">
    <w:abstractNumId w:val="30"/>
  </w:num>
  <w:num w:numId="7">
    <w:abstractNumId w:val="22"/>
  </w:num>
  <w:num w:numId="8">
    <w:abstractNumId w:val="25"/>
  </w:num>
  <w:num w:numId="9">
    <w:abstractNumId w:val="7"/>
  </w:num>
  <w:num w:numId="10">
    <w:abstractNumId w:val="32"/>
  </w:num>
  <w:num w:numId="11">
    <w:abstractNumId w:val="2"/>
  </w:num>
  <w:num w:numId="12">
    <w:abstractNumId w:val="3"/>
  </w:num>
  <w:num w:numId="13">
    <w:abstractNumId w:val="5"/>
  </w:num>
  <w:num w:numId="14">
    <w:abstractNumId w:val="17"/>
  </w:num>
  <w:num w:numId="15">
    <w:abstractNumId w:val="31"/>
  </w:num>
  <w:num w:numId="16">
    <w:abstractNumId w:val="29"/>
  </w:num>
  <w:num w:numId="17">
    <w:abstractNumId w:val="11"/>
  </w:num>
  <w:num w:numId="18">
    <w:abstractNumId w:val="23"/>
  </w:num>
  <w:num w:numId="19">
    <w:abstractNumId w:val="15"/>
  </w:num>
  <w:num w:numId="20">
    <w:abstractNumId w:val="13"/>
  </w:num>
  <w:num w:numId="21">
    <w:abstractNumId w:val="24"/>
  </w:num>
  <w:num w:numId="22">
    <w:abstractNumId w:val="1"/>
  </w:num>
  <w:num w:numId="23">
    <w:abstractNumId w:val="18"/>
  </w:num>
  <w:num w:numId="24">
    <w:abstractNumId w:val="0"/>
  </w:num>
  <w:num w:numId="25">
    <w:abstractNumId w:val="9"/>
  </w:num>
  <w:num w:numId="26">
    <w:abstractNumId w:val="21"/>
  </w:num>
  <w:num w:numId="27">
    <w:abstractNumId w:val="12"/>
  </w:num>
  <w:num w:numId="28">
    <w:abstractNumId w:val="27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28"/>
  </w:num>
  <w:num w:numId="33">
    <w:abstractNumId w:val="4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A0113"/>
    <w:rsid w:val="003C7AAE"/>
    <w:rsid w:val="003F1F64"/>
    <w:rsid w:val="00405B01"/>
    <w:rsid w:val="005D13D2"/>
    <w:rsid w:val="00880BA2"/>
    <w:rsid w:val="008B5986"/>
    <w:rsid w:val="009779FB"/>
    <w:rsid w:val="00A84E92"/>
    <w:rsid w:val="00AA286B"/>
    <w:rsid w:val="00B15090"/>
    <w:rsid w:val="00C446A7"/>
    <w:rsid w:val="00CA0113"/>
    <w:rsid w:val="00CB3E77"/>
    <w:rsid w:val="00CE6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113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A0113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A0113"/>
    <w:pPr>
      <w:keepNext/>
      <w:spacing w:before="120" w:after="0" w:line="240" w:lineRule="auto"/>
      <w:ind w:firstLine="709"/>
      <w:jc w:val="both"/>
      <w:outlineLvl w:val="4"/>
    </w:pPr>
    <w:rPr>
      <w:rFonts w:ascii="Times New Roman" w:eastAsia="Times New Roman" w:hAnsi="Times New Roman"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A011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CA011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CA0113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CA0113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qFormat/>
    <w:rsid w:val="009779FB"/>
    <w:rPr>
      <w:i/>
      <w:iCs/>
    </w:rPr>
  </w:style>
  <w:style w:type="paragraph" w:styleId="a4">
    <w:name w:val="List Paragraph"/>
    <w:basedOn w:val="a"/>
    <w:uiPriority w:val="34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CA011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rsid w:val="00CA0113"/>
    <w:rPr>
      <w:rFonts w:ascii="Times New Roman" w:eastAsia="Times New Roman" w:hAnsi="Times New Roman" w:cs="Times New Roman"/>
      <w:bCs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CA011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CA011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A011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A0113"/>
    <w:rPr>
      <w:rFonts w:ascii="Arial" w:eastAsia="Times New Roman" w:hAnsi="Arial" w:cs="Arial"/>
    </w:rPr>
  </w:style>
  <w:style w:type="numbering" w:customStyle="1" w:styleId="11">
    <w:name w:val="Нет списка1"/>
    <w:next w:val="a2"/>
    <w:semiHidden/>
    <w:rsid w:val="00CA0113"/>
  </w:style>
  <w:style w:type="paragraph" w:customStyle="1" w:styleId="12">
    <w:name w:val="Абзац списка1"/>
    <w:basedOn w:val="a"/>
    <w:rsid w:val="00CA0113"/>
    <w:pPr>
      <w:ind w:left="720"/>
    </w:pPr>
    <w:rPr>
      <w:rFonts w:eastAsia="Times New Roman"/>
      <w:lang w:val="ru-RU" w:eastAsia="ru-RU"/>
    </w:rPr>
  </w:style>
  <w:style w:type="paragraph" w:styleId="a8">
    <w:name w:val="Body Text"/>
    <w:basedOn w:val="a"/>
    <w:link w:val="a9"/>
    <w:rsid w:val="00CA011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CA011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rsid w:val="00CA01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b">
    <w:name w:val="Верхний колонтитул Знак"/>
    <w:basedOn w:val="a0"/>
    <w:link w:val="aa"/>
    <w:rsid w:val="00CA011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Содержимое таблицы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ad">
    <w:name w:val="Normal (Web)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Typewriter">
    <w:name w:val="Typewriter"/>
    <w:rsid w:val="00CA0113"/>
    <w:rPr>
      <w:rFonts w:ascii="Courier New" w:hAnsi="Courier New"/>
      <w:sz w:val="20"/>
    </w:rPr>
  </w:style>
  <w:style w:type="character" w:customStyle="1" w:styleId="apple-converted-space">
    <w:name w:val="apple-converted-space"/>
    <w:rsid w:val="00CA0113"/>
  </w:style>
  <w:style w:type="paragraph" w:styleId="ae">
    <w:name w:val="footer"/>
    <w:basedOn w:val="a"/>
    <w:link w:val="af"/>
    <w:rsid w:val="00CA0113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f">
    <w:name w:val="Нижний колонтитул Знак"/>
    <w:basedOn w:val="a0"/>
    <w:link w:val="ae"/>
    <w:rsid w:val="00CA0113"/>
    <w:rPr>
      <w:rFonts w:ascii="Calibri" w:eastAsia="Times New Roman" w:hAnsi="Calibri" w:cs="Times New Roman"/>
    </w:rPr>
  </w:style>
  <w:style w:type="character" w:styleId="af0">
    <w:name w:val="Strong"/>
    <w:uiPriority w:val="22"/>
    <w:qFormat/>
    <w:rsid w:val="00CA0113"/>
    <w:rPr>
      <w:b/>
      <w:bCs/>
    </w:rPr>
  </w:style>
  <w:style w:type="paragraph" w:customStyle="1" w:styleId="100">
    <w:name w:val="10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f1">
    <w:name w:val="Hyperlink"/>
    <w:rsid w:val="00CA0113"/>
    <w:rPr>
      <w:color w:val="0000FF"/>
      <w:u w:val="single"/>
    </w:rPr>
  </w:style>
  <w:style w:type="paragraph" w:customStyle="1" w:styleId="TableContents">
    <w:name w:val="Table Contents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CA01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CA0113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character" w:styleId="af2">
    <w:name w:val="page number"/>
    <w:rsid w:val="00CA0113"/>
  </w:style>
  <w:style w:type="paragraph" w:styleId="33">
    <w:name w:val="Body Text 3"/>
    <w:basedOn w:val="a"/>
    <w:link w:val="34"/>
    <w:unhideWhenUsed/>
    <w:rsid w:val="00CA011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A0113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af3">
    <w:name w:val="Plain Text"/>
    <w:basedOn w:val="a"/>
    <w:link w:val="af4"/>
    <w:rsid w:val="00CA0113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CA0113"/>
    <w:rPr>
      <w:rFonts w:ascii="Courier New" w:eastAsia="Times New Roman" w:hAnsi="Courier New" w:cs="Times New Roman"/>
      <w:sz w:val="20"/>
      <w:szCs w:val="20"/>
    </w:rPr>
  </w:style>
  <w:style w:type="paragraph" w:customStyle="1" w:styleId="rvps2">
    <w:name w:val="rvps2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vts0">
    <w:name w:val="rvts0"/>
    <w:basedOn w:val="a0"/>
    <w:rsid w:val="00CA0113"/>
  </w:style>
  <w:style w:type="character" w:customStyle="1" w:styleId="rvts9">
    <w:name w:val="rvts9"/>
    <w:basedOn w:val="a0"/>
    <w:rsid w:val="00CA0113"/>
  </w:style>
  <w:style w:type="paragraph" w:styleId="23">
    <w:name w:val="Body Text Indent 2"/>
    <w:basedOn w:val="a"/>
    <w:link w:val="24"/>
    <w:unhideWhenUsed/>
    <w:rsid w:val="00CA011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A0113"/>
    <w:rPr>
      <w:rFonts w:ascii="Calibri" w:eastAsia="Calibri" w:hAnsi="Calibri" w:cs="Times New Roman"/>
      <w:lang w:val="uk-UA" w:eastAsia="en-US"/>
    </w:rPr>
  </w:style>
  <w:style w:type="paragraph" w:customStyle="1" w:styleId="Default">
    <w:name w:val="Default"/>
    <w:rsid w:val="00CA01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5">
    <w:name w:val="Знак"/>
    <w:basedOn w:val="a"/>
    <w:rsid w:val="00CA011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Body Text Indent"/>
    <w:basedOn w:val="a"/>
    <w:link w:val="af7"/>
    <w:unhideWhenUsed/>
    <w:rsid w:val="00CA0113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CA0113"/>
    <w:rPr>
      <w:rFonts w:ascii="Calibri" w:eastAsia="Calibri" w:hAnsi="Calibri" w:cs="Times New Roman"/>
      <w:lang w:val="uk-UA" w:eastAsia="en-US"/>
    </w:rPr>
  </w:style>
  <w:style w:type="paragraph" w:styleId="af8">
    <w:name w:val="Block Text"/>
    <w:basedOn w:val="a"/>
    <w:rsid w:val="00CA0113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table" w:styleId="af9">
    <w:name w:val="Table Grid"/>
    <w:basedOn w:val="a1"/>
    <w:rsid w:val="00CA011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st">
    <w:name w:val="Just"/>
    <w:rsid w:val="00CA0113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A0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A0113"/>
    <w:rPr>
      <w:rFonts w:ascii="Courier New" w:eastAsia="Times New Roman" w:hAnsi="Courier New" w:cs="Courier New"/>
      <w:sz w:val="20"/>
      <w:szCs w:val="20"/>
    </w:rPr>
  </w:style>
  <w:style w:type="paragraph" w:styleId="afa">
    <w:name w:val="Title"/>
    <w:basedOn w:val="a"/>
    <w:link w:val="afb"/>
    <w:qFormat/>
    <w:rsid w:val="00CA0113"/>
    <w:pPr>
      <w:spacing w:after="0" w:line="240" w:lineRule="auto"/>
      <w:ind w:left="-360" w:firstLine="120"/>
      <w:jc w:val="center"/>
    </w:pPr>
    <w:rPr>
      <w:rFonts w:ascii="Times New Roman" w:eastAsia="Times New Roman" w:hAnsi="Times New Roman"/>
      <w:sz w:val="36"/>
      <w:szCs w:val="36"/>
      <w:lang w:eastAsia="ru-RU"/>
    </w:rPr>
  </w:style>
  <w:style w:type="character" w:customStyle="1" w:styleId="afb">
    <w:name w:val="Название Знак"/>
    <w:basedOn w:val="a0"/>
    <w:link w:val="afa"/>
    <w:rsid w:val="00CA0113"/>
    <w:rPr>
      <w:rFonts w:ascii="Times New Roman" w:eastAsia="Times New Roman" w:hAnsi="Times New Roman" w:cs="Times New Roman"/>
      <w:sz w:val="36"/>
      <w:szCs w:val="36"/>
      <w:lang w:val="uk-UA"/>
    </w:rPr>
  </w:style>
  <w:style w:type="paragraph" w:styleId="25">
    <w:name w:val="Body Text 2"/>
    <w:basedOn w:val="a"/>
    <w:link w:val="26"/>
    <w:rsid w:val="00CA011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CA0113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210">
    <w:name w:val="Основной текст 21"/>
    <w:basedOn w:val="a"/>
    <w:rsid w:val="00CA0113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ru-RU" w:eastAsia="ru-RU"/>
    </w:rPr>
  </w:style>
  <w:style w:type="paragraph" w:customStyle="1" w:styleId="FR1">
    <w:name w:val="FR1"/>
    <w:rsid w:val="00CA0113"/>
    <w:pPr>
      <w:widowControl w:val="0"/>
      <w:autoSpaceDE w:val="0"/>
      <w:autoSpaceDN w:val="0"/>
      <w:adjustRightInd w:val="0"/>
      <w:spacing w:after="0" w:line="480" w:lineRule="auto"/>
    </w:pPr>
    <w:rPr>
      <w:rFonts w:ascii="Arial" w:eastAsia="Times New Roman" w:hAnsi="Arial" w:cs="Arial"/>
      <w:sz w:val="24"/>
      <w:szCs w:val="24"/>
    </w:rPr>
  </w:style>
  <w:style w:type="paragraph" w:styleId="afc">
    <w:name w:val="Subtitle"/>
    <w:basedOn w:val="a"/>
    <w:link w:val="afd"/>
    <w:qFormat/>
    <w:rsid w:val="00CA0113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d">
    <w:name w:val="Подзаголовок Знак"/>
    <w:basedOn w:val="a0"/>
    <w:link w:val="afc"/>
    <w:rsid w:val="00CA0113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e">
    <w:name w:val="Украинский"/>
    <w:basedOn w:val="a"/>
    <w:rsid w:val="00CA0113"/>
    <w:pPr>
      <w:overflowPunct w:val="0"/>
      <w:autoSpaceDE w:val="0"/>
      <w:autoSpaceDN w:val="0"/>
      <w:adjustRightInd w:val="0"/>
      <w:spacing w:after="0" w:line="400" w:lineRule="exact"/>
      <w:ind w:firstLine="567"/>
      <w:jc w:val="both"/>
    </w:pPr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ff">
    <w:name w:val="footnote text"/>
    <w:basedOn w:val="a"/>
    <w:link w:val="aff0"/>
    <w:semiHidden/>
    <w:rsid w:val="00CA0113"/>
    <w:pPr>
      <w:spacing w:after="0" w:line="240" w:lineRule="auto"/>
    </w:pPr>
    <w:rPr>
      <w:rFonts w:ascii="PragmaticaCTT" w:eastAsia="Times New Roman" w:hAnsi="PragmaticaCTT" w:cs="PragmaticaCTT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semiHidden/>
    <w:rsid w:val="00CA0113"/>
    <w:rPr>
      <w:rFonts w:ascii="PragmaticaCTT" w:eastAsia="Times New Roman" w:hAnsi="PragmaticaCTT" w:cs="PragmaticaCTT"/>
      <w:sz w:val="20"/>
      <w:szCs w:val="20"/>
      <w:lang w:val="uk-UA"/>
    </w:rPr>
  </w:style>
  <w:style w:type="character" w:customStyle="1" w:styleId="35">
    <w:name w:val="Знак Знак3"/>
    <w:locked/>
    <w:rsid w:val="00CA0113"/>
    <w:rPr>
      <w:sz w:val="16"/>
      <w:szCs w:val="16"/>
      <w:lang w:val="ru-RU" w:eastAsia="ru-RU" w:bidi="ar-SA"/>
    </w:rPr>
  </w:style>
  <w:style w:type="paragraph" w:styleId="aff1">
    <w:name w:val="Balloon Text"/>
    <w:basedOn w:val="a"/>
    <w:link w:val="aff2"/>
    <w:semiHidden/>
    <w:rsid w:val="00CA01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2">
    <w:name w:val="Текст выноски Знак"/>
    <w:basedOn w:val="a0"/>
    <w:link w:val="aff1"/>
    <w:semiHidden/>
    <w:rsid w:val="00CA0113"/>
    <w:rPr>
      <w:rFonts w:ascii="Tahoma" w:eastAsia="Times New Roman" w:hAnsi="Tahoma" w:cs="Tahoma"/>
      <w:sz w:val="16"/>
      <w:szCs w:val="16"/>
      <w:lang w:val="uk-UA"/>
    </w:rPr>
  </w:style>
  <w:style w:type="character" w:customStyle="1" w:styleId="27">
    <w:name w:val="Основной текст (2)_"/>
    <w:link w:val="28"/>
    <w:locked/>
    <w:rsid w:val="00C446A7"/>
    <w:rPr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C446A7"/>
    <w:pPr>
      <w:widowControl w:val="0"/>
      <w:shd w:val="clear" w:color="auto" w:fill="FFFFFF"/>
      <w:spacing w:after="0" w:line="312" w:lineRule="exact"/>
      <w:jc w:val="both"/>
    </w:pPr>
    <w:rPr>
      <w:rFonts w:asciiTheme="minorHAnsi" w:eastAsiaTheme="minorHAnsi" w:hAnsiTheme="minorHAnsi" w:cstheme="minorBidi"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113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A0113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A0113"/>
    <w:pPr>
      <w:keepNext/>
      <w:spacing w:before="120" w:after="0" w:line="240" w:lineRule="auto"/>
      <w:ind w:firstLine="709"/>
      <w:jc w:val="both"/>
      <w:outlineLvl w:val="4"/>
    </w:pPr>
    <w:rPr>
      <w:rFonts w:ascii="Times New Roman" w:eastAsia="Times New Roman" w:hAnsi="Times New Roman"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A011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CA011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CA0113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CA0113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qFormat/>
    <w:rsid w:val="009779FB"/>
    <w:rPr>
      <w:i/>
      <w:iCs/>
    </w:rPr>
  </w:style>
  <w:style w:type="paragraph" w:styleId="a4">
    <w:name w:val="List Paragraph"/>
    <w:basedOn w:val="a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CA011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rsid w:val="00CA0113"/>
    <w:rPr>
      <w:rFonts w:ascii="Times New Roman" w:eastAsia="Times New Roman" w:hAnsi="Times New Roman" w:cs="Times New Roman"/>
      <w:bCs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CA011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CA011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A011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A0113"/>
    <w:rPr>
      <w:rFonts w:ascii="Arial" w:eastAsia="Times New Roman" w:hAnsi="Arial" w:cs="Arial"/>
    </w:rPr>
  </w:style>
  <w:style w:type="numbering" w:customStyle="1" w:styleId="11">
    <w:name w:val="Нет списка1"/>
    <w:next w:val="a2"/>
    <w:semiHidden/>
    <w:rsid w:val="00CA0113"/>
  </w:style>
  <w:style w:type="paragraph" w:customStyle="1" w:styleId="ListParagraph">
    <w:name w:val="List Paragraph"/>
    <w:basedOn w:val="a"/>
    <w:rsid w:val="00CA0113"/>
    <w:pPr>
      <w:ind w:left="720"/>
    </w:pPr>
    <w:rPr>
      <w:rFonts w:eastAsia="Times New Roman"/>
      <w:lang w:val="ru-RU" w:eastAsia="ru-RU"/>
    </w:rPr>
  </w:style>
  <w:style w:type="paragraph" w:styleId="a8">
    <w:name w:val="Body Text"/>
    <w:basedOn w:val="a"/>
    <w:link w:val="a9"/>
    <w:rsid w:val="00CA011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CA011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rsid w:val="00CA01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b">
    <w:name w:val="Верхний колонтитул Знак"/>
    <w:basedOn w:val="a0"/>
    <w:link w:val="aa"/>
    <w:rsid w:val="00CA011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Содержимое таблицы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ad">
    <w:name w:val="Normal (Web)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Typewriter">
    <w:name w:val="Typewriter"/>
    <w:rsid w:val="00CA0113"/>
    <w:rPr>
      <w:rFonts w:ascii="Courier New" w:hAnsi="Courier New"/>
      <w:sz w:val="20"/>
    </w:rPr>
  </w:style>
  <w:style w:type="character" w:customStyle="1" w:styleId="apple-converted-space">
    <w:name w:val="apple-converted-space"/>
    <w:rsid w:val="00CA0113"/>
  </w:style>
  <w:style w:type="paragraph" w:styleId="ae">
    <w:name w:val="footer"/>
    <w:basedOn w:val="a"/>
    <w:link w:val="af"/>
    <w:rsid w:val="00CA0113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f">
    <w:name w:val="Нижний колонтитул Знак"/>
    <w:basedOn w:val="a0"/>
    <w:link w:val="ae"/>
    <w:rsid w:val="00CA0113"/>
    <w:rPr>
      <w:rFonts w:ascii="Calibri" w:eastAsia="Times New Roman" w:hAnsi="Calibri" w:cs="Times New Roman"/>
    </w:rPr>
  </w:style>
  <w:style w:type="character" w:styleId="af0">
    <w:name w:val="Strong"/>
    <w:uiPriority w:val="22"/>
    <w:qFormat/>
    <w:rsid w:val="00CA0113"/>
    <w:rPr>
      <w:b/>
      <w:bCs/>
    </w:rPr>
  </w:style>
  <w:style w:type="paragraph" w:customStyle="1" w:styleId="100">
    <w:name w:val="10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f1">
    <w:name w:val="Hyperlink"/>
    <w:rsid w:val="00CA0113"/>
    <w:rPr>
      <w:color w:val="0000FF"/>
      <w:u w:val="single"/>
    </w:rPr>
  </w:style>
  <w:style w:type="paragraph" w:customStyle="1" w:styleId="TableContents">
    <w:name w:val="Table Contents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CA01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CA0113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character" w:styleId="af2">
    <w:name w:val="page number"/>
    <w:rsid w:val="00CA0113"/>
  </w:style>
  <w:style w:type="paragraph" w:styleId="33">
    <w:name w:val="Body Text 3"/>
    <w:basedOn w:val="a"/>
    <w:link w:val="34"/>
    <w:unhideWhenUsed/>
    <w:rsid w:val="00CA011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A0113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af3">
    <w:name w:val="Plain Text"/>
    <w:basedOn w:val="a"/>
    <w:link w:val="af4"/>
    <w:rsid w:val="00CA0113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4">
    <w:name w:val="Текст Знак"/>
    <w:basedOn w:val="a0"/>
    <w:link w:val="af3"/>
    <w:rsid w:val="00CA011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vps2">
    <w:name w:val="rvps2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vts0">
    <w:name w:val="rvts0"/>
    <w:basedOn w:val="a0"/>
    <w:rsid w:val="00CA0113"/>
  </w:style>
  <w:style w:type="character" w:customStyle="1" w:styleId="rvts9">
    <w:name w:val="rvts9"/>
    <w:basedOn w:val="a0"/>
    <w:rsid w:val="00CA0113"/>
  </w:style>
  <w:style w:type="paragraph" w:styleId="23">
    <w:name w:val="Body Text Indent 2"/>
    <w:basedOn w:val="a"/>
    <w:link w:val="24"/>
    <w:unhideWhenUsed/>
    <w:rsid w:val="00CA011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A0113"/>
    <w:rPr>
      <w:rFonts w:ascii="Calibri" w:eastAsia="Calibri" w:hAnsi="Calibri" w:cs="Times New Roman"/>
      <w:lang w:val="uk-UA" w:eastAsia="en-US"/>
    </w:rPr>
  </w:style>
  <w:style w:type="paragraph" w:customStyle="1" w:styleId="Default">
    <w:name w:val="Default"/>
    <w:rsid w:val="00CA01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5">
    <w:name w:val="Знак"/>
    <w:basedOn w:val="a"/>
    <w:rsid w:val="00CA011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Body Text Indent"/>
    <w:basedOn w:val="a"/>
    <w:link w:val="af7"/>
    <w:unhideWhenUsed/>
    <w:rsid w:val="00CA0113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CA0113"/>
    <w:rPr>
      <w:rFonts w:ascii="Calibri" w:eastAsia="Calibri" w:hAnsi="Calibri" w:cs="Times New Roman"/>
      <w:lang w:val="uk-UA" w:eastAsia="en-US"/>
    </w:rPr>
  </w:style>
  <w:style w:type="paragraph" w:styleId="af8">
    <w:name w:val="Block Text"/>
    <w:basedOn w:val="a"/>
    <w:rsid w:val="00CA0113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table" w:styleId="af9">
    <w:name w:val="Table Grid"/>
    <w:basedOn w:val="a1"/>
    <w:rsid w:val="00CA011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st">
    <w:name w:val="Just"/>
    <w:rsid w:val="00CA0113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A0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A0113"/>
    <w:rPr>
      <w:rFonts w:ascii="Courier New" w:eastAsia="Times New Roman" w:hAnsi="Courier New" w:cs="Courier New"/>
      <w:sz w:val="20"/>
      <w:szCs w:val="20"/>
    </w:rPr>
  </w:style>
  <w:style w:type="paragraph" w:styleId="afa">
    <w:name w:val="Title"/>
    <w:basedOn w:val="a"/>
    <w:link w:val="afb"/>
    <w:qFormat/>
    <w:rsid w:val="00CA0113"/>
    <w:pPr>
      <w:spacing w:after="0" w:line="240" w:lineRule="auto"/>
      <w:ind w:left="-360" w:firstLine="120"/>
      <w:jc w:val="center"/>
    </w:pPr>
    <w:rPr>
      <w:rFonts w:ascii="Times New Roman" w:eastAsia="Times New Roman" w:hAnsi="Times New Roman"/>
      <w:sz w:val="36"/>
      <w:szCs w:val="36"/>
      <w:lang w:eastAsia="ru-RU"/>
    </w:rPr>
  </w:style>
  <w:style w:type="character" w:customStyle="1" w:styleId="afb">
    <w:name w:val="Название Знак"/>
    <w:basedOn w:val="a0"/>
    <w:link w:val="afa"/>
    <w:rsid w:val="00CA0113"/>
    <w:rPr>
      <w:rFonts w:ascii="Times New Roman" w:eastAsia="Times New Roman" w:hAnsi="Times New Roman" w:cs="Times New Roman"/>
      <w:sz w:val="36"/>
      <w:szCs w:val="36"/>
      <w:lang w:val="uk-UA"/>
    </w:rPr>
  </w:style>
  <w:style w:type="paragraph" w:styleId="25">
    <w:name w:val="Body Text 2"/>
    <w:basedOn w:val="a"/>
    <w:link w:val="26"/>
    <w:rsid w:val="00CA011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CA0113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BodyText2">
    <w:name w:val="Body Text 2"/>
    <w:basedOn w:val="a"/>
    <w:rsid w:val="00CA0113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ru-RU" w:eastAsia="ru-RU"/>
    </w:rPr>
  </w:style>
  <w:style w:type="paragraph" w:customStyle="1" w:styleId="FR1">
    <w:name w:val="FR1"/>
    <w:rsid w:val="00CA0113"/>
    <w:pPr>
      <w:widowControl w:val="0"/>
      <w:autoSpaceDE w:val="0"/>
      <w:autoSpaceDN w:val="0"/>
      <w:adjustRightInd w:val="0"/>
      <w:spacing w:after="0" w:line="480" w:lineRule="auto"/>
    </w:pPr>
    <w:rPr>
      <w:rFonts w:ascii="Arial" w:eastAsia="Times New Roman" w:hAnsi="Arial" w:cs="Arial"/>
      <w:sz w:val="24"/>
      <w:szCs w:val="24"/>
    </w:rPr>
  </w:style>
  <w:style w:type="paragraph" w:styleId="afc">
    <w:name w:val="Subtitle"/>
    <w:basedOn w:val="a"/>
    <w:link w:val="afd"/>
    <w:qFormat/>
    <w:rsid w:val="00CA0113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d">
    <w:name w:val="Подзаголовок Знак"/>
    <w:basedOn w:val="a0"/>
    <w:link w:val="afc"/>
    <w:rsid w:val="00CA0113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e">
    <w:name w:val="Украинский"/>
    <w:basedOn w:val="a"/>
    <w:rsid w:val="00CA0113"/>
    <w:pPr>
      <w:overflowPunct w:val="0"/>
      <w:autoSpaceDE w:val="0"/>
      <w:autoSpaceDN w:val="0"/>
      <w:adjustRightInd w:val="0"/>
      <w:spacing w:after="0" w:line="400" w:lineRule="exact"/>
      <w:ind w:firstLine="567"/>
      <w:jc w:val="both"/>
    </w:pPr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ff">
    <w:name w:val="footnote text"/>
    <w:basedOn w:val="a"/>
    <w:link w:val="aff0"/>
    <w:semiHidden/>
    <w:rsid w:val="00CA0113"/>
    <w:pPr>
      <w:spacing w:after="0" w:line="240" w:lineRule="auto"/>
    </w:pPr>
    <w:rPr>
      <w:rFonts w:ascii="PragmaticaCTT" w:eastAsia="Times New Roman" w:hAnsi="PragmaticaCTT" w:cs="PragmaticaCTT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semiHidden/>
    <w:rsid w:val="00CA0113"/>
    <w:rPr>
      <w:rFonts w:ascii="PragmaticaCTT" w:eastAsia="Times New Roman" w:hAnsi="PragmaticaCTT" w:cs="PragmaticaCTT"/>
      <w:sz w:val="20"/>
      <w:szCs w:val="20"/>
      <w:lang w:val="uk-UA"/>
    </w:rPr>
  </w:style>
  <w:style w:type="character" w:customStyle="1" w:styleId="35">
    <w:name w:val="Знак Знак3"/>
    <w:locked/>
    <w:rsid w:val="00CA0113"/>
    <w:rPr>
      <w:sz w:val="16"/>
      <w:szCs w:val="16"/>
      <w:lang w:val="ru-RU" w:eastAsia="ru-RU" w:bidi="ar-SA"/>
    </w:rPr>
  </w:style>
  <w:style w:type="paragraph" w:styleId="aff1">
    <w:name w:val="Balloon Text"/>
    <w:basedOn w:val="a"/>
    <w:link w:val="aff2"/>
    <w:semiHidden/>
    <w:rsid w:val="00CA01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2">
    <w:name w:val="Текст выноски Знак"/>
    <w:basedOn w:val="a0"/>
    <w:link w:val="aff1"/>
    <w:semiHidden/>
    <w:rsid w:val="00CA0113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eyestr.court.gov.ua/Page/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7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Admin</cp:lastModifiedBy>
  <cp:revision>8</cp:revision>
  <dcterms:created xsi:type="dcterms:W3CDTF">2016-11-18T08:26:00Z</dcterms:created>
  <dcterms:modified xsi:type="dcterms:W3CDTF">2018-04-14T16:46:00Z</dcterms:modified>
</cp:coreProperties>
</file>