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5E1F" w:rsidRPr="0074630C" w:rsidRDefault="00EA5E1F" w:rsidP="003E5234">
      <w:pPr>
        <w:pStyle w:val="BodyTextIndent3"/>
        <w:jc w:val="right"/>
      </w:pPr>
      <w:r w:rsidRPr="00A9233C">
        <w:t xml:space="preserve">   </w:t>
      </w:r>
      <w:r w:rsidRPr="0074630C">
        <w:t>(Ф 03.02</w:t>
      </w:r>
      <w:r w:rsidRPr="0074630C">
        <w:rPr>
          <w:lang w:val="ru-RU"/>
        </w:rPr>
        <w:t xml:space="preserve"> </w:t>
      </w:r>
      <w:r w:rsidRPr="0074630C">
        <w:t>–</w:t>
      </w:r>
      <w:r w:rsidRPr="0074630C">
        <w:rPr>
          <w:lang w:val="ru-RU"/>
        </w:rPr>
        <w:t xml:space="preserve"> </w:t>
      </w:r>
      <w:r w:rsidRPr="0074630C">
        <w:t>9</w:t>
      </w:r>
      <w:r w:rsidRPr="0074630C">
        <w:rPr>
          <w:lang w:val="ru-RU"/>
        </w:rPr>
        <w:t>1</w:t>
      </w:r>
      <w:r w:rsidRPr="0074630C">
        <w:t>)</w:t>
      </w:r>
    </w:p>
    <w:p w:rsidR="00EA5E1F" w:rsidRPr="0074630C" w:rsidRDefault="00EA5E1F" w:rsidP="003E5234">
      <w:pPr>
        <w:pStyle w:val="Title"/>
        <w:jc w:val="left"/>
        <w:rPr>
          <w:lang w:val="ru-RU"/>
        </w:rPr>
      </w:pPr>
    </w:p>
    <w:p w:rsidR="00EA5E1F" w:rsidRPr="0074630C" w:rsidRDefault="00EA5E1F" w:rsidP="003E5234">
      <w:pPr>
        <w:pStyle w:val="Title"/>
      </w:pPr>
      <w:r w:rsidRPr="0074630C">
        <w:t>МІНІСТЕРСТВО ОСВІТИ І НАУКИ</w:t>
      </w:r>
      <w:r w:rsidRPr="0074630C">
        <w:rPr>
          <w:lang w:val="ru-RU"/>
        </w:rPr>
        <w:t xml:space="preserve"> </w:t>
      </w:r>
      <w:r w:rsidRPr="0074630C">
        <w:t>УКРАЇНИ</w:t>
      </w:r>
    </w:p>
    <w:p w:rsidR="00EA5E1F" w:rsidRPr="0074630C" w:rsidRDefault="00EA5E1F" w:rsidP="003E5234">
      <w:pPr>
        <w:pStyle w:val="Title"/>
      </w:pPr>
      <w:r w:rsidRPr="0074630C">
        <w:t>Національний авіаційний університет</w:t>
      </w:r>
    </w:p>
    <w:p w:rsidR="00EA5E1F" w:rsidRPr="0074630C" w:rsidRDefault="00EA5E1F" w:rsidP="003E5234">
      <w:pPr>
        <w:pStyle w:val="Heading4"/>
        <w:rPr>
          <w:b w:val="0"/>
          <w:sz w:val="28"/>
          <w:szCs w:val="28"/>
        </w:rPr>
      </w:pPr>
      <w:r w:rsidRPr="0074630C">
        <w:rPr>
          <w:b w:val="0"/>
          <w:sz w:val="28"/>
          <w:szCs w:val="28"/>
        </w:rPr>
        <w:t>Навчально-науковий інститут аеропортів</w:t>
      </w:r>
    </w:p>
    <w:p w:rsidR="00EA5E1F" w:rsidRPr="0074630C" w:rsidRDefault="00EA5E1F" w:rsidP="003E5234">
      <w:pPr>
        <w:jc w:val="center"/>
        <w:rPr>
          <w:sz w:val="28"/>
          <w:szCs w:val="28"/>
        </w:rPr>
      </w:pPr>
      <w:r w:rsidRPr="0074630C">
        <w:rPr>
          <w:sz w:val="28"/>
          <w:szCs w:val="28"/>
        </w:rPr>
        <w:t>Кафедра комп’ютерних технологій дизайну і графіки</w:t>
      </w:r>
    </w:p>
    <w:p w:rsidR="00EA5E1F" w:rsidRPr="0074630C" w:rsidRDefault="00EA5E1F" w:rsidP="003E5234">
      <w:pPr>
        <w:jc w:val="center"/>
        <w:rPr>
          <w:sz w:val="28"/>
          <w:szCs w:val="28"/>
        </w:rPr>
      </w:pPr>
    </w:p>
    <w:p w:rsidR="00EA5E1F" w:rsidRPr="0074630C" w:rsidRDefault="00EA5E1F" w:rsidP="003E5234">
      <w:pPr>
        <w:pStyle w:val="BodyText"/>
        <w:ind w:left="6237"/>
        <w:rPr>
          <w:sz w:val="28"/>
          <w:szCs w:val="28"/>
        </w:rPr>
      </w:pPr>
      <w:r w:rsidRPr="0074630C">
        <w:rPr>
          <w:sz w:val="28"/>
          <w:szCs w:val="28"/>
        </w:rPr>
        <w:t>ЗАТВЕРДЖУЮ</w:t>
      </w:r>
      <w:r w:rsidRPr="0074630C">
        <w:rPr>
          <w:sz w:val="28"/>
          <w:szCs w:val="28"/>
        </w:rPr>
        <w:tab/>
      </w:r>
    </w:p>
    <w:p w:rsidR="00EA5E1F" w:rsidRPr="0074630C" w:rsidRDefault="00EA5E1F" w:rsidP="003E5234">
      <w:pPr>
        <w:pStyle w:val="BodyText"/>
        <w:ind w:left="6237"/>
        <w:rPr>
          <w:sz w:val="28"/>
          <w:szCs w:val="28"/>
        </w:rPr>
      </w:pPr>
      <w:r>
        <w:rPr>
          <w:sz w:val="28"/>
          <w:szCs w:val="28"/>
        </w:rPr>
        <w:t>В.о. р</w:t>
      </w:r>
      <w:r w:rsidRPr="0074630C">
        <w:rPr>
          <w:sz w:val="28"/>
          <w:szCs w:val="28"/>
        </w:rPr>
        <w:t>ектор</w:t>
      </w:r>
      <w:r>
        <w:rPr>
          <w:sz w:val="28"/>
          <w:szCs w:val="28"/>
        </w:rPr>
        <w:t>а</w:t>
      </w:r>
    </w:p>
    <w:p w:rsidR="00EA5E1F" w:rsidRPr="0074630C" w:rsidRDefault="00EA5E1F" w:rsidP="003E5234">
      <w:pPr>
        <w:ind w:left="6237"/>
        <w:rPr>
          <w:sz w:val="28"/>
          <w:szCs w:val="28"/>
        </w:rPr>
      </w:pPr>
      <w:r w:rsidRPr="0074630C">
        <w:rPr>
          <w:sz w:val="28"/>
          <w:szCs w:val="28"/>
        </w:rPr>
        <w:t xml:space="preserve"> ___________</w:t>
      </w:r>
      <w:r w:rsidRPr="0074630C">
        <w:rPr>
          <w:sz w:val="28"/>
          <w:szCs w:val="28"/>
          <w:lang w:val="ru-RU"/>
        </w:rPr>
        <w:t xml:space="preserve">_ </w:t>
      </w:r>
    </w:p>
    <w:p w:rsidR="00EA5E1F" w:rsidRPr="0074630C" w:rsidRDefault="00EA5E1F" w:rsidP="003E5234">
      <w:pPr>
        <w:ind w:left="6237"/>
        <w:rPr>
          <w:sz w:val="28"/>
          <w:szCs w:val="28"/>
        </w:rPr>
      </w:pPr>
      <w:r>
        <w:rPr>
          <w:noProof/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182.3pt;margin-top:20.1pt;width:86.45pt;height:90pt;z-index:251658240" wrapcoords="-188 0 -188 21420 21600 21420 21600 0 -188 0" fillcolor="window">
            <v:imagedata r:id="rId7" o:title=""/>
            <w10:wrap type="through"/>
          </v:shape>
          <o:OLEObject Type="Embed" ProgID="Word.Picture.8" ShapeID="_x0000_s1027" DrawAspect="Content" ObjectID="_1585570557" r:id="rId8"/>
        </w:pict>
      </w:r>
      <w:r w:rsidRPr="0074630C">
        <w:rPr>
          <w:sz w:val="28"/>
          <w:szCs w:val="28"/>
        </w:rPr>
        <w:t>«___»__________2018р.</w:t>
      </w:r>
    </w:p>
    <w:p w:rsidR="00EA5E1F" w:rsidRPr="0074630C" w:rsidRDefault="00EA5E1F" w:rsidP="003E5234">
      <w:pPr>
        <w:jc w:val="right"/>
        <w:rPr>
          <w:sz w:val="28"/>
          <w:szCs w:val="28"/>
        </w:rPr>
      </w:pPr>
    </w:p>
    <w:p w:rsidR="00EA5E1F" w:rsidRPr="0074630C" w:rsidRDefault="00EA5E1F" w:rsidP="003E5234">
      <w:pPr>
        <w:jc w:val="right"/>
        <w:rPr>
          <w:sz w:val="28"/>
          <w:szCs w:val="28"/>
        </w:rPr>
      </w:pPr>
    </w:p>
    <w:p w:rsidR="00EA5E1F" w:rsidRPr="0074630C" w:rsidRDefault="00EA5E1F" w:rsidP="003E5234">
      <w:pPr>
        <w:jc w:val="center"/>
        <w:rPr>
          <w:sz w:val="28"/>
          <w:szCs w:val="28"/>
        </w:rPr>
      </w:pPr>
    </w:p>
    <w:p w:rsidR="00EA5E1F" w:rsidRPr="0074630C" w:rsidRDefault="00EA5E1F" w:rsidP="003E5234">
      <w:pPr>
        <w:jc w:val="right"/>
        <w:rPr>
          <w:sz w:val="28"/>
          <w:szCs w:val="28"/>
        </w:rPr>
      </w:pPr>
    </w:p>
    <w:p w:rsidR="00EA5E1F" w:rsidRPr="0074630C" w:rsidRDefault="00EA5E1F" w:rsidP="003E5234">
      <w:pPr>
        <w:jc w:val="right"/>
        <w:rPr>
          <w:sz w:val="28"/>
          <w:szCs w:val="28"/>
        </w:rPr>
      </w:pPr>
    </w:p>
    <w:p w:rsidR="00EA5E1F" w:rsidRPr="0074630C" w:rsidRDefault="00EA5E1F" w:rsidP="003E5234">
      <w:pPr>
        <w:pStyle w:val="Heading1"/>
        <w:rPr>
          <w:b/>
          <w:bCs/>
          <w:szCs w:val="28"/>
        </w:rPr>
      </w:pPr>
    </w:p>
    <w:p w:rsidR="00EA5E1F" w:rsidRPr="0074630C" w:rsidRDefault="00EA5E1F" w:rsidP="003E5234">
      <w:pPr>
        <w:pStyle w:val="Heading1"/>
        <w:rPr>
          <w:bCs/>
          <w:szCs w:val="28"/>
          <w:lang w:val="ru-RU"/>
        </w:rPr>
      </w:pPr>
    </w:p>
    <w:p w:rsidR="00EA5E1F" w:rsidRPr="0074630C" w:rsidRDefault="00EA5E1F" w:rsidP="003E5234">
      <w:pPr>
        <w:rPr>
          <w:sz w:val="28"/>
          <w:szCs w:val="28"/>
          <w:lang w:val="ru-RU"/>
        </w:rPr>
      </w:pPr>
    </w:p>
    <w:p w:rsidR="00EA5E1F" w:rsidRPr="0074630C" w:rsidRDefault="00EA5E1F" w:rsidP="003E5234">
      <w:pPr>
        <w:pStyle w:val="Heading1"/>
        <w:jc w:val="center"/>
        <w:rPr>
          <w:bCs/>
          <w:szCs w:val="28"/>
        </w:rPr>
      </w:pPr>
      <w:r w:rsidRPr="0074630C">
        <w:rPr>
          <w:bCs/>
          <w:szCs w:val="28"/>
        </w:rPr>
        <w:t>Система менеджменту якості</w:t>
      </w:r>
    </w:p>
    <w:p w:rsidR="00EA5E1F" w:rsidRPr="0074630C" w:rsidRDefault="00EA5E1F" w:rsidP="003E5234">
      <w:pPr>
        <w:rPr>
          <w:sz w:val="28"/>
          <w:szCs w:val="28"/>
          <w:lang w:val="ru-RU"/>
        </w:rPr>
      </w:pPr>
    </w:p>
    <w:p w:rsidR="00EA5E1F" w:rsidRPr="0074630C" w:rsidRDefault="00EA5E1F" w:rsidP="003E5234">
      <w:pPr>
        <w:rPr>
          <w:sz w:val="28"/>
          <w:szCs w:val="28"/>
          <w:lang w:val="ru-RU"/>
        </w:rPr>
      </w:pPr>
    </w:p>
    <w:p w:rsidR="00EA5E1F" w:rsidRPr="0074630C" w:rsidRDefault="00EA5E1F" w:rsidP="003E5234">
      <w:pPr>
        <w:rPr>
          <w:sz w:val="28"/>
          <w:szCs w:val="28"/>
          <w:lang w:val="ru-RU"/>
        </w:rPr>
      </w:pPr>
    </w:p>
    <w:p w:rsidR="00EA5E1F" w:rsidRPr="0074630C" w:rsidRDefault="00EA5E1F" w:rsidP="003E5234">
      <w:pPr>
        <w:pStyle w:val="Heading1"/>
        <w:jc w:val="center"/>
        <w:rPr>
          <w:b/>
          <w:bCs/>
          <w:szCs w:val="28"/>
        </w:rPr>
      </w:pPr>
      <w:r w:rsidRPr="0074630C">
        <w:rPr>
          <w:b/>
          <w:bCs/>
          <w:szCs w:val="28"/>
        </w:rPr>
        <w:t>НАВЧАЛЬНА ПРОГРАМА</w:t>
      </w:r>
    </w:p>
    <w:p w:rsidR="00EA5E1F" w:rsidRPr="0074630C" w:rsidRDefault="00EA5E1F" w:rsidP="003E5234">
      <w:pPr>
        <w:jc w:val="center"/>
        <w:rPr>
          <w:b/>
          <w:bCs/>
          <w:sz w:val="28"/>
          <w:szCs w:val="28"/>
        </w:rPr>
      </w:pPr>
      <w:r w:rsidRPr="0074630C">
        <w:rPr>
          <w:b/>
          <w:bCs/>
          <w:sz w:val="28"/>
          <w:szCs w:val="28"/>
        </w:rPr>
        <w:t>навчальної дисципліни</w:t>
      </w:r>
    </w:p>
    <w:p w:rsidR="00EA5E1F" w:rsidRPr="0074630C" w:rsidRDefault="00EA5E1F" w:rsidP="003E5234">
      <w:pPr>
        <w:jc w:val="center"/>
        <w:rPr>
          <w:sz w:val="24"/>
          <w:szCs w:val="28"/>
        </w:rPr>
      </w:pPr>
      <w:r w:rsidRPr="0074630C">
        <w:rPr>
          <w:b/>
          <w:bCs/>
          <w:color w:val="000000"/>
          <w:sz w:val="28"/>
          <w:szCs w:val="28"/>
        </w:rPr>
        <w:t>«</w:t>
      </w:r>
      <w:r w:rsidRPr="0074630C">
        <w:rPr>
          <w:b/>
          <w:sz w:val="28"/>
          <w:szCs w:val="28"/>
        </w:rPr>
        <w:t>Основи тривимірного комп’ютерного моделювання</w:t>
      </w:r>
      <w:r w:rsidRPr="0074630C">
        <w:rPr>
          <w:b/>
          <w:bCs/>
          <w:color w:val="000000"/>
          <w:sz w:val="28"/>
          <w:szCs w:val="28"/>
        </w:rPr>
        <w:t>»</w:t>
      </w:r>
      <w:r w:rsidRPr="0074630C">
        <w:rPr>
          <w:sz w:val="24"/>
          <w:szCs w:val="28"/>
        </w:rPr>
        <w:t xml:space="preserve"> </w:t>
      </w:r>
    </w:p>
    <w:p w:rsidR="00EA5E1F" w:rsidRPr="0074630C" w:rsidRDefault="00EA5E1F" w:rsidP="00436CF6">
      <w:pPr>
        <w:tabs>
          <w:tab w:val="left" w:pos="540"/>
        </w:tabs>
        <w:ind w:firstLine="708"/>
        <w:jc w:val="both"/>
        <w:rPr>
          <w:spacing w:val="-2"/>
          <w:sz w:val="28"/>
          <w:szCs w:val="28"/>
        </w:rPr>
      </w:pPr>
    </w:p>
    <w:p w:rsidR="00EA5E1F" w:rsidRPr="0074630C" w:rsidRDefault="00EA5E1F" w:rsidP="00436CF6">
      <w:pPr>
        <w:tabs>
          <w:tab w:val="left" w:pos="540"/>
        </w:tabs>
        <w:ind w:firstLine="708"/>
        <w:jc w:val="both"/>
        <w:rPr>
          <w:spacing w:val="-2"/>
          <w:sz w:val="28"/>
          <w:szCs w:val="28"/>
        </w:rPr>
      </w:pPr>
    </w:p>
    <w:p w:rsidR="00EA5E1F" w:rsidRPr="0074630C" w:rsidRDefault="00EA5E1F" w:rsidP="003E5234">
      <w:pPr>
        <w:keepNext/>
        <w:outlineLvl w:val="2"/>
        <w:rPr>
          <w:sz w:val="28"/>
          <w:szCs w:val="28"/>
        </w:rPr>
      </w:pPr>
      <w:r w:rsidRPr="0074630C">
        <w:rPr>
          <w:sz w:val="28"/>
          <w:szCs w:val="28"/>
        </w:rPr>
        <w:t>Галузь знань:            0202 «Мистецтво»</w:t>
      </w:r>
      <w:r w:rsidRPr="0074630C">
        <w:rPr>
          <w:sz w:val="28"/>
          <w:szCs w:val="28"/>
        </w:rPr>
        <w:tab/>
      </w:r>
    </w:p>
    <w:p w:rsidR="00EA5E1F" w:rsidRPr="0074630C" w:rsidRDefault="00EA5E1F" w:rsidP="003E5234">
      <w:pPr>
        <w:keepNext/>
        <w:outlineLvl w:val="2"/>
        <w:rPr>
          <w:sz w:val="28"/>
          <w:szCs w:val="28"/>
        </w:rPr>
      </w:pPr>
      <w:r w:rsidRPr="0074630C">
        <w:rPr>
          <w:sz w:val="28"/>
          <w:szCs w:val="28"/>
        </w:rPr>
        <w:t>Напрям підготовки:  6.020207 «Дизайн»</w:t>
      </w:r>
    </w:p>
    <w:p w:rsidR="00EA5E1F" w:rsidRPr="0074630C" w:rsidRDefault="00EA5E1F" w:rsidP="003E5234">
      <w:pPr>
        <w:rPr>
          <w:color w:val="000000"/>
          <w:sz w:val="28"/>
          <w:szCs w:val="28"/>
        </w:rPr>
      </w:pPr>
    </w:p>
    <w:p w:rsidR="00EA5E1F" w:rsidRPr="0074630C" w:rsidRDefault="00EA5E1F" w:rsidP="003E5234">
      <w:pPr>
        <w:rPr>
          <w:sz w:val="28"/>
          <w:szCs w:val="28"/>
        </w:rPr>
      </w:pPr>
      <w:r w:rsidRPr="0074630C">
        <w:rPr>
          <w:sz w:val="28"/>
          <w:szCs w:val="28"/>
        </w:rPr>
        <w:t>Курс – 3    Семестр – 5,6</w:t>
      </w:r>
    </w:p>
    <w:p w:rsidR="00EA5E1F" w:rsidRPr="0074630C" w:rsidRDefault="00EA5E1F" w:rsidP="003E5234">
      <w:pPr>
        <w:tabs>
          <w:tab w:val="left" w:pos="2268"/>
          <w:tab w:val="left" w:pos="3976"/>
        </w:tabs>
        <w:rPr>
          <w:sz w:val="28"/>
          <w:szCs w:val="28"/>
        </w:rPr>
      </w:pPr>
    </w:p>
    <w:p w:rsidR="00EA5E1F" w:rsidRPr="0074630C" w:rsidRDefault="00EA5E1F" w:rsidP="003E5234">
      <w:pPr>
        <w:rPr>
          <w:sz w:val="28"/>
        </w:rPr>
      </w:pPr>
      <w:r w:rsidRPr="0074630C">
        <w:rPr>
          <w:sz w:val="28"/>
        </w:rPr>
        <w:t>Аудиторні заняття</w:t>
      </w:r>
      <w:r w:rsidRPr="0074630C">
        <w:rPr>
          <w:sz w:val="28"/>
        </w:rPr>
        <w:tab/>
        <w:t>–   198</w:t>
      </w:r>
      <w:r w:rsidRPr="0074630C">
        <w:rPr>
          <w:sz w:val="28"/>
        </w:rPr>
        <w:tab/>
      </w:r>
      <w:r w:rsidRPr="0074630C">
        <w:rPr>
          <w:sz w:val="28"/>
        </w:rPr>
        <w:tab/>
        <w:t>Екзамен</w:t>
      </w:r>
      <w:r w:rsidRPr="0074630C">
        <w:rPr>
          <w:sz w:val="28"/>
        </w:rPr>
        <w:tab/>
      </w:r>
      <w:r w:rsidRPr="0074630C">
        <w:rPr>
          <w:sz w:val="28"/>
        </w:rPr>
        <w:tab/>
        <w:t>– 6 семестр</w:t>
      </w:r>
    </w:p>
    <w:p w:rsidR="00EA5E1F" w:rsidRPr="0074630C" w:rsidRDefault="00EA5E1F" w:rsidP="003E5234">
      <w:pPr>
        <w:rPr>
          <w:sz w:val="28"/>
        </w:rPr>
      </w:pPr>
      <w:r w:rsidRPr="0074630C">
        <w:rPr>
          <w:bCs/>
          <w:sz w:val="28"/>
        </w:rPr>
        <w:t xml:space="preserve">Самостійна робота </w:t>
      </w:r>
      <w:r w:rsidRPr="0074630C">
        <w:rPr>
          <w:bCs/>
          <w:sz w:val="28"/>
        </w:rPr>
        <w:tab/>
      </w:r>
      <w:r w:rsidRPr="0074630C">
        <w:rPr>
          <w:sz w:val="28"/>
        </w:rPr>
        <w:t xml:space="preserve">–   </w:t>
      </w:r>
      <w:r w:rsidRPr="0074630C">
        <w:rPr>
          <w:sz w:val="28"/>
          <w:szCs w:val="28"/>
        </w:rPr>
        <w:t xml:space="preserve">237 </w:t>
      </w:r>
      <w:r w:rsidRPr="0074630C">
        <w:rPr>
          <w:sz w:val="28"/>
        </w:rPr>
        <w:tab/>
      </w:r>
      <w:r w:rsidRPr="0074630C">
        <w:rPr>
          <w:sz w:val="28"/>
        </w:rPr>
        <w:tab/>
      </w:r>
      <w:r w:rsidRPr="0074630C">
        <w:rPr>
          <w:bCs/>
          <w:sz w:val="28"/>
          <w:szCs w:val="28"/>
        </w:rPr>
        <w:t>Диф. залік             – 5 семестр</w:t>
      </w:r>
    </w:p>
    <w:p w:rsidR="00EA5E1F" w:rsidRPr="0074630C" w:rsidRDefault="00EA5E1F" w:rsidP="003E5234">
      <w:pPr>
        <w:rPr>
          <w:sz w:val="28"/>
        </w:rPr>
      </w:pPr>
    </w:p>
    <w:p w:rsidR="00EA5E1F" w:rsidRPr="0074630C" w:rsidRDefault="00EA5E1F" w:rsidP="003E5234">
      <w:pPr>
        <w:rPr>
          <w:sz w:val="28"/>
          <w:szCs w:val="28"/>
        </w:rPr>
      </w:pPr>
      <w:r w:rsidRPr="0074630C">
        <w:rPr>
          <w:bCs/>
          <w:sz w:val="28"/>
        </w:rPr>
        <w:t xml:space="preserve">Усього (годин/кредитів ECTS) </w:t>
      </w:r>
      <w:r w:rsidRPr="0074630C">
        <w:rPr>
          <w:sz w:val="28"/>
        </w:rPr>
        <w:t xml:space="preserve">– </w:t>
      </w:r>
      <w:r w:rsidRPr="0074630C">
        <w:rPr>
          <w:sz w:val="28"/>
          <w:szCs w:val="28"/>
        </w:rPr>
        <w:t>435/14,5</w:t>
      </w:r>
    </w:p>
    <w:p w:rsidR="00EA5E1F" w:rsidRPr="0074630C" w:rsidRDefault="00EA5E1F" w:rsidP="003E5234">
      <w:pPr>
        <w:rPr>
          <w:sz w:val="28"/>
          <w:szCs w:val="28"/>
        </w:rPr>
      </w:pPr>
    </w:p>
    <w:p w:rsidR="00EA5E1F" w:rsidRPr="0074630C" w:rsidRDefault="00EA5E1F" w:rsidP="003E5234">
      <w:pPr>
        <w:rPr>
          <w:sz w:val="28"/>
          <w:szCs w:val="28"/>
        </w:rPr>
      </w:pPr>
    </w:p>
    <w:p w:rsidR="00EA5E1F" w:rsidRPr="0074630C" w:rsidRDefault="00EA5E1F" w:rsidP="003E5234">
      <w:pPr>
        <w:rPr>
          <w:sz w:val="28"/>
          <w:szCs w:val="28"/>
        </w:rPr>
      </w:pPr>
    </w:p>
    <w:p w:rsidR="00EA5E1F" w:rsidRPr="0074630C" w:rsidRDefault="00EA5E1F" w:rsidP="003E5234">
      <w:pPr>
        <w:rPr>
          <w:sz w:val="28"/>
          <w:szCs w:val="28"/>
        </w:rPr>
      </w:pPr>
      <w:r w:rsidRPr="0074630C">
        <w:rPr>
          <w:sz w:val="28"/>
          <w:szCs w:val="28"/>
        </w:rPr>
        <w:t>Індекс:  Н5-6.020207/15 – 5.25</w:t>
      </w:r>
      <w:r w:rsidRPr="0074630C">
        <w:rPr>
          <w:sz w:val="28"/>
          <w:szCs w:val="28"/>
        </w:rPr>
        <w:tab/>
      </w:r>
    </w:p>
    <w:p w:rsidR="00EA5E1F" w:rsidRPr="0074630C" w:rsidRDefault="00EA5E1F" w:rsidP="003E5234">
      <w:pPr>
        <w:rPr>
          <w:sz w:val="28"/>
          <w:szCs w:val="28"/>
        </w:rPr>
      </w:pPr>
    </w:p>
    <w:p w:rsidR="00EA5E1F" w:rsidRPr="0074630C" w:rsidRDefault="00EA5E1F" w:rsidP="003E5234">
      <w:pPr>
        <w:jc w:val="center"/>
        <w:rPr>
          <w:b/>
          <w:sz w:val="28"/>
          <w:szCs w:val="28"/>
        </w:rPr>
      </w:pPr>
      <w:r w:rsidRPr="0074630C">
        <w:rPr>
          <w:b/>
          <w:sz w:val="28"/>
          <w:szCs w:val="28"/>
        </w:rPr>
        <w:t>СМЯ НАУ НП 22.01.05-01-2018</w:t>
      </w:r>
    </w:p>
    <w:p w:rsidR="00EA5E1F" w:rsidRPr="0074630C" w:rsidRDefault="00EA5E1F" w:rsidP="00436CF6">
      <w:pPr>
        <w:tabs>
          <w:tab w:val="left" w:pos="540"/>
        </w:tabs>
        <w:ind w:firstLine="708"/>
        <w:jc w:val="both"/>
        <w:rPr>
          <w:spacing w:val="-2"/>
          <w:sz w:val="28"/>
          <w:szCs w:val="28"/>
          <w:lang w:val="ru-RU"/>
        </w:rPr>
      </w:pPr>
    </w:p>
    <w:p w:rsidR="00EA5E1F" w:rsidRPr="0074630C" w:rsidRDefault="00EA5E1F">
      <w:pPr>
        <w:spacing w:after="160" w:line="259" w:lineRule="auto"/>
        <w:rPr>
          <w:spacing w:val="-2"/>
          <w:sz w:val="28"/>
          <w:szCs w:val="28"/>
          <w:lang w:val="ru-RU"/>
        </w:rPr>
      </w:pPr>
      <w:r w:rsidRPr="0074630C">
        <w:rPr>
          <w:spacing w:val="-2"/>
          <w:sz w:val="28"/>
          <w:szCs w:val="28"/>
          <w:lang w:val="ru-RU"/>
        </w:rPr>
        <w:br w:type="page"/>
      </w:r>
    </w:p>
    <w:p w:rsidR="00EA5E1F" w:rsidRPr="0074630C" w:rsidRDefault="00EA5E1F" w:rsidP="00436CF6">
      <w:pPr>
        <w:tabs>
          <w:tab w:val="left" w:pos="540"/>
        </w:tabs>
        <w:ind w:firstLine="708"/>
        <w:jc w:val="both"/>
        <w:rPr>
          <w:spacing w:val="-2"/>
          <w:sz w:val="28"/>
          <w:szCs w:val="28"/>
          <w:lang w:val="ru-RU"/>
        </w:rPr>
      </w:pPr>
    </w:p>
    <w:p w:rsidR="00EA5E1F" w:rsidRPr="0074630C" w:rsidRDefault="00EA5E1F" w:rsidP="00436CF6">
      <w:pPr>
        <w:tabs>
          <w:tab w:val="left" w:pos="540"/>
        </w:tabs>
        <w:ind w:firstLine="708"/>
        <w:jc w:val="both"/>
        <w:rPr>
          <w:spacing w:val="-2"/>
          <w:sz w:val="28"/>
          <w:szCs w:val="28"/>
          <w:lang w:val="ru-RU"/>
        </w:rPr>
      </w:pPr>
    </w:p>
    <w:p w:rsidR="00EA5E1F" w:rsidRPr="0074630C" w:rsidRDefault="00EA5E1F" w:rsidP="002079D5">
      <w:pPr>
        <w:ind w:firstLine="567"/>
        <w:jc w:val="both"/>
        <w:rPr>
          <w:color w:val="000000"/>
          <w:spacing w:val="-2"/>
          <w:sz w:val="28"/>
          <w:szCs w:val="28"/>
        </w:rPr>
      </w:pPr>
      <w:r w:rsidRPr="0074630C">
        <w:rPr>
          <w:sz w:val="28"/>
          <w:szCs w:val="28"/>
        </w:rPr>
        <w:t xml:space="preserve">Навчальну програму дисципліни «Основи тривимірного комп’ютерного моделювання» розроблено на основі </w:t>
      </w:r>
      <w:r w:rsidRPr="0074630C">
        <w:rPr>
          <w:spacing w:val="-2"/>
          <w:sz w:val="28"/>
          <w:szCs w:val="28"/>
        </w:rPr>
        <w:t>навчального плану №</w:t>
      </w:r>
      <w:r w:rsidRPr="0074630C">
        <w:rPr>
          <w:sz w:val="28"/>
          <w:szCs w:val="28"/>
        </w:rPr>
        <w:t xml:space="preserve"> НБ-5-6.020207/15 </w:t>
      </w:r>
      <w:r w:rsidRPr="0074630C">
        <w:rPr>
          <w:spacing w:val="-2"/>
          <w:sz w:val="28"/>
          <w:szCs w:val="28"/>
        </w:rPr>
        <w:t xml:space="preserve">підготовки фахівців освітнього ступеня «Бакалавр» за </w:t>
      </w:r>
      <w:r w:rsidRPr="0074630C">
        <w:rPr>
          <w:color w:val="000000"/>
          <w:spacing w:val="-2"/>
          <w:sz w:val="28"/>
          <w:szCs w:val="28"/>
        </w:rPr>
        <w:t xml:space="preserve">напрямом підготовки </w:t>
      </w:r>
      <w:r w:rsidRPr="0074630C">
        <w:rPr>
          <w:sz w:val="28"/>
          <w:szCs w:val="28"/>
        </w:rPr>
        <w:t>6.020207</w:t>
      </w:r>
      <w:r w:rsidRPr="0074630C">
        <w:rPr>
          <w:color w:val="000000"/>
          <w:spacing w:val="-2"/>
          <w:sz w:val="28"/>
          <w:szCs w:val="28"/>
        </w:rPr>
        <w:t xml:space="preserve"> «Дизайн» </w:t>
      </w:r>
      <w:r w:rsidRPr="0074630C">
        <w:rPr>
          <w:sz w:val="28"/>
          <w:szCs w:val="28"/>
        </w:rPr>
        <w:t>та відповідних нормативних документів.</w:t>
      </w:r>
    </w:p>
    <w:p w:rsidR="00EA5E1F" w:rsidRPr="0074630C" w:rsidRDefault="00EA5E1F" w:rsidP="002079D5">
      <w:pPr>
        <w:ind w:firstLine="567"/>
        <w:jc w:val="both"/>
        <w:rPr>
          <w:bCs/>
          <w:sz w:val="28"/>
          <w:szCs w:val="28"/>
        </w:rPr>
      </w:pPr>
    </w:p>
    <w:p w:rsidR="00EA5E1F" w:rsidRPr="0074630C" w:rsidRDefault="00EA5E1F" w:rsidP="002079D5">
      <w:pPr>
        <w:ind w:firstLine="567"/>
        <w:jc w:val="both"/>
        <w:rPr>
          <w:bCs/>
          <w:sz w:val="28"/>
          <w:szCs w:val="28"/>
        </w:rPr>
      </w:pPr>
      <w:r w:rsidRPr="0074630C">
        <w:rPr>
          <w:bCs/>
          <w:sz w:val="28"/>
          <w:szCs w:val="28"/>
        </w:rPr>
        <w:t>Навчальну програму розробили:</w:t>
      </w:r>
    </w:p>
    <w:p w:rsidR="00EA5E1F" w:rsidRPr="0074630C" w:rsidRDefault="00EA5E1F" w:rsidP="002079D5">
      <w:pPr>
        <w:rPr>
          <w:sz w:val="28"/>
          <w:szCs w:val="28"/>
        </w:rPr>
      </w:pPr>
      <w:r w:rsidRPr="0074630C">
        <w:rPr>
          <w:sz w:val="28"/>
          <w:szCs w:val="28"/>
        </w:rPr>
        <w:t xml:space="preserve">Завідувач кафедри комп’ютерних технологій </w:t>
      </w:r>
    </w:p>
    <w:p w:rsidR="00EA5E1F" w:rsidRPr="0074630C" w:rsidRDefault="00EA5E1F" w:rsidP="002079D5">
      <w:pPr>
        <w:rPr>
          <w:bCs/>
          <w:sz w:val="28"/>
          <w:szCs w:val="28"/>
        </w:rPr>
      </w:pPr>
      <w:r w:rsidRPr="0074630C">
        <w:rPr>
          <w:sz w:val="28"/>
          <w:szCs w:val="28"/>
        </w:rPr>
        <w:t>дизайну і графіки</w:t>
      </w:r>
      <w:r w:rsidRPr="0074630C">
        <w:rPr>
          <w:bCs/>
          <w:sz w:val="28"/>
          <w:szCs w:val="28"/>
        </w:rPr>
        <w:t xml:space="preserve">            ___________________________ Ю. Ковальов</w:t>
      </w:r>
    </w:p>
    <w:p w:rsidR="00EA5E1F" w:rsidRPr="0074630C" w:rsidRDefault="00EA5E1F" w:rsidP="002079D5">
      <w:pPr>
        <w:rPr>
          <w:sz w:val="28"/>
          <w:szCs w:val="28"/>
        </w:rPr>
      </w:pPr>
      <w:r w:rsidRPr="0074630C">
        <w:rPr>
          <w:bCs/>
          <w:sz w:val="28"/>
          <w:szCs w:val="28"/>
        </w:rPr>
        <w:t xml:space="preserve">Старший викладач </w:t>
      </w:r>
      <w:r w:rsidRPr="0074630C">
        <w:rPr>
          <w:sz w:val="28"/>
          <w:szCs w:val="28"/>
        </w:rPr>
        <w:t xml:space="preserve">кафедри комп’ютерних технологій </w:t>
      </w:r>
    </w:p>
    <w:p w:rsidR="00EA5E1F" w:rsidRPr="0074630C" w:rsidRDefault="00EA5E1F" w:rsidP="002079D5">
      <w:pPr>
        <w:rPr>
          <w:bCs/>
          <w:sz w:val="28"/>
          <w:szCs w:val="28"/>
        </w:rPr>
      </w:pPr>
      <w:r w:rsidRPr="0074630C">
        <w:rPr>
          <w:sz w:val="28"/>
          <w:szCs w:val="28"/>
        </w:rPr>
        <w:t>дизайну і графіки</w:t>
      </w:r>
      <w:r w:rsidRPr="0074630C">
        <w:rPr>
          <w:bCs/>
          <w:sz w:val="28"/>
          <w:szCs w:val="28"/>
        </w:rPr>
        <w:t xml:space="preserve">            ___________________________ В. Калініченко</w:t>
      </w:r>
    </w:p>
    <w:p w:rsidR="00EA5E1F" w:rsidRPr="0074630C" w:rsidRDefault="00EA5E1F" w:rsidP="002079D5">
      <w:pPr>
        <w:jc w:val="both"/>
        <w:rPr>
          <w:bCs/>
          <w:sz w:val="28"/>
          <w:szCs w:val="28"/>
        </w:rPr>
      </w:pPr>
    </w:p>
    <w:p w:rsidR="00EA5E1F" w:rsidRPr="0074630C" w:rsidRDefault="00EA5E1F" w:rsidP="002079D5">
      <w:pPr>
        <w:ind w:firstLine="567"/>
        <w:jc w:val="both"/>
        <w:rPr>
          <w:bCs/>
          <w:sz w:val="28"/>
          <w:szCs w:val="28"/>
        </w:rPr>
      </w:pPr>
    </w:p>
    <w:p w:rsidR="00EA5E1F" w:rsidRPr="0074630C" w:rsidRDefault="00EA5E1F" w:rsidP="002079D5">
      <w:pPr>
        <w:ind w:firstLine="567"/>
        <w:jc w:val="both"/>
        <w:rPr>
          <w:bCs/>
          <w:sz w:val="28"/>
          <w:szCs w:val="28"/>
        </w:rPr>
      </w:pPr>
    </w:p>
    <w:p w:rsidR="00EA5E1F" w:rsidRPr="0074630C" w:rsidRDefault="00EA5E1F" w:rsidP="002079D5">
      <w:pPr>
        <w:ind w:firstLine="708"/>
        <w:jc w:val="both"/>
        <w:rPr>
          <w:bCs/>
          <w:sz w:val="28"/>
          <w:szCs w:val="28"/>
        </w:rPr>
      </w:pPr>
      <w:r w:rsidRPr="0074630C">
        <w:rPr>
          <w:bCs/>
          <w:sz w:val="28"/>
          <w:szCs w:val="28"/>
        </w:rPr>
        <w:t>Навчальну</w:t>
      </w:r>
      <w:r w:rsidRPr="0074630C">
        <w:rPr>
          <w:bCs/>
          <w:spacing w:val="-8"/>
          <w:sz w:val="28"/>
          <w:szCs w:val="28"/>
        </w:rPr>
        <w:t xml:space="preserve"> програму обговорено та схвалено на засіданні випускової кафедри </w:t>
      </w:r>
      <w:r w:rsidRPr="0074630C">
        <w:rPr>
          <w:color w:val="000000"/>
          <w:spacing w:val="-2"/>
          <w:sz w:val="28"/>
          <w:szCs w:val="28"/>
        </w:rPr>
        <w:t xml:space="preserve">напряму підготовки </w:t>
      </w:r>
      <w:r w:rsidRPr="0074630C">
        <w:rPr>
          <w:sz w:val="28"/>
          <w:szCs w:val="28"/>
        </w:rPr>
        <w:t>6.020207</w:t>
      </w:r>
      <w:r w:rsidRPr="0074630C">
        <w:rPr>
          <w:color w:val="000000"/>
          <w:spacing w:val="-2"/>
          <w:sz w:val="28"/>
          <w:szCs w:val="28"/>
        </w:rPr>
        <w:t xml:space="preserve"> «Дизайн» </w:t>
      </w:r>
      <w:r w:rsidRPr="0074630C">
        <w:rPr>
          <w:bCs/>
          <w:spacing w:val="-8"/>
          <w:sz w:val="28"/>
          <w:szCs w:val="28"/>
        </w:rPr>
        <w:t xml:space="preserve">кафедри </w:t>
      </w:r>
      <w:r w:rsidRPr="0074630C">
        <w:rPr>
          <w:sz w:val="28"/>
          <w:szCs w:val="28"/>
        </w:rPr>
        <w:t>комп’ютерних технологій дизайну і графіки</w:t>
      </w:r>
      <w:r w:rsidRPr="0074630C">
        <w:rPr>
          <w:bCs/>
          <w:sz w:val="28"/>
          <w:szCs w:val="28"/>
        </w:rPr>
        <w:t xml:space="preserve">, </w:t>
      </w:r>
      <w:r w:rsidRPr="0074630C">
        <w:rPr>
          <w:sz w:val="28"/>
          <w:szCs w:val="28"/>
        </w:rPr>
        <w:t>протокол   № ___ від «___»__________2018 р.</w:t>
      </w:r>
    </w:p>
    <w:p w:rsidR="00EA5E1F" w:rsidRPr="0074630C" w:rsidRDefault="00EA5E1F" w:rsidP="002079D5">
      <w:pPr>
        <w:pStyle w:val="BodyTextIndent"/>
        <w:ind w:firstLine="567"/>
        <w:jc w:val="both"/>
        <w:rPr>
          <w:sz w:val="28"/>
          <w:szCs w:val="28"/>
        </w:rPr>
      </w:pPr>
    </w:p>
    <w:p w:rsidR="00EA5E1F" w:rsidRPr="0074630C" w:rsidRDefault="00EA5E1F" w:rsidP="002079D5">
      <w:pPr>
        <w:rPr>
          <w:bCs/>
          <w:sz w:val="28"/>
          <w:szCs w:val="28"/>
        </w:rPr>
      </w:pPr>
      <w:r w:rsidRPr="0074630C">
        <w:rPr>
          <w:sz w:val="28"/>
          <w:szCs w:val="28"/>
        </w:rPr>
        <w:t xml:space="preserve">Завідувач кафедри </w:t>
      </w:r>
      <w:r w:rsidRPr="0074630C">
        <w:rPr>
          <w:bCs/>
          <w:sz w:val="28"/>
          <w:szCs w:val="28"/>
        </w:rPr>
        <w:t>___________________________ Ю. Ковальов</w:t>
      </w:r>
    </w:p>
    <w:p w:rsidR="00EA5E1F" w:rsidRPr="0074630C" w:rsidRDefault="00EA5E1F" w:rsidP="002079D5">
      <w:pPr>
        <w:ind w:firstLine="708"/>
        <w:jc w:val="both"/>
        <w:rPr>
          <w:bCs/>
          <w:sz w:val="28"/>
          <w:szCs w:val="28"/>
        </w:rPr>
      </w:pPr>
    </w:p>
    <w:p w:rsidR="00EA5E1F" w:rsidRPr="0074630C" w:rsidRDefault="00EA5E1F" w:rsidP="002079D5">
      <w:pPr>
        <w:ind w:firstLine="567"/>
        <w:jc w:val="both"/>
        <w:rPr>
          <w:bCs/>
          <w:sz w:val="28"/>
          <w:szCs w:val="28"/>
        </w:rPr>
      </w:pPr>
      <w:r w:rsidRPr="0074630C">
        <w:rPr>
          <w:bCs/>
          <w:sz w:val="28"/>
          <w:szCs w:val="28"/>
        </w:rPr>
        <w:t xml:space="preserve">Навчальну програму обговорено та схвалено на засіданні </w:t>
      </w:r>
      <w:r w:rsidRPr="0074630C">
        <w:rPr>
          <w:bCs/>
          <w:spacing w:val="-6"/>
          <w:sz w:val="28"/>
          <w:szCs w:val="28"/>
        </w:rPr>
        <w:t>науково-методично-редакційної ради навчально-наукового інституту аеропортів</w:t>
      </w:r>
      <w:r w:rsidRPr="0074630C">
        <w:rPr>
          <w:bCs/>
          <w:sz w:val="28"/>
          <w:szCs w:val="28"/>
        </w:rPr>
        <w:t>, протокол №___ від «___» __________ 2018 р.</w:t>
      </w:r>
    </w:p>
    <w:p w:rsidR="00EA5E1F" w:rsidRPr="0074630C" w:rsidRDefault="00EA5E1F" w:rsidP="002079D5">
      <w:pPr>
        <w:pStyle w:val="Heading2"/>
        <w:tabs>
          <w:tab w:val="left" w:pos="3969"/>
          <w:tab w:val="left" w:pos="7088"/>
        </w:tabs>
        <w:ind w:firstLine="567"/>
        <w:jc w:val="both"/>
        <w:rPr>
          <w:b/>
          <w:bCs/>
          <w:i/>
          <w:szCs w:val="28"/>
        </w:rPr>
      </w:pPr>
    </w:p>
    <w:p w:rsidR="00EA5E1F" w:rsidRPr="0074630C" w:rsidRDefault="00EA5E1F" w:rsidP="002079D5">
      <w:pPr>
        <w:ind w:firstLine="567"/>
        <w:jc w:val="both"/>
        <w:rPr>
          <w:sz w:val="28"/>
          <w:szCs w:val="28"/>
        </w:rPr>
      </w:pPr>
      <w:r w:rsidRPr="0074630C">
        <w:rPr>
          <w:bCs/>
          <w:sz w:val="28"/>
          <w:szCs w:val="28"/>
        </w:rPr>
        <w:t xml:space="preserve">Голова НМРР </w:t>
      </w:r>
      <w:r w:rsidRPr="0074630C">
        <w:rPr>
          <w:bCs/>
          <w:sz w:val="28"/>
          <w:szCs w:val="28"/>
        </w:rPr>
        <w:tab/>
        <w:t>__________________</w:t>
      </w:r>
      <w:r w:rsidRPr="0074630C">
        <w:rPr>
          <w:bCs/>
          <w:iCs/>
          <w:sz w:val="28"/>
          <w:szCs w:val="28"/>
        </w:rPr>
        <w:t xml:space="preserve"> О. Бєлятинський</w:t>
      </w:r>
    </w:p>
    <w:p w:rsidR="00EA5E1F" w:rsidRPr="0074630C" w:rsidRDefault="00EA5E1F" w:rsidP="002079D5">
      <w:pPr>
        <w:ind w:firstLine="567"/>
        <w:rPr>
          <w:sz w:val="28"/>
          <w:szCs w:val="28"/>
        </w:rPr>
      </w:pPr>
    </w:p>
    <w:p w:rsidR="00EA5E1F" w:rsidRPr="0074630C" w:rsidRDefault="00EA5E1F" w:rsidP="002079D5">
      <w:pPr>
        <w:ind w:firstLine="567"/>
        <w:rPr>
          <w:sz w:val="28"/>
          <w:szCs w:val="28"/>
        </w:rPr>
      </w:pPr>
    </w:p>
    <w:p w:rsidR="00EA5E1F" w:rsidRPr="0074630C" w:rsidRDefault="00EA5E1F" w:rsidP="00F3163F">
      <w:pPr>
        <w:widowControl w:val="0"/>
        <w:autoSpaceDE w:val="0"/>
        <w:autoSpaceDN w:val="0"/>
        <w:adjustRightInd w:val="0"/>
        <w:ind w:left="709"/>
        <w:rPr>
          <w:sz w:val="28"/>
          <w:szCs w:val="28"/>
        </w:rPr>
      </w:pPr>
      <w:r w:rsidRPr="0074630C">
        <w:rPr>
          <w:sz w:val="28"/>
          <w:szCs w:val="28"/>
        </w:rPr>
        <w:t>УЗГОДЖЕНО</w:t>
      </w:r>
    </w:p>
    <w:p w:rsidR="00EA5E1F" w:rsidRPr="0074630C" w:rsidRDefault="00EA5E1F" w:rsidP="00F3163F">
      <w:pPr>
        <w:widowControl w:val="0"/>
        <w:autoSpaceDE w:val="0"/>
        <w:autoSpaceDN w:val="0"/>
        <w:adjustRightInd w:val="0"/>
        <w:ind w:left="709"/>
        <w:rPr>
          <w:sz w:val="28"/>
          <w:szCs w:val="28"/>
        </w:rPr>
      </w:pPr>
      <w:r w:rsidRPr="0074630C">
        <w:rPr>
          <w:sz w:val="28"/>
          <w:szCs w:val="28"/>
        </w:rPr>
        <w:t>Директор ННІАП</w:t>
      </w:r>
    </w:p>
    <w:p w:rsidR="00EA5E1F" w:rsidRPr="0074630C" w:rsidRDefault="00EA5E1F" w:rsidP="00F3163F">
      <w:pPr>
        <w:widowControl w:val="0"/>
        <w:autoSpaceDE w:val="0"/>
        <w:autoSpaceDN w:val="0"/>
        <w:adjustRightInd w:val="0"/>
        <w:spacing w:before="120"/>
        <w:ind w:left="709"/>
        <w:rPr>
          <w:sz w:val="28"/>
          <w:szCs w:val="28"/>
          <w:lang w:val="ru-RU"/>
        </w:rPr>
      </w:pPr>
      <w:r w:rsidRPr="0074630C">
        <w:rPr>
          <w:sz w:val="28"/>
          <w:szCs w:val="28"/>
        </w:rPr>
        <w:t xml:space="preserve">  _________________ О</w:t>
      </w:r>
      <w:r w:rsidRPr="0074630C">
        <w:rPr>
          <w:sz w:val="28"/>
          <w:szCs w:val="28"/>
          <w:lang w:val="ru-RU"/>
        </w:rPr>
        <w:t>. Чемакіна</w:t>
      </w:r>
    </w:p>
    <w:p w:rsidR="00EA5E1F" w:rsidRPr="0074630C" w:rsidRDefault="00EA5E1F" w:rsidP="00F3163F">
      <w:pPr>
        <w:widowControl w:val="0"/>
        <w:autoSpaceDE w:val="0"/>
        <w:autoSpaceDN w:val="0"/>
        <w:adjustRightInd w:val="0"/>
        <w:ind w:left="709"/>
        <w:rPr>
          <w:sz w:val="28"/>
          <w:szCs w:val="28"/>
        </w:rPr>
      </w:pPr>
      <w:r w:rsidRPr="0074630C">
        <w:rPr>
          <w:sz w:val="28"/>
          <w:szCs w:val="28"/>
        </w:rPr>
        <w:t xml:space="preserve">  «___»____________2018р.</w:t>
      </w:r>
    </w:p>
    <w:p w:rsidR="00EA5E1F" w:rsidRPr="0074630C" w:rsidRDefault="00EA5E1F" w:rsidP="002079D5">
      <w:pPr>
        <w:ind w:firstLine="567"/>
        <w:rPr>
          <w:sz w:val="28"/>
          <w:szCs w:val="28"/>
        </w:rPr>
      </w:pPr>
    </w:p>
    <w:p w:rsidR="00EA5E1F" w:rsidRPr="0074630C" w:rsidRDefault="00EA5E1F" w:rsidP="00CA37FA">
      <w:pPr>
        <w:ind w:firstLine="567"/>
        <w:jc w:val="both"/>
        <w:rPr>
          <w:sz w:val="28"/>
          <w:szCs w:val="28"/>
        </w:rPr>
      </w:pPr>
      <w:r w:rsidRPr="0074630C">
        <w:rPr>
          <w:sz w:val="28"/>
          <w:szCs w:val="28"/>
        </w:rPr>
        <w:t>Рівень документа – 3б</w:t>
      </w:r>
    </w:p>
    <w:p w:rsidR="00EA5E1F" w:rsidRPr="0074630C" w:rsidRDefault="00EA5E1F" w:rsidP="00CA37FA">
      <w:pPr>
        <w:ind w:firstLine="567"/>
        <w:jc w:val="both"/>
        <w:rPr>
          <w:sz w:val="28"/>
          <w:szCs w:val="28"/>
        </w:rPr>
      </w:pPr>
      <w:r w:rsidRPr="0074630C">
        <w:rPr>
          <w:sz w:val="28"/>
          <w:szCs w:val="28"/>
        </w:rPr>
        <w:t>Плановий термін між ревізіями – 1 рік</w:t>
      </w:r>
    </w:p>
    <w:p w:rsidR="00EA5E1F" w:rsidRPr="0074630C" w:rsidRDefault="00EA5E1F" w:rsidP="00CA37FA">
      <w:pPr>
        <w:ind w:firstLine="567"/>
        <w:rPr>
          <w:sz w:val="28"/>
          <w:szCs w:val="28"/>
        </w:rPr>
      </w:pPr>
      <w:r>
        <w:rPr>
          <w:b/>
          <w:sz w:val="28"/>
          <w:szCs w:val="28"/>
        </w:rPr>
        <w:t>Врахований</w:t>
      </w:r>
      <w:r w:rsidRPr="0074630C">
        <w:rPr>
          <w:b/>
          <w:sz w:val="28"/>
          <w:szCs w:val="28"/>
        </w:rPr>
        <w:t xml:space="preserve"> примірник</w:t>
      </w:r>
      <w:bookmarkStart w:id="0" w:name="_GoBack"/>
      <w:bookmarkEnd w:id="0"/>
    </w:p>
    <w:p w:rsidR="00EA5E1F" w:rsidRPr="0074630C" w:rsidRDefault="00EA5E1F">
      <w:pPr>
        <w:spacing w:after="160" w:line="259" w:lineRule="auto"/>
        <w:rPr>
          <w:spacing w:val="-2"/>
          <w:sz w:val="28"/>
          <w:szCs w:val="28"/>
          <w:lang w:val="ru-RU"/>
        </w:rPr>
      </w:pPr>
      <w:r w:rsidRPr="0074630C">
        <w:rPr>
          <w:spacing w:val="-2"/>
          <w:sz w:val="28"/>
          <w:szCs w:val="28"/>
          <w:lang w:val="ru-RU"/>
        </w:rPr>
        <w:br w:type="page"/>
      </w:r>
    </w:p>
    <w:p w:rsidR="00EA5E1F" w:rsidRPr="0074630C" w:rsidRDefault="00EA5E1F" w:rsidP="00207FDD">
      <w:pPr>
        <w:numPr>
          <w:ilvl w:val="0"/>
          <w:numId w:val="3"/>
        </w:numPr>
        <w:tabs>
          <w:tab w:val="left" w:pos="540"/>
        </w:tabs>
        <w:jc w:val="center"/>
        <w:rPr>
          <w:b/>
          <w:caps/>
          <w:color w:val="000000"/>
          <w:sz w:val="28"/>
          <w:szCs w:val="28"/>
        </w:rPr>
      </w:pPr>
      <w:r w:rsidRPr="0074630C">
        <w:rPr>
          <w:b/>
          <w:caps/>
          <w:color w:val="000000"/>
          <w:sz w:val="28"/>
          <w:szCs w:val="28"/>
        </w:rPr>
        <w:t>Пояснювальна записка</w:t>
      </w:r>
    </w:p>
    <w:p w:rsidR="00EA5E1F" w:rsidRPr="0074630C" w:rsidRDefault="00EA5E1F" w:rsidP="000E7903">
      <w:pPr>
        <w:pStyle w:val="60"/>
        <w:shd w:val="clear" w:color="auto" w:fill="auto"/>
        <w:spacing w:before="0" w:line="240" w:lineRule="auto"/>
        <w:ind w:firstLine="709"/>
        <w:rPr>
          <w:rFonts w:ascii="Times New Roman" w:hAnsi="Times New Roman"/>
          <w:bCs/>
          <w:sz w:val="28"/>
          <w:szCs w:val="28"/>
          <w:lang w:val="uk-UA"/>
        </w:rPr>
      </w:pPr>
      <w:r w:rsidRPr="0074630C">
        <w:rPr>
          <w:rFonts w:ascii="Times New Roman" w:hAnsi="Times New Roman"/>
          <w:bCs/>
          <w:sz w:val="28"/>
          <w:szCs w:val="28"/>
        </w:rPr>
        <w:t>Навчальна</w:t>
      </w:r>
      <w:r w:rsidRPr="0074630C">
        <w:rPr>
          <w:rFonts w:ascii="Times New Roman" w:hAnsi="Times New Roman"/>
          <w:bCs/>
          <w:sz w:val="28"/>
          <w:szCs w:val="28"/>
          <w:lang w:val="en-US"/>
        </w:rPr>
        <w:t xml:space="preserve"> </w:t>
      </w:r>
      <w:r w:rsidRPr="0074630C">
        <w:rPr>
          <w:rFonts w:ascii="Times New Roman" w:hAnsi="Times New Roman"/>
          <w:bCs/>
          <w:sz w:val="28"/>
          <w:szCs w:val="28"/>
        </w:rPr>
        <w:t>програма</w:t>
      </w:r>
      <w:r w:rsidRPr="0074630C">
        <w:rPr>
          <w:rFonts w:ascii="Times New Roman" w:hAnsi="Times New Roman"/>
          <w:bCs/>
          <w:sz w:val="28"/>
          <w:szCs w:val="28"/>
          <w:lang w:val="en-US"/>
        </w:rPr>
        <w:t xml:space="preserve"> </w:t>
      </w:r>
      <w:r w:rsidRPr="0074630C">
        <w:rPr>
          <w:rFonts w:ascii="Times New Roman" w:hAnsi="Times New Roman"/>
          <w:bCs/>
          <w:sz w:val="28"/>
          <w:szCs w:val="28"/>
        </w:rPr>
        <w:t>дисципліни</w:t>
      </w:r>
      <w:r w:rsidRPr="0074630C">
        <w:rPr>
          <w:rFonts w:ascii="Times New Roman" w:hAnsi="Times New Roman"/>
          <w:bCs/>
          <w:sz w:val="28"/>
          <w:szCs w:val="28"/>
          <w:lang w:val="en-US"/>
        </w:rPr>
        <w:t xml:space="preserve"> “</w:t>
      </w:r>
      <w:r w:rsidRPr="0074630C">
        <w:rPr>
          <w:rFonts w:ascii="Times New Roman" w:hAnsi="Times New Roman"/>
          <w:sz w:val="28"/>
          <w:szCs w:val="28"/>
          <w:lang w:val="uk-UA"/>
        </w:rPr>
        <w:t>Основи тривимірного комп’ютерного моделювання</w:t>
      </w:r>
      <w:r w:rsidRPr="0074630C">
        <w:rPr>
          <w:rFonts w:ascii="Times New Roman" w:hAnsi="Times New Roman"/>
          <w:bCs/>
          <w:sz w:val="28"/>
          <w:szCs w:val="28"/>
          <w:lang w:val="en-US"/>
        </w:rPr>
        <w:t xml:space="preserve">” </w:t>
      </w:r>
      <w:r w:rsidRPr="0074630C">
        <w:rPr>
          <w:rFonts w:ascii="Times New Roman" w:hAnsi="Times New Roman"/>
          <w:bCs/>
          <w:sz w:val="28"/>
          <w:szCs w:val="28"/>
        </w:rPr>
        <w:t>розроблена</w:t>
      </w:r>
      <w:r w:rsidRPr="0074630C">
        <w:rPr>
          <w:rFonts w:ascii="Times New Roman" w:hAnsi="Times New Roman"/>
          <w:bCs/>
          <w:sz w:val="28"/>
          <w:szCs w:val="28"/>
          <w:lang w:val="en-US"/>
        </w:rPr>
        <w:t xml:space="preserve"> </w:t>
      </w:r>
      <w:r w:rsidRPr="0074630C">
        <w:rPr>
          <w:rFonts w:ascii="Times New Roman" w:hAnsi="Times New Roman"/>
          <w:bCs/>
          <w:sz w:val="28"/>
          <w:szCs w:val="28"/>
        </w:rPr>
        <w:t>на</w:t>
      </w:r>
      <w:r w:rsidRPr="0074630C">
        <w:rPr>
          <w:rFonts w:ascii="Times New Roman" w:hAnsi="Times New Roman"/>
          <w:bCs/>
          <w:sz w:val="28"/>
          <w:szCs w:val="28"/>
          <w:lang w:val="en-US"/>
        </w:rPr>
        <w:t xml:space="preserve"> </w:t>
      </w:r>
      <w:r w:rsidRPr="0074630C">
        <w:rPr>
          <w:rFonts w:ascii="Times New Roman" w:hAnsi="Times New Roman"/>
          <w:bCs/>
          <w:sz w:val="28"/>
          <w:szCs w:val="28"/>
        </w:rPr>
        <w:t>основі</w:t>
      </w:r>
      <w:r w:rsidRPr="0074630C">
        <w:rPr>
          <w:rFonts w:ascii="Times New Roman" w:hAnsi="Times New Roman"/>
          <w:bCs/>
          <w:sz w:val="28"/>
          <w:szCs w:val="28"/>
          <w:lang w:val="en-US"/>
        </w:rPr>
        <w:t xml:space="preserve"> “</w:t>
      </w:r>
      <w:r w:rsidRPr="0074630C">
        <w:rPr>
          <w:rFonts w:ascii="Times New Roman" w:hAnsi="Times New Roman"/>
          <w:bCs/>
          <w:sz w:val="28"/>
          <w:szCs w:val="28"/>
        </w:rPr>
        <w:t>Методичних вказівок до розроблення та оформлення навчальної та робочої навчальної програм дисциплін», введених в дію розпорядженням від 16.06.2015р. №37/роз .</w:t>
      </w:r>
    </w:p>
    <w:p w:rsidR="00EA5E1F" w:rsidRPr="000E7903" w:rsidRDefault="00EA5E1F" w:rsidP="000E7903">
      <w:pPr>
        <w:pStyle w:val="60"/>
        <w:shd w:val="clear" w:color="auto" w:fill="auto"/>
        <w:spacing w:before="0" w:line="240" w:lineRule="auto"/>
        <w:ind w:firstLine="709"/>
        <w:rPr>
          <w:rFonts w:ascii="Times New Roman" w:hAnsi="Times New Roman"/>
          <w:spacing w:val="-10"/>
          <w:sz w:val="28"/>
          <w:szCs w:val="28"/>
          <w:lang w:val="uk-UA"/>
        </w:rPr>
      </w:pPr>
      <w:r w:rsidRPr="000E7903">
        <w:rPr>
          <w:rFonts w:ascii="Times New Roman" w:hAnsi="Times New Roman"/>
          <w:b/>
          <w:color w:val="000000"/>
          <w:spacing w:val="-10"/>
          <w:sz w:val="28"/>
          <w:szCs w:val="28"/>
          <w:lang w:val="uk-UA"/>
        </w:rPr>
        <w:t xml:space="preserve">Місце </w:t>
      </w:r>
      <w:r w:rsidRPr="000E7903">
        <w:rPr>
          <w:rFonts w:ascii="Times New Roman" w:hAnsi="Times New Roman"/>
          <w:spacing w:val="-10"/>
          <w:sz w:val="28"/>
          <w:szCs w:val="28"/>
          <w:lang w:val="uk-UA"/>
        </w:rPr>
        <w:t xml:space="preserve">навчальної дисципліни </w:t>
      </w:r>
      <w:r w:rsidRPr="000E7903">
        <w:rPr>
          <w:rFonts w:ascii="Times New Roman" w:hAnsi="Times New Roman"/>
          <w:bCs/>
          <w:spacing w:val="-10"/>
          <w:sz w:val="28"/>
          <w:szCs w:val="28"/>
          <w:lang w:val="uk-UA"/>
        </w:rPr>
        <w:t>«</w:t>
      </w:r>
      <w:r w:rsidRPr="000E7903">
        <w:rPr>
          <w:rFonts w:ascii="Times New Roman" w:hAnsi="Times New Roman"/>
          <w:spacing w:val="-10"/>
          <w:sz w:val="28"/>
          <w:szCs w:val="28"/>
          <w:lang w:val="uk-UA"/>
        </w:rPr>
        <w:t>Основи тривимірного комп’ютерного моделювання», яка  відноситься до циклу вільного вибору студента, визначається тим, що вона є основою компетентностей, необхідних для комп’ютерного виконання архітектурно-будівельних робочих та інших креслень, функціонального зонування,  розробки планів полів  стель та підлог, моделювання та візуалізації вхідних груп, стендів, елементів інтер’єрів, автоматизованого ведення проектно-кошторисної документації та підготовки презентацій дизайнера.</w:t>
      </w:r>
    </w:p>
    <w:p w:rsidR="00EA5E1F" w:rsidRPr="000E7903" w:rsidRDefault="00EA5E1F" w:rsidP="000E7903">
      <w:pPr>
        <w:pStyle w:val="BodyTextIndent2"/>
        <w:spacing w:after="0" w:line="240" w:lineRule="auto"/>
        <w:ind w:left="0" w:firstLine="567"/>
        <w:jc w:val="both"/>
        <w:rPr>
          <w:spacing w:val="-12"/>
          <w:sz w:val="28"/>
          <w:szCs w:val="28"/>
        </w:rPr>
      </w:pPr>
      <w:r w:rsidRPr="000E7903">
        <w:rPr>
          <w:spacing w:val="-12"/>
          <w:sz w:val="28"/>
          <w:szCs w:val="28"/>
        </w:rPr>
        <w:t>Мета навчальної дисципліни</w:t>
      </w:r>
      <w:r w:rsidRPr="000E7903">
        <w:rPr>
          <w:b/>
          <w:spacing w:val="-12"/>
          <w:sz w:val="28"/>
          <w:szCs w:val="28"/>
        </w:rPr>
        <w:t xml:space="preserve"> </w:t>
      </w:r>
      <w:r w:rsidRPr="000E7903">
        <w:rPr>
          <w:spacing w:val="-12"/>
          <w:sz w:val="28"/>
          <w:szCs w:val="28"/>
        </w:rPr>
        <w:t xml:space="preserve">полягає у отриманні студентами цілісного уявлення щодо основ комп’ютерного тривимірного моделювання як єдності технічних, математичних, лінгвістичних і програмних складових, засвоєння методів їх використання на різних етапах проектування будівель та інтер’єрів і вміння обирати найбільш підходящі для розв’язання конкретних задач засоби, набуття практичних навичок, які використовуватимуться в процесі майбутньої фахової діяльності. </w:t>
      </w:r>
    </w:p>
    <w:p w:rsidR="00EA5E1F" w:rsidRDefault="00EA5E1F" w:rsidP="000E7903">
      <w:pPr>
        <w:pStyle w:val="60"/>
        <w:shd w:val="clear" w:color="auto" w:fill="auto"/>
        <w:spacing w:before="0" w:line="240" w:lineRule="auto"/>
        <w:ind w:firstLine="709"/>
        <w:rPr>
          <w:rFonts w:ascii="Times New Roman" w:hAnsi="Times New Roman"/>
          <w:sz w:val="28"/>
          <w:szCs w:val="28"/>
          <w:lang w:val="uk-UA"/>
        </w:rPr>
      </w:pPr>
      <w:r w:rsidRPr="0074630C">
        <w:rPr>
          <w:rFonts w:ascii="Times New Roman" w:hAnsi="Times New Roman"/>
          <w:sz w:val="28"/>
          <w:szCs w:val="28"/>
          <w:lang w:val="uk-UA"/>
        </w:rPr>
        <w:t>Завданням</w:t>
      </w:r>
      <w:r w:rsidRPr="0074630C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74630C">
        <w:rPr>
          <w:rFonts w:ascii="Times New Roman" w:hAnsi="Times New Roman"/>
          <w:sz w:val="28"/>
          <w:szCs w:val="28"/>
          <w:lang w:val="uk-UA"/>
        </w:rPr>
        <w:t xml:space="preserve">навчальної дисципліни є набуття студентами ключових, загальнопредметних та предметних компетентностей, зокрема практичних навичок користування є вивчення нормативної бази створення графічних документів на різних стадіях проектування, зокрема, архітектурно-будівельних креслень, візуалізацій інтер’єру та екстер’єру; освоєння теоретичних основ створення комп’ютерних моделей та реалістичних зображень (проекційні системи, виведення зображення на екран, параметричні моделі і перетворення, операції з примітивами, прийоми моделювання, робота з текстурами, освітлення, рендерінг, постобробка); оволодіння правилами та прийомами програм тривимірного моделювання у графічному редакторі </w:t>
      </w:r>
      <w:r w:rsidRPr="0074630C">
        <w:rPr>
          <w:rFonts w:ascii="Times New Roman" w:hAnsi="Times New Roman"/>
          <w:sz w:val="28"/>
          <w:szCs w:val="28"/>
        </w:rPr>
        <w:t>ArchiCAD</w:t>
      </w:r>
      <w:r w:rsidRPr="0074630C">
        <w:rPr>
          <w:rFonts w:ascii="Times New Roman" w:hAnsi="Times New Roman"/>
          <w:sz w:val="28"/>
          <w:szCs w:val="28"/>
          <w:lang w:val="uk-UA"/>
        </w:rPr>
        <w:t xml:space="preserve"> та супутніх комп’ютерних програмах. </w:t>
      </w:r>
    </w:p>
    <w:p w:rsidR="00EA5E1F" w:rsidRPr="00387B4E" w:rsidRDefault="00EA5E1F" w:rsidP="000E7903">
      <w:pPr>
        <w:tabs>
          <w:tab w:val="left" w:pos="851"/>
        </w:tabs>
        <w:ind w:firstLine="567"/>
        <w:jc w:val="both"/>
        <w:rPr>
          <w:iCs/>
          <w:sz w:val="28"/>
          <w:szCs w:val="28"/>
        </w:rPr>
      </w:pPr>
      <w:r w:rsidRPr="00387B4E">
        <w:rPr>
          <w:iCs/>
          <w:sz w:val="28"/>
          <w:szCs w:val="28"/>
        </w:rPr>
        <w:t>У результаті вивчення даної навчальної дисципліни студент повинен:</w:t>
      </w:r>
    </w:p>
    <w:p w:rsidR="00EA5E1F" w:rsidRPr="0074630C" w:rsidRDefault="00EA5E1F" w:rsidP="000E7903">
      <w:pPr>
        <w:ind w:firstLine="705"/>
        <w:jc w:val="both"/>
        <w:rPr>
          <w:b/>
          <w:bCs/>
          <w:sz w:val="28"/>
          <w:szCs w:val="28"/>
        </w:rPr>
      </w:pPr>
      <w:r w:rsidRPr="0074630C">
        <w:rPr>
          <w:b/>
          <w:bCs/>
          <w:iCs/>
          <w:sz w:val="28"/>
          <w:szCs w:val="28"/>
        </w:rPr>
        <w:t>Знати:</w:t>
      </w:r>
      <w:r w:rsidRPr="0074630C">
        <w:rPr>
          <w:b/>
          <w:bCs/>
          <w:iCs/>
          <w:sz w:val="28"/>
          <w:szCs w:val="28"/>
        </w:rPr>
        <w:tab/>
      </w:r>
    </w:p>
    <w:p w:rsidR="00EA5E1F" w:rsidRPr="0074630C" w:rsidRDefault="00EA5E1F" w:rsidP="000E7903">
      <w:pPr>
        <w:numPr>
          <w:ilvl w:val="0"/>
          <w:numId w:val="11"/>
        </w:numPr>
        <w:ind w:left="0" w:firstLine="567"/>
        <w:jc w:val="both"/>
        <w:rPr>
          <w:sz w:val="28"/>
          <w:szCs w:val="28"/>
        </w:rPr>
      </w:pPr>
      <w:r w:rsidRPr="0074630C">
        <w:rPr>
          <w:sz w:val="28"/>
          <w:szCs w:val="28"/>
        </w:rPr>
        <w:t xml:space="preserve">характеристики сучасних апаратних і програмних засобів комп’ютерного тривимірного моделювання у архітектурі та перспективні напрямки їх розвитку; </w:t>
      </w:r>
    </w:p>
    <w:p w:rsidR="00EA5E1F" w:rsidRPr="0074630C" w:rsidRDefault="00EA5E1F" w:rsidP="000E7903">
      <w:pPr>
        <w:numPr>
          <w:ilvl w:val="0"/>
          <w:numId w:val="11"/>
        </w:numPr>
        <w:ind w:left="0" w:firstLine="567"/>
        <w:jc w:val="both"/>
        <w:rPr>
          <w:sz w:val="28"/>
          <w:szCs w:val="28"/>
        </w:rPr>
      </w:pPr>
      <w:r w:rsidRPr="0074630C">
        <w:rPr>
          <w:sz w:val="28"/>
          <w:szCs w:val="28"/>
        </w:rPr>
        <w:t xml:space="preserve">основи комп’ютерного проектування житлового середовища на стадіях ескізного проектування, розробки архітектурно-будівельних креслень, прив’язки до місцевості, створення інтер’єру, підготовки презентацій; </w:t>
      </w:r>
    </w:p>
    <w:p w:rsidR="00EA5E1F" w:rsidRPr="0074630C" w:rsidRDefault="00EA5E1F" w:rsidP="000E7903">
      <w:pPr>
        <w:numPr>
          <w:ilvl w:val="0"/>
          <w:numId w:val="11"/>
        </w:numPr>
        <w:ind w:left="0" w:firstLine="567"/>
        <w:jc w:val="both"/>
        <w:rPr>
          <w:sz w:val="28"/>
          <w:szCs w:val="28"/>
        </w:rPr>
      </w:pPr>
      <w:r w:rsidRPr="0074630C">
        <w:rPr>
          <w:sz w:val="28"/>
          <w:szCs w:val="28"/>
        </w:rPr>
        <w:t xml:space="preserve">основи формування реалістичних зображень; </w:t>
      </w:r>
    </w:p>
    <w:p w:rsidR="00EA5E1F" w:rsidRPr="0074630C" w:rsidRDefault="00EA5E1F" w:rsidP="000E7903">
      <w:pPr>
        <w:numPr>
          <w:ilvl w:val="0"/>
          <w:numId w:val="11"/>
        </w:numPr>
        <w:ind w:left="0" w:firstLine="567"/>
        <w:jc w:val="both"/>
        <w:rPr>
          <w:sz w:val="28"/>
          <w:szCs w:val="28"/>
        </w:rPr>
      </w:pPr>
      <w:r w:rsidRPr="0074630C">
        <w:rPr>
          <w:sz w:val="28"/>
          <w:szCs w:val="28"/>
        </w:rPr>
        <w:t>правила оформлення проектно-конструкторських документів.</w:t>
      </w:r>
    </w:p>
    <w:p w:rsidR="00EA5E1F" w:rsidRPr="0074630C" w:rsidRDefault="00EA5E1F" w:rsidP="00436CF6">
      <w:pPr>
        <w:ind w:firstLine="709"/>
        <w:jc w:val="both"/>
        <w:rPr>
          <w:b/>
          <w:bCs/>
          <w:sz w:val="28"/>
          <w:szCs w:val="28"/>
        </w:rPr>
      </w:pPr>
      <w:r w:rsidRPr="0074630C">
        <w:rPr>
          <w:b/>
          <w:bCs/>
          <w:sz w:val="28"/>
          <w:szCs w:val="28"/>
        </w:rPr>
        <w:t>Вміти:</w:t>
      </w:r>
    </w:p>
    <w:p w:rsidR="00EA5E1F" w:rsidRPr="0074630C" w:rsidRDefault="00EA5E1F" w:rsidP="00F41557">
      <w:pPr>
        <w:numPr>
          <w:ilvl w:val="0"/>
          <w:numId w:val="15"/>
        </w:numPr>
        <w:tabs>
          <w:tab w:val="clear" w:pos="1069"/>
          <w:tab w:val="num" w:pos="0"/>
          <w:tab w:val="left" w:pos="1080"/>
        </w:tabs>
        <w:ind w:left="0" w:firstLine="709"/>
        <w:jc w:val="both"/>
        <w:rPr>
          <w:sz w:val="28"/>
          <w:szCs w:val="28"/>
        </w:rPr>
      </w:pPr>
      <w:r w:rsidRPr="0074630C">
        <w:rPr>
          <w:sz w:val="28"/>
          <w:szCs w:val="28"/>
        </w:rPr>
        <w:t xml:space="preserve">використовувати специфічні для </w:t>
      </w:r>
      <w:r w:rsidRPr="0074630C">
        <w:rPr>
          <w:sz w:val="28"/>
          <w:szCs w:val="28"/>
          <w:lang w:val="en-US"/>
        </w:rPr>
        <w:t>ArchiCAD</w:t>
      </w:r>
      <w:r w:rsidRPr="0074630C">
        <w:rPr>
          <w:sz w:val="28"/>
          <w:szCs w:val="28"/>
        </w:rPr>
        <w:t xml:space="preserve">у засоби роботи з примітивами, моделювання екстер’єру та інтер’єру, використання і створення матеріалів, застосування засобів освітлення, схем рендерінгу та анімації, а також покращувати якість зображень у ході підготовки презентацій засобами програми </w:t>
      </w:r>
      <w:r w:rsidRPr="0074630C">
        <w:rPr>
          <w:sz w:val="28"/>
          <w:szCs w:val="28"/>
          <w:lang w:val="en-US"/>
        </w:rPr>
        <w:t>Photoshop</w:t>
      </w:r>
      <w:r w:rsidRPr="0074630C">
        <w:rPr>
          <w:sz w:val="28"/>
          <w:szCs w:val="28"/>
        </w:rPr>
        <w:t xml:space="preserve">; </w:t>
      </w:r>
    </w:p>
    <w:p w:rsidR="00EA5E1F" w:rsidRPr="00F41557" w:rsidRDefault="00EA5E1F" w:rsidP="00F41557">
      <w:pPr>
        <w:numPr>
          <w:ilvl w:val="0"/>
          <w:numId w:val="15"/>
        </w:numPr>
        <w:tabs>
          <w:tab w:val="clear" w:pos="1069"/>
          <w:tab w:val="num" w:pos="0"/>
          <w:tab w:val="left" w:pos="1080"/>
        </w:tabs>
        <w:ind w:left="0" w:firstLine="709"/>
        <w:jc w:val="both"/>
        <w:rPr>
          <w:spacing w:val="-12"/>
          <w:sz w:val="28"/>
          <w:szCs w:val="28"/>
        </w:rPr>
      </w:pPr>
      <w:r w:rsidRPr="00F41557">
        <w:rPr>
          <w:spacing w:val="-12"/>
          <w:sz w:val="28"/>
          <w:szCs w:val="28"/>
        </w:rPr>
        <w:t xml:space="preserve">виконувати проектно-конструкторські документи за допомогою </w:t>
      </w:r>
      <w:r w:rsidRPr="00F41557">
        <w:rPr>
          <w:spacing w:val="-12"/>
          <w:sz w:val="28"/>
          <w:szCs w:val="28"/>
          <w:lang w:val="en-US"/>
        </w:rPr>
        <w:t>ArchiCAD</w:t>
      </w:r>
      <w:r w:rsidRPr="00F41557">
        <w:rPr>
          <w:spacing w:val="-12"/>
          <w:sz w:val="28"/>
          <w:szCs w:val="28"/>
        </w:rPr>
        <w:t>у.</w:t>
      </w:r>
    </w:p>
    <w:p w:rsidR="00EA5E1F" w:rsidRPr="0074630C" w:rsidRDefault="00EA5E1F" w:rsidP="005B2C53">
      <w:pPr>
        <w:pStyle w:val="BodyText3"/>
        <w:ind w:firstLine="709"/>
        <w:jc w:val="both"/>
        <w:rPr>
          <w:b/>
          <w:sz w:val="28"/>
          <w:szCs w:val="28"/>
        </w:rPr>
      </w:pPr>
      <w:r w:rsidRPr="0074630C">
        <w:rPr>
          <w:color w:val="000000"/>
          <w:spacing w:val="5"/>
          <w:sz w:val="28"/>
          <w:szCs w:val="28"/>
        </w:rPr>
        <w:t xml:space="preserve">Навчальний матеріал дисципліни структурований за модульним принципом і складається з 4 навчальних  модулів, а саме: </w:t>
      </w:r>
      <w:r w:rsidRPr="0074630C">
        <w:rPr>
          <w:sz w:val="28"/>
          <w:szCs w:val="28"/>
        </w:rPr>
        <w:t xml:space="preserve">Модуль №1 </w:t>
      </w:r>
      <w:r w:rsidRPr="0074630C">
        <w:rPr>
          <w:bCs/>
          <w:sz w:val="28"/>
          <w:szCs w:val="28"/>
        </w:rPr>
        <w:t>«</w:t>
      </w:r>
      <w:r w:rsidRPr="0074630C">
        <w:rPr>
          <w:sz w:val="28"/>
          <w:szCs w:val="28"/>
        </w:rPr>
        <w:t>Комп’ютерне проектування будівлі</w:t>
      </w:r>
      <w:r w:rsidRPr="0074630C">
        <w:rPr>
          <w:bCs/>
          <w:sz w:val="28"/>
          <w:szCs w:val="28"/>
        </w:rPr>
        <w:t xml:space="preserve">». </w:t>
      </w:r>
      <w:r w:rsidRPr="0074630C">
        <w:rPr>
          <w:sz w:val="28"/>
          <w:szCs w:val="28"/>
        </w:rPr>
        <w:t xml:space="preserve">Модуль №2 </w:t>
      </w:r>
      <w:r w:rsidRPr="0074630C">
        <w:rPr>
          <w:bCs/>
          <w:sz w:val="28"/>
          <w:szCs w:val="28"/>
        </w:rPr>
        <w:t>«</w:t>
      </w:r>
      <w:r w:rsidRPr="0074630C">
        <w:rPr>
          <w:sz w:val="28"/>
          <w:szCs w:val="28"/>
        </w:rPr>
        <w:t>Комп’ютерне проектування вхідної групи. Документування проекту</w:t>
      </w:r>
      <w:r w:rsidRPr="0074630C">
        <w:rPr>
          <w:bCs/>
          <w:sz w:val="28"/>
          <w:szCs w:val="28"/>
        </w:rPr>
        <w:t xml:space="preserve">», </w:t>
      </w:r>
      <w:r w:rsidRPr="0074630C">
        <w:rPr>
          <w:sz w:val="28"/>
          <w:szCs w:val="28"/>
        </w:rPr>
        <w:t xml:space="preserve">Модуль №3 </w:t>
      </w:r>
      <w:r w:rsidRPr="0074630C">
        <w:rPr>
          <w:bCs/>
          <w:sz w:val="28"/>
          <w:szCs w:val="28"/>
        </w:rPr>
        <w:t>«</w:t>
      </w:r>
      <w:r w:rsidRPr="0074630C">
        <w:rPr>
          <w:sz w:val="28"/>
          <w:szCs w:val="28"/>
        </w:rPr>
        <w:t>Комп’ютерне проектування інтер’єру</w:t>
      </w:r>
      <w:r w:rsidRPr="0074630C">
        <w:rPr>
          <w:bCs/>
          <w:sz w:val="28"/>
          <w:szCs w:val="28"/>
        </w:rPr>
        <w:t xml:space="preserve">», </w:t>
      </w:r>
      <w:r w:rsidRPr="0074630C">
        <w:rPr>
          <w:sz w:val="28"/>
          <w:szCs w:val="28"/>
        </w:rPr>
        <w:t xml:space="preserve">Модуль №4 </w:t>
      </w:r>
      <w:r w:rsidRPr="0074630C">
        <w:rPr>
          <w:bCs/>
          <w:sz w:val="28"/>
          <w:szCs w:val="28"/>
        </w:rPr>
        <w:t>«</w:t>
      </w:r>
      <w:r w:rsidRPr="0074630C">
        <w:rPr>
          <w:sz w:val="28"/>
          <w:szCs w:val="28"/>
        </w:rPr>
        <w:t>Комп’ютерне проектування виставкових стендів. Підготовка презентацій</w:t>
      </w:r>
      <w:r w:rsidRPr="0074630C">
        <w:rPr>
          <w:bCs/>
          <w:sz w:val="28"/>
          <w:szCs w:val="28"/>
        </w:rPr>
        <w:t>»</w:t>
      </w:r>
      <w:r>
        <w:rPr>
          <w:bCs/>
          <w:sz w:val="28"/>
          <w:szCs w:val="28"/>
        </w:rPr>
        <w:t xml:space="preserve">, </w:t>
      </w:r>
      <w:r w:rsidRPr="00A10225">
        <w:rPr>
          <w:bCs/>
          <w:sz w:val="28"/>
          <w:szCs w:val="28"/>
        </w:rPr>
        <w:t>кожен з яких є логічно завершеною, відносно самостійною, цілісною частиною навчальної дисципліни, засвоєння якої передбачає проведення модульної контрольної роботи та аналіз результатів її виконання.</w:t>
      </w:r>
      <w:r w:rsidRPr="0074630C">
        <w:rPr>
          <w:bCs/>
          <w:sz w:val="28"/>
          <w:szCs w:val="28"/>
        </w:rPr>
        <w:t>.</w:t>
      </w:r>
    </w:p>
    <w:p w:rsidR="00EA5E1F" w:rsidRPr="00A10225" w:rsidRDefault="00EA5E1F" w:rsidP="00436CF6">
      <w:pPr>
        <w:ind w:firstLine="709"/>
        <w:jc w:val="both"/>
        <w:rPr>
          <w:spacing w:val="-6"/>
          <w:sz w:val="28"/>
          <w:szCs w:val="28"/>
        </w:rPr>
      </w:pPr>
      <w:r w:rsidRPr="00A10225">
        <w:rPr>
          <w:spacing w:val="-6"/>
          <w:sz w:val="28"/>
          <w:szCs w:val="28"/>
        </w:rPr>
        <w:t xml:space="preserve">Викладання дисципліни базується на знаннях, набутих при вивченні дисциплін «Нарисна геометрія і перспектива», «Основи комп’ютерних технологій дизайну», «Ергономіка та  основи ергодизайну», «Проектування» і, в свою чергу, є базовою для вивчення дисципліни «Комп’ютерне проектування». </w:t>
      </w:r>
    </w:p>
    <w:p w:rsidR="00EA5E1F" w:rsidRPr="0074630C" w:rsidRDefault="00EA5E1F" w:rsidP="00207FDD">
      <w:pPr>
        <w:ind w:firstLine="567"/>
        <w:jc w:val="center"/>
        <w:rPr>
          <w:b/>
          <w:bCs/>
          <w:sz w:val="28"/>
          <w:szCs w:val="28"/>
        </w:rPr>
      </w:pPr>
    </w:p>
    <w:p w:rsidR="00EA5E1F" w:rsidRPr="0074630C" w:rsidRDefault="00EA5E1F" w:rsidP="00207FDD">
      <w:pPr>
        <w:ind w:firstLine="567"/>
        <w:jc w:val="center"/>
        <w:rPr>
          <w:b/>
          <w:bCs/>
          <w:color w:val="FF0000"/>
          <w:sz w:val="28"/>
          <w:szCs w:val="28"/>
        </w:rPr>
      </w:pPr>
      <w:r w:rsidRPr="0074630C">
        <w:rPr>
          <w:b/>
          <w:bCs/>
          <w:sz w:val="28"/>
          <w:szCs w:val="28"/>
        </w:rPr>
        <w:t>2. ЗМІСТ НАВЧАЛЬНОЇ ДИСЦИПЛІНИ</w:t>
      </w:r>
    </w:p>
    <w:p w:rsidR="00EA5E1F" w:rsidRPr="0074630C" w:rsidRDefault="00EA5E1F" w:rsidP="00436CF6">
      <w:pPr>
        <w:pStyle w:val="BodyText3"/>
        <w:spacing w:after="0"/>
        <w:jc w:val="both"/>
        <w:rPr>
          <w:b/>
          <w:bCs/>
          <w:sz w:val="28"/>
          <w:szCs w:val="28"/>
        </w:rPr>
      </w:pPr>
      <w:r w:rsidRPr="0074630C">
        <w:rPr>
          <w:b/>
          <w:sz w:val="28"/>
          <w:szCs w:val="28"/>
        </w:rPr>
        <w:t xml:space="preserve">2.1. Модуль №1 </w:t>
      </w:r>
      <w:r w:rsidRPr="0074630C">
        <w:rPr>
          <w:b/>
          <w:bCs/>
          <w:sz w:val="28"/>
          <w:szCs w:val="28"/>
        </w:rPr>
        <w:t>«</w:t>
      </w:r>
      <w:r w:rsidRPr="0074630C">
        <w:rPr>
          <w:b/>
          <w:sz w:val="28"/>
          <w:szCs w:val="28"/>
        </w:rPr>
        <w:t>Комп’ютерне проектування будівлі</w:t>
      </w:r>
      <w:r w:rsidRPr="0074630C">
        <w:rPr>
          <w:b/>
          <w:bCs/>
          <w:sz w:val="28"/>
          <w:szCs w:val="28"/>
        </w:rPr>
        <w:t>»</w:t>
      </w:r>
    </w:p>
    <w:p w:rsidR="00EA5E1F" w:rsidRPr="0074630C" w:rsidRDefault="00EA5E1F" w:rsidP="00436CF6">
      <w:pPr>
        <w:ind w:firstLine="709"/>
        <w:jc w:val="both"/>
        <w:rPr>
          <w:b/>
          <w:sz w:val="28"/>
          <w:szCs w:val="28"/>
        </w:rPr>
      </w:pPr>
      <w:r w:rsidRPr="0074630C">
        <w:rPr>
          <w:b/>
          <w:spacing w:val="-4"/>
          <w:sz w:val="28"/>
          <w:szCs w:val="28"/>
        </w:rPr>
        <w:t xml:space="preserve">Тема 2.1.1. </w:t>
      </w:r>
      <w:r w:rsidRPr="0074630C">
        <w:rPr>
          <w:b/>
          <w:sz w:val="28"/>
          <w:szCs w:val="28"/>
        </w:rPr>
        <w:t>Види графічних документів. Нормативна база. Проекційні основи. Вимоги до оформлення</w:t>
      </w:r>
    </w:p>
    <w:p w:rsidR="00EA5E1F" w:rsidRPr="0074630C" w:rsidRDefault="00EA5E1F" w:rsidP="00436CF6">
      <w:pPr>
        <w:ind w:firstLine="709"/>
        <w:jc w:val="both"/>
        <w:rPr>
          <w:sz w:val="28"/>
          <w:szCs w:val="28"/>
        </w:rPr>
      </w:pPr>
      <w:r w:rsidRPr="0074630C">
        <w:rPr>
          <w:sz w:val="28"/>
          <w:szCs w:val="28"/>
        </w:rPr>
        <w:t xml:space="preserve">Визначення, характеристика та області застосування ескізів, архітектурно-будівельних креслень, генеральних планів презентацій. Стандарти </w:t>
      </w:r>
      <w:r w:rsidRPr="0074630C">
        <w:rPr>
          <w:sz w:val="28"/>
          <w:szCs w:val="28"/>
          <w:lang w:val="en-US"/>
        </w:rPr>
        <w:t>ISO</w:t>
      </w:r>
      <w:r w:rsidRPr="0074630C">
        <w:rPr>
          <w:sz w:val="28"/>
          <w:szCs w:val="28"/>
          <w:lang w:val="ru-RU"/>
        </w:rPr>
        <w:t xml:space="preserve">, </w:t>
      </w:r>
      <w:r w:rsidRPr="0074630C">
        <w:rPr>
          <w:sz w:val="28"/>
          <w:szCs w:val="28"/>
          <w:lang w:val="en-US"/>
        </w:rPr>
        <w:t>EK</w:t>
      </w:r>
      <w:r w:rsidRPr="0074630C">
        <w:rPr>
          <w:sz w:val="28"/>
          <w:szCs w:val="28"/>
          <w:lang w:val="ru-RU"/>
        </w:rPr>
        <w:t xml:space="preserve">, </w:t>
      </w:r>
      <w:r w:rsidRPr="0074630C">
        <w:rPr>
          <w:sz w:val="28"/>
          <w:szCs w:val="28"/>
        </w:rPr>
        <w:t xml:space="preserve">ЄСКД, СПДБ, ДСТУ. Проекційні основи. Види архітектурно-будівельних креслень. ДСТУ Б А.2.4-7:2009. Правила виконання архітектурно-будівельних робочих креслень. Умовні позначення, спрощення та умовності. Єдина модульна система і координаційні вісі. Координація розмірів. </w:t>
      </w:r>
    </w:p>
    <w:p w:rsidR="00EA5E1F" w:rsidRPr="000E7903" w:rsidRDefault="00EA5E1F" w:rsidP="00436CF6">
      <w:pPr>
        <w:ind w:firstLine="709"/>
        <w:jc w:val="both"/>
        <w:rPr>
          <w:b/>
          <w:sz w:val="28"/>
          <w:szCs w:val="28"/>
        </w:rPr>
      </w:pPr>
      <w:r w:rsidRPr="000E7903">
        <w:rPr>
          <w:b/>
          <w:sz w:val="28"/>
          <w:szCs w:val="28"/>
        </w:rPr>
        <w:t>Тема 2.1.2. Частини будинків та їх конструкції -1</w:t>
      </w:r>
    </w:p>
    <w:p w:rsidR="00EA5E1F" w:rsidRPr="000E7903" w:rsidRDefault="00EA5E1F" w:rsidP="00436CF6">
      <w:pPr>
        <w:ind w:firstLine="709"/>
        <w:jc w:val="both"/>
        <w:rPr>
          <w:sz w:val="28"/>
          <w:szCs w:val="28"/>
        </w:rPr>
      </w:pPr>
      <w:r w:rsidRPr="000E7903">
        <w:rPr>
          <w:sz w:val="28"/>
          <w:szCs w:val="28"/>
        </w:rPr>
        <w:t xml:space="preserve">Цивільні та промислові споруди. Фундаменти: визначення, класифікація, типові конструкції. Цоколі та відмостки: визначення, класифікація, типові конструкції. </w:t>
      </w:r>
    </w:p>
    <w:p w:rsidR="00EA5E1F" w:rsidRPr="0074630C" w:rsidRDefault="00EA5E1F" w:rsidP="00436CF6">
      <w:pPr>
        <w:ind w:firstLine="709"/>
        <w:jc w:val="both"/>
        <w:rPr>
          <w:b/>
          <w:sz w:val="28"/>
          <w:szCs w:val="28"/>
        </w:rPr>
      </w:pPr>
      <w:r w:rsidRPr="0074630C">
        <w:rPr>
          <w:b/>
          <w:spacing w:val="-4"/>
          <w:sz w:val="28"/>
          <w:szCs w:val="28"/>
        </w:rPr>
        <w:t>Тема 2.1.3. Частини будинків та їх конструкції -2</w:t>
      </w:r>
    </w:p>
    <w:p w:rsidR="00EA5E1F" w:rsidRPr="0074630C" w:rsidRDefault="00EA5E1F" w:rsidP="00436CF6">
      <w:pPr>
        <w:ind w:firstLine="709"/>
        <w:jc w:val="both"/>
        <w:rPr>
          <w:sz w:val="28"/>
          <w:szCs w:val="28"/>
        </w:rPr>
      </w:pPr>
      <w:r w:rsidRPr="0074630C">
        <w:rPr>
          <w:spacing w:val="-4"/>
          <w:sz w:val="28"/>
          <w:szCs w:val="28"/>
        </w:rPr>
        <w:t>Стіни: визначення, класифікація, сучасні термоефективні конструкції. Перекриття: визначення, класифікація, типові монолітні та збірні конструкції. Підлоги: визначення, класифікація, типові конструкції. Теплі підлоги.</w:t>
      </w:r>
    </w:p>
    <w:p w:rsidR="00EA5E1F" w:rsidRPr="0074630C" w:rsidRDefault="00EA5E1F" w:rsidP="00436CF6">
      <w:pPr>
        <w:ind w:firstLine="709"/>
        <w:jc w:val="both"/>
        <w:rPr>
          <w:b/>
          <w:i/>
          <w:sz w:val="28"/>
          <w:szCs w:val="28"/>
        </w:rPr>
      </w:pPr>
      <w:r w:rsidRPr="0074630C">
        <w:rPr>
          <w:b/>
          <w:spacing w:val="-4"/>
          <w:sz w:val="28"/>
          <w:szCs w:val="28"/>
        </w:rPr>
        <w:t xml:space="preserve">Тема 2.1.4. </w:t>
      </w:r>
      <w:r w:rsidRPr="0074630C">
        <w:rPr>
          <w:b/>
          <w:sz w:val="28"/>
          <w:szCs w:val="28"/>
        </w:rPr>
        <w:t xml:space="preserve">Графічний редактор </w:t>
      </w:r>
      <w:r w:rsidRPr="0074630C">
        <w:rPr>
          <w:b/>
          <w:sz w:val="28"/>
          <w:szCs w:val="28"/>
          <w:lang w:val="en-US"/>
        </w:rPr>
        <w:t>ArchiCAD</w:t>
      </w:r>
    </w:p>
    <w:p w:rsidR="00EA5E1F" w:rsidRPr="0074630C" w:rsidRDefault="00EA5E1F" w:rsidP="00436CF6">
      <w:pPr>
        <w:ind w:firstLine="709"/>
        <w:jc w:val="both"/>
        <w:rPr>
          <w:b/>
          <w:spacing w:val="-4"/>
          <w:sz w:val="28"/>
          <w:szCs w:val="28"/>
        </w:rPr>
      </w:pPr>
      <w:r w:rsidRPr="0074630C">
        <w:rPr>
          <w:sz w:val="28"/>
          <w:szCs w:val="28"/>
          <w:lang w:val="en-US"/>
        </w:rPr>
        <w:t>ArchiCAD</w:t>
      </w:r>
      <w:r w:rsidRPr="0074630C">
        <w:rPr>
          <w:sz w:val="28"/>
          <w:szCs w:val="28"/>
        </w:rPr>
        <w:t xml:space="preserve"> і його місце серед інших комп’ютерних програм архітектурно-дизайнерського спрямування: коло задач, прив’язка до життєвого циклу будівлі, групова робота, можливість ведення проектно-кошторисної документації. Системні вимоги. Правила техніки безпеки. Інтерфейс. Настроювання робочого середовища. Інструменти і моделі. Зміна і настроювання параметрів</w:t>
      </w:r>
      <w:r w:rsidRPr="0074630C">
        <w:rPr>
          <w:b/>
          <w:spacing w:val="-4"/>
          <w:sz w:val="28"/>
          <w:szCs w:val="28"/>
        </w:rPr>
        <w:t xml:space="preserve"> </w:t>
      </w:r>
    </w:p>
    <w:p w:rsidR="00EA5E1F" w:rsidRPr="0074630C" w:rsidRDefault="00EA5E1F" w:rsidP="00436CF6">
      <w:pPr>
        <w:ind w:firstLine="709"/>
        <w:jc w:val="both"/>
        <w:rPr>
          <w:b/>
          <w:sz w:val="28"/>
          <w:szCs w:val="28"/>
        </w:rPr>
      </w:pPr>
      <w:r w:rsidRPr="0074630C">
        <w:rPr>
          <w:b/>
          <w:spacing w:val="-4"/>
          <w:sz w:val="28"/>
          <w:szCs w:val="28"/>
        </w:rPr>
        <w:t xml:space="preserve">Тема 2.1.5. </w:t>
      </w:r>
      <w:r w:rsidRPr="0074630C">
        <w:rPr>
          <w:b/>
          <w:sz w:val="28"/>
          <w:szCs w:val="28"/>
        </w:rPr>
        <w:t xml:space="preserve">Архітектурно-будівельні креслення планів </w:t>
      </w:r>
    </w:p>
    <w:p w:rsidR="00EA5E1F" w:rsidRPr="0074630C" w:rsidRDefault="00EA5E1F" w:rsidP="00436CF6">
      <w:pPr>
        <w:ind w:firstLine="709"/>
        <w:jc w:val="both"/>
        <w:rPr>
          <w:sz w:val="28"/>
          <w:szCs w:val="28"/>
        </w:rPr>
      </w:pPr>
      <w:r w:rsidRPr="0074630C">
        <w:rPr>
          <w:sz w:val="28"/>
          <w:szCs w:val="28"/>
        </w:rPr>
        <w:t xml:space="preserve">Плани: визначення, види, призначення у залежності від виду креслень, склад, позначення. Масштаби та деталізація. Умовності і спрощення. Позначення виробів та обладнання. Позначення і розрахунок сходів. Нанесення розмірів. </w:t>
      </w:r>
    </w:p>
    <w:p w:rsidR="00EA5E1F" w:rsidRPr="0074630C" w:rsidRDefault="00EA5E1F" w:rsidP="00436CF6">
      <w:pPr>
        <w:ind w:firstLine="709"/>
        <w:jc w:val="both"/>
        <w:rPr>
          <w:b/>
          <w:sz w:val="28"/>
          <w:szCs w:val="28"/>
        </w:rPr>
      </w:pPr>
      <w:r w:rsidRPr="0074630C">
        <w:rPr>
          <w:b/>
          <w:spacing w:val="-4"/>
          <w:sz w:val="28"/>
          <w:szCs w:val="28"/>
        </w:rPr>
        <w:t xml:space="preserve">Тема 2.1.6. </w:t>
      </w:r>
      <w:r w:rsidRPr="0074630C">
        <w:rPr>
          <w:b/>
          <w:sz w:val="28"/>
          <w:szCs w:val="28"/>
        </w:rPr>
        <w:t xml:space="preserve">Виконання архітектурно-будівельних креслень планів фундаменту, цоколю, поверхів, перекриттів, підлог та стель у графічному середовищі </w:t>
      </w:r>
      <w:r w:rsidRPr="0074630C">
        <w:rPr>
          <w:b/>
          <w:sz w:val="28"/>
          <w:szCs w:val="28"/>
          <w:lang w:val="en-US"/>
        </w:rPr>
        <w:t>ArchiCAD</w:t>
      </w:r>
      <w:r w:rsidRPr="0074630C">
        <w:rPr>
          <w:b/>
          <w:sz w:val="28"/>
          <w:szCs w:val="28"/>
        </w:rPr>
        <w:t xml:space="preserve">у </w:t>
      </w:r>
    </w:p>
    <w:p w:rsidR="00EA5E1F" w:rsidRPr="0074630C" w:rsidRDefault="00EA5E1F" w:rsidP="00436CF6">
      <w:pPr>
        <w:ind w:firstLine="709"/>
        <w:jc w:val="both"/>
        <w:rPr>
          <w:b/>
          <w:spacing w:val="-4"/>
          <w:sz w:val="28"/>
          <w:szCs w:val="28"/>
        </w:rPr>
      </w:pPr>
      <w:r w:rsidRPr="0074630C">
        <w:rPr>
          <w:sz w:val="28"/>
          <w:szCs w:val="28"/>
        </w:rPr>
        <w:t>Підготовка – визначення структури будівлі, висотних позначок, шарів, багатошарових конструкцій, координаційних осей. Матеріали і штрихування. Інструменти креслення фундаментів, редагування, автоматизована побудова плану фундаменту. Багатошарові конструкції: автоматизоване створення. Інструменти креслення цоколів та відмосток та побудова плану цоколю та відмостки. Креслення стін, колон, балок. Навісні стіни. Інструменти визначення віконних і дверних пройм, побудова планів поверхів. Використання фонових поверхів. Інструменти моделювання перекриттів, підлог, стель, джерел світла, редагування, автоматизована побудова планів. Копіювання з поверху на поверх. Нанесення розмірів, висотних позначок, написів.</w:t>
      </w:r>
    </w:p>
    <w:p w:rsidR="00EA5E1F" w:rsidRPr="0074630C" w:rsidRDefault="00EA5E1F" w:rsidP="00436CF6">
      <w:pPr>
        <w:ind w:firstLine="709"/>
        <w:jc w:val="both"/>
        <w:rPr>
          <w:sz w:val="28"/>
          <w:szCs w:val="28"/>
        </w:rPr>
      </w:pPr>
      <w:r w:rsidRPr="0074630C">
        <w:rPr>
          <w:b/>
          <w:spacing w:val="-4"/>
          <w:sz w:val="28"/>
          <w:szCs w:val="28"/>
        </w:rPr>
        <w:t xml:space="preserve">Тема 2.1.7. </w:t>
      </w:r>
      <w:r w:rsidRPr="0074630C">
        <w:rPr>
          <w:b/>
          <w:sz w:val="28"/>
          <w:szCs w:val="28"/>
        </w:rPr>
        <w:t xml:space="preserve">Виконання архітектурно-будівельних креслень сходів </w:t>
      </w:r>
    </w:p>
    <w:p w:rsidR="00EA5E1F" w:rsidRPr="0074630C" w:rsidRDefault="00EA5E1F" w:rsidP="00436CF6">
      <w:pPr>
        <w:ind w:firstLine="709"/>
        <w:jc w:val="both"/>
        <w:rPr>
          <w:sz w:val="28"/>
          <w:szCs w:val="28"/>
        </w:rPr>
      </w:pPr>
      <w:r w:rsidRPr="0074630C">
        <w:rPr>
          <w:sz w:val="28"/>
          <w:szCs w:val="28"/>
        </w:rPr>
        <w:t xml:space="preserve">Каталог сходів у </w:t>
      </w:r>
      <w:r w:rsidRPr="0074630C">
        <w:rPr>
          <w:sz w:val="28"/>
          <w:szCs w:val="28"/>
          <w:lang w:val="en-US"/>
        </w:rPr>
        <w:t>ArchiCAD</w:t>
      </w:r>
      <w:r w:rsidRPr="0074630C">
        <w:rPr>
          <w:sz w:val="28"/>
          <w:szCs w:val="28"/>
        </w:rPr>
        <w:t xml:space="preserve">і. Нові інструменти моделювання сходів. Вибір потрібного шаблону і автоматизований розрахунок параметрів сходів. Вибір матеріалів, перил та інших елементів сходів. Вибір позначення сходів. Креслення і редагування сходів. </w:t>
      </w:r>
    </w:p>
    <w:p w:rsidR="00EA5E1F" w:rsidRPr="0074630C" w:rsidRDefault="00EA5E1F" w:rsidP="00436CF6">
      <w:pPr>
        <w:ind w:firstLine="709"/>
        <w:jc w:val="both"/>
        <w:rPr>
          <w:sz w:val="28"/>
          <w:szCs w:val="28"/>
        </w:rPr>
      </w:pPr>
      <w:r w:rsidRPr="0074630C">
        <w:rPr>
          <w:b/>
          <w:spacing w:val="-4"/>
          <w:sz w:val="28"/>
          <w:szCs w:val="28"/>
        </w:rPr>
        <w:t xml:space="preserve">Тема 2.1.8. </w:t>
      </w:r>
      <w:r w:rsidRPr="0074630C">
        <w:rPr>
          <w:b/>
          <w:sz w:val="28"/>
          <w:szCs w:val="28"/>
        </w:rPr>
        <w:t xml:space="preserve">Виконання архітектурно-будівельних креслень сантехнічного обладнання </w:t>
      </w:r>
    </w:p>
    <w:p w:rsidR="00EA5E1F" w:rsidRPr="0074630C" w:rsidRDefault="00EA5E1F" w:rsidP="00436CF6">
      <w:pPr>
        <w:ind w:firstLine="709"/>
        <w:jc w:val="both"/>
        <w:rPr>
          <w:sz w:val="28"/>
          <w:szCs w:val="28"/>
        </w:rPr>
      </w:pPr>
      <w:r w:rsidRPr="0074630C">
        <w:rPr>
          <w:sz w:val="28"/>
          <w:szCs w:val="28"/>
        </w:rPr>
        <w:t>Каталог об’єктів. Знаходження сантехнічних об’єктів – позначень та моделей. Редагування моделей. Розміщення обладнання. Нанесення розмірів, позначок, написів.</w:t>
      </w:r>
    </w:p>
    <w:p w:rsidR="00EA5E1F" w:rsidRPr="0074630C" w:rsidRDefault="00EA5E1F" w:rsidP="00436CF6">
      <w:pPr>
        <w:ind w:firstLine="709"/>
        <w:jc w:val="both"/>
        <w:rPr>
          <w:b/>
          <w:sz w:val="28"/>
          <w:szCs w:val="28"/>
        </w:rPr>
      </w:pPr>
      <w:r w:rsidRPr="0074630C">
        <w:rPr>
          <w:b/>
          <w:spacing w:val="-4"/>
          <w:sz w:val="28"/>
          <w:szCs w:val="28"/>
        </w:rPr>
        <w:t xml:space="preserve">Тема 2.1.9. </w:t>
      </w:r>
      <w:r w:rsidRPr="0074630C">
        <w:rPr>
          <w:b/>
          <w:sz w:val="28"/>
          <w:szCs w:val="28"/>
        </w:rPr>
        <w:t>Комп’ютерне моделювання дахів</w:t>
      </w:r>
    </w:p>
    <w:p w:rsidR="00EA5E1F" w:rsidRPr="0074630C" w:rsidRDefault="00EA5E1F" w:rsidP="00436CF6">
      <w:pPr>
        <w:ind w:firstLine="709"/>
        <w:jc w:val="both"/>
        <w:rPr>
          <w:b/>
          <w:i/>
          <w:sz w:val="28"/>
          <w:szCs w:val="28"/>
        </w:rPr>
      </w:pPr>
      <w:r w:rsidRPr="0074630C">
        <w:rPr>
          <w:sz w:val="28"/>
          <w:szCs w:val="28"/>
        </w:rPr>
        <w:t xml:space="preserve">Конструкції покриттів. Комп’ютерна побудова плану покриття. Моделювання багатоскатних дахів: етапи, засоби і обмеження. Засоби </w:t>
      </w:r>
      <w:r w:rsidRPr="0074630C">
        <w:rPr>
          <w:sz w:val="28"/>
          <w:szCs w:val="28"/>
          <w:lang w:val="en-US"/>
        </w:rPr>
        <w:t>ArchiCAD</w:t>
      </w:r>
      <w:r w:rsidRPr="0074630C">
        <w:rPr>
          <w:sz w:val="28"/>
          <w:szCs w:val="28"/>
        </w:rPr>
        <w:t>у</w:t>
      </w:r>
      <w:r w:rsidRPr="0074630C">
        <w:rPr>
          <w:b/>
          <w:sz w:val="28"/>
          <w:szCs w:val="28"/>
        </w:rPr>
        <w:t xml:space="preserve"> </w:t>
      </w:r>
      <w:r w:rsidRPr="0074630C">
        <w:rPr>
          <w:sz w:val="28"/>
          <w:szCs w:val="28"/>
        </w:rPr>
        <w:t xml:space="preserve"> для моделювання каркасу даху та окремих елементів покриття. Автоматизація побудови дахів. Використання об’єктів  систем водозливу. Використання слухових і мансардних вікон. Операції перетину та інші булеві операції.</w:t>
      </w:r>
    </w:p>
    <w:p w:rsidR="00EA5E1F" w:rsidRPr="0074630C" w:rsidRDefault="00EA5E1F" w:rsidP="00436CF6">
      <w:pPr>
        <w:ind w:firstLine="709"/>
        <w:jc w:val="both"/>
        <w:rPr>
          <w:b/>
          <w:sz w:val="28"/>
          <w:szCs w:val="28"/>
        </w:rPr>
      </w:pPr>
      <w:r w:rsidRPr="0074630C">
        <w:rPr>
          <w:b/>
          <w:spacing w:val="-4"/>
          <w:sz w:val="28"/>
          <w:szCs w:val="28"/>
        </w:rPr>
        <w:t xml:space="preserve">Тема 2.1.10. </w:t>
      </w:r>
      <w:r w:rsidRPr="0074630C">
        <w:rPr>
          <w:b/>
          <w:sz w:val="28"/>
          <w:szCs w:val="28"/>
        </w:rPr>
        <w:t>Виконання креслень фасадів</w:t>
      </w:r>
    </w:p>
    <w:p w:rsidR="00EA5E1F" w:rsidRPr="0074630C" w:rsidRDefault="00EA5E1F" w:rsidP="00436CF6">
      <w:pPr>
        <w:ind w:firstLine="709"/>
        <w:jc w:val="both"/>
        <w:rPr>
          <w:sz w:val="28"/>
          <w:szCs w:val="28"/>
        </w:rPr>
      </w:pPr>
      <w:r w:rsidRPr="0074630C">
        <w:rPr>
          <w:sz w:val="28"/>
          <w:szCs w:val="28"/>
        </w:rPr>
        <w:t xml:space="preserve">Фасади: визначення, види, масштаби, деталізація, тіні, задачі інсоляції. Позначення, умовності та спрощення. Нанесення висотних позначок та координаційних осей. Автоматизоване виконання креслень фасадів у середовищі </w:t>
      </w:r>
      <w:r w:rsidRPr="0074630C">
        <w:rPr>
          <w:sz w:val="28"/>
          <w:szCs w:val="28"/>
          <w:lang w:val="en-US"/>
        </w:rPr>
        <w:t>ArchiCAD</w:t>
      </w:r>
      <w:r w:rsidRPr="0074630C">
        <w:rPr>
          <w:sz w:val="28"/>
          <w:szCs w:val="28"/>
        </w:rPr>
        <w:t>у. Редагування креслень фасадів.</w:t>
      </w:r>
    </w:p>
    <w:p w:rsidR="00EA5E1F" w:rsidRPr="0074630C" w:rsidRDefault="00EA5E1F" w:rsidP="00436CF6">
      <w:pPr>
        <w:ind w:firstLine="709"/>
        <w:jc w:val="both"/>
        <w:rPr>
          <w:b/>
          <w:sz w:val="28"/>
          <w:szCs w:val="28"/>
        </w:rPr>
      </w:pPr>
      <w:r w:rsidRPr="0074630C">
        <w:rPr>
          <w:b/>
          <w:spacing w:val="-4"/>
          <w:sz w:val="28"/>
          <w:szCs w:val="28"/>
        </w:rPr>
        <w:t xml:space="preserve">Тема 2.1.11. </w:t>
      </w:r>
      <w:r w:rsidRPr="0074630C">
        <w:rPr>
          <w:b/>
          <w:sz w:val="28"/>
          <w:szCs w:val="28"/>
        </w:rPr>
        <w:t>Виконання креслень розрізів</w:t>
      </w:r>
    </w:p>
    <w:p w:rsidR="00EA5E1F" w:rsidRPr="0074630C" w:rsidRDefault="00EA5E1F" w:rsidP="00436CF6">
      <w:pPr>
        <w:pStyle w:val="a"/>
        <w:ind w:firstLine="709"/>
        <w:rPr>
          <w:sz w:val="28"/>
          <w:szCs w:val="28"/>
        </w:rPr>
      </w:pPr>
      <w:r w:rsidRPr="0074630C">
        <w:rPr>
          <w:sz w:val="28"/>
          <w:szCs w:val="28"/>
        </w:rPr>
        <w:t xml:space="preserve">Розрізи: визначення, види, позначення, масштаби, деталізація. Умовності та спрощення. Штрихування. Редагування: нанесення позначок, розмірів, виносних та інших написів і позначень. Виконання розрізів у графічному середовищі </w:t>
      </w:r>
      <w:r w:rsidRPr="0074630C">
        <w:rPr>
          <w:sz w:val="28"/>
          <w:szCs w:val="28"/>
          <w:lang w:val="en-US"/>
        </w:rPr>
        <w:t>ArchiCAD</w:t>
      </w:r>
      <w:r w:rsidRPr="0074630C">
        <w:rPr>
          <w:sz w:val="28"/>
          <w:szCs w:val="28"/>
        </w:rPr>
        <w:t>у.</w:t>
      </w:r>
    </w:p>
    <w:p w:rsidR="00EA5E1F" w:rsidRPr="0074630C" w:rsidRDefault="00EA5E1F" w:rsidP="00436CF6">
      <w:pPr>
        <w:pStyle w:val="BodyText3"/>
        <w:spacing w:after="0"/>
        <w:jc w:val="both"/>
        <w:rPr>
          <w:b/>
          <w:sz w:val="28"/>
          <w:szCs w:val="28"/>
        </w:rPr>
      </w:pPr>
    </w:p>
    <w:p w:rsidR="00EA5E1F" w:rsidRPr="0074630C" w:rsidRDefault="00EA5E1F" w:rsidP="00436CF6">
      <w:pPr>
        <w:pStyle w:val="BodyText3"/>
        <w:spacing w:after="0"/>
        <w:jc w:val="both"/>
        <w:rPr>
          <w:b/>
          <w:bCs/>
          <w:sz w:val="28"/>
          <w:szCs w:val="28"/>
        </w:rPr>
      </w:pPr>
      <w:r w:rsidRPr="0074630C">
        <w:rPr>
          <w:b/>
          <w:sz w:val="28"/>
          <w:szCs w:val="28"/>
        </w:rPr>
        <w:t xml:space="preserve">2.2. Модуль №2 </w:t>
      </w:r>
      <w:r w:rsidRPr="0074630C">
        <w:rPr>
          <w:b/>
          <w:bCs/>
          <w:sz w:val="28"/>
          <w:szCs w:val="28"/>
        </w:rPr>
        <w:t>«</w:t>
      </w:r>
      <w:r w:rsidRPr="0074630C">
        <w:rPr>
          <w:b/>
          <w:sz w:val="28"/>
          <w:szCs w:val="28"/>
        </w:rPr>
        <w:t>Комп’ютерне проектування вхідної групи. Документування проекту</w:t>
      </w:r>
      <w:r w:rsidRPr="0074630C">
        <w:rPr>
          <w:b/>
          <w:bCs/>
          <w:sz w:val="28"/>
          <w:szCs w:val="28"/>
        </w:rPr>
        <w:t>»</w:t>
      </w:r>
    </w:p>
    <w:p w:rsidR="00EA5E1F" w:rsidRPr="0074630C" w:rsidRDefault="00EA5E1F" w:rsidP="00436CF6">
      <w:pPr>
        <w:ind w:firstLine="709"/>
        <w:jc w:val="both"/>
        <w:rPr>
          <w:b/>
          <w:sz w:val="28"/>
          <w:szCs w:val="28"/>
        </w:rPr>
      </w:pPr>
      <w:r w:rsidRPr="0074630C">
        <w:rPr>
          <w:b/>
          <w:spacing w:val="-4"/>
          <w:sz w:val="28"/>
          <w:szCs w:val="28"/>
        </w:rPr>
        <w:t xml:space="preserve">Тема 2.2.1. </w:t>
      </w:r>
      <w:r w:rsidRPr="0074630C">
        <w:rPr>
          <w:b/>
          <w:sz w:val="28"/>
          <w:szCs w:val="28"/>
        </w:rPr>
        <w:t xml:space="preserve">Основні типи будівель та вхідних груп </w:t>
      </w:r>
    </w:p>
    <w:p w:rsidR="00EA5E1F" w:rsidRPr="0074630C" w:rsidRDefault="00EA5E1F" w:rsidP="00436CF6">
      <w:pPr>
        <w:ind w:firstLine="709"/>
        <w:jc w:val="both"/>
        <w:rPr>
          <w:sz w:val="28"/>
          <w:szCs w:val="28"/>
        </w:rPr>
      </w:pPr>
      <w:r w:rsidRPr="0074630C">
        <w:rPr>
          <w:sz w:val="28"/>
          <w:szCs w:val="28"/>
        </w:rPr>
        <w:t>Типологія будівель. Вимоги до вхідних груп. Особливості проектування вхідних груп жилих, офісних, промислових, навчальних, культурно-мистецьких будівель. Приклади стилістичних рішень. Матеріали і кольорові рішення.</w:t>
      </w:r>
    </w:p>
    <w:p w:rsidR="00EA5E1F" w:rsidRPr="0074630C" w:rsidRDefault="00EA5E1F" w:rsidP="00436CF6">
      <w:pPr>
        <w:ind w:firstLine="709"/>
        <w:jc w:val="both"/>
        <w:rPr>
          <w:b/>
          <w:sz w:val="28"/>
          <w:szCs w:val="28"/>
        </w:rPr>
      </w:pPr>
      <w:r w:rsidRPr="0074630C">
        <w:rPr>
          <w:b/>
          <w:spacing w:val="-4"/>
          <w:sz w:val="28"/>
          <w:szCs w:val="28"/>
        </w:rPr>
        <w:t xml:space="preserve">Тема 2.2.2. </w:t>
      </w:r>
      <w:r w:rsidRPr="0074630C">
        <w:rPr>
          <w:b/>
          <w:sz w:val="28"/>
          <w:szCs w:val="28"/>
        </w:rPr>
        <w:t>Інструментарій моделювання вхідних груп</w:t>
      </w:r>
    </w:p>
    <w:p w:rsidR="00EA5E1F" w:rsidRPr="0074630C" w:rsidRDefault="00EA5E1F" w:rsidP="00436CF6">
      <w:pPr>
        <w:ind w:firstLine="709"/>
        <w:jc w:val="both"/>
        <w:rPr>
          <w:sz w:val="28"/>
          <w:szCs w:val="28"/>
        </w:rPr>
      </w:pPr>
      <w:r w:rsidRPr="0074630C">
        <w:rPr>
          <w:sz w:val="28"/>
          <w:szCs w:val="28"/>
        </w:rPr>
        <w:t xml:space="preserve">Характерні для вхідних груп стіни, вікна, двері, ворота, пандуси і сходи, джерела світла. Використання геометричних форм, колон, декоративних елементів та інших елементів із каталогу об’єктів. Використання матеріалів покриттів. Відомості про створення покриттів. </w:t>
      </w:r>
    </w:p>
    <w:p w:rsidR="00EA5E1F" w:rsidRPr="0074630C" w:rsidRDefault="00EA5E1F" w:rsidP="00436CF6">
      <w:pPr>
        <w:ind w:firstLine="709"/>
        <w:jc w:val="both"/>
        <w:rPr>
          <w:b/>
          <w:sz w:val="28"/>
          <w:szCs w:val="28"/>
        </w:rPr>
      </w:pPr>
      <w:r w:rsidRPr="0074630C">
        <w:rPr>
          <w:b/>
          <w:spacing w:val="-4"/>
          <w:sz w:val="28"/>
          <w:szCs w:val="28"/>
        </w:rPr>
        <w:t xml:space="preserve">Тема 2.2.3. </w:t>
      </w:r>
      <w:r w:rsidRPr="0074630C">
        <w:rPr>
          <w:b/>
          <w:sz w:val="28"/>
          <w:szCs w:val="28"/>
        </w:rPr>
        <w:t xml:space="preserve">Послідовність моделювання і креслення вхідних груп </w:t>
      </w:r>
    </w:p>
    <w:p w:rsidR="00EA5E1F" w:rsidRPr="0074630C" w:rsidRDefault="00EA5E1F" w:rsidP="00436CF6">
      <w:pPr>
        <w:ind w:firstLine="709"/>
        <w:jc w:val="both"/>
        <w:rPr>
          <w:spacing w:val="-4"/>
          <w:sz w:val="28"/>
          <w:szCs w:val="28"/>
        </w:rPr>
      </w:pPr>
      <w:r w:rsidRPr="0074630C">
        <w:rPr>
          <w:spacing w:val="-4"/>
          <w:sz w:val="28"/>
          <w:szCs w:val="28"/>
        </w:rPr>
        <w:t>Настроювання графічного середовища. Побудова стін, заповнення отворів, автоматизоване проектування підлог та стель. Розстановка та редагування форм та елементів. Використання матеріалів.</w:t>
      </w:r>
    </w:p>
    <w:p w:rsidR="00EA5E1F" w:rsidRPr="0074630C" w:rsidRDefault="00EA5E1F" w:rsidP="00436CF6">
      <w:pPr>
        <w:ind w:firstLine="709"/>
        <w:jc w:val="both"/>
        <w:rPr>
          <w:b/>
          <w:sz w:val="28"/>
          <w:szCs w:val="28"/>
        </w:rPr>
      </w:pPr>
      <w:r w:rsidRPr="0074630C">
        <w:rPr>
          <w:b/>
          <w:spacing w:val="-4"/>
          <w:sz w:val="28"/>
          <w:szCs w:val="28"/>
        </w:rPr>
        <w:t xml:space="preserve">Тема 2.2.4. </w:t>
      </w:r>
      <w:r w:rsidRPr="0074630C">
        <w:rPr>
          <w:b/>
          <w:sz w:val="28"/>
          <w:szCs w:val="28"/>
        </w:rPr>
        <w:t xml:space="preserve">Документування проекту </w:t>
      </w:r>
    </w:p>
    <w:p w:rsidR="00EA5E1F" w:rsidRPr="0074630C" w:rsidRDefault="00EA5E1F" w:rsidP="00436CF6">
      <w:pPr>
        <w:ind w:firstLine="709"/>
        <w:jc w:val="both"/>
        <w:rPr>
          <w:sz w:val="28"/>
          <w:szCs w:val="28"/>
        </w:rPr>
      </w:pPr>
      <w:r w:rsidRPr="0074630C">
        <w:rPr>
          <w:sz w:val="28"/>
          <w:szCs w:val="28"/>
        </w:rPr>
        <w:t>Інструменти функціонального зонування. Автоматизоване визначення і позначення площ, об’ємів, інших параметрів приміщень, нанесення відповідних написів. Підготовка експлікацій. Автоматизоване ведення відомостей дверей та вікон. Організація автоматизованого підрахунку витрат матеріалів та ведення відповідних відомостей.</w:t>
      </w:r>
    </w:p>
    <w:p w:rsidR="00EA5E1F" w:rsidRPr="0074630C" w:rsidRDefault="00EA5E1F" w:rsidP="00436CF6">
      <w:pPr>
        <w:ind w:firstLine="709"/>
        <w:jc w:val="both"/>
        <w:rPr>
          <w:b/>
          <w:sz w:val="28"/>
          <w:szCs w:val="28"/>
        </w:rPr>
      </w:pPr>
      <w:r w:rsidRPr="0074630C">
        <w:rPr>
          <w:b/>
          <w:spacing w:val="-4"/>
          <w:sz w:val="28"/>
          <w:szCs w:val="28"/>
        </w:rPr>
        <w:t>Тема 2.2.5.</w:t>
      </w:r>
      <w:r w:rsidRPr="0074630C">
        <w:rPr>
          <w:b/>
          <w:sz w:val="28"/>
          <w:szCs w:val="28"/>
        </w:rPr>
        <w:t xml:space="preserve"> Виконання креслень генеральних планів </w:t>
      </w:r>
    </w:p>
    <w:p w:rsidR="00EA5E1F" w:rsidRPr="0074630C" w:rsidRDefault="00EA5E1F" w:rsidP="00436CF6">
      <w:pPr>
        <w:pStyle w:val="a"/>
        <w:ind w:firstLine="709"/>
        <w:rPr>
          <w:sz w:val="28"/>
          <w:szCs w:val="28"/>
        </w:rPr>
      </w:pPr>
      <w:r w:rsidRPr="0074630C">
        <w:rPr>
          <w:sz w:val="28"/>
          <w:szCs w:val="28"/>
        </w:rPr>
        <w:t xml:space="preserve">Визначення і призначення генеральних планів. Різновиди генеральних планів. Масштаби, умовні позначення, деталізація. Автоматизація побудови ситуаційних генпланів у графічному середовищі </w:t>
      </w:r>
      <w:r w:rsidRPr="0074630C">
        <w:rPr>
          <w:sz w:val="28"/>
          <w:szCs w:val="28"/>
          <w:lang w:val="en-US"/>
        </w:rPr>
        <w:t>ArchiCAD</w:t>
      </w:r>
      <w:r w:rsidRPr="0074630C">
        <w:rPr>
          <w:sz w:val="28"/>
          <w:szCs w:val="28"/>
        </w:rPr>
        <w:t>у: використання зображень карт та моделювання рельєфу. Використання моделей елементів середовища – людей, автомобілів, дерев тощо.</w:t>
      </w:r>
    </w:p>
    <w:p w:rsidR="00EA5E1F" w:rsidRPr="0074630C" w:rsidRDefault="00EA5E1F" w:rsidP="00436CF6">
      <w:pPr>
        <w:ind w:firstLine="709"/>
        <w:jc w:val="both"/>
        <w:rPr>
          <w:b/>
          <w:sz w:val="28"/>
          <w:szCs w:val="28"/>
        </w:rPr>
      </w:pPr>
      <w:r w:rsidRPr="0074630C">
        <w:rPr>
          <w:b/>
          <w:spacing w:val="-4"/>
          <w:sz w:val="28"/>
          <w:szCs w:val="28"/>
        </w:rPr>
        <w:t xml:space="preserve">Тема 2.2.6. </w:t>
      </w:r>
      <w:r w:rsidRPr="0074630C">
        <w:rPr>
          <w:b/>
          <w:sz w:val="28"/>
          <w:szCs w:val="28"/>
        </w:rPr>
        <w:t xml:space="preserve">Візуалізація екстер’єру </w:t>
      </w:r>
    </w:p>
    <w:p w:rsidR="00EA5E1F" w:rsidRPr="0074630C" w:rsidRDefault="00EA5E1F" w:rsidP="00436CF6">
      <w:pPr>
        <w:pStyle w:val="a"/>
        <w:ind w:firstLine="709"/>
        <w:rPr>
          <w:sz w:val="28"/>
          <w:szCs w:val="28"/>
        </w:rPr>
      </w:pPr>
      <w:r w:rsidRPr="0074630C">
        <w:rPr>
          <w:sz w:val="28"/>
          <w:szCs w:val="28"/>
        </w:rPr>
        <w:t>Побудова аксонометрії будівлі. Побудова перспективи будівлі. Використання засобів створення реалістичних зображень (освітлення, текстури, алгоритми візуалізації). Використання комп’ютерних засобів для побудови реалістичних зображень. Регулювання параметрів візуалізатора.</w:t>
      </w:r>
    </w:p>
    <w:p w:rsidR="00EA5E1F" w:rsidRPr="0074630C" w:rsidRDefault="00EA5E1F" w:rsidP="00436CF6">
      <w:pPr>
        <w:pStyle w:val="BodyText3"/>
        <w:ind w:firstLine="709"/>
        <w:rPr>
          <w:b/>
          <w:sz w:val="28"/>
          <w:szCs w:val="28"/>
        </w:rPr>
      </w:pPr>
      <w:r w:rsidRPr="0074630C">
        <w:rPr>
          <w:b/>
          <w:sz w:val="28"/>
          <w:szCs w:val="28"/>
        </w:rPr>
        <w:t xml:space="preserve">2.3. Модуль №3 </w:t>
      </w:r>
      <w:r w:rsidRPr="0074630C">
        <w:rPr>
          <w:b/>
          <w:bCs/>
          <w:sz w:val="28"/>
          <w:szCs w:val="28"/>
        </w:rPr>
        <w:t>«</w:t>
      </w:r>
      <w:r w:rsidRPr="0074630C">
        <w:rPr>
          <w:b/>
          <w:sz w:val="28"/>
          <w:szCs w:val="28"/>
        </w:rPr>
        <w:t>Комп’ютерне проектування інтер’єру</w:t>
      </w:r>
      <w:r w:rsidRPr="0074630C">
        <w:rPr>
          <w:b/>
          <w:bCs/>
          <w:sz w:val="28"/>
          <w:szCs w:val="28"/>
        </w:rPr>
        <w:t>»</w:t>
      </w:r>
    </w:p>
    <w:p w:rsidR="00EA5E1F" w:rsidRPr="0074630C" w:rsidRDefault="00EA5E1F" w:rsidP="00436CF6">
      <w:pPr>
        <w:ind w:firstLine="709"/>
        <w:jc w:val="both"/>
        <w:rPr>
          <w:b/>
          <w:sz w:val="28"/>
          <w:szCs w:val="28"/>
        </w:rPr>
      </w:pPr>
      <w:r w:rsidRPr="0074630C">
        <w:rPr>
          <w:b/>
          <w:iCs/>
          <w:sz w:val="28"/>
          <w:szCs w:val="28"/>
        </w:rPr>
        <w:t xml:space="preserve">Тема 2.3.1. </w:t>
      </w:r>
      <w:r w:rsidRPr="0074630C">
        <w:rPr>
          <w:b/>
          <w:sz w:val="28"/>
          <w:szCs w:val="28"/>
        </w:rPr>
        <w:t>Фізіологічний та психологічний комфорт, ергономічні умови та вимоги до інтер’єру. Стилі інтер’єру сучасного житла</w:t>
      </w:r>
    </w:p>
    <w:p w:rsidR="00EA5E1F" w:rsidRPr="0074630C" w:rsidRDefault="00EA5E1F" w:rsidP="00436CF6">
      <w:pPr>
        <w:pStyle w:val="a"/>
        <w:ind w:firstLine="709"/>
        <w:rPr>
          <w:sz w:val="28"/>
          <w:szCs w:val="28"/>
        </w:rPr>
      </w:pPr>
      <w:r w:rsidRPr="0074630C">
        <w:rPr>
          <w:sz w:val="28"/>
          <w:szCs w:val="28"/>
        </w:rPr>
        <w:t>Модель людина-житло-середовище на основі теорії самоорганізації С-простору. Інтерпретація фізілогічного та психологічного комфорту, урахування ергономічних вимог у рамках моделі. Вимоги до інтер’єру. Прив’язка стилю інтер’єру до психологічних типів людини. Огляд класичних і сучасних стилів із демонстрацією фотографій та комп’ютерних візуалізацій.</w:t>
      </w:r>
    </w:p>
    <w:p w:rsidR="00EA5E1F" w:rsidRPr="0074630C" w:rsidRDefault="00EA5E1F" w:rsidP="00436CF6">
      <w:pPr>
        <w:ind w:firstLine="709"/>
        <w:jc w:val="both"/>
        <w:rPr>
          <w:b/>
          <w:sz w:val="28"/>
          <w:szCs w:val="28"/>
        </w:rPr>
      </w:pPr>
      <w:r w:rsidRPr="0074630C">
        <w:rPr>
          <w:b/>
          <w:iCs/>
          <w:sz w:val="28"/>
          <w:szCs w:val="28"/>
        </w:rPr>
        <w:t xml:space="preserve">Тема 2.3.2. </w:t>
      </w:r>
      <w:r w:rsidRPr="0074630C">
        <w:rPr>
          <w:b/>
          <w:sz w:val="28"/>
          <w:szCs w:val="28"/>
        </w:rPr>
        <w:t>Робота з підосновою</w:t>
      </w:r>
    </w:p>
    <w:p w:rsidR="00EA5E1F" w:rsidRPr="0074630C" w:rsidRDefault="00EA5E1F" w:rsidP="00436CF6">
      <w:pPr>
        <w:pStyle w:val="a"/>
        <w:ind w:firstLine="709"/>
        <w:rPr>
          <w:sz w:val="28"/>
          <w:szCs w:val="28"/>
        </w:rPr>
      </w:pPr>
      <w:r w:rsidRPr="0074630C">
        <w:rPr>
          <w:sz w:val="28"/>
          <w:szCs w:val="28"/>
        </w:rPr>
        <w:t xml:space="preserve">Перепланування і зонування. Приклади використання інструментарію </w:t>
      </w:r>
      <w:r w:rsidRPr="0074630C">
        <w:rPr>
          <w:sz w:val="28"/>
          <w:szCs w:val="28"/>
          <w:lang w:val="en-US"/>
        </w:rPr>
        <w:t>ArchiCAD</w:t>
      </w:r>
      <w:r w:rsidRPr="0074630C">
        <w:rPr>
          <w:sz w:val="28"/>
          <w:szCs w:val="28"/>
        </w:rPr>
        <w:t>у. Поняття про життєвий цикл та ВІМ-технології.</w:t>
      </w:r>
    </w:p>
    <w:p w:rsidR="00EA5E1F" w:rsidRPr="0074630C" w:rsidRDefault="00EA5E1F" w:rsidP="00436CF6">
      <w:pPr>
        <w:ind w:firstLine="709"/>
        <w:jc w:val="both"/>
        <w:rPr>
          <w:b/>
          <w:sz w:val="28"/>
          <w:szCs w:val="28"/>
        </w:rPr>
      </w:pPr>
      <w:r w:rsidRPr="0074630C">
        <w:rPr>
          <w:b/>
          <w:iCs/>
          <w:sz w:val="28"/>
          <w:szCs w:val="28"/>
        </w:rPr>
        <w:t xml:space="preserve">Тема 2.3.3. </w:t>
      </w:r>
      <w:r w:rsidRPr="0074630C">
        <w:rPr>
          <w:b/>
          <w:sz w:val="28"/>
          <w:szCs w:val="28"/>
        </w:rPr>
        <w:t xml:space="preserve">Створення матеріалів </w:t>
      </w:r>
    </w:p>
    <w:p w:rsidR="00EA5E1F" w:rsidRPr="0074630C" w:rsidRDefault="00EA5E1F" w:rsidP="00436CF6">
      <w:pPr>
        <w:ind w:firstLine="709"/>
        <w:jc w:val="both"/>
        <w:rPr>
          <w:sz w:val="28"/>
          <w:szCs w:val="28"/>
        </w:rPr>
      </w:pPr>
      <w:r w:rsidRPr="0074630C">
        <w:rPr>
          <w:sz w:val="28"/>
          <w:szCs w:val="28"/>
        </w:rPr>
        <w:t xml:space="preserve">Матеріали для візуалізаторів </w:t>
      </w:r>
      <w:r w:rsidRPr="0074630C">
        <w:rPr>
          <w:sz w:val="28"/>
          <w:szCs w:val="28"/>
          <w:lang w:val="en-US"/>
        </w:rPr>
        <w:t>internal</w:t>
      </w:r>
      <w:r w:rsidRPr="0074630C">
        <w:rPr>
          <w:sz w:val="28"/>
          <w:szCs w:val="28"/>
        </w:rPr>
        <w:t xml:space="preserve"> </w:t>
      </w:r>
      <w:r w:rsidRPr="0074630C">
        <w:rPr>
          <w:sz w:val="28"/>
          <w:szCs w:val="28"/>
          <w:lang w:val="en-US"/>
        </w:rPr>
        <w:t>engine</w:t>
      </w:r>
      <w:r w:rsidRPr="0074630C">
        <w:rPr>
          <w:sz w:val="28"/>
          <w:szCs w:val="28"/>
        </w:rPr>
        <w:t xml:space="preserve"> та </w:t>
      </w:r>
      <w:r w:rsidRPr="0074630C">
        <w:rPr>
          <w:sz w:val="28"/>
          <w:szCs w:val="28"/>
          <w:lang w:val="en-US"/>
        </w:rPr>
        <w:t>Maxxon</w:t>
      </w:r>
      <w:r w:rsidRPr="0074630C">
        <w:rPr>
          <w:sz w:val="28"/>
          <w:szCs w:val="28"/>
        </w:rPr>
        <w:t xml:space="preserve">. Бібліотеки матеріалів. Бібліотеки сторонніх виробників. Редагування параметрів матеріалів для кожного із візуалізаторів. Якість візуалізації у обох випадках. </w:t>
      </w:r>
    </w:p>
    <w:p w:rsidR="00EA5E1F" w:rsidRPr="0074630C" w:rsidRDefault="00EA5E1F" w:rsidP="00436CF6">
      <w:pPr>
        <w:ind w:firstLine="709"/>
        <w:jc w:val="both"/>
        <w:rPr>
          <w:b/>
          <w:sz w:val="28"/>
          <w:szCs w:val="28"/>
        </w:rPr>
      </w:pPr>
      <w:r w:rsidRPr="0074630C">
        <w:rPr>
          <w:b/>
          <w:iCs/>
          <w:sz w:val="28"/>
          <w:szCs w:val="28"/>
        </w:rPr>
        <w:t xml:space="preserve">Тема 2.3.4. </w:t>
      </w:r>
      <w:r w:rsidRPr="0074630C">
        <w:rPr>
          <w:b/>
          <w:sz w:val="28"/>
          <w:szCs w:val="28"/>
        </w:rPr>
        <w:t xml:space="preserve">Практичне створення та використання оздоблювальних матеріалів у графічному середовищі </w:t>
      </w:r>
      <w:r w:rsidRPr="0074630C">
        <w:rPr>
          <w:b/>
          <w:sz w:val="28"/>
          <w:szCs w:val="28"/>
          <w:lang w:val="en-US"/>
        </w:rPr>
        <w:t>ArchiCAD</w:t>
      </w:r>
      <w:r w:rsidRPr="0074630C">
        <w:rPr>
          <w:b/>
          <w:sz w:val="28"/>
          <w:szCs w:val="28"/>
        </w:rPr>
        <w:t>у</w:t>
      </w:r>
    </w:p>
    <w:p w:rsidR="00EA5E1F" w:rsidRPr="0074630C" w:rsidRDefault="00EA5E1F" w:rsidP="00436CF6">
      <w:pPr>
        <w:ind w:firstLine="709"/>
        <w:jc w:val="both"/>
        <w:rPr>
          <w:sz w:val="28"/>
          <w:szCs w:val="28"/>
        </w:rPr>
      </w:pPr>
      <w:r w:rsidRPr="0074630C">
        <w:rPr>
          <w:sz w:val="28"/>
          <w:szCs w:val="28"/>
        </w:rPr>
        <w:t xml:space="preserve">Створення комплектів матеріалів для основних зон і приміщень. Доповнення </w:t>
      </w:r>
      <w:r w:rsidRPr="0074630C">
        <w:rPr>
          <w:sz w:val="28"/>
          <w:szCs w:val="28"/>
          <w:lang w:val="en-US"/>
        </w:rPr>
        <w:t>Googies</w:t>
      </w:r>
      <w:r w:rsidRPr="0074630C">
        <w:rPr>
          <w:sz w:val="28"/>
          <w:szCs w:val="28"/>
        </w:rPr>
        <w:t xml:space="preserve"> та </w:t>
      </w:r>
      <w:r w:rsidRPr="0074630C">
        <w:rPr>
          <w:sz w:val="28"/>
          <w:szCs w:val="28"/>
          <w:lang w:val="en-US"/>
        </w:rPr>
        <w:t>Siggraph</w:t>
      </w:r>
      <w:r w:rsidRPr="0074630C">
        <w:rPr>
          <w:sz w:val="28"/>
          <w:szCs w:val="28"/>
        </w:rPr>
        <w:t xml:space="preserve"> та їх застосування для автоматизації оздоблення стін, стель, підлог. Відомість витрат матеріалів.</w:t>
      </w:r>
    </w:p>
    <w:p w:rsidR="00EA5E1F" w:rsidRPr="0074630C" w:rsidRDefault="00EA5E1F" w:rsidP="00436CF6">
      <w:pPr>
        <w:ind w:firstLine="709"/>
        <w:jc w:val="both"/>
        <w:rPr>
          <w:b/>
          <w:sz w:val="28"/>
          <w:szCs w:val="28"/>
        </w:rPr>
      </w:pPr>
      <w:r w:rsidRPr="0074630C">
        <w:rPr>
          <w:b/>
          <w:iCs/>
          <w:sz w:val="28"/>
          <w:szCs w:val="28"/>
        </w:rPr>
        <w:t xml:space="preserve">Тема 2.3.5. </w:t>
      </w:r>
      <w:r w:rsidRPr="0074630C">
        <w:rPr>
          <w:b/>
          <w:sz w:val="28"/>
          <w:szCs w:val="28"/>
        </w:rPr>
        <w:t xml:space="preserve">Приклади створення матеріалів для меблів та обладнання у графічному середовищі </w:t>
      </w:r>
      <w:r w:rsidRPr="0074630C">
        <w:rPr>
          <w:b/>
          <w:sz w:val="28"/>
          <w:szCs w:val="28"/>
          <w:lang w:val="en-US"/>
        </w:rPr>
        <w:t>ArchiCAD</w:t>
      </w:r>
      <w:r w:rsidRPr="0074630C">
        <w:rPr>
          <w:b/>
          <w:sz w:val="28"/>
          <w:szCs w:val="28"/>
        </w:rPr>
        <w:t>у</w:t>
      </w:r>
    </w:p>
    <w:p w:rsidR="00EA5E1F" w:rsidRPr="0074630C" w:rsidRDefault="00EA5E1F" w:rsidP="00436CF6">
      <w:pPr>
        <w:ind w:firstLine="709"/>
        <w:jc w:val="both"/>
        <w:rPr>
          <w:sz w:val="28"/>
          <w:szCs w:val="28"/>
        </w:rPr>
      </w:pPr>
      <w:r w:rsidRPr="0074630C">
        <w:rPr>
          <w:sz w:val="28"/>
          <w:szCs w:val="28"/>
        </w:rPr>
        <w:t>Створення комплектів матеріалів для меблів та обладнання основних приміщень.</w:t>
      </w:r>
    </w:p>
    <w:p w:rsidR="00EA5E1F" w:rsidRPr="0074630C" w:rsidRDefault="00EA5E1F" w:rsidP="00436CF6">
      <w:pPr>
        <w:ind w:firstLine="709"/>
        <w:jc w:val="both"/>
        <w:rPr>
          <w:b/>
          <w:sz w:val="28"/>
          <w:szCs w:val="28"/>
        </w:rPr>
      </w:pPr>
      <w:r w:rsidRPr="0074630C">
        <w:rPr>
          <w:b/>
          <w:iCs/>
          <w:sz w:val="28"/>
          <w:szCs w:val="28"/>
        </w:rPr>
        <w:t>Тема 2.3.6. М</w:t>
      </w:r>
      <w:r w:rsidRPr="0074630C">
        <w:rPr>
          <w:b/>
          <w:sz w:val="28"/>
          <w:szCs w:val="28"/>
        </w:rPr>
        <w:t xml:space="preserve">еблі та обладнання у графічному середовищі </w:t>
      </w:r>
      <w:r w:rsidRPr="0074630C">
        <w:rPr>
          <w:b/>
          <w:sz w:val="28"/>
          <w:szCs w:val="28"/>
          <w:lang w:val="en-US"/>
        </w:rPr>
        <w:t>ArchiCAD</w:t>
      </w:r>
      <w:r w:rsidRPr="0074630C">
        <w:rPr>
          <w:b/>
          <w:sz w:val="28"/>
          <w:szCs w:val="28"/>
        </w:rPr>
        <w:t>у</w:t>
      </w:r>
    </w:p>
    <w:p w:rsidR="00EA5E1F" w:rsidRPr="0074630C" w:rsidRDefault="00EA5E1F" w:rsidP="00436CF6">
      <w:pPr>
        <w:ind w:firstLine="709"/>
        <w:jc w:val="both"/>
        <w:rPr>
          <w:sz w:val="28"/>
          <w:szCs w:val="28"/>
        </w:rPr>
      </w:pPr>
      <w:r w:rsidRPr="0074630C">
        <w:rPr>
          <w:sz w:val="28"/>
          <w:szCs w:val="28"/>
        </w:rPr>
        <w:t xml:space="preserve">Бібліотека об’єктів </w:t>
      </w:r>
      <w:r w:rsidRPr="0074630C">
        <w:rPr>
          <w:sz w:val="28"/>
          <w:szCs w:val="28"/>
          <w:lang w:val="en-US"/>
        </w:rPr>
        <w:t>ArchiCAD</w:t>
      </w:r>
      <w:r w:rsidRPr="0074630C">
        <w:rPr>
          <w:sz w:val="28"/>
          <w:szCs w:val="28"/>
        </w:rPr>
        <w:t>у. Сторонні бібліотеки, їх установка і використання. Визначення параметрів меблів та обладнання. Розміщення та редагування меблів та обладнання.</w:t>
      </w:r>
    </w:p>
    <w:p w:rsidR="00EA5E1F" w:rsidRPr="0074630C" w:rsidRDefault="00EA5E1F" w:rsidP="00436CF6">
      <w:pPr>
        <w:ind w:firstLine="709"/>
        <w:rPr>
          <w:b/>
          <w:iCs/>
          <w:sz w:val="28"/>
          <w:szCs w:val="28"/>
        </w:rPr>
      </w:pPr>
      <w:r w:rsidRPr="0074630C">
        <w:rPr>
          <w:b/>
          <w:iCs/>
          <w:sz w:val="28"/>
          <w:szCs w:val="28"/>
        </w:rPr>
        <w:t xml:space="preserve">Тема 2.3.7. Інструмент </w:t>
      </w:r>
      <w:r w:rsidRPr="0074630C">
        <w:rPr>
          <w:b/>
          <w:iCs/>
          <w:sz w:val="28"/>
          <w:szCs w:val="28"/>
          <w:lang w:val="en-US"/>
        </w:rPr>
        <w:t>Morph</w:t>
      </w:r>
      <w:r w:rsidRPr="0074630C">
        <w:rPr>
          <w:b/>
          <w:iCs/>
          <w:sz w:val="28"/>
          <w:szCs w:val="28"/>
        </w:rPr>
        <w:t xml:space="preserve">. Доповнення </w:t>
      </w:r>
      <w:r w:rsidRPr="0074630C">
        <w:rPr>
          <w:b/>
          <w:iCs/>
          <w:sz w:val="28"/>
          <w:szCs w:val="28"/>
          <w:lang w:val="en-US"/>
        </w:rPr>
        <w:t>ArchiForma</w:t>
      </w:r>
      <w:r w:rsidRPr="0074630C">
        <w:rPr>
          <w:b/>
          <w:iCs/>
          <w:sz w:val="28"/>
          <w:szCs w:val="28"/>
        </w:rPr>
        <w:t xml:space="preserve">. Імпорт готових моделей із </w:t>
      </w:r>
      <w:r w:rsidRPr="0074630C">
        <w:rPr>
          <w:b/>
          <w:iCs/>
          <w:sz w:val="28"/>
          <w:szCs w:val="28"/>
          <w:lang w:val="ru-RU"/>
        </w:rPr>
        <w:t>3</w:t>
      </w:r>
      <w:r w:rsidRPr="0074630C">
        <w:rPr>
          <w:b/>
          <w:iCs/>
          <w:sz w:val="28"/>
          <w:szCs w:val="28"/>
          <w:lang w:val="en-US"/>
        </w:rPr>
        <w:t>D</w:t>
      </w:r>
      <w:r w:rsidRPr="0074630C">
        <w:rPr>
          <w:b/>
          <w:iCs/>
          <w:sz w:val="28"/>
          <w:szCs w:val="28"/>
          <w:lang w:val="ru-RU"/>
        </w:rPr>
        <w:t xml:space="preserve"> </w:t>
      </w:r>
      <w:r w:rsidRPr="0074630C">
        <w:rPr>
          <w:b/>
          <w:iCs/>
          <w:sz w:val="28"/>
          <w:szCs w:val="28"/>
          <w:lang w:val="en-US"/>
        </w:rPr>
        <w:t>studio</w:t>
      </w:r>
      <w:r w:rsidRPr="0074630C">
        <w:rPr>
          <w:b/>
          <w:iCs/>
          <w:sz w:val="28"/>
          <w:szCs w:val="28"/>
          <w:lang w:val="ru-RU"/>
        </w:rPr>
        <w:t xml:space="preserve"> </w:t>
      </w:r>
      <w:r w:rsidRPr="0074630C">
        <w:rPr>
          <w:b/>
          <w:iCs/>
          <w:sz w:val="28"/>
          <w:szCs w:val="28"/>
          <w:lang w:val="en-US"/>
        </w:rPr>
        <w:t>max</w:t>
      </w:r>
    </w:p>
    <w:p w:rsidR="00EA5E1F" w:rsidRPr="0074630C" w:rsidRDefault="00EA5E1F" w:rsidP="00436CF6">
      <w:pPr>
        <w:ind w:firstLine="709"/>
        <w:rPr>
          <w:iCs/>
          <w:sz w:val="28"/>
          <w:szCs w:val="28"/>
        </w:rPr>
      </w:pPr>
      <w:r w:rsidRPr="0074630C">
        <w:rPr>
          <w:iCs/>
          <w:sz w:val="28"/>
          <w:szCs w:val="28"/>
        </w:rPr>
        <w:t xml:space="preserve">Основні можливості використання засобів </w:t>
      </w:r>
      <w:r w:rsidRPr="0074630C">
        <w:rPr>
          <w:iCs/>
          <w:sz w:val="28"/>
          <w:szCs w:val="28"/>
          <w:lang w:val="en-US"/>
        </w:rPr>
        <w:t>Morph</w:t>
      </w:r>
      <w:r w:rsidRPr="0074630C">
        <w:rPr>
          <w:iCs/>
          <w:sz w:val="28"/>
          <w:szCs w:val="28"/>
        </w:rPr>
        <w:t xml:space="preserve"> та</w:t>
      </w:r>
      <w:r w:rsidRPr="0074630C">
        <w:rPr>
          <w:iCs/>
          <w:sz w:val="28"/>
          <w:szCs w:val="28"/>
          <w:lang w:val="ru-RU"/>
        </w:rPr>
        <w:t xml:space="preserve"> </w:t>
      </w:r>
      <w:r w:rsidRPr="0074630C">
        <w:rPr>
          <w:iCs/>
          <w:sz w:val="28"/>
          <w:szCs w:val="28"/>
          <w:lang w:val="en-US"/>
        </w:rPr>
        <w:t>ArchiForma</w:t>
      </w:r>
      <w:r w:rsidRPr="0074630C">
        <w:rPr>
          <w:iCs/>
          <w:sz w:val="28"/>
          <w:szCs w:val="28"/>
        </w:rPr>
        <w:t xml:space="preserve"> для створення моделей меблів та обладнання. Доповнення 3</w:t>
      </w:r>
      <w:r w:rsidRPr="0074630C">
        <w:rPr>
          <w:iCs/>
          <w:sz w:val="28"/>
          <w:szCs w:val="28"/>
          <w:lang w:val="en-US"/>
        </w:rPr>
        <w:t>D</w:t>
      </w:r>
      <w:r w:rsidRPr="0074630C">
        <w:rPr>
          <w:iCs/>
          <w:sz w:val="28"/>
          <w:szCs w:val="28"/>
        </w:rPr>
        <w:t xml:space="preserve"> </w:t>
      </w:r>
      <w:r w:rsidRPr="0074630C">
        <w:rPr>
          <w:iCs/>
          <w:sz w:val="28"/>
          <w:szCs w:val="28"/>
          <w:lang w:val="en-US"/>
        </w:rPr>
        <w:t>studio</w:t>
      </w:r>
      <w:r w:rsidRPr="0074630C">
        <w:rPr>
          <w:iCs/>
          <w:sz w:val="28"/>
          <w:szCs w:val="28"/>
        </w:rPr>
        <w:t xml:space="preserve"> </w:t>
      </w:r>
      <w:r w:rsidRPr="0074630C">
        <w:rPr>
          <w:iCs/>
          <w:sz w:val="28"/>
          <w:szCs w:val="28"/>
          <w:lang w:val="en-US"/>
        </w:rPr>
        <w:t>in</w:t>
      </w:r>
      <w:r w:rsidRPr="0074630C">
        <w:rPr>
          <w:iCs/>
          <w:sz w:val="28"/>
          <w:szCs w:val="28"/>
        </w:rPr>
        <w:t>. Приклади використання зазначених засобів для моделювання відсутніх у бібліотеці меблів та обладнання.</w:t>
      </w:r>
    </w:p>
    <w:p w:rsidR="00EA5E1F" w:rsidRPr="0074630C" w:rsidRDefault="00EA5E1F" w:rsidP="00436CF6">
      <w:pPr>
        <w:ind w:firstLine="709"/>
        <w:jc w:val="both"/>
        <w:rPr>
          <w:b/>
          <w:sz w:val="28"/>
          <w:szCs w:val="28"/>
        </w:rPr>
      </w:pPr>
      <w:r w:rsidRPr="0074630C">
        <w:rPr>
          <w:b/>
          <w:iCs/>
          <w:sz w:val="28"/>
          <w:szCs w:val="28"/>
        </w:rPr>
        <w:t xml:space="preserve">Тема 2.3.8. </w:t>
      </w:r>
      <w:r w:rsidRPr="0074630C">
        <w:rPr>
          <w:b/>
          <w:sz w:val="28"/>
          <w:szCs w:val="28"/>
        </w:rPr>
        <w:t xml:space="preserve">Практичне створення та розміщення меблів та обладнання у графічному середовищі </w:t>
      </w:r>
      <w:r w:rsidRPr="0074630C">
        <w:rPr>
          <w:b/>
          <w:sz w:val="28"/>
          <w:szCs w:val="28"/>
          <w:lang w:val="en-US"/>
        </w:rPr>
        <w:t>ArchiCAD</w:t>
      </w:r>
      <w:r w:rsidRPr="0074630C">
        <w:rPr>
          <w:b/>
          <w:sz w:val="28"/>
          <w:szCs w:val="28"/>
        </w:rPr>
        <w:t>у</w:t>
      </w:r>
    </w:p>
    <w:p w:rsidR="00EA5E1F" w:rsidRPr="0074630C" w:rsidRDefault="00EA5E1F" w:rsidP="00436CF6">
      <w:pPr>
        <w:ind w:firstLine="709"/>
        <w:jc w:val="both"/>
        <w:rPr>
          <w:sz w:val="28"/>
          <w:szCs w:val="28"/>
        </w:rPr>
      </w:pPr>
      <w:r w:rsidRPr="0074630C">
        <w:rPr>
          <w:sz w:val="28"/>
          <w:szCs w:val="28"/>
        </w:rPr>
        <w:t>Приклади використання створених матеріалів для меблів та обладнання. Розміщення та редагування меблів та обладнання для основних приміщень.</w:t>
      </w:r>
    </w:p>
    <w:p w:rsidR="00EA5E1F" w:rsidRPr="0074630C" w:rsidRDefault="00EA5E1F" w:rsidP="00436CF6">
      <w:pPr>
        <w:ind w:firstLine="709"/>
        <w:jc w:val="both"/>
        <w:rPr>
          <w:b/>
          <w:sz w:val="28"/>
          <w:szCs w:val="28"/>
        </w:rPr>
      </w:pPr>
      <w:r w:rsidRPr="0074630C">
        <w:rPr>
          <w:b/>
          <w:iCs/>
          <w:sz w:val="28"/>
          <w:szCs w:val="28"/>
        </w:rPr>
        <w:t xml:space="preserve">Тема 2.3.9. </w:t>
      </w:r>
      <w:r w:rsidRPr="0074630C">
        <w:rPr>
          <w:b/>
          <w:sz w:val="28"/>
          <w:szCs w:val="28"/>
        </w:rPr>
        <w:t xml:space="preserve">Освітлення </w:t>
      </w:r>
    </w:p>
    <w:p w:rsidR="00EA5E1F" w:rsidRPr="0074630C" w:rsidRDefault="00EA5E1F" w:rsidP="00436CF6">
      <w:pPr>
        <w:ind w:firstLine="709"/>
        <w:jc w:val="both"/>
        <w:rPr>
          <w:sz w:val="28"/>
          <w:szCs w:val="28"/>
        </w:rPr>
      </w:pPr>
      <w:r w:rsidRPr="0074630C">
        <w:rPr>
          <w:sz w:val="28"/>
          <w:szCs w:val="28"/>
        </w:rPr>
        <w:t>Детальна класифікація джерел світла. Фактори, що впливають на освітлення. Схеми освітлення. Характеристики та одиниці виміру при освітленні. Моделювання освітлення. Аналіз типових помилок та прийоми їх виправлення.</w:t>
      </w:r>
    </w:p>
    <w:p w:rsidR="00EA5E1F" w:rsidRPr="0074630C" w:rsidRDefault="00EA5E1F" w:rsidP="00436CF6">
      <w:pPr>
        <w:ind w:firstLine="709"/>
        <w:jc w:val="both"/>
        <w:rPr>
          <w:b/>
          <w:sz w:val="28"/>
          <w:szCs w:val="28"/>
        </w:rPr>
      </w:pPr>
      <w:r w:rsidRPr="0074630C">
        <w:rPr>
          <w:b/>
          <w:iCs/>
          <w:sz w:val="28"/>
          <w:szCs w:val="28"/>
        </w:rPr>
        <w:t xml:space="preserve">Тема 2.3.10. </w:t>
      </w:r>
      <w:r w:rsidRPr="0074630C">
        <w:rPr>
          <w:b/>
          <w:sz w:val="28"/>
          <w:szCs w:val="28"/>
        </w:rPr>
        <w:t xml:space="preserve">Освітлення у графічному середовищі </w:t>
      </w:r>
      <w:r w:rsidRPr="0074630C">
        <w:rPr>
          <w:b/>
          <w:sz w:val="28"/>
          <w:szCs w:val="28"/>
          <w:lang w:val="en-US"/>
        </w:rPr>
        <w:t>ArchiCAD</w:t>
      </w:r>
      <w:r w:rsidRPr="0074630C">
        <w:rPr>
          <w:b/>
          <w:sz w:val="28"/>
          <w:szCs w:val="28"/>
        </w:rPr>
        <w:t>у</w:t>
      </w:r>
    </w:p>
    <w:p w:rsidR="00EA5E1F" w:rsidRPr="0074630C" w:rsidRDefault="00EA5E1F" w:rsidP="00436CF6">
      <w:pPr>
        <w:ind w:firstLine="709"/>
        <w:jc w:val="both"/>
        <w:rPr>
          <w:sz w:val="28"/>
          <w:szCs w:val="28"/>
        </w:rPr>
      </w:pPr>
      <w:r w:rsidRPr="0074630C">
        <w:rPr>
          <w:sz w:val="28"/>
          <w:szCs w:val="28"/>
        </w:rPr>
        <w:t xml:space="preserve">Детальний огляд інструментів створення освітлення: типи і моделі джерел світла, визначення їх параметрів, розміщення. Лабораторія сонця. Створення анімацій зміни освітлення. Освітлення для </w:t>
      </w:r>
      <w:r w:rsidRPr="0074630C">
        <w:rPr>
          <w:sz w:val="28"/>
          <w:szCs w:val="28"/>
          <w:lang w:val="en-US"/>
        </w:rPr>
        <w:t>internal</w:t>
      </w:r>
      <w:r w:rsidRPr="0074630C">
        <w:rPr>
          <w:sz w:val="28"/>
          <w:szCs w:val="28"/>
        </w:rPr>
        <w:t xml:space="preserve"> </w:t>
      </w:r>
      <w:r w:rsidRPr="0074630C">
        <w:rPr>
          <w:sz w:val="28"/>
          <w:szCs w:val="28"/>
          <w:lang w:val="en-US"/>
        </w:rPr>
        <w:t>engine</w:t>
      </w:r>
      <w:r w:rsidRPr="0074630C">
        <w:rPr>
          <w:sz w:val="28"/>
          <w:szCs w:val="28"/>
        </w:rPr>
        <w:t xml:space="preserve"> та </w:t>
      </w:r>
      <w:r w:rsidRPr="0074630C">
        <w:rPr>
          <w:sz w:val="28"/>
          <w:szCs w:val="28"/>
          <w:lang w:val="en-US"/>
        </w:rPr>
        <w:t>Maxxon</w:t>
      </w:r>
      <w:r w:rsidRPr="0074630C">
        <w:rPr>
          <w:sz w:val="28"/>
          <w:szCs w:val="28"/>
        </w:rPr>
        <w:t>. Пресети і самостійне регулювання параметрів освітлення.</w:t>
      </w:r>
    </w:p>
    <w:p w:rsidR="00EA5E1F" w:rsidRPr="0074630C" w:rsidRDefault="00EA5E1F" w:rsidP="00436CF6">
      <w:pPr>
        <w:pStyle w:val="BodyText3"/>
        <w:ind w:firstLine="709"/>
        <w:rPr>
          <w:b/>
          <w:sz w:val="28"/>
          <w:szCs w:val="28"/>
        </w:rPr>
      </w:pPr>
    </w:p>
    <w:p w:rsidR="00EA5E1F" w:rsidRPr="0074630C" w:rsidRDefault="00EA5E1F" w:rsidP="00436CF6">
      <w:pPr>
        <w:pStyle w:val="BodyText3"/>
        <w:ind w:firstLine="709"/>
        <w:rPr>
          <w:b/>
          <w:sz w:val="28"/>
          <w:szCs w:val="28"/>
        </w:rPr>
      </w:pPr>
      <w:r w:rsidRPr="0074630C">
        <w:rPr>
          <w:b/>
          <w:sz w:val="28"/>
          <w:szCs w:val="28"/>
        </w:rPr>
        <w:t xml:space="preserve">2.4. Модуль №4 </w:t>
      </w:r>
      <w:r w:rsidRPr="0074630C">
        <w:rPr>
          <w:b/>
          <w:bCs/>
          <w:sz w:val="28"/>
          <w:szCs w:val="28"/>
        </w:rPr>
        <w:t>«</w:t>
      </w:r>
      <w:r w:rsidRPr="0074630C">
        <w:rPr>
          <w:b/>
          <w:sz w:val="28"/>
          <w:szCs w:val="28"/>
        </w:rPr>
        <w:t>Комп’ютерне проектування виставкових стендів. Підготовка презентацій</w:t>
      </w:r>
      <w:r w:rsidRPr="0074630C">
        <w:rPr>
          <w:b/>
          <w:bCs/>
          <w:sz w:val="28"/>
          <w:szCs w:val="28"/>
        </w:rPr>
        <w:t>»</w:t>
      </w:r>
    </w:p>
    <w:p w:rsidR="00EA5E1F" w:rsidRPr="0074630C" w:rsidRDefault="00EA5E1F" w:rsidP="00436CF6">
      <w:pPr>
        <w:ind w:firstLine="709"/>
        <w:jc w:val="both"/>
        <w:rPr>
          <w:b/>
          <w:sz w:val="28"/>
          <w:szCs w:val="28"/>
        </w:rPr>
      </w:pPr>
      <w:r w:rsidRPr="0074630C">
        <w:rPr>
          <w:b/>
          <w:iCs/>
          <w:sz w:val="28"/>
          <w:szCs w:val="28"/>
        </w:rPr>
        <w:t xml:space="preserve">Тема 2.4.1. </w:t>
      </w:r>
      <w:r w:rsidRPr="0074630C">
        <w:rPr>
          <w:b/>
          <w:sz w:val="28"/>
          <w:szCs w:val="28"/>
        </w:rPr>
        <w:t>Моделювання виставкових стендів</w:t>
      </w:r>
    </w:p>
    <w:p w:rsidR="00EA5E1F" w:rsidRPr="0074630C" w:rsidRDefault="00EA5E1F" w:rsidP="00436CF6">
      <w:pPr>
        <w:ind w:firstLine="709"/>
        <w:jc w:val="both"/>
        <w:rPr>
          <w:b/>
          <w:sz w:val="28"/>
          <w:szCs w:val="28"/>
        </w:rPr>
      </w:pPr>
      <w:r w:rsidRPr="0074630C">
        <w:rPr>
          <w:sz w:val="28"/>
          <w:szCs w:val="28"/>
        </w:rPr>
        <w:t xml:space="preserve">Призначення, класифікація, компоновка, конструкції стендів. Менеджер профілів у </w:t>
      </w:r>
      <w:r w:rsidRPr="0074630C">
        <w:rPr>
          <w:sz w:val="28"/>
          <w:szCs w:val="28"/>
          <w:lang w:val="en-US"/>
        </w:rPr>
        <w:t>ArchiCAD</w:t>
      </w:r>
      <w:r w:rsidRPr="0074630C">
        <w:rPr>
          <w:sz w:val="28"/>
          <w:szCs w:val="28"/>
        </w:rPr>
        <w:t xml:space="preserve">і. Приклад створення стенду у графічному середовищі </w:t>
      </w:r>
      <w:r w:rsidRPr="0074630C">
        <w:rPr>
          <w:sz w:val="28"/>
          <w:szCs w:val="28"/>
          <w:lang w:val="en-US"/>
        </w:rPr>
        <w:t>ArchiCAD</w:t>
      </w:r>
      <w:r w:rsidRPr="0074630C">
        <w:rPr>
          <w:sz w:val="28"/>
          <w:szCs w:val="28"/>
        </w:rPr>
        <w:t>у.</w:t>
      </w:r>
    </w:p>
    <w:p w:rsidR="00EA5E1F" w:rsidRPr="0074630C" w:rsidRDefault="00EA5E1F" w:rsidP="00436CF6">
      <w:pPr>
        <w:ind w:firstLine="709"/>
        <w:jc w:val="both"/>
        <w:rPr>
          <w:b/>
          <w:sz w:val="28"/>
          <w:szCs w:val="28"/>
        </w:rPr>
      </w:pPr>
      <w:r w:rsidRPr="0074630C">
        <w:rPr>
          <w:b/>
          <w:iCs/>
          <w:sz w:val="28"/>
          <w:szCs w:val="28"/>
        </w:rPr>
        <w:t xml:space="preserve">Тема 2.4.2. </w:t>
      </w:r>
      <w:r w:rsidRPr="0074630C">
        <w:rPr>
          <w:b/>
          <w:sz w:val="28"/>
          <w:szCs w:val="28"/>
        </w:rPr>
        <w:t xml:space="preserve">Візуалізація інтер’єру у графічному середовищі </w:t>
      </w:r>
      <w:r w:rsidRPr="0074630C">
        <w:rPr>
          <w:b/>
          <w:sz w:val="28"/>
          <w:szCs w:val="28"/>
          <w:lang w:val="en-US"/>
        </w:rPr>
        <w:t>ArchiCAD</w:t>
      </w:r>
      <w:r w:rsidRPr="0074630C">
        <w:rPr>
          <w:b/>
          <w:sz w:val="28"/>
          <w:szCs w:val="28"/>
        </w:rPr>
        <w:t>у</w:t>
      </w:r>
    </w:p>
    <w:p w:rsidR="00EA5E1F" w:rsidRPr="0074630C" w:rsidRDefault="00EA5E1F" w:rsidP="00436CF6">
      <w:pPr>
        <w:pStyle w:val="a"/>
        <w:ind w:firstLine="709"/>
        <w:rPr>
          <w:sz w:val="28"/>
          <w:szCs w:val="28"/>
        </w:rPr>
      </w:pPr>
      <w:r w:rsidRPr="0074630C">
        <w:rPr>
          <w:sz w:val="28"/>
          <w:szCs w:val="28"/>
        </w:rPr>
        <w:t>Побудова перспективи інтер’єру. Аналіз типових помилок. Побудова розгорток по стінам. Використання комп’ютерних засобів створення реалістичних зображень.</w:t>
      </w:r>
    </w:p>
    <w:p w:rsidR="00EA5E1F" w:rsidRPr="0074630C" w:rsidRDefault="00EA5E1F" w:rsidP="00436CF6">
      <w:pPr>
        <w:ind w:firstLine="709"/>
        <w:jc w:val="both"/>
        <w:rPr>
          <w:b/>
          <w:sz w:val="28"/>
          <w:szCs w:val="28"/>
        </w:rPr>
      </w:pPr>
      <w:r w:rsidRPr="0074630C">
        <w:rPr>
          <w:b/>
          <w:iCs/>
          <w:sz w:val="28"/>
          <w:szCs w:val="28"/>
        </w:rPr>
        <w:t xml:space="preserve">Тема 2.4.3. </w:t>
      </w:r>
      <w:r w:rsidRPr="0074630C">
        <w:rPr>
          <w:b/>
          <w:sz w:val="28"/>
          <w:szCs w:val="28"/>
        </w:rPr>
        <w:t xml:space="preserve">Візуалізація інтер’єру у графічному середовищі </w:t>
      </w:r>
      <w:r w:rsidRPr="0074630C">
        <w:rPr>
          <w:b/>
          <w:sz w:val="28"/>
          <w:szCs w:val="28"/>
          <w:lang w:val="en-US"/>
        </w:rPr>
        <w:t>Artlantis</w:t>
      </w:r>
      <w:r w:rsidRPr="0074630C">
        <w:rPr>
          <w:b/>
          <w:sz w:val="28"/>
          <w:szCs w:val="28"/>
        </w:rPr>
        <w:t>у</w:t>
      </w:r>
    </w:p>
    <w:p w:rsidR="00EA5E1F" w:rsidRPr="0074630C" w:rsidRDefault="00EA5E1F" w:rsidP="00436CF6">
      <w:pPr>
        <w:ind w:firstLine="709"/>
        <w:jc w:val="both"/>
        <w:rPr>
          <w:sz w:val="28"/>
          <w:szCs w:val="28"/>
        </w:rPr>
      </w:pPr>
      <w:r w:rsidRPr="0074630C">
        <w:rPr>
          <w:sz w:val="28"/>
          <w:szCs w:val="28"/>
        </w:rPr>
        <w:t xml:space="preserve">Передача даних із </w:t>
      </w:r>
      <w:r w:rsidRPr="0074630C">
        <w:rPr>
          <w:sz w:val="28"/>
          <w:szCs w:val="28"/>
          <w:lang w:val="en-US"/>
        </w:rPr>
        <w:t>ArchiCAD</w:t>
      </w:r>
      <w:r w:rsidRPr="0074630C">
        <w:rPr>
          <w:sz w:val="28"/>
          <w:szCs w:val="28"/>
        </w:rPr>
        <w:t xml:space="preserve">у до </w:t>
      </w:r>
      <w:r w:rsidRPr="0074630C">
        <w:rPr>
          <w:sz w:val="28"/>
          <w:szCs w:val="28"/>
          <w:lang w:val="en-US"/>
        </w:rPr>
        <w:t>Artlantis</w:t>
      </w:r>
      <w:r w:rsidRPr="0074630C">
        <w:rPr>
          <w:sz w:val="28"/>
          <w:szCs w:val="28"/>
        </w:rPr>
        <w:t xml:space="preserve">у. Інтерфейс </w:t>
      </w:r>
      <w:r w:rsidRPr="0074630C">
        <w:rPr>
          <w:sz w:val="28"/>
          <w:szCs w:val="28"/>
          <w:lang w:val="en-US"/>
        </w:rPr>
        <w:t>Artlantis</w:t>
      </w:r>
      <w:r w:rsidRPr="0074630C">
        <w:rPr>
          <w:sz w:val="28"/>
          <w:szCs w:val="28"/>
        </w:rPr>
        <w:t xml:space="preserve">у та його основні можливості. Робота із текстурами. Регулювання освітлення. </w:t>
      </w:r>
    </w:p>
    <w:p w:rsidR="00EA5E1F" w:rsidRPr="0074630C" w:rsidRDefault="00EA5E1F" w:rsidP="00436CF6">
      <w:pPr>
        <w:ind w:firstLine="709"/>
        <w:jc w:val="both"/>
        <w:rPr>
          <w:sz w:val="28"/>
          <w:szCs w:val="28"/>
        </w:rPr>
      </w:pPr>
      <w:r w:rsidRPr="0074630C">
        <w:rPr>
          <w:sz w:val="28"/>
          <w:szCs w:val="28"/>
        </w:rPr>
        <w:t xml:space="preserve">Використання моделей </w:t>
      </w:r>
      <w:r w:rsidRPr="0074630C">
        <w:rPr>
          <w:sz w:val="28"/>
          <w:szCs w:val="28"/>
          <w:lang w:val="en-US"/>
        </w:rPr>
        <w:t>Artlantis</w:t>
      </w:r>
      <w:r w:rsidRPr="0074630C">
        <w:rPr>
          <w:sz w:val="28"/>
          <w:szCs w:val="28"/>
        </w:rPr>
        <w:t>у. Використання фонових зображень. Управління апаратом побудови зображення. Настроювання візуалізатора – вручну або із використанням пресетів. Рендерінг.</w:t>
      </w:r>
    </w:p>
    <w:p w:rsidR="00EA5E1F" w:rsidRPr="0074630C" w:rsidRDefault="00EA5E1F" w:rsidP="00436CF6">
      <w:pPr>
        <w:ind w:firstLine="709"/>
        <w:jc w:val="both"/>
        <w:rPr>
          <w:sz w:val="28"/>
          <w:szCs w:val="28"/>
        </w:rPr>
      </w:pPr>
      <w:r w:rsidRPr="0074630C">
        <w:rPr>
          <w:b/>
          <w:iCs/>
          <w:sz w:val="28"/>
          <w:szCs w:val="28"/>
        </w:rPr>
        <w:t>Тема 2.4.4. Постобробка зображень</w:t>
      </w:r>
    </w:p>
    <w:p w:rsidR="00EA5E1F" w:rsidRPr="0074630C" w:rsidRDefault="00EA5E1F" w:rsidP="00436CF6">
      <w:pPr>
        <w:ind w:firstLine="709"/>
        <w:jc w:val="both"/>
        <w:rPr>
          <w:sz w:val="28"/>
          <w:szCs w:val="28"/>
        </w:rPr>
      </w:pPr>
      <w:r w:rsidRPr="0074630C">
        <w:rPr>
          <w:sz w:val="28"/>
          <w:szCs w:val="28"/>
        </w:rPr>
        <w:t xml:space="preserve">Перетворення зображення у стилізований малюнок засобами </w:t>
      </w:r>
      <w:r w:rsidRPr="0074630C">
        <w:rPr>
          <w:sz w:val="28"/>
          <w:szCs w:val="28"/>
          <w:lang w:val="en-US"/>
        </w:rPr>
        <w:t>ArchiCAD</w:t>
      </w:r>
      <w:r w:rsidRPr="0074630C">
        <w:rPr>
          <w:sz w:val="28"/>
          <w:szCs w:val="28"/>
        </w:rPr>
        <w:t xml:space="preserve">у. Постобробка засобами </w:t>
      </w:r>
      <w:r w:rsidRPr="0074630C">
        <w:rPr>
          <w:sz w:val="28"/>
          <w:szCs w:val="28"/>
          <w:lang w:val="en-US"/>
        </w:rPr>
        <w:t>Artlantis</w:t>
      </w:r>
      <w:r w:rsidRPr="0074630C">
        <w:rPr>
          <w:sz w:val="28"/>
          <w:szCs w:val="28"/>
          <w:lang w:val="ru-RU"/>
        </w:rPr>
        <w:t>у</w:t>
      </w:r>
      <w:r w:rsidRPr="0074630C">
        <w:rPr>
          <w:sz w:val="28"/>
          <w:szCs w:val="28"/>
        </w:rPr>
        <w:t xml:space="preserve">. Перетворення векторного зображення у растровий формат і його передача до </w:t>
      </w:r>
      <w:r w:rsidRPr="0074630C">
        <w:rPr>
          <w:sz w:val="28"/>
          <w:szCs w:val="28"/>
          <w:lang w:val="en-US"/>
        </w:rPr>
        <w:t>Adobe</w:t>
      </w:r>
      <w:r w:rsidRPr="0074630C">
        <w:rPr>
          <w:sz w:val="28"/>
          <w:szCs w:val="28"/>
        </w:rPr>
        <w:t xml:space="preserve"> </w:t>
      </w:r>
      <w:r w:rsidRPr="0074630C">
        <w:rPr>
          <w:sz w:val="28"/>
          <w:szCs w:val="28"/>
          <w:lang w:val="en-US"/>
        </w:rPr>
        <w:t>Photoshop</w:t>
      </w:r>
      <w:r w:rsidRPr="0074630C">
        <w:rPr>
          <w:sz w:val="28"/>
          <w:szCs w:val="28"/>
        </w:rPr>
        <w:t>. Розміщення і суміщення зображень. Обробка зображень – виділення, зміна балансу кольору, ефекти. Застосування фільтрів. Приклади постобробки.</w:t>
      </w:r>
    </w:p>
    <w:p w:rsidR="00EA5E1F" w:rsidRPr="0074630C" w:rsidRDefault="00EA5E1F" w:rsidP="00436CF6">
      <w:pPr>
        <w:ind w:firstLine="709"/>
        <w:jc w:val="both"/>
        <w:rPr>
          <w:b/>
          <w:sz w:val="28"/>
          <w:szCs w:val="28"/>
        </w:rPr>
      </w:pPr>
      <w:r w:rsidRPr="0074630C">
        <w:rPr>
          <w:b/>
          <w:spacing w:val="-4"/>
          <w:sz w:val="28"/>
          <w:szCs w:val="28"/>
        </w:rPr>
        <w:t xml:space="preserve">Тема 2.4.5. </w:t>
      </w:r>
      <w:r w:rsidRPr="0074630C">
        <w:rPr>
          <w:b/>
          <w:sz w:val="28"/>
          <w:szCs w:val="28"/>
        </w:rPr>
        <w:t xml:space="preserve">Компонування форматів та друк креслень </w:t>
      </w:r>
    </w:p>
    <w:p w:rsidR="00EA5E1F" w:rsidRPr="0074630C" w:rsidRDefault="00EA5E1F" w:rsidP="00436CF6">
      <w:pPr>
        <w:pStyle w:val="a"/>
        <w:ind w:firstLine="709"/>
        <w:rPr>
          <w:sz w:val="28"/>
          <w:szCs w:val="28"/>
        </w:rPr>
      </w:pPr>
      <w:r w:rsidRPr="0074630C">
        <w:rPr>
          <w:sz w:val="28"/>
          <w:szCs w:val="28"/>
        </w:rPr>
        <w:t xml:space="preserve">Інструменти компонування аркушів. Виведення креслень на друк у графічному середовищі </w:t>
      </w:r>
      <w:r w:rsidRPr="0074630C">
        <w:rPr>
          <w:sz w:val="28"/>
          <w:szCs w:val="28"/>
          <w:lang w:val="en-US"/>
        </w:rPr>
        <w:t>ArchiCAD</w:t>
      </w:r>
      <w:r w:rsidRPr="0074630C">
        <w:rPr>
          <w:sz w:val="28"/>
          <w:szCs w:val="28"/>
        </w:rPr>
        <w:t xml:space="preserve">у </w:t>
      </w:r>
      <w:r w:rsidRPr="0074630C">
        <w:rPr>
          <w:sz w:val="28"/>
          <w:szCs w:val="28"/>
          <w:lang w:val="en-US"/>
        </w:rPr>
        <w:t>Allplan</w:t>
      </w:r>
      <w:r w:rsidRPr="0074630C">
        <w:rPr>
          <w:sz w:val="28"/>
          <w:szCs w:val="28"/>
        </w:rPr>
        <w:t>.</w:t>
      </w:r>
    </w:p>
    <w:p w:rsidR="00EA5E1F" w:rsidRPr="0074630C" w:rsidRDefault="00EA5E1F" w:rsidP="00436CF6">
      <w:pPr>
        <w:ind w:firstLine="709"/>
        <w:jc w:val="both"/>
        <w:rPr>
          <w:b/>
          <w:sz w:val="28"/>
          <w:szCs w:val="28"/>
        </w:rPr>
      </w:pPr>
      <w:r w:rsidRPr="0074630C">
        <w:rPr>
          <w:b/>
          <w:iCs/>
          <w:sz w:val="28"/>
          <w:szCs w:val="28"/>
        </w:rPr>
        <w:t xml:space="preserve">Тема 2.4.6. </w:t>
      </w:r>
      <w:r w:rsidRPr="0074630C">
        <w:rPr>
          <w:b/>
          <w:sz w:val="28"/>
          <w:szCs w:val="28"/>
        </w:rPr>
        <w:t xml:space="preserve">Огляд інших програм архітектурно-дизайнерського спрямування </w:t>
      </w:r>
    </w:p>
    <w:p w:rsidR="00EA5E1F" w:rsidRPr="0074630C" w:rsidRDefault="00EA5E1F" w:rsidP="00436CF6">
      <w:pPr>
        <w:ind w:firstLine="709"/>
        <w:jc w:val="both"/>
        <w:rPr>
          <w:sz w:val="28"/>
          <w:szCs w:val="28"/>
        </w:rPr>
      </w:pPr>
      <w:r w:rsidRPr="0074630C">
        <w:rPr>
          <w:sz w:val="28"/>
          <w:szCs w:val="28"/>
        </w:rPr>
        <w:t xml:space="preserve">Призначення, системні вимоги, області застосування альтернативних графічних програм. Використання електронних карт (на прикладі </w:t>
      </w:r>
      <w:r w:rsidRPr="0074630C">
        <w:rPr>
          <w:sz w:val="28"/>
          <w:szCs w:val="28"/>
          <w:lang w:val="en-US"/>
        </w:rPr>
        <w:t>Google</w:t>
      </w:r>
      <w:r w:rsidRPr="0074630C">
        <w:rPr>
          <w:sz w:val="28"/>
          <w:szCs w:val="28"/>
        </w:rPr>
        <w:t xml:space="preserve"> </w:t>
      </w:r>
      <w:r w:rsidRPr="0074630C">
        <w:rPr>
          <w:sz w:val="28"/>
          <w:szCs w:val="28"/>
          <w:lang w:val="en-US"/>
        </w:rPr>
        <w:t>Maps</w:t>
      </w:r>
      <w:r w:rsidRPr="0074630C">
        <w:rPr>
          <w:sz w:val="28"/>
          <w:szCs w:val="28"/>
        </w:rPr>
        <w:t xml:space="preserve">). Використання електронних баз даних (на прикладі БД «Зодчий). Використання графічного редактора </w:t>
      </w:r>
      <w:r w:rsidRPr="0074630C">
        <w:rPr>
          <w:sz w:val="28"/>
          <w:szCs w:val="28"/>
          <w:lang w:val="en-US"/>
        </w:rPr>
        <w:t>Revit</w:t>
      </w:r>
      <w:r w:rsidRPr="0074630C">
        <w:rPr>
          <w:sz w:val="28"/>
          <w:szCs w:val="28"/>
        </w:rPr>
        <w:t xml:space="preserve"> на стадії ескізного проектування. Інтеграція </w:t>
      </w:r>
      <w:r w:rsidRPr="0074630C">
        <w:rPr>
          <w:sz w:val="28"/>
          <w:szCs w:val="28"/>
          <w:lang w:val="en-US"/>
        </w:rPr>
        <w:t>Revit</w:t>
      </w:r>
      <w:r w:rsidRPr="0074630C">
        <w:rPr>
          <w:sz w:val="28"/>
          <w:szCs w:val="28"/>
        </w:rPr>
        <w:t xml:space="preserve"> з іншими програмами фірми </w:t>
      </w:r>
      <w:r w:rsidRPr="0074630C">
        <w:rPr>
          <w:sz w:val="28"/>
          <w:szCs w:val="28"/>
          <w:lang w:val="en-US"/>
        </w:rPr>
        <w:t>Autodesk</w:t>
      </w:r>
      <w:r w:rsidRPr="0074630C">
        <w:rPr>
          <w:sz w:val="28"/>
          <w:szCs w:val="28"/>
        </w:rPr>
        <w:t xml:space="preserve">. САПР </w:t>
      </w:r>
      <w:r w:rsidRPr="0074630C">
        <w:rPr>
          <w:sz w:val="28"/>
          <w:szCs w:val="28"/>
          <w:lang w:val="en-US"/>
        </w:rPr>
        <w:t>Allplan</w:t>
      </w:r>
      <w:r w:rsidRPr="0074630C">
        <w:rPr>
          <w:sz w:val="28"/>
          <w:szCs w:val="28"/>
        </w:rPr>
        <w:t xml:space="preserve"> та </w:t>
      </w:r>
      <w:r w:rsidRPr="0074630C">
        <w:rPr>
          <w:sz w:val="28"/>
          <w:szCs w:val="28"/>
          <w:lang w:val="en-US"/>
        </w:rPr>
        <w:t>Arcon</w:t>
      </w:r>
      <w:r w:rsidRPr="0074630C">
        <w:rPr>
          <w:sz w:val="28"/>
          <w:szCs w:val="28"/>
        </w:rPr>
        <w:t>. Спеціалізовані програми моделювання рельєфу, розрахунку акустики, конвертації моделей тощо.</w:t>
      </w:r>
    </w:p>
    <w:p w:rsidR="00EA5E1F" w:rsidRPr="0074630C" w:rsidRDefault="00EA5E1F" w:rsidP="00436CF6">
      <w:pPr>
        <w:spacing w:line="233" w:lineRule="auto"/>
        <w:jc w:val="both"/>
        <w:rPr>
          <w:bCs/>
        </w:rPr>
      </w:pPr>
      <w:r w:rsidRPr="0074630C">
        <w:rPr>
          <w:bCs/>
        </w:rPr>
        <w:t xml:space="preserve"> </w:t>
      </w:r>
    </w:p>
    <w:p w:rsidR="00EA5E1F" w:rsidRPr="0074630C" w:rsidRDefault="00EA5E1F" w:rsidP="00436CF6">
      <w:pPr>
        <w:ind w:firstLine="567"/>
        <w:jc w:val="both"/>
        <w:rPr>
          <w:color w:val="000000"/>
          <w:sz w:val="28"/>
          <w:szCs w:val="28"/>
        </w:rPr>
      </w:pPr>
      <w:r w:rsidRPr="0074630C">
        <w:rPr>
          <w:b/>
          <w:sz w:val="28"/>
          <w:szCs w:val="28"/>
        </w:rPr>
        <w:t>3. Список р</w:t>
      </w:r>
      <w:r w:rsidRPr="0074630C">
        <w:rPr>
          <w:b/>
          <w:color w:val="000000"/>
          <w:sz w:val="28"/>
          <w:szCs w:val="28"/>
        </w:rPr>
        <w:t>екомендованих</w:t>
      </w:r>
      <w:r w:rsidRPr="0074630C">
        <w:rPr>
          <w:b/>
          <w:color w:val="000000"/>
          <w:spacing w:val="-10"/>
          <w:sz w:val="28"/>
          <w:szCs w:val="28"/>
        </w:rPr>
        <w:t xml:space="preserve"> </w:t>
      </w:r>
      <w:r w:rsidRPr="0074630C">
        <w:rPr>
          <w:b/>
          <w:color w:val="000000"/>
          <w:sz w:val="28"/>
          <w:szCs w:val="28"/>
        </w:rPr>
        <w:t>джерел</w:t>
      </w:r>
      <w:r w:rsidRPr="0074630C">
        <w:rPr>
          <w:color w:val="000000"/>
          <w:sz w:val="28"/>
          <w:szCs w:val="28"/>
        </w:rPr>
        <w:t xml:space="preserve"> </w:t>
      </w:r>
    </w:p>
    <w:p w:rsidR="00EA5E1F" w:rsidRPr="0074630C" w:rsidRDefault="00EA5E1F" w:rsidP="00436CF6">
      <w:pPr>
        <w:rPr>
          <w:b/>
          <w:bCs/>
          <w:color w:val="000000"/>
          <w:sz w:val="28"/>
          <w:szCs w:val="28"/>
        </w:rPr>
      </w:pPr>
      <w:r w:rsidRPr="0074630C">
        <w:rPr>
          <w:b/>
          <w:bCs/>
          <w:color w:val="000000"/>
          <w:sz w:val="28"/>
          <w:szCs w:val="28"/>
        </w:rPr>
        <w:t>3.1. Основні рекомендовані джерела</w:t>
      </w:r>
    </w:p>
    <w:p w:rsidR="00EA5E1F" w:rsidRPr="0074630C" w:rsidRDefault="00EA5E1F" w:rsidP="00436CF6">
      <w:pPr>
        <w:ind w:firstLine="709"/>
        <w:jc w:val="both"/>
        <w:outlineLvl w:val="1"/>
        <w:rPr>
          <w:i/>
          <w:sz w:val="28"/>
          <w:szCs w:val="28"/>
        </w:rPr>
      </w:pPr>
      <w:r w:rsidRPr="0074630C">
        <w:rPr>
          <w:sz w:val="28"/>
          <w:szCs w:val="28"/>
        </w:rPr>
        <w:t>3.1.</w:t>
      </w:r>
      <w:r w:rsidRPr="0074630C">
        <w:rPr>
          <w:sz w:val="28"/>
          <w:szCs w:val="28"/>
          <w:lang w:val="ru-RU"/>
        </w:rPr>
        <w:t>1</w:t>
      </w:r>
      <w:r w:rsidRPr="0074630C">
        <w:rPr>
          <w:i/>
          <w:sz w:val="28"/>
          <w:szCs w:val="28"/>
        </w:rPr>
        <w:t>. Ковальов Ю.М.</w:t>
      </w:r>
      <w:r w:rsidRPr="0074630C">
        <w:rPr>
          <w:i/>
          <w:sz w:val="28"/>
          <w:szCs w:val="28"/>
          <w:lang w:val="ru-RU"/>
        </w:rPr>
        <w:t>, Верещага В.М.</w:t>
      </w:r>
      <w:r w:rsidRPr="0074630C">
        <w:rPr>
          <w:i/>
          <w:sz w:val="28"/>
          <w:szCs w:val="28"/>
        </w:rPr>
        <w:t>.</w:t>
      </w:r>
      <w:r w:rsidRPr="0074630C">
        <w:rPr>
          <w:sz w:val="28"/>
          <w:szCs w:val="28"/>
        </w:rPr>
        <w:t xml:space="preserve"> </w:t>
      </w:r>
      <w:r w:rsidRPr="0074630C">
        <w:rPr>
          <w:sz w:val="28"/>
          <w:szCs w:val="28"/>
          <w:lang w:val="ru-RU"/>
        </w:rPr>
        <w:t>Прикладна геометрія: нарисна геометрія, інженерна та компютерна графіка, сучасні напрями</w:t>
      </w:r>
      <w:r w:rsidRPr="0074630C">
        <w:rPr>
          <w:sz w:val="28"/>
          <w:szCs w:val="28"/>
        </w:rPr>
        <w:t>, 2012.-438 с.</w:t>
      </w:r>
      <w:r w:rsidRPr="0074630C">
        <w:rPr>
          <w:i/>
          <w:sz w:val="28"/>
          <w:szCs w:val="28"/>
        </w:rPr>
        <w:t xml:space="preserve"> </w:t>
      </w:r>
    </w:p>
    <w:p w:rsidR="00EA5E1F" w:rsidRPr="0074630C" w:rsidRDefault="00EA5E1F" w:rsidP="00436CF6">
      <w:pPr>
        <w:ind w:firstLine="709"/>
        <w:jc w:val="both"/>
        <w:rPr>
          <w:sz w:val="28"/>
          <w:szCs w:val="28"/>
        </w:rPr>
      </w:pPr>
      <w:r w:rsidRPr="0074630C">
        <w:rPr>
          <w:sz w:val="28"/>
          <w:szCs w:val="28"/>
        </w:rPr>
        <w:t>3.1.</w:t>
      </w:r>
      <w:r w:rsidRPr="0074630C">
        <w:rPr>
          <w:sz w:val="28"/>
          <w:szCs w:val="28"/>
          <w:lang w:val="ru-RU"/>
        </w:rPr>
        <w:t>2</w:t>
      </w:r>
      <w:r w:rsidRPr="0074630C">
        <w:rPr>
          <w:sz w:val="28"/>
          <w:szCs w:val="28"/>
        </w:rPr>
        <w:t>.</w:t>
      </w:r>
      <w:r w:rsidRPr="0074630C">
        <w:rPr>
          <w:i/>
          <w:sz w:val="28"/>
          <w:szCs w:val="28"/>
        </w:rPr>
        <w:t xml:space="preserve"> Ковальов Ю.М., Матющенко Н.В., Шевель Л.В.</w:t>
      </w:r>
      <w:r w:rsidRPr="0074630C">
        <w:rPr>
          <w:sz w:val="28"/>
          <w:szCs w:val="28"/>
        </w:rPr>
        <w:t xml:space="preserve"> Інженерна графіка. Виконання архітектурно-будівельних креслень у графічному середовищі </w:t>
      </w:r>
      <w:r w:rsidRPr="0074630C">
        <w:rPr>
          <w:sz w:val="28"/>
          <w:szCs w:val="28"/>
          <w:lang w:val="en-US"/>
        </w:rPr>
        <w:t>ArchiCAD</w:t>
      </w:r>
      <w:r w:rsidRPr="0074630C">
        <w:rPr>
          <w:sz w:val="28"/>
          <w:szCs w:val="28"/>
        </w:rPr>
        <w:t>. Навчальний посібник.-К.:НАУ, 2010.-186 с.</w:t>
      </w:r>
    </w:p>
    <w:p w:rsidR="00EA5E1F" w:rsidRPr="0074630C" w:rsidRDefault="00EA5E1F" w:rsidP="00436CF6">
      <w:pPr>
        <w:ind w:firstLine="709"/>
        <w:jc w:val="both"/>
        <w:rPr>
          <w:sz w:val="28"/>
          <w:szCs w:val="28"/>
          <w:lang w:val="ru-RU"/>
        </w:rPr>
      </w:pPr>
      <w:r w:rsidRPr="0074630C">
        <w:rPr>
          <w:sz w:val="28"/>
          <w:szCs w:val="28"/>
        </w:rPr>
        <w:t>3.1.</w:t>
      </w:r>
      <w:r w:rsidRPr="0074630C">
        <w:rPr>
          <w:sz w:val="28"/>
          <w:szCs w:val="28"/>
          <w:lang w:val="ru-RU"/>
        </w:rPr>
        <w:t>3</w:t>
      </w:r>
      <w:r w:rsidRPr="0074630C">
        <w:rPr>
          <w:sz w:val="28"/>
          <w:szCs w:val="28"/>
        </w:rPr>
        <w:t>.</w:t>
      </w:r>
      <w:r w:rsidRPr="0074630C">
        <w:rPr>
          <w:i/>
          <w:sz w:val="28"/>
          <w:szCs w:val="28"/>
        </w:rPr>
        <w:t xml:space="preserve"> </w:t>
      </w:r>
      <w:r w:rsidRPr="0074630C">
        <w:rPr>
          <w:i/>
          <w:sz w:val="28"/>
          <w:szCs w:val="28"/>
          <w:lang w:val="ru-RU"/>
        </w:rPr>
        <w:t xml:space="preserve">Петров М.Н., Молочков В.П. </w:t>
      </w:r>
      <w:r w:rsidRPr="0074630C">
        <w:rPr>
          <w:sz w:val="28"/>
          <w:szCs w:val="28"/>
          <w:lang w:val="ru-RU"/>
        </w:rPr>
        <w:t>Компьютерная графика.-СПб:Питер,2004.-810 с.</w:t>
      </w:r>
    </w:p>
    <w:p w:rsidR="00EA5E1F" w:rsidRPr="0074630C" w:rsidRDefault="00EA5E1F" w:rsidP="00436CF6">
      <w:pPr>
        <w:ind w:firstLine="709"/>
        <w:jc w:val="both"/>
        <w:outlineLvl w:val="1"/>
        <w:rPr>
          <w:color w:val="222222"/>
          <w:kern w:val="36"/>
          <w:sz w:val="28"/>
          <w:szCs w:val="28"/>
        </w:rPr>
      </w:pPr>
      <w:r w:rsidRPr="0074630C">
        <w:rPr>
          <w:sz w:val="28"/>
          <w:szCs w:val="28"/>
        </w:rPr>
        <w:t>3.1.</w:t>
      </w:r>
      <w:r w:rsidRPr="0074630C">
        <w:rPr>
          <w:sz w:val="28"/>
          <w:szCs w:val="28"/>
          <w:lang w:val="ru-RU"/>
        </w:rPr>
        <w:t>4</w:t>
      </w:r>
      <w:r w:rsidRPr="0074630C">
        <w:rPr>
          <w:sz w:val="28"/>
          <w:szCs w:val="28"/>
        </w:rPr>
        <w:t>.</w:t>
      </w:r>
      <w:r w:rsidRPr="0074630C">
        <w:rPr>
          <w:i/>
          <w:sz w:val="28"/>
          <w:szCs w:val="28"/>
        </w:rPr>
        <w:t xml:space="preserve"> Титов С.</w:t>
      </w:r>
      <w:r w:rsidRPr="0074630C">
        <w:rPr>
          <w:sz w:val="28"/>
          <w:szCs w:val="28"/>
        </w:rPr>
        <w:t xml:space="preserve"> </w:t>
      </w:r>
      <w:r w:rsidRPr="0074630C">
        <w:rPr>
          <w:color w:val="222222"/>
          <w:kern w:val="36"/>
          <w:sz w:val="28"/>
          <w:szCs w:val="28"/>
        </w:rPr>
        <w:t>ArchiCAD 16: справочник с примерами. – Минск: Фолиант, 2013. –540 с.</w:t>
      </w:r>
    </w:p>
    <w:p w:rsidR="00EA5E1F" w:rsidRPr="0074630C" w:rsidRDefault="00EA5E1F" w:rsidP="00436CF6">
      <w:pPr>
        <w:ind w:firstLine="709"/>
        <w:jc w:val="both"/>
        <w:rPr>
          <w:i/>
          <w:sz w:val="28"/>
          <w:szCs w:val="28"/>
          <w:lang w:val="ru-RU"/>
        </w:rPr>
      </w:pPr>
      <w:r w:rsidRPr="0074630C">
        <w:rPr>
          <w:sz w:val="28"/>
          <w:szCs w:val="28"/>
        </w:rPr>
        <w:t>3.1.</w:t>
      </w:r>
      <w:r w:rsidRPr="0074630C">
        <w:rPr>
          <w:sz w:val="28"/>
          <w:szCs w:val="28"/>
          <w:lang w:val="ru-RU"/>
        </w:rPr>
        <w:t>5</w:t>
      </w:r>
      <w:r w:rsidRPr="0074630C">
        <w:rPr>
          <w:i/>
          <w:sz w:val="28"/>
          <w:szCs w:val="28"/>
        </w:rPr>
        <w:t>. Нек</w:t>
      </w:r>
      <w:r w:rsidRPr="0074630C">
        <w:rPr>
          <w:i/>
          <w:sz w:val="28"/>
          <w:szCs w:val="28"/>
          <w:lang w:val="ru-RU"/>
        </w:rPr>
        <w:t xml:space="preserve">асов А.В., Срыбных М.А. </w:t>
      </w:r>
      <w:r w:rsidRPr="0074630C">
        <w:rPr>
          <w:sz w:val="28"/>
          <w:szCs w:val="28"/>
          <w:lang w:val="en-US"/>
        </w:rPr>
        <w:t>Allplan</w:t>
      </w:r>
      <w:r w:rsidRPr="0074630C">
        <w:rPr>
          <w:sz w:val="28"/>
          <w:szCs w:val="28"/>
          <w:lang w:val="ru-RU"/>
        </w:rPr>
        <w:t xml:space="preserve"> 2014: первый проект от эскиза до презентации.– </w:t>
      </w:r>
      <w:r w:rsidRPr="0074630C">
        <w:rPr>
          <w:bCs/>
          <w:color w:val="333333"/>
          <w:sz w:val="28"/>
          <w:szCs w:val="28"/>
          <w:shd w:val="clear" w:color="auto" w:fill="FFFFFF"/>
        </w:rPr>
        <w:t>ООО Фирма «Уралкомплект – наука»</w:t>
      </w:r>
      <w:r w:rsidRPr="0074630C">
        <w:rPr>
          <w:sz w:val="28"/>
          <w:szCs w:val="28"/>
          <w:lang w:val="ru-RU"/>
        </w:rPr>
        <w:t>, 2014.–232 с.</w:t>
      </w:r>
    </w:p>
    <w:p w:rsidR="00EA5E1F" w:rsidRPr="0074630C" w:rsidRDefault="00EA5E1F" w:rsidP="00436CF6">
      <w:pPr>
        <w:ind w:firstLine="709"/>
        <w:jc w:val="both"/>
        <w:rPr>
          <w:sz w:val="28"/>
          <w:szCs w:val="28"/>
        </w:rPr>
      </w:pPr>
      <w:r w:rsidRPr="0074630C">
        <w:rPr>
          <w:sz w:val="28"/>
          <w:szCs w:val="28"/>
        </w:rPr>
        <w:t>3.1.</w:t>
      </w:r>
      <w:r w:rsidRPr="0074630C">
        <w:rPr>
          <w:sz w:val="28"/>
          <w:szCs w:val="28"/>
          <w:lang w:val="ru-RU"/>
        </w:rPr>
        <w:t>6</w:t>
      </w:r>
      <w:r w:rsidRPr="0074630C">
        <w:rPr>
          <w:i/>
          <w:sz w:val="28"/>
          <w:szCs w:val="28"/>
        </w:rPr>
        <w:t xml:space="preserve">. </w:t>
      </w:r>
      <w:r w:rsidRPr="0074630C">
        <w:rPr>
          <w:i/>
          <w:sz w:val="28"/>
          <w:szCs w:val="28"/>
          <w:lang w:val="ru-RU"/>
        </w:rPr>
        <w:t xml:space="preserve">Шишанов А. </w:t>
      </w:r>
      <w:r w:rsidRPr="0074630C">
        <w:rPr>
          <w:sz w:val="28"/>
          <w:szCs w:val="28"/>
          <w:lang w:val="ru-RU"/>
        </w:rPr>
        <w:t>Дизайн интерьеров в 3</w:t>
      </w:r>
      <w:r w:rsidRPr="0074630C">
        <w:rPr>
          <w:sz w:val="28"/>
          <w:szCs w:val="28"/>
          <w:lang w:val="en-US"/>
        </w:rPr>
        <w:t>ds</w:t>
      </w:r>
      <w:r w:rsidRPr="0074630C">
        <w:rPr>
          <w:sz w:val="28"/>
          <w:szCs w:val="28"/>
          <w:lang w:val="ru-RU"/>
        </w:rPr>
        <w:t xml:space="preserve"> </w:t>
      </w:r>
      <w:r w:rsidRPr="0074630C">
        <w:rPr>
          <w:sz w:val="28"/>
          <w:szCs w:val="28"/>
          <w:lang w:val="en-US"/>
        </w:rPr>
        <w:t>Max</w:t>
      </w:r>
      <w:r w:rsidRPr="0074630C">
        <w:rPr>
          <w:sz w:val="28"/>
          <w:szCs w:val="28"/>
          <w:lang w:val="ru-RU"/>
        </w:rPr>
        <w:t xml:space="preserve"> 2011.-СПб:Питер,2011.-272 с.</w:t>
      </w:r>
      <w:r w:rsidRPr="0074630C">
        <w:rPr>
          <w:i/>
          <w:color w:val="000000"/>
          <w:sz w:val="28"/>
          <w:szCs w:val="28"/>
          <w:lang w:val="ru-RU"/>
        </w:rPr>
        <w:t>3.1.2.</w:t>
      </w:r>
      <w:r w:rsidRPr="0074630C">
        <w:rPr>
          <w:i/>
          <w:color w:val="000000"/>
          <w:sz w:val="28"/>
          <w:szCs w:val="28"/>
        </w:rPr>
        <w:t>Бондаренко С.В, Бондаренко М. Ю.</w:t>
      </w:r>
      <w:r w:rsidRPr="0074630C">
        <w:rPr>
          <w:color w:val="000000"/>
          <w:sz w:val="28"/>
          <w:szCs w:val="28"/>
        </w:rPr>
        <w:t xml:space="preserve"> </w:t>
      </w:r>
      <w:r w:rsidRPr="0074630C">
        <w:rPr>
          <w:sz w:val="28"/>
          <w:szCs w:val="28"/>
        </w:rPr>
        <w:t>Adobe Photoshop CS4. Самоучитель.– Диалектика, 2009.– 320 с.</w:t>
      </w:r>
    </w:p>
    <w:p w:rsidR="00EA5E1F" w:rsidRPr="0074630C" w:rsidRDefault="00EA5E1F" w:rsidP="00436CF6">
      <w:pPr>
        <w:jc w:val="both"/>
        <w:rPr>
          <w:color w:val="000000"/>
          <w:sz w:val="28"/>
          <w:szCs w:val="28"/>
        </w:rPr>
      </w:pPr>
      <w:r w:rsidRPr="0074630C">
        <w:rPr>
          <w:b/>
          <w:color w:val="000000"/>
          <w:sz w:val="28"/>
          <w:szCs w:val="28"/>
        </w:rPr>
        <w:t xml:space="preserve">3.2 </w:t>
      </w:r>
      <w:r w:rsidRPr="0074630C">
        <w:rPr>
          <w:b/>
          <w:bCs/>
          <w:sz w:val="28"/>
          <w:szCs w:val="28"/>
        </w:rPr>
        <w:t>Додаткові рекомендовані джерела</w:t>
      </w:r>
    </w:p>
    <w:p w:rsidR="00EA5E1F" w:rsidRPr="0074630C" w:rsidRDefault="00EA5E1F" w:rsidP="00436CF6">
      <w:pPr>
        <w:ind w:firstLine="709"/>
        <w:jc w:val="both"/>
        <w:rPr>
          <w:sz w:val="28"/>
          <w:szCs w:val="28"/>
        </w:rPr>
      </w:pPr>
      <w:r w:rsidRPr="0074630C">
        <w:rPr>
          <w:rStyle w:val="Strong"/>
          <w:b w:val="0"/>
          <w:sz w:val="28"/>
          <w:szCs w:val="28"/>
        </w:rPr>
        <w:t>3.2.1</w:t>
      </w:r>
      <w:r w:rsidRPr="0074630C">
        <w:rPr>
          <w:rStyle w:val="Strong"/>
          <w:b w:val="0"/>
          <w:i/>
          <w:sz w:val="28"/>
          <w:szCs w:val="28"/>
        </w:rPr>
        <w:t>. Кейтс</w:t>
      </w:r>
      <w:r w:rsidRPr="0074630C">
        <w:rPr>
          <w:b/>
          <w:i/>
          <w:sz w:val="28"/>
          <w:szCs w:val="28"/>
        </w:rPr>
        <w:t xml:space="preserve"> </w:t>
      </w:r>
      <w:r w:rsidRPr="0074630C">
        <w:rPr>
          <w:rStyle w:val="Strong"/>
          <w:b w:val="0"/>
          <w:i/>
          <w:sz w:val="28"/>
          <w:szCs w:val="28"/>
        </w:rPr>
        <w:t>С.</w:t>
      </w:r>
      <w:r w:rsidRPr="0074630C">
        <w:rPr>
          <w:b/>
          <w:i/>
          <w:sz w:val="28"/>
          <w:szCs w:val="28"/>
        </w:rPr>
        <w:t>,</w:t>
      </w:r>
      <w:r w:rsidRPr="0074630C">
        <w:rPr>
          <w:rStyle w:val="Strong"/>
          <w:b w:val="0"/>
          <w:i/>
          <w:sz w:val="28"/>
          <w:szCs w:val="28"/>
        </w:rPr>
        <w:t xml:space="preserve"> Абрамс</w:t>
      </w:r>
      <w:r w:rsidRPr="0074630C">
        <w:rPr>
          <w:b/>
          <w:i/>
          <w:sz w:val="28"/>
          <w:szCs w:val="28"/>
        </w:rPr>
        <w:t xml:space="preserve"> </w:t>
      </w:r>
      <w:r w:rsidRPr="0074630C">
        <w:rPr>
          <w:rStyle w:val="Strong"/>
          <w:b w:val="0"/>
          <w:i/>
          <w:sz w:val="28"/>
          <w:szCs w:val="28"/>
        </w:rPr>
        <w:t>С.</w:t>
      </w:r>
      <w:r w:rsidRPr="0074630C">
        <w:rPr>
          <w:b/>
          <w:i/>
          <w:sz w:val="28"/>
          <w:szCs w:val="28"/>
        </w:rPr>
        <w:t>,</w:t>
      </w:r>
      <w:r w:rsidRPr="0074630C">
        <w:rPr>
          <w:rStyle w:val="Strong"/>
          <w:b w:val="0"/>
          <w:i/>
          <w:sz w:val="28"/>
          <w:szCs w:val="28"/>
        </w:rPr>
        <w:t xml:space="preserve"> Мугамян Д.</w:t>
      </w:r>
      <w:r w:rsidRPr="0074630C">
        <w:rPr>
          <w:rStyle w:val="Strong"/>
          <w:sz w:val="28"/>
          <w:szCs w:val="28"/>
        </w:rPr>
        <w:t xml:space="preserve"> </w:t>
      </w:r>
      <w:r w:rsidRPr="0074630C">
        <w:rPr>
          <w:sz w:val="28"/>
          <w:szCs w:val="28"/>
        </w:rPr>
        <w:t>Adobe Photoshop CS4. Библия пользователя.– Диалектика, 2009.– 994 с.</w:t>
      </w:r>
      <w:r w:rsidRPr="0074630C">
        <w:rPr>
          <w:bCs/>
          <w:color w:val="000000"/>
          <w:sz w:val="28"/>
          <w:szCs w:val="28"/>
        </w:rPr>
        <w:t xml:space="preserve"> </w:t>
      </w:r>
    </w:p>
    <w:p w:rsidR="00EA5E1F" w:rsidRPr="0074630C" w:rsidRDefault="00EA5E1F" w:rsidP="00436CF6">
      <w:pPr>
        <w:ind w:firstLine="709"/>
        <w:jc w:val="both"/>
        <w:rPr>
          <w:sz w:val="28"/>
          <w:szCs w:val="28"/>
        </w:rPr>
      </w:pPr>
      <w:r w:rsidRPr="0074630C">
        <w:rPr>
          <w:bCs/>
          <w:color w:val="000000"/>
          <w:sz w:val="28"/>
          <w:szCs w:val="28"/>
        </w:rPr>
        <w:t>3.2.2.</w:t>
      </w:r>
      <w:r w:rsidRPr="0074630C">
        <w:rPr>
          <w:bCs/>
          <w:i/>
          <w:color w:val="000000"/>
          <w:sz w:val="28"/>
          <w:szCs w:val="28"/>
        </w:rPr>
        <w:t xml:space="preserve"> Климачева Т.Н.</w:t>
      </w:r>
      <w:r w:rsidRPr="0074630C">
        <w:rPr>
          <w:bCs/>
          <w:color w:val="000000"/>
          <w:sz w:val="28"/>
          <w:szCs w:val="28"/>
        </w:rPr>
        <w:t xml:space="preserve"> </w:t>
      </w:r>
      <w:r w:rsidRPr="0074630C">
        <w:rPr>
          <w:sz w:val="28"/>
          <w:szCs w:val="28"/>
        </w:rPr>
        <w:t xml:space="preserve">AutoCAD 2010. Полный  курс для профессионалов.– </w:t>
      </w:r>
      <w:r w:rsidRPr="0074630C">
        <w:rPr>
          <w:bCs/>
          <w:color w:val="000000"/>
          <w:sz w:val="28"/>
          <w:szCs w:val="28"/>
        </w:rPr>
        <w:t xml:space="preserve"> Диалектика, 2009.– 1088 с.</w:t>
      </w:r>
    </w:p>
    <w:p w:rsidR="00EA5E1F" w:rsidRPr="0074630C" w:rsidRDefault="00EA5E1F" w:rsidP="00436CF6">
      <w:pPr>
        <w:ind w:firstLine="709"/>
        <w:jc w:val="both"/>
        <w:rPr>
          <w:sz w:val="28"/>
          <w:szCs w:val="28"/>
          <w:lang w:val="ru-RU"/>
        </w:rPr>
      </w:pPr>
      <w:r w:rsidRPr="0074630C">
        <w:rPr>
          <w:sz w:val="28"/>
          <w:szCs w:val="28"/>
        </w:rPr>
        <w:t>3.2.3</w:t>
      </w:r>
      <w:r w:rsidRPr="0074630C">
        <w:rPr>
          <w:i/>
          <w:sz w:val="28"/>
          <w:szCs w:val="28"/>
        </w:rPr>
        <w:t>. Кудряшов</w:t>
      </w:r>
      <w:r w:rsidRPr="0074630C">
        <w:rPr>
          <w:sz w:val="28"/>
          <w:szCs w:val="28"/>
        </w:rPr>
        <w:t xml:space="preserve"> </w:t>
      </w:r>
      <w:r w:rsidRPr="0074630C">
        <w:rPr>
          <w:i/>
          <w:sz w:val="28"/>
          <w:szCs w:val="28"/>
        </w:rPr>
        <w:t>К.В.</w:t>
      </w:r>
      <w:r w:rsidRPr="0074630C">
        <w:rPr>
          <w:sz w:val="28"/>
          <w:szCs w:val="28"/>
        </w:rPr>
        <w:t xml:space="preserve"> Архитектурная графика.-М.:Архитектура-С,2006.-308с.</w:t>
      </w:r>
    </w:p>
    <w:p w:rsidR="00EA5E1F" w:rsidRPr="0074630C" w:rsidRDefault="00EA5E1F" w:rsidP="00436CF6">
      <w:pPr>
        <w:ind w:firstLine="709"/>
        <w:jc w:val="both"/>
        <w:rPr>
          <w:sz w:val="28"/>
          <w:szCs w:val="28"/>
        </w:rPr>
      </w:pPr>
      <w:r w:rsidRPr="0074630C">
        <w:rPr>
          <w:sz w:val="28"/>
          <w:szCs w:val="28"/>
          <w:lang w:val="en-US"/>
        </w:rPr>
        <w:t>3.2.4</w:t>
      </w:r>
      <w:r w:rsidRPr="0074630C">
        <w:rPr>
          <w:i/>
          <w:sz w:val="28"/>
          <w:szCs w:val="28"/>
          <w:lang w:val="en-US"/>
        </w:rPr>
        <w:t xml:space="preserve">. </w:t>
      </w:r>
      <w:r w:rsidRPr="0074630C">
        <w:rPr>
          <w:bCs/>
          <w:i/>
          <w:color w:val="000000"/>
          <w:sz w:val="28"/>
          <w:szCs w:val="28"/>
        </w:rPr>
        <w:t>Мэрдок К.Л.</w:t>
      </w:r>
      <w:r w:rsidRPr="0074630C">
        <w:rPr>
          <w:bCs/>
          <w:color w:val="000000"/>
          <w:sz w:val="28"/>
          <w:szCs w:val="28"/>
        </w:rPr>
        <w:t xml:space="preserve"> 3</w:t>
      </w:r>
      <w:r w:rsidRPr="0074630C">
        <w:rPr>
          <w:bCs/>
          <w:color w:val="000000"/>
          <w:sz w:val="28"/>
          <w:szCs w:val="28"/>
          <w:lang w:val="en-US"/>
        </w:rPr>
        <w:t>D</w:t>
      </w:r>
      <w:r w:rsidRPr="0074630C">
        <w:rPr>
          <w:bCs/>
          <w:color w:val="000000"/>
          <w:sz w:val="28"/>
          <w:szCs w:val="28"/>
        </w:rPr>
        <w:t xml:space="preserve"> </w:t>
      </w:r>
      <w:r w:rsidRPr="0074630C">
        <w:rPr>
          <w:bCs/>
          <w:color w:val="000000"/>
          <w:sz w:val="28"/>
          <w:szCs w:val="28"/>
          <w:lang w:val="en-US"/>
        </w:rPr>
        <w:t>Studio</w:t>
      </w:r>
      <w:r w:rsidRPr="0074630C">
        <w:rPr>
          <w:bCs/>
          <w:color w:val="000000"/>
          <w:sz w:val="28"/>
          <w:szCs w:val="28"/>
        </w:rPr>
        <w:t xml:space="preserve"> </w:t>
      </w:r>
      <w:r w:rsidRPr="0074630C">
        <w:rPr>
          <w:bCs/>
          <w:color w:val="000000"/>
          <w:sz w:val="28"/>
          <w:szCs w:val="28"/>
          <w:lang w:val="en-US"/>
        </w:rPr>
        <w:t>Max</w:t>
      </w:r>
      <w:r w:rsidRPr="0074630C">
        <w:rPr>
          <w:bCs/>
          <w:color w:val="000000"/>
          <w:sz w:val="28"/>
          <w:szCs w:val="28"/>
        </w:rPr>
        <w:t xml:space="preserve"> 2010. Библия пользователя.–Диалектика, 2010.–1300 с</w:t>
      </w:r>
      <w:r w:rsidRPr="0074630C">
        <w:rPr>
          <w:bCs/>
          <w:color w:val="000000"/>
          <w:sz w:val="28"/>
          <w:szCs w:val="28"/>
          <w:lang w:val="ru-RU"/>
        </w:rPr>
        <w:t>.</w:t>
      </w:r>
    </w:p>
    <w:p w:rsidR="00EA5E1F" w:rsidRPr="0074630C" w:rsidRDefault="00EA5E1F" w:rsidP="00436CF6">
      <w:pPr>
        <w:ind w:firstLine="709"/>
        <w:jc w:val="both"/>
        <w:rPr>
          <w:sz w:val="28"/>
          <w:szCs w:val="28"/>
          <w:lang w:val="ru-RU"/>
        </w:rPr>
      </w:pPr>
      <w:r w:rsidRPr="0074630C">
        <w:rPr>
          <w:sz w:val="28"/>
          <w:szCs w:val="28"/>
          <w:lang w:val="ru-RU"/>
        </w:rPr>
        <w:t>3.2.5. ЕСКД. Общие правила выполнения чертежей. ГОСТ 2.301-68-2.319-81.-М.,1991</w:t>
      </w:r>
    </w:p>
    <w:p w:rsidR="00EA5E1F" w:rsidRPr="0074630C" w:rsidRDefault="00EA5E1F" w:rsidP="00436CF6">
      <w:pPr>
        <w:ind w:firstLine="709"/>
        <w:jc w:val="both"/>
        <w:rPr>
          <w:sz w:val="28"/>
          <w:szCs w:val="28"/>
          <w:lang w:val="ru-RU"/>
        </w:rPr>
      </w:pPr>
      <w:r w:rsidRPr="0074630C">
        <w:rPr>
          <w:sz w:val="28"/>
          <w:szCs w:val="28"/>
          <w:lang w:val="ru-RU"/>
        </w:rPr>
        <w:t>3.2.6</w:t>
      </w:r>
      <w:r w:rsidRPr="0074630C">
        <w:rPr>
          <w:i/>
          <w:sz w:val="28"/>
          <w:szCs w:val="28"/>
          <w:lang w:val="ru-RU"/>
        </w:rPr>
        <w:t>.</w:t>
      </w:r>
      <w:r w:rsidRPr="0074630C">
        <w:rPr>
          <w:sz w:val="28"/>
          <w:szCs w:val="28"/>
          <w:lang w:val="ru-RU"/>
        </w:rPr>
        <w:t xml:space="preserve"> СПДС. ГОСТ 21.001-77 – 21.508-85</w:t>
      </w:r>
    </w:p>
    <w:p w:rsidR="00EA5E1F" w:rsidRPr="0074630C" w:rsidRDefault="00EA5E1F" w:rsidP="00436CF6">
      <w:pPr>
        <w:ind w:firstLine="709"/>
        <w:jc w:val="both"/>
        <w:rPr>
          <w:sz w:val="28"/>
          <w:szCs w:val="28"/>
        </w:rPr>
      </w:pPr>
      <w:r w:rsidRPr="0074630C">
        <w:rPr>
          <w:sz w:val="28"/>
          <w:szCs w:val="28"/>
        </w:rPr>
        <w:t>3.2.7</w:t>
      </w:r>
      <w:r w:rsidRPr="0074630C">
        <w:rPr>
          <w:i/>
          <w:sz w:val="28"/>
          <w:szCs w:val="28"/>
        </w:rPr>
        <w:t>.</w:t>
      </w:r>
      <w:r w:rsidRPr="0074630C">
        <w:rPr>
          <w:sz w:val="28"/>
          <w:szCs w:val="28"/>
        </w:rPr>
        <w:t xml:space="preserve"> ДСТУ Б А.2.4-7:2009 </w:t>
      </w:r>
      <w:r w:rsidRPr="0074630C">
        <w:rPr>
          <w:sz w:val="28"/>
          <w:szCs w:val="28"/>
          <w:lang w:val="ru-RU"/>
        </w:rPr>
        <w:t>Правила виконання архітектурно-будівельних робочих креслень</w:t>
      </w:r>
    </w:p>
    <w:p w:rsidR="00EA5E1F" w:rsidRPr="0074630C" w:rsidRDefault="00EA5E1F" w:rsidP="00436CF6">
      <w:pPr>
        <w:jc w:val="right"/>
        <w:rPr>
          <w:bCs/>
          <w:sz w:val="28"/>
          <w:szCs w:val="28"/>
        </w:rPr>
      </w:pPr>
    </w:p>
    <w:p w:rsidR="00EA5E1F" w:rsidRPr="0074630C" w:rsidRDefault="00EA5E1F" w:rsidP="00C30FEA">
      <w:pPr>
        <w:pStyle w:val="BlockText"/>
        <w:spacing w:before="120"/>
        <w:ind w:left="0" w:right="0" w:firstLine="567"/>
        <w:jc w:val="right"/>
        <w:rPr>
          <w:bCs/>
        </w:rPr>
      </w:pPr>
      <w:r w:rsidRPr="0074630C">
        <w:br w:type="page"/>
      </w:r>
      <w:r w:rsidRPr="0074630C">
        <w:rPr>
          <w:bCs/>
        </w:rPr>
        <w:t>(Ф 03.02 – 01)</w:t>
      </w:r>
    </w:p>
    <w:p w:rsidR="00EA5E1F" w:rsidRPr="0074630C" w:rsidRDefault="00EA5E1F" w:rsidP="00C30FEA">
      <w:pPr>
        <w:pStyle w:val="BlockText"/>
        <w:spacing w:before="120"/>
        <w:ind w:left="0" w:right="0" w:firstLine="567"/>
        <w:rPr>
          <w:b/>
          <w:bCs/>
        </w:rPr>
      </w:pPr>
      <w:r w:rsidRPr="0074630C">
        <w:rPr>
          <w:b/>
          <w:bCs/>
        </w:rPr>
        <w:t>АРКУШ ПОШИРЕННЯ ДОКУМЕНТА</w:t>
      </w:r>
    </w:p>
    <w:tbl>
      <w:tblPr>
        <w:tblW w:w="9356" w:type="dxa"/>
        <w:tblInd w:w="55" w:type="dxa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937"/>
        <w:gridCol w:w="7"/>
        <w:gridCol w:w="2228"/>
        <w:gridCol w:w="1530"/>
        <w:gridCol w:w="1554"/>
        <w:gridCol w:w="6"/>
        <w:gridCol w:w="1506"/>
        <w:gridCol w:w="1588"/>
      </w:tblGrid>
      <w:tr w:rsidR="00EA5E1F" w:rsidRPr="0074630C" w:rsidTr="004375E4">
        <w:tc>
          <w:tcPr>
            <w:tcW w:w="9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A5E1F" w:rsidRPr="0074630C" w:rsidRDefault="00EA5E1F" w:rsidP="004375E4">
            <w:pPr>
              <w:pStyle w:val="TableContents"/>
              <w:spacing w:before="120"/>
              <w:jc w:val="center"/>
              <w:rPr>
                <w:szCs w:val="28"/>
                <w:lang w:val="uk-UA"/>
              </w:rPr>
            </w:pPr>
            <w:r w:rsidRPr="0074630C">
              <w:rPr>
                <w:szCs w:val="28"/>
                <w:lang w:val="uk-UA"/>
              </w:rPr>
              <w:t>№</w:t>
            </w:r>
          </w:p>
          <w:p w:rsidR="00EA5E1F" w:rsidRPr="0074630C" w:rsidRDefault="00EA5E1F" w:rsidP="004375E4">
            <w:pPr>
              <w:pStyle w:val="TableContents"/>
              <w:spacing w:before="120"/>
              <w:jc w:val="center"/>
              <w:rPr>
                <w:szCs w:val="28"/>
                <w:lang w:val="uk-UA"/>
              </w:rPr>
            </w:pPr>
            <w:r w:rsidRPr="0074630C">
              <w:rPr>
                <w:szCs w:val="28"/>
                <w:lang w:val="uk-UA"/>
              </w:rPr>
              <w:t>прим.</w:t>
            </w:r>
          </w:p>
        </w:tc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A5E1F" w:rsidRPr="0074630C" w:rsidRDefault="00EA5E1F" w:rsidP="004375E4">
            <w:pPr>
              <w:pStyle w:val="TableContents"/>
              <w:spacing w:before="120"/>
              <w:jc w:val="center"/>
              <w:rPr>
                <w:szCs w:val="28"/>
                <w:lang w:val="uk-UA"/>
              </w:rPr>
            </w:pPr>
            <w:r w:rsidRPr="0074630C">
              <w:rPr>
                <w:szCs w:val="28"/>
                <w:lang w:val="uk-UA"/>
              </w:rPr>
              <w:t>Куди передано (пі</w:t>
            </w:r>
            <w:r w:rsidRPr="0074630C">
              <w:rPr>
                <w:szCs w:val="28"/>
                <w:lang w:val="uk-UA"/>
              </w:rPr>
              <w:t>д</w:t>
            </w:r>
            <w:r w:rsidRPr="0074630C">
              <w:rPr>
                <w:szCs w:val="28"/>
                <w:lang w:val="uk-UA"/>
              </w:rPr>
              <w:t>розділ)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A5E1F" w:rsidRPr="0074630C" w:rsidRDefault="00EA5E1F" w:rsidP="004375E4">
            <w:pPr>
              <w:pStyle w:val="TableContents"/>
              <w:spacing w:before="120"/>
              <w:jc w:val="center"/>
              <w:rPr>
                <w:szCs w:val="28"/>
                <w:lang w:val="uk-UA"/>
              </w:rPr>
            </w:pPr>
            <w:r w:rsidRPr="0074630C">
              <w:rPr>
                <w:szCs w:val="28"/>
                <w:lang w:val="uk-UA"/>
              </w:rPr>
              <w:t xml:space="preserve">Дата </w:t>
            </w:r>
          </w:p>
          <w:p w:rsidR="00EA5E1F" w:rsidRPr="0074630C" w:rsidRDefault="00EA5E1F" w:rsidP="004375E4">
            <w:pPr>
              <w:pStyle w:val="TableContents"/>
              <w:spacing w:before="120"/>
              <w:jc w:val="center"/>
              <w:rPr>
                <w:szCs w:val="28"/>
                <w:lang w:val="uk-UA"/>
              </w:rPr>
            </w:pPr>
            <w:r w:rsidRPr="0074630C">
              <w:rPr>
                <w:szCs w:val="28"/>
                <w:lang w:val="uk-UA"/>
              </w:rPr>
              <w:t>в</w:t>
            </w:r>
            <w:r w:rsidRPr="0074630C">
              <w:rPr>
                <w:szCs w:val="28"/>
                <w:lang w:val="uk-UA"/>
              </w:rPr>
              <w:t>и</w:t>
            </w:r>
            <w:r w:rsidRPr="0074630C">
              <w:rPr>
                <w:szCs w:val="28"/>
                <w:lang w:val="uk-UA"/>
              </w:rPr>
              <w:t>дачі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A5E1F" w:rsidRPr="0074630C" w:rsidRDefault="00EA5E1F" w:rsidP="004375E4">
            <w:pPr>
              <w:pStyle w:val="TableContents"/>
              <w:spacing w:before="120"/>
              <w:jc w:val="center"/>
              <w:rPr>
                <w:szCs w:val="28"/>
                <w:lang w:val="uk-UA"/>
              </w:rPr>
            </w:pPr>
            <w:r w:rsidRPr="0074630C">
              <w:rPr>
                <w:szCs w:val="28"/>
                <w:lang w:val="uk-UA"/>
              </w:rPr>
              <w:t>П.І.Б. отримувача</w:t>
            </w:r>
          </w:p>
        </w:tc>
        <w:tc>
          <w:tcPr>
            <w:tcW w:w="15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A5E1F" w:rsidRPr="0074630C" w:rsidRDefault="00EA5E1F" w:rsidP="004375E4">
            <w:pPr>
              <w:pStyle w:val="TableContents"/>
              <w:spacing w:before="120"/>
              <w:jc w:val="center"/>
              <w:rPr>
                <w:szCs w:val="28"/>
                <w:lang w:val="uk-UA"/>
              </w:rPr>
            </w:pPr>
            <w:r w:rsidRPr="0074630C">
              <w:rPr>
                <w:szCs w:val="28"/>
                <w:lang w:val="uk-UA"/>
              </w:rPr>
              <w:t>Підпис о</w:t>
            </w:r>
            <w:r w:rsidRPr="0074630C">
              <w:rPr>
                <w:szCs w:val="28"/>
                <w:lang w:val="uk-UA"/>
              </w:rPr>
              <w:t>т</w:t>
            </w:r>
            <w:r w:rsidRPr="0074630C">
              <w:rPr>
                <w:szCs w:val="28"/>
                <w:lang w:val="uk-UA"/>
              </w:rPr>
              <w:t>римувача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5E1F" w:rsidRPr="0074630C" w:rsidRDefault="00EA5E1F" w:rsidP="004375E4">
            <w:pPr>
              <w:pStyle w:val="TableContents"/>
              <w:spacing w:before="120"/>
              <w:jc w:val="center"/>
              <w:rPr>
                <w:szCs w:val="28"/>
                <w:lang w:val="uk-UA"/>
              </w:rPr>
            </w:pPr>
            <w:r w:rsidRPr="0074630C">
              <w:rPr>
                <w:szCs w:val="28"/>
                <w:lang w:val="uk-UA"/>
              </w:rPr>
              <w:t>Примітки</w:t>
            </w:r>
          </w:p>
        </w:tc>
      </w:tr>
      <w:tr w:rsidR="00EA5E1F" w:rsidRPr="0074630C" w:rsidTr="004375E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A5E1F" w:rsidRPr="0074630C" w:rsidRDefault="00EA5E1F" w:rsidP="004375E4">
            <w:pPr>
              <w:pStyle w:val="Header"/>
              <w:tabs>
                <w:tab w:val="left" w:pos="708"/>
              </w:tabs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223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EA5E1F" w:rsidRPr="0074630C" w:rsidRDefault="00EA5E1F" w:rsidP="004375E4">
            <w:pPr>
              <w:pStyle w:val="Header"/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EA5E1F" w:rsidRPr="0074630C" w:rsidRDefault="00EA5E1F" w:rsidP="004375E4">
            <w:pPr>
              <w:pStyle w:val="Header"/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EA5E1F" w:rsidRPr="0074630C" w:rsidRDefault="00EA5E1F" w:rsidP="004375E4">
            <w:pPr>
              <w:pStyle w:val="Header"/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EA5E1F" w:rsidRPr="0074630C" w:rsidRDefault="00EA5E1F" w:rsidP="004375E4">
            <w:pPr>
              <w:pStyle w:val="Header"/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5E1F" w:rsidRPr="0074630C" w:rsidRDefault="00EA5E1F" w:rsidP="004375E4">
            <w:pPr>
              <w:pStyle w:val="Header"/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</w:tr>
      <w:tr w:rsidR="00EA5E1F" w:rsidRPr="0074630C" w:rsidTr="004375E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A5E1F" w:rsidRPr="0074630C" w:rsidRDefault="00EA5E1F" w:rsidP="004375E4">
            <w:pPr>
              <w:pStyle w:val="Header"/>
              <w:tabs>
                <w:tab w:val="left" w:pos="708"/>
              </w:tabs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223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EA5E1F" w:rsidRPr="0074630C" w:rsidRDefault="00EA5E1F" w:rsidP="004375E4">
            <w:pPr>
              <w:pStyle w:val="Header"/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EA5E1F" w:rsidRPr="0074630C" w:rsidRDefault="00EA5E1F" w:rsidP="004375E4">
            <w:pPr>
              <w:pStyle w:val="Header"/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EA5E1F" w:rsidRPr="0074630C" w:rsidRDefault="00EA5E1F" w:rsidP="004375E4">
            <w:pPr>
              <w:pStyle w:val="Header"/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EA5E1F" w:rsidRPr="0074630C" w:rsidRDefault="00EA5E1F" w:rsidP="004375E4">
            <w:pPr>
              <w:pStyle w:val="Header"/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5E1F" w:rsidRPr="0074630C" w:rsidRDefault="00EA5E1F" w:rsidP="004375E4">
            <w:pPr>
              <w:pStyle w:val="Header"/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</w:tr>
      <w:tr w:rsidR="00EA5E1F" w:rsidRPr="0074630C" w:rsidTr="004375E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A5E1F" w:rsidRPr="0074630C" w:rsidRDefault="00EA5E1F" w:rsidP="004375E4">
            <w:pPr>
              <w:pStyle w:val="Header"/>
              <w:tabs>
                <w:tab w:val="left" w:pos="708"/>
              </w:tabs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223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EA5E1F" w:rsidRPr="0074630C" w:rsidRDefault="00EA5E1F" w:rsidP="004375E4">
            <w:pPr>
              <w:pStyle w:val="Header"/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EA5E1F" w:rsidRPr="0074630C" w:rsidRDefault="00EA5E1F" w:rsidP="004375E4">
            <w:pPr>
              <w:pStyle w:val="Header"/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EA5E1F" w:rsidRPr="0074630C" w:rsidRDefault="00EA5E1F" w:rsidP="004375E4">
            <w:pPr>
              <w:pStyle w:val="Header"/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EA5E1F" w:rsidRPr="0074630C" w:rsidRDefault="00EA5E1F" w:rsidP="004375E4">
            <w:pPr>
              <w:pStyle w:val="Header"/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5E1F" w:rsidRPr="0074630C" w:rsidRDefault="00EA5E1F" w:rsidP="004375E4">
            <w:pPr>
              <w:pStyle w:val="Header"/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</w:tr>
      <w:tr w:rsidR="00EA5E1F" w:rsidRPr="0074630C" w:rsidTr="004375E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A5E1F" w:rsidRPr="0074630C" w:rsidRDefault="00EA5E1F" w:rsidP="004375E4">
            <w:pPr>
              <w:pStyle w:val="Header"/>
              <w:tabs>
                <w:tab w:val="left" w:pos="708"/>
              </w:tabs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223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EA5E1F" w:rsidRPr="0074630C" w:rsidRDefault="00EA5E1F" w:rsidP="004375E4">
            <w:pPr>
              <w:pStyle w:val="Header"/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EA5E1F" w:rsidRPr="0074630C" w:rsidRDefault="00EA5E1F" w:rsidP="004375E4">
            <w:pPr>
              <w:pStyle w:val="Header"/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EA5E1F" w:rsidRPr="0074630C" w:rsidRDefault="00EA5E1F" w:rsidP="004375E4">
            <w:pPr>
              <w:pStyle w:val="Header"/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EA5E1F" w:rsidRPr="0074630C" w:rsidRDefault="00EA5E1F" w:rsidP="004375E4">
            <w:pPr>
              <w:pStyle w:val="Header"/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5E1F" w:rsidRPr="0074630C" w:rsidRDefault="00EA5E1F" w:rsidP="004375E4">
            <w:pPr>
              <w:pStyle w:val="Header"/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</w:tr>
      <w:tr w:rsidR="00EA5E1F" w:rsidRPr="0074630C" w:rsidTr="004375E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A5E1F" w:rsidRPr="0074630C" w:rsidRDefault="00EA5E1F" w:rsidP="004375E4">
            <w:pPr>
              <w:pStyle w:val="Header"/>
              <w:tabs>
                <w:tab w:val="left" w:pos="708"/>
              </w:tabs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223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EA5E1F" w:rsidRPr="0074630C" w:rsidRDefault="00EA5E1F" w:rsidP="004375E4">
            <w:pPr>
              <w:pStyle w:val="Header"/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EA5E1F" w:rsidRPr="0074630C" w:rsidRDefault="00EA5E1F" w:rsidP="004375E4">
            <w:pPr>
              <w:pStyle w:val="Header"/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EA5E1F" w:rsidRPr="0074630C" w:rsidRDefault="00EA5E1F" w:rsidP="004375E4">
            <w:pPr>
              <w:pStyle w:val="Header"/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EA5E1F" w:rsidRPr="0074630C" w:rsidRDefault="00EA5E1F" w:rsidP="004375E4">
            <w:pPr>
              <w:pStyle w:val="Header"/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5E1F" w:rsidRPr="0074630C" w:rsidRDefault="00EA5E1F" w:rsidP="004375E4">
            <w:pPr>
              <w:pStyle w:val="Header"/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</w:tr>
      <w:tr w:rsidR="00EA5E1F" w:rsidRPr="0074630C" w:rsidTr="004375E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A5E1F" w:rsidRPr="0074630C" w:rsidRDefault="00EA5E1F" w:rsidP="004375E4">
            <w:pPr>
              <w:pStyle w:val="Header"/>
              <w:tabs>
                <w:tab w:val="left" w:pos="708"/>
              </w:tabs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223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EA5E1F" w:rsidRPr="0074630C" w:rsidRDefault="00EA5E1F" w:rsidP="004375E4">
            <w:pPr>
              <w:pStyle w:val="Header"/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EA5E1F" w:rsidRPr="0074630C" w:rsidRDefault="00EA5E1F" w:rsidP="004375E4">
            <w:pPr>
              <w:pStyle w:val="Header"/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EA5E1F" w:rsidRPr="0074630C" w:rsidRDefault="00EA5E1F" w:rsidP="004375E4">
            <w:pPr>
              <w:pStyle w:val="Header"/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EA5E1F" w:rsidRPr="0074630C" w:rsidRDefault="00EA5E1F" w:rsidP="004375E4">
            <w:pPr>
              <w:pStyle w:val="Header"/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5E1F" w:rsidRPr="0074630C" w:rsidRDefault="00EA5E1F" w:rsidP="004375E4">
            <w:pPr>
              <w:pStyle w:val="Header"/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</w:tr>
      <w:tr w:rsidR="00EA5E1F" w:rsidRPr="0074630C" w:rsidTr="004375E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A5E1F" w:rsidRPr="0074630C" w:rsidRDefault="00EA5E1F" w:rsidP="004375E4">
            <w:pPr>
              <w:pStyle w:val="Header"/>
              <w:tabs>
                <w:tab w:val="left" w:pos="708"/>
              </w:tabs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223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EA5E1F" w:rsidRPr="0074630C" w:rsidRDefault="00EA5E1F" w:rsidP="004375E4">
            <w:pPr>
              <w:pStyle w:val="Header"/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EA5E1F" w:rsidRPr="0074630C" w:rsidRDefault="00EA5E1F" w:rsidP="004375E4">
            <w:pPr>
              <w:pStyle w:val="Header"/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EA5E1F" w:rsidRPr="0074630C" w:rsidRDefault="00EA5E1F" w:rsidP="004375E4">
            <w:pPr>
              <w:pStyle w:val="Header"/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EA5E1F" w:rsidRPr="0074630C" w:rsidRDefault="00EA5E1F" w:rsidP="004375E4">
            <w:pPr>
              <w:pStyle w:val="Header"/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5E1F" w:rsidRPr="0074630C" w:rsidRDefault="00EA5E1F" w:rsidP="004375E4">
            <w:pPr>
              <w:pStyle w:val="Header"/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</w:tr>
      <w:tr w:rsidR="00EA5E1F" w:rsidRPr="0074630C" w:rsidTr="004375E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A5E1F" w:rsidRPr="0074630C" w:rsidRDefault="00EA5E1F" w:rsidP="004375E4">
            <w:pPr>
              <w:pStyle w:val="Header"/>
              <w:tabs>
                <w:tab w:val="left" w:pos="708"/>
              </w:tabs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223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EA5E1F" w:rsidRPr="0074630C" w:rsidRDefault="00EA5E1F" w:rsidP="004375E4">
            <w:pPr>
              <w:pStyle w:val="Header"/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EA5E1F" w:rsidRPr="0074630C" w:rsidRDefault="00EA5E1F" w:rsidP="004375E4">
            <w:pPr>
              <w:pStyle w:val="Header"/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EA5E1F" w:rsidRPr="0074630C" w:rsidRDefault="00EA5E1F" w:rsidP="004375E4">
            <w:pPr>
              <w:pStyle w:val="Header"/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EA5E1F" w:rsidRPr="0074630C" w:rsidRDefault="00EA5E1F" w:rsidP="004375E4">
            <w:pPr>
              <w:pStyle w:val="Header"/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5E1F" w:rsidRPr="0074630C" w:rsidRDefault="00EA5E1F" w:rsidP="004375E4">
            <w:pPr>
              <w:pStyle w:val="Header"/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</w:tr>
      <w:tr w:rsidR="00EA5E1F" w:rsidRPr="0074630C" w:rsidTr="004375E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A5E1F" w:rsidRPr="0074630C" w:rsidRDefault="00EA5E1F" w:rsidP="004375E4">
            <w:pPr>
              <w:pStyle w:val="Header"/>
              <w:tabs>
                <w:tab w:val="left" w:pos="708"/>
              </w:tabs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223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EA5E1F" w:rsidRPr="0074630C" w:rsidRDefault="00EA5E1F" w:rsidP="004375E4">
            <w:pPr>
              <w:pStyle w:val="Header"/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EA5E1F" w:rsidRPr="0074630C" w:rsidRDefault="00EA5E1F" w:rsidP="004375E4">
            <w:pPr>
              <w:pStyle w:val="Header"/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EA5E1F" w:rsidRPr="0074630C" w:rsidRDefault="00EA5E1F" w:rsidP="004375E4">
            <w:pPr>
              <w:pStyle w:val="Header"/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EA5E1F" w:rsidRPr="0074630C" w:rsidRDefault="00EA5E1F" w:rsidP="004375E4">
            <w:pPr>
              <w:pStyle w:val="Header"/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5E1F" w:rsidRPr="0074630C" w:rsidRDefault="00EA5E1F" w:rsidP="004375E4">
            <w:pPr>
              <w:pStyle w:val="Header"/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</w:tr>
      <w:tr w:rsidR="00EA5E1F" w:rsidRPr="0074630C" w:rsidTr="004375E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A5E1F" w:rsidRPr="0074630C" w:rsidRDefault="00EA5E1F" w:rsidP="004375E4">
            <w:pPr>
              <w:pStyle w:val="Header"/>
              <w:tabs>
                <w:tab w:val="left" w:pos="708"/>
              </w:tabs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223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EA5E1F" w:rsidRPr="0074630C" w:rsidRDefault="00EA5E1F" w:rsidP="004375E4">
            <w:pPr>
              <w:pStyle w:val="Header"/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EA5E1F" w:rsidRPr="0074630C" w:rsidRDefault="00EA5E1F" w:rsidP="004375E4">
            <w:pPr>
              <w:pStyle w:val="Header"/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EA5E1F" w:rsidRPr="0074630C" w:rsidRDefault="00EA5E1F" w:rsidP="004375E4">
            <w:pPr>
              <w:pStyle w:val="Header"/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EA5E1F" w:rsidRPr="0074630C" w:rsidRDefault="00EA5E1F" w:rsidP="004375E4">
            <w:pPr>
              <w:pStyle w:val="Header"/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5E1F" w:rsidRPr="0074630C" w:rsidRDefault="00EA5E1F" w:rsidP="004375E4">
            <w:pPr>
              <w:pStyle w:val="Header"/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</w:tr>
      <w:tr w:rsidR="00EA5E1F" w:rsidRPr="0074630C" w:rsidTr="004375E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A5E1F" w:rsidRPr="0074630C" w:rsidRDefault="00EA5E1F" w:rsidP="004375E4">
            <w:pPr>
              <w:pStyle w:val="Header"/>
              <w:tabs>
                <w:tab w:val="left" w:pos="708"/>
              </w:tabs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223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EA5E1F" w:rsidRPr="0074630C" w:rsidRDefault="00EA5E1F" w:rsidP="004375E4">
            <w:pPr>
              <w:pStyle w:val="Header"/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EA5E1F" w:rsidRPr="0074630C" w:rsidRDefault="00EA5E1F" w:rsidP="004375E4">
            <w:pPr>
              <w:pStyle w:val="Header"/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EA5E1F" w:rsidRPr="0074630C" w:rsidRDefault="00EA5E1F" w:rsidP="004375E4">
            <w:pPr>
              <w:pStyle w:val="Header"/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EA5E1F" w:rsidRPr="0074630C" w:rsidRDefault="00EA5E1F" w:rsidP="004375E4">
            <w:pPr>
              <w:pStyle w:val="Header"/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5E1F" w:rsidRPr="0074630C" w:rsidRDefault="00EA5E1F" w:rsidP="004375E4">
            <w:pPr>
              <w:pStyle w:val="Header"/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</w:tr>
      <w:tr w:rsidR="00EA5E1F" w:rsidRPr="0074630C" w:rsidTr="004375E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A5E1F" w:rsidRPr="0074630C" w:rsidRDefault="00EA5E1F" w:rsidP="004375E4">
            <w:pPr>
              <w:pStyle w:val="Header"/>
              <w:tabs>
                <w:tab w:val="left" w:pos="708"/>
              </w:tabs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223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EA5E1F" w:rsidRPr="0074630C" w:rsidRDefault="00EA5E1F" w:rsidP="004375E4">
            <w:pPr>
              <w:pStyle w:val="Header"/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EA5E1F" w:rsidRPr="0074630C" w:rsidRDefault="00EA5E1F" w:rsidP="004375E4">
            <w:pPr>
              <w:pStyle w:val="Header"/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EA5E1F" w:rsidRPr="0074630C" w:rsidRDefault="00EA5E1F" w:rsidP="004375E4">
            <w:pPr>
              <w:pStyle w:val="Header"/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EA5E1F" w:rsidRPr="0074630C" w:rsidRDefault="00EA5E1F" w:rsidP="004375E4">
            <w:pPr>
              <w:pStyle w:val="Header"/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5E1F" w:rsidRPr="0074630C" w:rsidRDefault="00EA5E1F" w:rsidP="004375E4">
            <w:pPr>
              <w:pStyle w:val="Header"/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</w:tr>
      <w:tr w:rsidR="00EA5E1F" w:rsidRPr="0074630C" w:rsidTr="004375E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A5E1F" w:rsidRPr="0074630C" w:rsidRDefault="00EA5E1F" w:rsidP="004375E4">
            <w:pPr>
              <w:pStyle w:val="Header"/>
              <w:tabs>
                <w:tab w:val="left" w:pos="708"/>
              </w:tabs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223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EA5E1F" w:rsidRPr="0074630C" w:rsidRDefault="00EA5E1F" w:rsidP="004375E4">
            <w:pPr>
              <w:pStyle w:val="Header"/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EA5E1F" w:rsidRPr="0074630C" w:rsidRDefault="00EA5E1F" w:rsidP="004375E4">
            <w:pPr>
              <w:pStyle w:val="Header"/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EA5E1F" w:rsidRPr="0074630C" w:rsidRDefault="00EA5E1F" w:rsidP="004375E4">
            <w:pPr>
              <w:pStyle w:val="Header"/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EA5E1F" w:rsidRPr="0074630C" w:rsidRDefault="00EA5E1F" w:rsidP="004375E4">
            <w:pPr>
              <w:pStyle w:val="Header"/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5E1F" w:rsidRPr="0074630C" w:rsidRDefault="00EA5E1F" w:rsidP="004375E4">
            <w:pPr>
              <w:pStyle w:val="Header"/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</w:tr>
      <w:tr w:rsidR="00EA5E1F" w:rsidRPr="0074630C" w:rsidTr="004375E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A5E1F" w:rsidRPr="0074630C" w:rsidRDefault="00EA5E1F" w:rsidP="004375E4">
            <w:pPr>
              <w:pStyle w:val="Header"/>
              <w:tabs>
                <w:tab w:val="left" w:pos="708"/>
              </w:tabs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223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EA5E1F" w:rsidRPr="0074630C" w:rsidRDefault="00EA5E1F" w:rsidP="004375E4">
            <w:pPr>
              <w:pStyle w:val="Header"/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EA5E1F" w:rsidRPr="0074630C" w:rsidRDefault="00EA5E1F" w:rsidP="004375E4">
            <w:pPr>
              <w:pStyle w:val="Header"/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EA5E1F" w:rsidRPr="0074630C" w:rsidRDefault="00EA5E1F" w:rsidP="004375E4">
            <w:pPr>
              <w:pStyle w:val="Header"/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EA5E1F" w:rsidRPr="0074630C" w:rsidRDefault="00EA5E1F" w:rsidP="004375E4">
            <w:pPr>
              <w:pStyle w:val="Header"/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5E1F" w:rsidRPr="0074630C" w:rsidRDefault="00EA5E1F" w:rsidP="004375E4">
            <w:pPr>
              <w:pStyle w:val="Header"/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</w:tr>
    </w:tbl>
    <w:p w:rsidR="00EA5E1F" w:rsidRPr="0074630C" w:rsidRDefault="00EA5E1F" w:rsidP="00C30FEA">
      <w:pPr>
        <w:pStyle w:val="BlockText"/>
        <w:spacing w:before="120"/>
        <w:ind w:left="0" w:right="0" w:firstLine="567"/>
        <w:jc w:val="right"/>
        <w:rPr>
          <w:bCs/>
        </w:rPr>
      </w:pPr>
      <w:r w:rsidRPr="0074630C">
        <w:rPr>
          <w:bCs/>
        </w:rPr>
        <w:t>(Ф 03.02 – 02)</w:t>
      </w:r>
    </w:p>
    <w:p w:rsidR="00EA5E1F" w:rsidRPr="0074630C" w:rsidRDefault="00EA5E1F" w:rsidP="00C30FEA">
      <w:pPr>
        <w:pStyle w:val="BlockText"/>
        <w:spacing w:before="120"/>
        <w:ind w:left="0" w:right="0" w:firstLine="567"/>
        <w:rPr>
          <w:b/>
          <w:bCs/>
        </w:rPr>
      </w:pPr>
      <w:r w:rsidRPr="0074630C">
        <w:rPr>
          <w:b/>
          <w:bCs/>
        </w:rPr>
        <w:t>АРКУШ ОЗНАЙОМЛЕННЯ З ДОКУМЕНТОМ</w:t>
      </w:r>
    </w:p>
    <w:tbl>
      <w:tblPr>
        <w:tblW w:w="9356" w:type="dxa"/>
        <w:tblInd w:w="108" w:type="dxa"/>
        <w:tblLayout w:type="fixed"/>
        <w:tblLook w:val="0000"/>
      </w:tblPr>
      <w:tblGrid>
        <w:gridCol w:w="709"/>
        <w:gridCol w:w="3820"/>
        <w:gridCol w:w="1920"/>
        <w:gridCol w:w="1306"/>
        <w:gridCol w:w="1601"/>
      </w:tblGrid>
      <w:tr w:rsidR="00EA5E1F" w:rsidRPr="0074630C" w:rsidTr="004375E4">
        <w:trPr>
          <w:cantSplit/>
          <w:trHeight w:val="68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A5E1F" w:rsidRPr="0074630C" w:rsidRDefault="00EA5E1F" w:rsidP="004375E4">
            <w:pPr>
              <w:pStyle w:val="Header"/>
              <w:tabs>
                <w:tab w:val="center" w:pos="-1421"/>
                <w:tab w:val="right" w:pos="8303"/>
              </w:tabs>
              <w:snapToGrid w:val="0"/>
              <w:spacing w:before="120"/>
              <w:jc w:val="center"/>
              <w:rPr>
                <w:sz w:val="28"/>
                <w:szCs w:val="28"/>
                <w:lang w:eastAsia="ar-SA"/>
              </w:rPr>
            </w:pPr>
            <w:r w:rsidRPr="0074630C">
              <w:rPr>
                <w:sz w:val="28"/>
                <w:szCs w:val="28"/>
                <w:lang w:eastAsia="ar-SA"/>
              </w:rPr>
              <w:t xml:space="preserve"> № пор.</w:t>
            </w: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A5E1F" w:rsidRPr="0074630C" w:rsidRDefault="00EA5E1F" w:rsidP="004375E4">
            <w:pPr>
              <w:pStyle w:val="Header"/>
              <w:tabs>
                <w:tab w:val="center" w:pos="-1421"/>
                <w:tab w:val="right" w:pos="8303"/>
              </w:tabs>
              <w:snapToGrid w:val="0"/>
              <w:spacing w:before="120"/>
              <w:jc w:val="center"/>
              <w:rPr>
                <w:sz w:val="28"/>
                <w:szCs w:val="28"/>
                <w:lang w:eastAsia="ar-SA"/>
              </w:rPr>
            </w:pPr>
            <w:r w:rsidRPr="0074630C">
              <w:rPr>
                <w:sz w:val="28"/>
                <w:szCs w:val="28"/>
                <w:lang w:eastAsia="ar-SA"/>
              </w:rPr>
              <w:t>Прізвище ім'я по-батькові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A5E1F" w:rsidRPr="0074630C" w:rsidRDefault="00EA5E1F" w:rsidP="004375E4">
            <w:pPr>
              <w:pStyle w:val="Header"/>
              <w:tabs>
                <w:tab w:val="center" w:pos="-1421"/>
                <w:tab w:val="right" w:pos="8303"/>
              </w:tabs>
              <w:snapToGrid w:val="0"/>
              <w:spacing w:before="120"/>
              <w:jc w:val="center"/>
              <w:rPr>
                <w:sz w:val="28"/>
                <w:szCs w:val="28"/>
                <w:lang w:eastAsia="ar-SA"/>
              </w:rPr>
            </w:pPr>
            <w:r w:rsidRPr="0074630C">
              <w:rPr>
                <w:sz w:val="28"/>
                <w:szCs w:val="28"/>
                <w:lang w:eastAsia="ar-SA"/>
              </w:rPr>
              <w:t>Підпис ознайо</w:t>
            </w:r>
            <w:r w:rsidRPr="0074630C">
              <w:rPr>
                <w:sz w:val="28"/>
                <w:szCs w:val="28"/>
                <w:lang w:eastAsia="ar-SA"/>
              </w:rPr>
              <w:t>м</w:t>
            </w:r>
            <w:r w:rsidRPr="0074630C">
              <w:rPr>
                <w:sz w:val="28"/>
                <w:szCs w:val="28"/>
                <w:lang w:eastAsia="ar-SA"/>
              </w:rPr>
              <w:t>леної особи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A5E1F" w:rsidRPr="0074630C" w:rsidRDefault="00EA5E1F" w:rsidP="004375E4">
            <w:pPr>
              <w:pStyle w:val="Header"/>
              <w:tabs>
                <w:tab w:val="center" w:pos="-1421"/>
                <w:tab w:val="right" w:pos="8303"/>
              </w:tabs>
              <w:snapToGrid w:val="0"/>
              <w:spacing w:before="120"/>
              <w:jc w:val="center"/>
              <w:rPr>
                <w:sz w:val="28"/>
                <w:szCs w:val="28"/>
                <w:lang w:eastAsia="ar-SA"/>
              </w:rPr>
            </w:pPr>
            <w:r w:rsidRPr="0074630C">
              <w:rPr>
                <w:sz w:val="28"/>
                <w:szCs w:val="28"/>
                <w:lang w:eastAsia="ar-SA"/>
              </w:rPr>
              <w:t>Дата озн</w:t>
            </w:r>
            <w:r w:rsidRPr="0074630C">
              <w:rPr>
                <w:sz w:val="28"/>
                <w:szCs w:val="28"/>
                <w:lang w:eastAsia="ar-SA"/>
              </w:rPr>
              <w:t>а</w:t>
            </w:r>
            <w:r w:rsidRPr="0074630C">
              <w:rPr>
                <w:sz w:val="28"/>
                <w:szCs w:val="28"/>
                <w:lang w:eastAsia="ar-SA"/>
              </w:rPr>
              <w:t>йом-ле</w:t>
            </w:r>
            <w:r w:rsidRPr="0074630C">
              <w:rPr>
                <w:sz w:val="28"/>
                <w:szCs w:val="28"/>
                <w:lang w:eastAsia="ar-SA"/>
              </w:rPr>
              <w:t>н</w:t>
            </w:r>
            <w:r w:rsidRPr="0074630C">
              <w:rPr>
                <w:sz w:val="28"/>
                <w:szCs w:val="28"/>
                <w:lang w:eastAsia="ar-SA"/>
              </w:rPr>
              <w:t>ня</w:t>
            </w: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5E1F" w:rsidRPr="0074630C" w:rsidRDefault="00EA5E1F" w:rsidP="004375E4">
            <w:pPr>
              <w:pStyle w:val="Header"/>
              <w:tabs>
                <w:tab w:val="center" w:pos="-1421"/>
                <w:tab w:val="right" w:pos="8303"/>
              </w:tabs>
              <w:snapToGrid w:val="0"/>
              <w:spacing w:before="120"/>
              <w:jc w:val="center"/>
              <w:rPr>
                <w:sz w:val="28"/>
                <w:szCs w:val="28"/>
                <w:lang w:eastAsia="ar-SA"/>
              </w:rPr>
            </w:pPr>
            <w:r w:rsidRPr="0074630C">
              <w:rPr>
                <w:sz w:val="28"/>
                <w:szCs w:val="28"/>
                <w:lang w:eastAsia="ar-SA"/>
              </w:rPr>
              <w:t>Примітки</w:t>
            </w:r>
          </w:p>
        </w:tc>
      </w:tr>
      <w:tr w:rsidR="00EA5E1F" w:rsidRPr="0074630C" w:rsidTr="004375E4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5E1F" w:rsidRPr="0074630C" w:rsidRDefault="00EA5E1F" w:rsidP="004375E4">
            <w:pPr>
              <w:pStyle w:val="Header"/>
              <w:tabs>
                <w:tab w:val="left" w:pos="708"/>
              </w:tabs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5E1F" w:rsidRPr="0074630C" w:rsidRDefault="00EA5E1F" w:rsidP="004375E4">
            <w:pPr>
              <w:pStyle w:val="Header"/>
              <w:tabs>
                <w:tab w:val="left" w:pos="708"/>
              </w:tabs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5E1F" w:rsidRPr="0074630C" w:rsidRDefault="00EA5E1F" w:rsidP="004375E4">
            <w:pPr>
              <w:pStyle w:val="Header"/>
              <w:tabs>
                <w:tab w:val="left" w:pos="708"/>
              </w:tabs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5E1F" w:rsidRPr="0074630C" w:rsidRDefault="00EA5E1F" w:rsidP="004375E4">
            <w:pPr>
              <w:pStyle w:val="Header"/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5E1F" w:rsidRPr="0074630C" w:rsidRDefault="00EA5E1F" w:rsidP="004375E4">
            <w:pPr>
              <w:pStyle w:val="Header"/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</w:tr>
      <w:tr w:rsidR="00EA5E1F" w:rsidRPr="0074630C" w:rsidTr="004375E4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5E1F" w:rsidRPr="0074630C" w:rsidRDefault="00EA5E1F" w:rsidP="004375E4">
            <w:pPr>
              <w:pStyle w:val="Header"/>
              <w:tabs>
                <w:tab w:val="left" w:pos="708"/>
              </w:tabs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5E1F" w:rsidRPr="0074630C" w:rsidRDefault="00EA5E1F" w:rsidP="004375E4">
            <w:pPr>
              <w:pStyle w:val="Header"/>
              <w:tabs>
                <w:tab w:val="left" w:pos="708"/>
              </w:tabs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5E1F" w:rsidRPr="0074630C" w:rsidRDefault="00EA5E1F" w:rsidP="004375E4">
            <w:pPr>
              <w:pStyle w:val="Header"/>
              <w:tabs>
                <w:tab w:val="left" w:pos="708"/>
              </w:tabs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5E1F" w:rsidRPr="0074630C" w:rsidRDefault="00EA5E1F" w:rsidP="004375E4">
            <w:pPr>
              <w:pStyle w:val="Header"/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5E1F" w:rsidRPr="0074630C" w:rsidRDefault="00EA5E1F" w:rsidP="004375E4">
            <w:pPr>
              <w:pStyle w:val="Header"/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</w:tr>
      <w:tr w:rsidR="00EA5E1F" w:rsidRPr="0074630C" w:rsidTr="004375E4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5E1F" w:rsidRPr="0074630C" w:rsidRDefault="00EA5E1F" w:rsidP="004375E4">
            <w:pPr>
              <w:pStyle w:val="Header"/>
              <w:tabs>
                <w:tab w:val="left" w:pos="708"/>
              </w:tabs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5E1F" w:rsidRPr="0074630C" w:rsidRDefault="00EA5E1F" w:rsidP="004375E4">
            <w:pPr>
              <w:pStyle w:val="Header"/>
              <w:tabs>
                <w:tab w:val="left" w:pos="708"/>
              </w:tabs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5E1F" w:rsidRPr="0074630C" w:rsidRDefault="00EA5E1F" w:rsidP="004375E4">
            <w:pPr>
              <w:pStyle w:val="Header"/>
              <w:tabs>
                <w:tab w:val="left" w:pos="708"/>
              </w:tabs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5E1F" w:rsidRPr="0074630C" w:rsidRDefault="00EA5E1F" w:rsidP="004375E4">
            <w:pPr>
              <w:pStyle w:val="Header"/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5E1F" w:rsidRPr="0074630C" w:rsidRDefault="00EA5E1F" w:rsidP="004375E4">
            <w:pPr>
              <w:pStyle w:val="Header"/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</w:tr>
      <w:tr w:rsidR="00EA5E1F" w:rsidRPr="0074630C" w:rsidTr="004375E4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5E1F" w:rsidRPr="0074630C" w:rsidRDefault="00EA5E1F" w:rsidP="004375E4">
            <w:pPr>
              <w:pStyle w:val="Header"/>
              <w:tabs>
                <w:tab w:val="left" w:pos="708"/>
              </w:tabs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5E1F" w:rsidRPr="0074630C" w:rsidRDefault="00EA5E1F" w:rsidP="004375E4">
            <w:pPr>
              <w:pStyle w:val="Header"/>
              <w:tabs>
                <w:tab w:val="left" w:pos="708"/>
              </w:tabs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5E1F" w:rsidRPr="0074630C" w:rsidRDefault="00EA5E1F" w:rsidP="004375E4">
            <w:pPr>
              <w:pStyle w:val="Header"/>
              <w:tabs>
                <w:tab w:val="left" w:pos="708"/>
              </w:tabs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5E1F" w:rsidRPr="0074630C" w:rsidRDefault="00EA5E1F" w:rsidP="004375E4">
            <w:pPr>
              <w:pStyle w:val="Header"/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5E1F" w:rsidRPr="0074630C" w:rsidRDefault="00EA5E1F" w:rsidP="004375E4">
            <w:pPr>
              <w:pStyle w:val="Header"/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</w:tr>
      <w:tr w:rsidR="00EA5E1F" w:rsidRPr="0074630C" w:rsidTr="004375E4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5E1F" w:rsidRPr="0074630C" w:rsidRDefault="00EA5E1F" w:rsidP="004375E4">
            <w:pPr>
              <w:pStyle w:val="Header"/>
              <w:tabs>
                <w:tab w:val="left" w:pos="708"/>
              </w:tabs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5E1F" w:rsidRPr="0074630C" w:rsidRDefault="00EA5E1F" w:rsidP="004375E4">
            <w:pPr>
              <w:pStyle w:val="Header"/>
              <w:tabs>
                <w:tab w:val="left" w:pos="708"/>
              </w:tabs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5E1F" w:rsidRPr="0074630C" w:rsidRDefault="00EA5E1F" w:rsidP="004375E4">
            <w:pPr>
              <w:pStyle w:val="Header"/>
              <w:tabs>
                <w:tab w:val="left" w:pos="708"/>
              </w:tabs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5E1F" w:rsidRPr="0074630C" w:rsidRDefault="00EA5E1F" w:rsidP="004375E4">
            <w:pPr>
              <w:pStyle w:val="Header"/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5E1F" w:rsidRPr="0074630C" w:rsidRDefault="00EA5E1F" w:rsidP="004375E4">
            <w:pPr>
              <w:pStyle w:val="Header"/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</w:tr>
      <w:tr w:rsidR="00EA5E1F" w:rsidRPr="0074630C" w:rsidTr="004375E4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5E1F" w:rsidRPr="0074630C" w:rsidRDefault="00EA5E1F" w:rsidP="004375E4">
            <w:pPr>
              <w:pStyle w:val="Header"/>
              <w:tabs>
                <w:tab w:val="left" w:pos="708"/>
              </w:tabs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5E1F" w:rsidRPr="0074630C" w:rsidRDefault="00EA5E1F" w:rsidP="004375E4">
            <w:pPr>
              <w:pStyle w:val="Header"/>
              <w:tabs>
                <w:tab w:val="left" w:pos="708"/>
              </w:tabs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5E1F" w:rsidRPr="0074630C" w:rsidRDefault="00EA5E1F" w:rsidP="004375E4">
            <w:pPr>
              <w:pStyle w:val="Header"/>
              <w:tabs>
                <w:tab w:val="left" w:pos="708"/>
              </w:tabs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5E1F" w:rsidRPr="0074630C" w:rsidRDefault="00EA5E1F" w:rsidP="004375E4">
            <w:pPr>
              <w:pStyle w:val="Header"/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5E1F" w:rsidRPr="0074630C" w:rsidRDefault="00EA5E1F" w:rsidP="004375E4">
            <w:pPr>
              <w:pStyle w:val="Header"/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</w:tr>
      <w:tr w:rsidR="00EA5E1F" w:rsidRPr="0074630C" w:rsidTr="004375E4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5E1F" w:rsidRPr="0074630C" w:rsidRDefault="00EA5E1F" w:rsidP="004375E4">
            <w:pPr>
              <w:pStyle w:val="Header"/>
              <w:tabs>
                <w:tab w:val="left" w:pos="708"/>
              </w:tabs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5E1F" w:rsidRPr="0074630C" w:rsidRDefault="00EA5E1F" w:rsidP="004375E4">
            <w:pPr>
              <w:pStyle w:val="Header"/>
              <w:tabs>
                <w:tab w:val="left" w:pos="708"/>
              </w:tabs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5E1F" w:rsidRPr="0074630C" w:rsidRDefault="00EA5E1F" w:rsidP="004375E4">
            <w:pPr>
              <w:pStyle w:val="Header"/>
              <w:tabs>
                <w:tab w:val="left" w:pos="708"/>
              </w:tabs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5E1F" w:rsidRPr="0074630C" w:rsidRDefault="00EA5E1F" w:rsidP="004375E4">
            <w:pPr>
              <w:pStyle w:val="Header"/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5E1F" w:rsidRPr="0074630C" w:rsidRDefault="00EA5E1F" w:rsidP="004375E4">
            <w:pPr>
              <w:pStyle w:val="Header"/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</w:tr>
      <w:tr w:rsidR="00EA5E1F" w:rsidRPr="0074630C" w:rsidTr="004375E4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5E1F" w:rsidRPr="0074630C" w:rsidRDefault="00EA5E1F" w:rsidP="004375E4">
            <w:pPr>
              <w:pStyle w:val="Header"/>
              <w:tabs>
                <w:tab w:val="left" w:pos="708"/>
              </w:tabs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5E1F" w:rsidRPr="0074630C" w:rsidRDefault="00EA5E1F" w:rsidP="004375E4">
            <w:pPr>
              <w:pStyle w:val="Header"/>
              <w:tabs>
                <w:tab w:val="left" w:pos="708"/>
              </w:tabs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5E1F" w:rsidRPr="0074630C" w:rsidRDefault="00EA5E1F" w:rsidP="004375E4">
            <w:pPr>
              <w:pStyle w:val="Header"/>
              <w:tabs>
                <w:tab w:val="left" w:pos="708"/>
              </w:tabs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5E1F" w:rsidRPr="0074630C" w:rsidRDefault="00EA5E1F" w:rsidP="004375E4">
            <w:pPr>
              <w:pStyle w:val="Header"/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5E1F" w:rsidRPr="0074630C" w:rsidRDefault="00EA5E1F" w:rsidP="004375E4">
            <w:pPr>
              <w:pStyle w:val="Header"/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</w:tr>
      <w:tr w:rsidR="00EA5E1F" w:rsidRPr="0074630C" w:rsidTr="004375E4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5E1F" w:rsidRPr="0074630C" w:rsidRDefault="00EA5E1F" w:rsidP="004375E4">
            <w:pPr>
              <w:pStyle w:val="Header"/>
              <w:tabs>
                <w:tab w:val="left" w:pos="708"/>
              </w:tabs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5E1F" w:rsidRPr="0074630C" w:rsidRDefault="00EA5E1F" w:rsidP="004375E4">
            <w:pPr>
              <w:pStyle w:val="Header"/>
              <w:tabs>
                <w:tab w:val="left" w:pos="708"/>
              </w:tabs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5E1F" w:rsidRPr="0074630C" w:rsidRDefault="00EA5E1F" w:rsidP="004375E4">
            <w:pPr>
              <w:pStyle w:val="Header"/>
              <w:tabs>
                <w:tab w:val="left" w:pos="708"/>
              </w:tabs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5E1F" w:rsidRPr="0074630C" w:rsidRDefault="00EA5E1F" w:rsidP="004375E4">
            <w:pPr>
              <w:pStyle w:val="Header"/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5E1F" w:rsidRPr="0074630C" w:rsidRDefault="00EA5E1F" w:rsidP="004375E4">
            <w:pPr>
              <w:pStyle w:val="Header"/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</w:tr>
      <w:tr w:rsidR="00EA5E1F" w:rsidRPr="0074630C" w:rsidTr="004375E4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5E1F" w:rsidRPr="0074630C" w:rsidRDefault="00EA5E1F" w:rsidP="004375E4">
            <w:pPr>
              <w:pStyle w:val="Header"/>
              <w:tabs>
                <w:tab w:val="left" w:pos="708"/>
              </w:tabs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5E1F" w:rsidRPr="0074630C" w:rsidRDefault="00EA5E1F" w:rsidP="004375E4">
            <w:pPr>
              <w:pStyle w:val="Header"/>
              <w:tabs>
                <w:tab w:val="left" w:pos="708"/>
              </w:tabs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5E1F" w:rsidRPr="0074630C" w:rsidRDefault="00EA5E1F" w:rsidP="004375E4">
            <w:pPr>
              <w:pStyle w:val="Header"/>
              <w:tabs>
                <w:tab w:val="left" w:pos="708"/>
              </w:tabs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5E1F" w:rsidRPr="0074630C" w:rsidRDefault="00EA5E1F" w:rsidP="004375E4">
            <w:pPr>
              <w:pStyle w:val="Header"/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5E1F" w:rsidRPr="0074630C" w:rsidRDefault="00EA5E1F" w:rsidP="004375E4">
            <w:pPr>
              <w:pStyle w:val="Header"/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</w:tr>
      <w:tr w:rsidR="00EA5E1F" w:rsidRPr="0074630C" w:rsidTr="004375E4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5E1F" w:rsidRPr="0074630C" w:rsidRDefault="00EA5E1F" w:rsidP="004375E4">
            <w:pPr>
              <w:pStyle w:val="Header"/>
              <w:tabs>
                <w:tab w:val="left" w:pos="708"/>
              </w:tabs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5E1F" w:rsidRPr="0074630C" w:rsidRDefault="00EA5E1F" w:rsidP="004375E4">
            <w:pPr>
              <w:pStyle w:val="Header"/>
              <w:tabs>
                <w:tab w:val="left" w:pos="708"/>
              </w:tabs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5E1F" w:rsidRPr="0074630C" w:rsidRDefault="00EA5E1F" w:rsidP="004375E4">
            <w:pPr>
              <w:pStyle w:val="Header"/>
              <w:tabs>
                <w:tab w:val="left" w:pos="708"/>
              </w:tabs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5E1F" w:rsidRPr="0074630C" w:rsidRDefault="00EA5E1F" w:rsidP="004375E4">
            <w:pPr>
              <w:pStyle w:val="Header"/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5E1F" w:rsidRPr="0074630C" w:rsidRDefault="00EA5E1F" w:rsidP="004375E4">
            <w:pPr>
              <w:pStyle w:val="Header"/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</w:tr>
      <w:tr w:rsidR="00EA5E1F" w:rsidRPr="0074630C" w:rsidTr="004375E4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5E1F" w:rsidRPr="0074630C" w:rsidRDefault="00EA5E1F" w:rsidP="004375E4">
            <w:pPr>
              <w:pStyle w:val="Header"/>
              <w:tabs>
                <w:tab w:val="left" w:pos="708"/>
              </w:tabs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5E1F" w:rsidRPr="0074630C" w:rsidRDefault="00EA5E1F" w:rsidP="004375E4">
            <w:pPr>
              <w:pStyle w:val="Header"/>
              <w:tabs>
                <w:tab w:val="left" w:pos="708"/>
              </w:tabs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5E1F" w:rsidRPr="0074630C" w:rsidRDefault="00EA5E1F" w:rsidP="004375E4">
            <w:pPr>
              <w:pStyle w:val="Header"/>
              <w:tabs>
                <w:tab w:val="left" w:pos="708"/>
              </w:tabs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5E1F" w:rsidRPr="0074630C" w:rsidRDefault="00EA5E1F" w:rsidP="004375E4">
            <w:pPr>
              <w:pStyle w:val="Header"/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5E1F" w:rsidRPr="0074630C" w:rsidRDefault="00EA5E1F" w:rsidP="004375E4">
            <w:pPr>
              <w:pStyle w:val="Header"/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</w:tr>
      <w:tr w:rsidR="00EA5E1F" w:rsidRPr="0074630C" w:rsidTr="004375E4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5E1F" w:rsidRPr="0074630C" w:rsidRDefault="00EA5E1F" w:rsidP="004375E4">
            <w:pPr>
              <w:pStyle w:val="Header"/>
              <w:tabs>
                <w:tab w:val="left" w:pos="708"/>
              </w:tabs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5E1F" w:rsidRPr="0074630C" w:rsidRDefault="00EA5E1F" w:rsidP="004375E4">
            <w:pPr>
              <w:pStyle w:val="Header"/>
              <w:tabs>
                <w:tab w:val="left" w:pos="708"/>
              </w:tabs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5E1F" w:rsidRPr="0074630C" w:rsidRDefault="00EA5E1F" w:rsidP="004375E4">
            <w:pPr>
              <w:pStyle w:val="Header"/>
              <w:tabs>
                <w:tab w:val="left" w:pos="708"/>
              </w:tabs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5E1F" w:rsidRPr="0074630C" w:rsidRDefault="00EA5E1F" w:rsidP="004375E4">
            <w:pPr>
              <w:pStyle w:val="Header"/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5E1F" w:rsidRPr="0074630C" w:rsidRDefault="00EA5E1F" w:rsidP="004375E4">
            <w:pPr>
              <w:pStyle w:val="Header"/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</w:tr>
    </w:tbl>
    <w:p w:rsidR="00EA5E1F" w:rsidRPr="0074630C" w:rsidRDefault="00EA5E1F" w:rsidP="00C30FEA">
      <w:pPr>
        <w:pStyle w:val="BlockText"/>
        <w:spacing w:before="120"/>
        <w:ind w:left="0" w:right="0" w:firstLine="567"/>
        <w:jc w:val="right"/>
        <w:rPr>
          <w:bCs/>
        </w:rPr>
      </w:pPr>
    </w:p>
    <w:p w:rsidR="00EA5E1F" w:rsidRPr="0074630C" w:rsidRDefault="00EA5E1F" w:rsidP="00C30FEA">
      <w:pPr>
        <w:pStyle w:val="BlockText"/>
        <w:spacing w:before="120"/>
        <w:ind w:left="0" w:right="0" w:firstLine="567"/>
        <w:jc w:val="right"/>
        <w:rPr>
          <w:bCs/>
          <w:lang w:val="uk-UA"/>
        </w:rPr>
      </w:pPr>
    </w:p>
    <w:p w:rsidR="00EA5E1F" w:rsidRPr="0074630C" w:rsidRDefault="00EA5E1F" w:rsidP="00C30FEA">
      <w:pPr>
        <w:pStyle w:val="BlockText"/>
        <w:spacing w:before="120"/>
        <w:ind w:left="0" w:right="0" w:firstLine="567"/>
        <w:jc w:val="right"/>
        <w:rPr>
          <w:bCs/>
          <w:lang w:val="uk-UA"/>
        </w:rPr>
      </w:pPr>
    </w:p>
    <w:p w:rsidR="00EA5E1F" w:rsidRPr="0074630C" w:rsidRDefault="00EA5E1F" w:rsidP="00C30FEA">
      <w:pPr>
        <w:pStyle w:val="BlockText"/>
        <w:spacing w:before="120"/>
        <w:ind w:left="0" w:right="0" w:firstLine="567"/>
        <w:jc w:val="right"/>
        <w:rPr>
          <w:bCs/>
        </w:rPr>
      </w:pPr>
      <w:r w:rsidRPr="0074630C">
        <w:rPr>
          <w:bCs/>
        </w:rPr>
        <w:t>(Ф 03.02 – 04)</w:t>
      </w:r>
    </w:p>
    <w:p w:rsidR="00EA5E1F" w:rsidRPr="0074630C" w:rsidRDefault="00EA5E1F" w:rsidP="00C30FEA">
      <w:pPr>
        <w:pStyle w:val="BlockText"/>
        <w:spacing w:before="120"/>
        <w:ind w:left="0" w:right="0" w:firstLine="567"/>
        <w:rPr>
          <w:b/>
          <w:bCs/>
        </w:rPr>
      </w:pPr>
      <w:r w:rsidRPr="0074630C">
        <w:rPr>
          <w:b/>
          <w:bCs/>
        </w:rPr>
        <w:t>АРКУШ РЕЄСТРАЦІЇ РЕВІЗІЇ</w:t>
      </w:r>
    </w:p>
    <w:tbl>
      <w:tblPr>
        <w:tblW w:w="9356" w:type="dxa"/>
        <w:tblInd w:w="108" w:type="dxa"/>
        <w:tblLayout w:type="fixed"/>
        <w:tblLook w:val="0000"/>
      </w:tblPr>
      <w:tblGrid>
        <w:gridCol w:w="709"/>
        <w:gridCol w:w="3402"/>
        <w:gridCol w:w="1559"/>
        <w:gridCol w:w="1418"/>
        <w:gridCol w:w="2268"/>
      </w:tblGrid>
      <w:tr w:rsidR="00EA5E1F" w:rsidRPr="0074630C" w:rsidTr="004375E4">
        <w:trPr>
          <w:cantSplit/>
          <w:trHeight w:val="51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A5E1F" w:rsidRPr="0074630C" w:rsidRDefault="00EA5E1F" w:rsidP="004375E4">
            <w:pPr>
              <w:pStyle w:val="Header"/>
              <w:tabs>
                <w:tab w:val="center" w:pos="-1418"/>
              </w:tabs>
              <w:snapToGrid w:val="0"/>
              <w:spacing w:before="120"/>
              <w:rPr>
                <w:sz w:val="27"/>
                <w:szCs w:val="27"/>
                <w:lang w:eastAsia="ar-SA"/>
              </w:rPr>
            </w:pPr>
            <w:r w:rsidRPr="0074630C">
              <w:rPr>
                <w:sz w:val="28"/>
                <w:szCs w:val="28"/>
                <w:lang w:eastAsia="ar-SA"/>
              </w:rPr>
              <w:t xml:space="preserve"> </w:t>
            </w:r>
            <w:r w:rsidRPr="0074630C">
              <w:rPr>
                <w:sz w:val="27"/>
                <w:szCs w:val="27"/>
                <w:lang w:eastAsia="ar-SA"/>
              </w:rPr>
              <w:t>№ пор.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A5E1F" w:rsidRPr="0074630C" w:rsidRDefault="00EA5E1F" w:rsidP="004375E4">
            <w:pPr>
              <w:pStyle w:val="Header"/>
              <w:tabs>
                <w:tab w:val="center" w:pos="-1418"/>
              </w:tabs>
              <w:snapToGrid w:val="0"/>
              <w:spacing w:before="120"/>
              <w:jc w:val="center"/>
              <w:rPr>
                <w:sz w:val="28"/>
                <w:szCs w:val="28"/>
                <w:lang w:eastAsia="ar-SA"/>
              </w:rPr>
            </w:pPr>
            <w:r w:rsidRPr="0074630C">
              <w:rPr>
                <w:sz w:val="28"/>
                <w:szCs w:val="28"/>
                <w:lang w:eastAsia="ar-SA"/>
              </w:rPr>
              <w:t>Прізвище ім'я по-батькові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A5E1F" w:rsidRPr="0074630C" w:rsidRDefault="00EA5E1F" w:rsidP="004375E4">
            <w:pPr>
              <w:pStyle w:val="Header"/>
              <w:tabs>
                <w:tab w:val="center" w:pos="-1418"/>
              </w:tabs>
              <w:snapToGrid w:val="0"/>
              <w:spacing w:before="120"/>
              <w:jc w:val="center"/>
              <w:rPr>
                <w:sz w:val="28"/>
                <w:szCs w:val="28"/>
                <w:lang w:eastAsia="ar-SA"/>
              </w:rPr>
            </w:pPr>
            <w:r w:rsidRPr="0074630C">
              <w:rPr>
                <w:sz w:val="28"/>
                <w:szCs w:val="28"/>
                <w:lang w:eastAsia="ar-SA"/>
              </w:rPr>
              <w:t>Дата ревізії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A5E1F" w:rsidRPr="0074630C" w:rsidRDefault="00EA5E1F" w:rsidP="004375E4">
            <w:pPr>
              <w:pStyle w:val="Header"/>
              <w:tabs>
                <w:tab w:val="center" w:pos="-1418"/>
              </w:tabs>
              <w:snapToGrid w:val="0"/>
              <w:spacing w:before="120"/>
              <w:jc w:val="center"/>
              <w:rPr>
                <w:sz w:val="28"/>
                <w:szCs w:val="28"/>
                <w:lang w:eastAsia="ar-SA"/>
              </w:rPr>
            </w:pPr>
            <w:r w:rsidRPr="0074630C">
              <w:rPr>
                <w:sz w:val="28"/>
                <w:szCs w:val="28"/>
                <w:lang w:eastAsia="ar-SA"/>
              </w:rPr>
              <w:t>Підпис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5E1F" w:rsidRPr="0074630C" w:rsidRDefault="00EA5E1F" w:rsidP="004375E4">
            <w:pPr>
              <w:pStyle w:val="Header"/>
              <w:tabs>
                <w:tab w:val="center" w:pos="-1418"/>
              </w:tabs>
              <w:snapToGrid w:val="0"/>
              <w:spacing w:before="120"/>
              <w:jc w:val="center"/>
              <w:rPr>
                <w:sz w:val="28"/>
                <w:szCs w:val="28"/>
                <w:lang w:eastAsia="ar-SA"/>
              </w:rPr>
            </w:pPr>
            <w:r w:rsidRPr="0074630C">
              <w:rPr>
                <w:sz w:val="28"/>
                <w:szCs w:val="28"/>
                <w:lang w:eastAsia="ar-SA"/>
              </w:rPr>
              <w:t>Висновок щодо аде</w:t>
            </w:r>
            <w:r w:rsidRPr="0074630C">
              <w:rPr>
                <w:sz w:val="28"/>
                <w:szCs w:val="28"/>
                <w:lang w:eastAsia="ar-SA"/>
              </w:rPr>
              <w:t>к</w:t>
            </w:r>
            <w:r w:rsidRPr="0074630C">
              <w:rPr>
                <w:sz w:val="28"/>
                <w:szCs w:val="28"/>
                <w:lang w:eastAsia="ar-SA"/>
              </w:rPr>
              <w:t>ватності</w:t>
            </w:r>
          </w:p>
        </w:tc>
      </w:tr>
      <w:tr w:rsidR="00EA5E1F" w:rsidRPr="0074630C" w:rsidTr="004375E4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5E1F" w:rsidRPr="0074630C" w:rsidRDefault="00EA5E1F" w:rsidP="004375E4">
            <w:pPr>
              <w:pStyle w:val="Header"/>
              <w:tabs>
                <w:tab w:val="left" w:pos="708"/>
              </w:tabs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5E1F" w:rsidRPr="0074630C" w:rsidRDefault="00EA5E1F" w:rsidP="004375E4">
            <w:pPr>
              <w:pStyle w:val="Header"/>
              <w:tabs>
                <w:tab w:val="left" w:pos="708"/>
              </w:tabs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5E1F" w:rsidRPr="0074630C" w:rsidRDefault="00EA5E1F" w:rsidP="004375E4">
            <w:pPr>
              <w:pStyle w:val="Header"/>
              <w:tabs>
                <w:tab w:val="left" w:pos="708"/>
              </w:tabs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5E1F" w:rsidRPr="0074630C" w:rsidRDefault="00EA5E1F" w:rsidP="004375E4">
            <w:pPr>
              <w:pStyle w:val="Header"/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5E1F" w:rsidRPr="0074630C" w:rsidRDefault="00EA5E1F" w:rsidP="004375E4">
            <w:pPr>
              <w:pStyle w:val="Header"/>
              <w:snapToGrid w:val="0"/>
              <w:spacing w:before="120"/>
              <w:ind w:firstLine="567"/>
              <w:jc w:val="center"/>
              <w:rPr>
                <w:sz w:val="28"/>
                <w:szCs w:val="28"/>
                <w:lang w:eastAsia="ar-SA"/>
              </w:rPr>
            </w:pPr>
          </w:p>
        </w:tc>
      </w:tr>
      <w:tr w:rsidR="00EA5E1F" w:rsidRPr="0074630C" w:rsidTr="004375E4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5E1F" w:rsidRPr="0074630C" w:rsidRDefault="00EA5E1F" w:rsidP="004375E4">
            <w:pPr>
              <w:pStyle w:val="Header"/>
              <w:tabs>
                <w:tab w:val="left" w:pos="708"/>
              </w:tabs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5E1F" w:rsidRPr="0074630C" w:rsidRDefault="00EA5E1F" w:rsidP="004375E4">
            <w:pPr>
              <w:pStyle w:val="Header"/>
              <w:tabs>
                <w:tab w:val="left" w:pos="708"/>
              </w:tabs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5E1F" w:rsidRPr="0074630C" w:rsidRDefault="00EA5E1F" w:rsidP="004375E4">
            <w:pPr>
              <w:pStyle w:val="Header"/>
              <w:tabs>
                <w:tab w:val="left" w:pos="708"/>
              </w:tabs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5E1F" w:rsidRPr="0074630C" w:rsidRDefault="00EA5E1F" w:rsidP="004375E4">
            <w:pPr>
              <w:pStyle w:val="Header"/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5E1F" w:rsidRPr="0074630C" w:rsidRDefault="00EA5E1F" w:rsidP="004375E4">
            <w:pPr>
              <w:pStyle w:val="Header"/>
              <w:snapToGrid w:val="0"/>
              <w:spacing w:before="120"/>
              <w:ind w:firstLine="567"/>
              <w:jc w:val="center"/>
              <w:rPr>
                <w:sz w:val="28"/>
                <w:szCs w:val="28"/>
                <w:lang w:eastAsia="ar-SA"/>
              </w:rPr>
            </w:pPr>
          </w:p>
        </w:tc>
      </w:tr>
      <w:tr w:rsidR="00EA5E1F" w:rsidRPr="0074630C" w:rsidTr="004375E4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5E1F" w:rsidRPr="0074630C" w:rsidRDefault="00EA5E1F" w:rsidP="004375E4">
            <w:pPr>
              <w:pStyle w:val="Header"/>
              <w:tabs>
                <w:tab w:val="left" w:pos="708"/>
              </w:tabs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5E1F" w:rsidRPr="0074630C" w:rsidRDefault="00EA5E1F" w:rsidP="004375E4">
            <w:pPr>
              <w:pStyle w:val="Header"/>
              <w:tabs>
                <w:tab w:val="left" w:pos="708"/>
              </w:tabs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5E1F" w:rsidRPr="0074630C" w:rsidRDefault="00EA5E1F" w:rsidP="004375E4">
            <w:pPr>
              <w:pStyle w:val="Header"/>
              <w:tabs>
                <w:tab w:val="left" w:pos="708"/>
              </w:tabs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5E1F" w:rsidRPr="0074630C" w:rsidRDefault="00EA5E1F" w:rsidP="004375E4">
            <w:pPr>
              <w:pStyle w:val="Header"/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5E1F" w:rsidRPr="0074630C" w:rsidRDefault="00EA5E1F" w:rsidP="004375E4">
            <w:pPr>
              <w:pStyle w:val="Header"/>
              <w:snapToGrid w:val="0"/>
              <w:spacing w:before="120"/>
              <w:ind w:firstLine="567"/>
              <w:jc w:val="center"/>
              <w:rPr>
                <w:sz w:val="28"/>
                <w:szCs w:val="28"/>
                <w:lang w:eastAsia="ar-SA"/>
              </w:rPr>
            </w:pPr>
          </w:p>
        </w:tc>
      </w:tr>
      <w:tr w:rsidR="00EA5E1F" w:rsidRPr="0074630C" w:rsidTr="004375E4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5E1F" w:rsidRPr="0074630C" w:rsidRDefault="00EA5E1F" w:rsidP="004375E4">
            <w:pPr>
              <w:pStyle w:val="Header"/>
              <w:tabs>
                <w:tab w:val="left" w:pos="708"/>
              </w:tabs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5E1F" w:rsidRPr="0074630C" w:rsidRDefault="00EA5E1F" w:rsidP="004375E4">
            <w:pPr>
              <w:pStyle w:val="Header"/>
              <w:tabs>
                <w:tab w:val="left" w:pos="708"/>
              </w:tabs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5E1F" w:rsidRPr="0074630C" w:rsidRDefault="00EA5E1F" w:rsidP="004375E4">
            <w:pPr>
              <w:pStyle w:val="Header"/>
              <w:tabs>
                <w:tab w:val="left" w:pos="708"/>
              </w:tabs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5E1F" w:rsidRPr="0074630C" w:rsidRDefault="00EA5E1F" w:rsidP="004375E4">
            <w:pPr>
              <w:pStyle w:val="Header"/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5E1F" w:rsidRPr="0074630C" w:rsidRDefault="00EA5E1F" w:rsidP="004375E4">
            <w:pPr>
              <w:pStyle w:val="Header"/>
              <w:snapToGrid w:val="0"/>
              <w:spacing w:before="120"/>
              <w:ind w:firstLine="567"/>
              <w:jc w:val="center"/>
              <w:rPr>
                <w:sz w:val="28"/>
                <w:szCs w:val="28"/>
                <w:lang w:eastAsia="ar-SA"/>
              </w:rPr>
            </w:pPr>
          </w:p>
        </w:tc>
      </w:tr>
      <w:tr w:rsidR="00EA5E1F" w:rsidRPr="0074630C" w:rsidTr="004375E4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5E1F" w:rsidRPr="0074630C" w:rsidRDefault="00EA5E1F" w:rsidP="004375E4">
            <w:pPr>
              <w:pStyle w:val="Header"/>
              <w:tabs>
                <w:tab w:val="left" w:pos="708"/>
              </w:tabs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5E1F" w:rsidRPr="0074630C" w:rsidRDefault="00EA5E1F" w:rsidP="004375E4">
            <w:pPr>
              <w:pStyle w:val="Header"/>
              <w:tabs>
                <w:tab w:val="left" w:pos="708"/>
              </w:tabs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5E1F" w:rsidRPr="0074630C" w:rsidRDefault="00EA5E1F" w:rsidP="004375E4">
            <w:pPr>
              <w:pStyle w:val="Header"/>
              <w:tabs>
                <w:tab w:val="left" w:pos="708"/>
              </w:tabs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5E1F" w:rsidRPr="0074630C" w:rsidRDefault="00EA5E1F" w:rsidP="004375E4">
            <w:pPr>
              <w:pStyle w:val="Header"/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5E1F" w:rsidRPr="0074630C" w:rsidRDefault="00EA5E1F" w:rsidP="004375E4">
            <w:pPr>
              <w:pStyle w:val="Header"/>
              <w:snapToGrid w:val="0"/>
              <w:spacing w:before="120"/>
              <w:ind w:firstLine="567"/>
              <w:jc w:val="center"/>
              <w:rPr>
                <w:sz w:val="28"/>
                <w:szCs w:val="28"/>
                <w:lang w:eastAsia="ar-SA"/>
              </w:rPr>
            </w:pPr>
          </w:p>
        </w:tc>
      </w:tr>
      <w:tr w:rsidR="00EA5E1F" w:rsidRPr="0074630C" w:rsidTr="004375E4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5E1F" w:rsidRPr="0074630C" w:rsidRDefault="00EA5E1F" w:rsidP="004375E4">
            <w:pPr>
              <w:pStyle w:val="Header"/>
              <w:tabs>
                <w:tab w:val="left" w:pos="708"/>
              </w:tabs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5E1F" w:rsidRPr="0074630C" w:rsidRDefault="00EA5E1F" w:rsidP="004375E4">
            <w:pPr>
              <w:pStyle w:val="Header"/>
              <w:tabs>
                <w:tab w:val="left" w:pos="708"/>
              </w:tabs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5E1F" w:rsidRPr="0074630C" w:rsidRDefault="00EA5E1F" w:rsidP="004375E4">
            <w:pPr>
              <w:pStyle w:val="Header"/>
              <w:tabs>
                <w:tab w:val="left" w:pos="708"/>
              </w:tabs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5E1F" w:rsidRPr="0074630C" w:rsidRDefault="00EA5E1F" w:rsidP="004375E4">
            <w:pPr>
              <w:pStyle w:val="Header"/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5E1F" w:rsidRPr="0074630C" w:rsidRDefault="00EA5E1F" w:rsidP="004375E4">
            <w:pPr>
              <w:pStyle w:val="Header"/>
              <w:snapToGrid w:val="0"/>
              <w:spacing w:before="120"/>
              <w:ind w:firstLine="567"/>
              <w:jc w:val="center"/>
              <w:rPr>
                <w:sz w:val="28"/>
                <w:szCs w:val="28"/>
                <w:lang w:eastAsia="ar-SA"/>
              </w:rPr>
            </w:pPr>
          </w:p>
        </w:tc>
      </w:tr>
      <w:tr w:rsidR="00EA5E1F" w:rsidRPr="0074630C" w:rsidTr="004375E4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5E1F" w:rsidRPr="0074630C" w:rsidRDefault="00EA5E1F" w:rsidP="004375E4">
            <w:pPr>
              <w:pStyle w:val="Header"/>
              <w:tabs>
                <w:tab w:val="left" w:pos="708"/>
              </w:tabs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5E1F" w:rsidRPr="0074630C" w:rsidRDefault="00EA5E1F" w:rsidP="004375E4">
            <w:pPr>
              <w:pStyle w:val="Header"/>
              <w:tabs>
                <w:tab w:val="left" w:pos="708"/>
              </w:tabs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5E1F" w:rsidRPr="0074630C" w:rsidRDefault="00EA5E1F" w:rsidP="004375E4">
            <w:pPr>
              <w:pStyle w:val="Header"/>
              <w:tabs>
                <w:tab w:val="left" w:pos="708"/>
              </w:tabs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5E1F" w:rsidRPr="0074630C" w:rsidRDefault="00EA5E1F" w:rsidP="004375E4">
            <w:pPr>
              <w:pStyle w:val="Header"/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5E1F" w:rsidRPr="0074630C" w:rsidRDefault="00EA5E1F" w:rsidP="004375E4">
            <w:pPr>
              <w:pStyle w:val="Header"/>
              <w:snapToGrid w:val="0"/>
              <w:spacing w:before="120"/>
              <w:ind w:firstLine="567"/>
              <w:jc w:val="center"/>
              <w:rPr>
                <w:sz w:val="28"/>
                <w:szCs w:val="28"/>
                <w:lang w:eastAsia="ar-SA"/>
              </w:rPr>
            </w:pPr>
          </w:p>
        </w:tc>
      </w:tr>
      <w:tr w:rsidR="00EA5E1F" w:rsidRPr="0074630C" w:rsidTr="004375E4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5E1F" w:rsidRPr="0074630C" w:rsidRDefault="00EA5E1F" w:rsidP="004375E4">
            <w:pPr>
              <w:pStyle w:val="Header"/>
              <w:tabs>
                <w:tab w:val="left" w:pos="708"/>
              </w:tabs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5E1F" w:rsidRPr="0074630C" w:rsidRDefault="00EA5E1F" w:rsidP="004375E4">
            <w:pPr>
              <w:pStyle w:val="Header"/>
              <w:tabs>
                <w:tab w:val="left" w:pos="708"/>
              </w:tabs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5E1F" w:rsidRPr="0074630C" w:rsidRDefault="00EA5E1F" w:rsidP="004375E4">
            <w:pPr>
              <w:pStyle w:val="Header"/>
              <w:tabs>
                <w:tab w:val="left" w:pos="708"/>
              </w:tabs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5E1F" w:rsidRPr="0074630C" w:rsidRDefault="00EA5E1F" w:rsidP="004375E4">
            <w:pPr>
              <w:pStyle w:val="Header"/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5E1F" w:rsidRPr="0074630C" w:rsidRDefault="00EA5E1F" w:rsidP="004375E4">
            <w:pPr>
              <w:pStyle w:val="Header"/>
              <w:snapToGrid w:val="0"/>
              <w:spacing w:before="120"/>
              <w:ind w:firstLine="567"/>
              <w:jc w:val="center"/>
              <w:rPr>
                <w:sz w:val="28"/>
                <w:szCs w:val="28"/>
                <w:lang w:eastAsia="ar-SA"/>
              </w:rPr>
            </w:pPr>
          </w:p>
        </w:tc>
      </w:tr>
      <w:tr w:rsidR="00EA5E1F" w:rsidRPr="0074630C" w:rsidTr="004375E4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5E1F" w:rsidRPr="0074630C" w:rsidRDefault="00EA5E1F" w:rsidP="004375E4">
            <w:pPr>
              <w:pStyle w:val="Header"/>
              <w:tabs>
                <w:tab w:val="left" w:pos="708"/>
              </w:tabs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5E1F" w:rsidRPr="0074630C" w:rsidRDefault="00EA5E1F" w:rsidP="004375E4">
            <w:pPr>
              <w:pStyle w:val="Header"/>
              <w:tabs>
                <w:tab w:val="left" w:pos="708"/>
              </w:tabs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5E1F" w:rsidRPr="0074630C" w:rsidRDefault="00EA5E1F" w:rsidP="004375E4">
            <w:pPr>
              <w:pStyle w:val="Header"/>
              <w:tabs>
                <w:tab w:val="left" w:pos="708"/>
              </w:tabs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5E1F" w:rsidRPr="0074630C" w:rsidRDefault="00EA5E1F" w:rsidP="004375E4">
            <w:pPr>
              <w:pStyle w:val="Header"/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5E1F" w:rsidRPr="0074630C" w:rsidRDefault="00EA5E1F" w:rsidP="004375E4">
            <w:pPr>
              <w:pStyle w:val="Header"/>
              <w:snapToGrid w:val="0"/>
              <w:spacing w:before="120"/>
              <w:ind w:firstLine="567"/>
              <w:jc w:val="center"/>
              <w:rPr>
                <w:sz w:val="28"/>
                <w:szCs w:val="28"/>
                <w:lang w:eastAsia="ar-SA"/>
              </w:rPr>
            </w:pPr>
          </w:p>
        </w:tc>
      </w:tr>
      <w:tr w:rsidR="00EA5E1F" w:rsidRPr="0074630C" w:rsidTr="004375E4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5E1F" w:rsidRPr="0074630C" w:rsidRDefault="00EA5E1F" w:rsidP="004375E4">
            <w:pPr>
              <w:pStyle w:val="Header"/>
              <w:tabs>
                <w:tab w:val="left" w:pos="708"/>
              </w:tabs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5E1F" w:rsidRPr="0074630C" w:rsidRDefault="00EA5E1F" w:rsidP="004375E4">
            <w:pPr>
              <w:pStyle w:val="Header"/>
              <w:tabs>
                <w:tab w:val="left" w:pos="708"/>
              </w:tabs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5E1F" w:rsidRPr="0074630C" w:rsidRDefault="00EA5E1F" w:rsidP="004375E4">
            <w:pPr>
              <w:pStyle w:val="Header"/>
              <w:tabs>
                <w:tab w:val="left" w:pos="708"/>
              </w:tabs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5E1F" w:rsidRPr="0074630C" w:rsidRDefault="00EA5E1F" w:rsidP="004375E4">
            <w:pPr>
              <w:pStyle w:val="Header"/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5E1F" w:rsidRPr="0074630C" w:rsidRDefault="00EA5E1F" w:rsidP="004375E4">
            <w:pPr>
              <w:pStyle w:val="Header"/>
              <w:snapToGrid w:val="0"/>
              <w:spacing w:before="120"/>
              <w:ind w:firstLine="567"/>
              <w:jc w:val="center"/>
              <w:rPr>
                <w:sz w:val="28"/>
                <w:szCs w:val="28"/>
                <w:lang w:eastAsia="ar-SA"/>
              </w:rPr>
            </w:pPr>
          </w:p>
        </w:tc>
      </w:tr>
    </w:tbl>
    <w:p w:rsidR="00EA5E1F" w:rsidRPr="0074630C" w:rsidRDefault="00EA5E1F" w:rsidP="00C30FEA">
      <w:pPr>
        <w:pStyle w:val="BlockText"/>
        <w:spacing w:before="120"/>
        <w:ind w:left="0" w:right="0" w:firstLine="567"/>
        <w:jc w:val="right"/>
        <w:rPr>
          <w:bCs/>
        </w:rPr>
      </w:pPr>
      <w:r w:rsidRPr="0074630C">
        <w:rPr>
          <w:bCs/>
        </w:rPr>
        <w:t>(Ф 03.02 – 03)</w:t>
      </w:r>
    </w:p>
    <w:p w:rsidR="00EA5E1F" w:rsidRPr="0074630C" w:rsidRDefault="00EA5E1F" w:rsidP="00C30FEA">
      <w:pPr>
        <w:pStyle w:val="BlockText"/>
        <w:spacing w:before="120"/>
        <w:ind w:left="0" w:right="0" w:firstLine="567"/>
        <w:rPr>
          <w:b/>
          <w:bCs/>
        </w:rPr>
      </w:pPr>
      <w:r w:rsidRPr="0074630C">
        <w:rPr>
          <w:b/>
          <w:bCs/>
        </w:rPr>
        <w:t>АРКУШ ОБЛІКУ ЗМІН</w:t>
      </w:r>
    </w:p>
    <w:tbl>
      <w:tblPr>
        <w:tblW w:w="9356" w:type="dxa"/>
        <w:tblInd w:w="108" w:type="dxa"/>
        <w:tblLayout w:type="fixed"/>
        <w:tblLook w:val="0000"/>
      </w:tblPr>
      <w:tblGrid>
        <w:gridCol w:w="709"/>
        <w:gridCol w:w="1203"/>
        <w:gridCol w:w="1305"/>
        <w:gridCol w:w="1305"/>
        <w:gridCol w:w="1305"/>
        <w:gridCol w:w="1119"/>
        <w:gridCol w:w="1205"/>
        <w:gridCol w:w="1205"/>
      </w:tblGrid>
      <w:tr w:rsidR="00EA5E1F" w:rsidRPr="0074630C" w:rsidTr="004375E4">
        <w:trPr>
          <w:cantSplit/>
          <w:trHeight w:hRule="exact" w:val="531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A5E1F" w:rsidRPr="0074630C" w:rsidRDefault="00EA5E1F" w:rsidP="004375E4">
            <w:pPr>
              <w:pStyle w:val="Header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before="120"/>
              <w:jc w:val="center"/>
              <w:rPr>
                <w:sz w:val="26"/>
                <w:szCs w:val="26"/>
                <w:lang w:eastAsia="ar-SA"/>
              </w:rPr>
            </w:pPr>
            <w:r w:rsidRPr="0074630C">
              <w:rPr>
                <w:sz w:val="26"/>
                <w:szCs w:val="26"/>
                <w:lang w:eastAsia="ar-SA"/>
              </w:rPr>
              <w:t>№ змі-ни</w:t>
            </w:r>
          </w:p>
        </w:tc>
        <w:tc>
          <w:tcPr>
            <w:tcW w:w="511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A5E1F" w:rsidRPr="0074630C" w:rsidRDefault="00EA5E1F" w:rsidP="004375E4">
            <w:pPr>
              <w:pStyle w:val="Header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jc w:val="center"/>
              <w:rPr>
                <w:sz w:val="26"/>
                <w:szCs w:val="26"/>
                <w:lang w:eastAsia="ar-SA"/>
              </w:rPr>
            </w:pPr>
            <w:r w:rsidRPr="0074630C">
              <w:rPr>
                <w:sz w:val="26"/>
                <w:szCs w:val="26"/>
                <w:lang w:eastAsia="ar-SA"/>
              </w:rPr>
              <w:t>№ листа (сторінки)</w:t>
            </w:r>
          </w:p>
        </w:tc>
        <w:tc>
          <w:tcPr>
            <w:tcW w:w="11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A5E1F" w:rsidRPr="0074630C" w:rsidRDefault="00EA5E1F" w:rsidP="004375E4">
            <w:pPr>
              <w:pStyle w:val="Header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ind w:left="-123" w:right="-105"/>
              <w:jc w:val="center"/>
              <w:rPr>
                <w:sz w:val="26"/>
                <w:szCs w:val="26"/>
                <w:lang w:eastAsia="ar-SA"/>
              </w:rPr>
            </w:pPr>
            <w:r w:rsidRPr="0074630C">
              <w:rPr>
                <w:sz w:val="26"/>
                <w:szCs w:val="26"/>
                <w:lang w:eastAsia="ar-SA"/>
              </w:rPr>
              <w:t>Підпис особи, яка</w:t>
            </w:r>
          </w:p>
          <w:p w:rsidR="00EA5E1F" w:rsidRPr="0074630C" w:rsidRDefault="00EA5E1F" w:rsidP="004375E4">
            <w:pPr>
              <w:pStyle w:val="Header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jc w:val="center"/>
              <w:rPr>
                <w:sz w:val="26"/>
                <w:szCs w:val="26"/>
                <w:lang w:eastAsia="ar-SA"/>
              </w:rPr>
            </w:pPr>
            <w:r w:rsidRPr="0074630C">
              <w:rPr>
                <w:sz w:val="26"/>
                <w:szCs w:val="26"/>
                <w:lang w:eastAsia="ar-SA"/>
              </w:rPr>
              <w:t>внесла зм</w:t>
            </w:r>
            <w:r w:rsidRPr="0074630C">
              <w:rPr>
                <w:sz w:val="26"/>
                <w:szCs w:val="26"/>
                <w:lang w:eastAsia="ar-SA"/>
              </w:rPr>
              <w:t>і</w:t>
            </w:r>
            <w:r w:rsidRPr="0074630C">
              <w:rPr>
                <w:sz w:val="26"/>
                <w:szCs w:val="26"/>
                <w:lang w:eastAsia="ar-SA"/>
              </w:rPr>
              <w:t>ну</w:t>
            </w:r>
          </w:p>
        </w:tc>
        <w:tc>
          <w:tcPr>
            <w:tcW w:w="12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A5E1F" w:rsidRPr="0074630C" w:rsidRDefault="00EA5E1F" w:rsidP="004375E4">
            <w:pPr>
              <w:pStyle w:val="Header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before="120"/>
              <w:jc w:val="center"/>
              <w:rPr>
                <w:sz w:val="26"/>
                <w:szCs w:val="26"/>
                <w:lang w:eastAsia="ar-SA"/>
              </w:rPr>
            </w:pPr>
            <w:r w:rsidRPr="0074630C">
              <w:rPr>
                <w:sz w:val="26"/>
                <w:szCs w:val="26"/>
                <w:lang w:eastAsia="ar-SA"/>
              </w:rPr>
              <w:t>Дата внесен-ня зміни</w:t>
            </w:r>
          </w:p>
        </w:tc>
        <w:tc>
          <w:tcPr>
            <w:tcW w:w="12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5E1F" w:rsidRPr="0074630C" w:rsidRDefault="00EA5E1F" w:rsidP="004375E4">
            <w:pPr>
              <w:pStyle w:val="Header"/>
              <w:snapToGrid w:val="0"/>
              <w:spacing w:before="120"/>
              <w:jc w:val="center"/>
              <w:rPr>
                <w:sz w:val="26"/>
                <w:szCs w:val="26"/>
                <w:lang w:eastAsia="ar-SA"/>
              </w:rPr>
            </w:pPr>
            <w:r w:rsidRPr="0074630C">
              <w:rPr>
                <w:sz w:val="26"/>
                <w:szCs w:val="26"/>
                <w:lang w:eastAsia="ar-SA"/>
              </w:rPr>
              <w:t>Дата введен-ня зміни</w:t>
            </w:r>
          </w:p>
        </w:tc>
      </w:tr>
      <w:tr w:rsidR="00EA5E1F" w:rsidRPr="0074630C" w:rsidTr="004375E4">
        <w:trPr>
          <w:cantSplit/>
          <w:trHeight w:hRule="exact" w:val="705"/>
        </w:trPr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A5E1F" w:rsidRPr="0074630C" w:rsidRDefault="00EA5E1F" w:rsidP="004375E4">
            <w:pPr>
              <w:spacing w:before="120"/>
              <w:ind w:firstLine="567"/>
              <w:rPr>
                <w:sz w:val="26"/>
                <w:szCs w:val="26"/>
              </w:rPr>
            </w:pPr>
          </w:p>
        </w:tc>
        <w:tc>
          <w:tcPr>
            <w:tcW w:w="12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A5E1F" w:rsidRPr="0074630C" w:rsidRDefault="00EA5E1F" w:rsidP="004375E4">
            <w:pPr>
              <w:pStyle w:val="Header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ind w:left="-113" w:right="-113"/>
              <w:jc w:val="center"/>
              <w:rPr>
                <w:sz w:val="26"/>
                <w:szCs w:val="26"/>
                <w:lang w:eastAsia="ar-SA"/>
              </w:rPr>
            </w:pPr>
            <w:r w:rsidRPr="0074630C">
              <w:rPr>
                <w:sz w:val="26"/>
                <w:szCs w:val="26"/>
                <w:lang w:eastAsia="ar-SA"/>
              </w:rPr>
              <w:t>Зміненого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A5E1F" w:rsidRPr="0074630C" w:rsidRDefault="00EA5E1F" w:rsidP="004375E4">
            <w:pPr>
              <w:pStyle w:val="Header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ind w:left="-113" w:right="-113"/>
              <w:jc w:val="center"/>
              <w:rPr>
                <w:sz w:val="26"/>
                <w:szCs w:val="26"/>
                <w:lang w:eastAsia="ar-SA"/>
              </w:rPr>
            </w:pPr>
            <w:r w:rsidRPr="0074630C">
              <w:rPr>
                <w:sz w:val="26"/>
                <w:szCs w:val="26"/>
                <w:lang w:eastAsia="ar-SA"/>
              </w:rPr>
              <w:t>Заміненого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A5E1F" w:rsidRPr="0074630C" w:rsidRDefault="00EA5E1F" w:rsidP="004375E4">
            <w:pPr>
              <w:pStyle w:val="Header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jc w:val="center"/>
              <w:rPr>
                <w:sz w:val="26"/>
                <w:szCs w:val="26"/>
                <w:lang w:eastAsia="ar-SA"/>
              </w:rPr>
            </w:pPr>
            <w:r w:rsidRPr="0074630C">
              <w:rPr>
                <w:sz w:val="26"/>
                <w:szCs w:val="26"/>
                <w:lang w:eastAsia="ar-SA"/>
              </w:rPr>
              <w:t>Нового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A5E1F" w:rsidRPr="0074630C" w:rsidRDefault="00EA5E1F" w:rsidP="004375E4">
            <w:pPr>
              <w:pStyle w:val="Header"/>
              <w:tabs>
                <w:tab w:val="left" w:pos="705"/>
              </w:tabs>
              <w:snapToGrid w:val="0"/>
              <w:ind w:left="-113" w:right="-113"/>
              <w:jc w:val="center"/>
              <w:rPr>
                <w:sz w:val="26"/>
                <w:szCs w:val="26"/>
                <w:lang w:eastAsia="ar-SA"/>
              </w:rPr>
            </w:pPr>
            <w:r w:rsidRPr="0074630C">
              <w:rPr>
                <w:sz w:val="26"/>
                <w:szCs w:val="26"/>
                <w:lang w:eastAsia="ar-SA"/>
              </w:rPr>
              <w:t>Анульо-</w:t>
            </w:r>
          </w:p>
          <w:p w:rsidR="00EA5E1F" w:rsidRPr="0074630C" w:rsidRDefault="00EA5E1F" w:rsidP="004375E4">
            <w:pPr>
              <w:pStyle w:val="Header"/>
              <w:tabs>
                <w:tab w:val="left" w:pos="585"/>
                <w:tab w:val="center" w:pos="4554"/>
                <w:tab w:val="right" w:pos="9232"/>
              </w:tabs>
              <w:snapToGrid w:val="0"/>
              <w:jc w:val="center"/>
              <w:rPr>
                <w:sz w:val="26"/>
                <w:szCs w:val="26"/>
                <w:lang w:eastAsia="ar-SA"/>
              </w:rPr>
            </w:pPr>
            <w:r w:rsidRPr="0074630C">
              <w:rPr>
                <w:sz w:val="26"/>
                <w:szCs w:val="26"/>
                <w:lang w:eastAsia="ar-SA"/>
              </w:rPr>
              <w:t>ваного</w:t>
            </w:r>
          </w:p>
        </w:tc>
        <w:tc>
          <w:tcPr>
            <w:tcW w:w="11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A5E1F" w:rsidRPr="0074630C" w:rsidRDefault="00EA5E1F" w:rsidP="004375E4">
            <w:pPr>
              <w:rPr>
                <w:sz w:val="26"/>
                <w:szCs w:val="26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A5E1F" w:rsidRPr="0074630C" w:rsidRDefault="00EA5E1F" w:rsidP="004375E4">
            <w:pPr>
              <w:spacing w:before="120"/>
              <w:ind w:firstLine="567"/>
              <w:rPr>
                <w:sz w:val="26"/>
                <w:szCs w:val="26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5E1F" w:rsidRPr="0074630C" w:rsidRDefault="00EA5E1F" w:rsidP="004375E4">
            <w:pPr>
              <w:spacing w:before="120"/>
              <w:ind w:firstLine="567"/>
              <w:rPr>
                <w:sz w:val="26"/>
                <w:szCs w:val="26"/>
              </w:rPr>
            </w:pPr>
          </w:p>
        </w:tc>
      </w:tr>
      <w:tr w:rsidR="00EA5E1F" w:rsidRPr="0074630C" w:rsidTr="004375E4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5E1F" w:rsidRPr="0074630C" w:rsidRDefault="00EA5E1F" w:rsidP="004375E4">
            <w:pPr>
              <w:pStyle w:val="Header"/>
              <w:tabs>
                <w:tab w:val="left" w:pos="708"/>
              </w:tabs>
              <w:snapToGrid w:val="0"/>
              <w:spacing w:before="120"/>
              <w:ind w:firstLine="567"/>
              <w:rPr>
                <w:sz w:val="26"/>
                <w:szCs w:val="26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5E1F" w:rsidRPr="0074630C" w:rsidRDefault="00EA5E1F" w:rsidP="004375E4">
            <w:pPr>
              <w:pStyle w:val="Header"/>
              <w:tabs>
                <w:tab w:val="left" w:pos="708"/>
              </w:tabs>
              <w:snapToGrid w:val="0"/>
              <w:spacing w:before="120"/>
              <w:ind w:firstLine="567"/>
              <w:rPr>
                <w:sz w:val="26"/>
                <w:szCs w:val="26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5E1F" w:rsidRPr="0074630C" w:rsidRDefault="00EA5E1F" w:rsidP="004375E4">
            <w:pPr>
              <w:pStyle w:val="Header"/>
              <w:tabs>
                <w:tab w:val="left" w:pos="708"/>
              </w:tabs>
              <w:snapToGrid w:val="0"/>
              <w:spacing w:before="120"/>
              <w:ind w:firstLine="567"/>
              <w:rPr>
                <w:sz w:val="26"/>
                <w:szCs w:val="26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5E1F" w:rsidRPr="0074630C" w:rsidRDefault="00EA5E1F" w:rsidP="004375E4">
            <w:pPr>
              <w:pStyle w:val="Header"/>
              <w:tabs>
                <w:tab w:val="left" w:pos="708"/>
              </w:tabs>
              <w:snapToGrid w:val="0"/>
              <w:spacing w:before="120"/>
              <w:ind w:firstLine="567"/>
              <w:rPr>
                <w:sz w:val="26"/>
                <w:szCs w:val="26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5E1F" w:rsidRPr="0074630C" w:rsidRDefault="00EA5E1F" w:rsidP="004375E4">
            <w:pPr>
              <w:pStyle w:val="Header"/>
              <w:tabs>
                <w:tab w:val="left" w:pos="708"/>
              </w:tabs>
              <w:snapToGrid w:val="0"/>
              <w:spacing w:before="120"/>
              <w:ind w:firstLine="567"/>
              <w:rPr>
                <w:sz w:val="26"/>
                <w:szCs w:val="26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5E1F" w:rsidRPr="0074630C" w:rsidRDefault="00EA5E1F" w:rsidP="004375E4">
            <w:pPr>
              <w:pStyle w:val="Header"/>
              <w:tabs>
                <w:tab w:val="left" w:pos="708"/>
              </w:tabs>
              <w:snapToGrid w:val="0"/>
              <w:spacing w:before="120"/>
              <w:ind w:firstLine="567"/>
              <w:rPr>
                <w:sz w:val="26"/>
                <w:szCs w:val="26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5E1F" w:rsidRPr="0074630C" w:rsidRDefault="00EA5E1F" w:rsidP="004375E4">
            <w:pPr>
              <w:pStyle w:val="Header"/>
              <w:tabs>
                <w:tab w:val="left" w:pos="708"/>
              </w:tabs>
              <w:snapToGrid w:val="0"/>
              <w:spacing w:before="120"/>
              <w:ind w:firstLine="567"/>
              <w:rPr>
                <w:sz w:val="26"/>
                <w:szCs w:val="26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5E1F" w:rsidRPr="0074630C" w:rsidRDefault="00EA5E1F" w:rsidP="004375E4">
            <w:pPr>
              <w:pStyle w:val="Header"/>
              <w:snapToGrid w:val="0"/>
              <w:spacing w:before="120"/>
              <w:ind w:firstLine="567"/>
              <w:rPr>
                <w:sz w:val="26"/>
                <w:szCs w:val="26"/>
                <w:lang w:eastAsia="ar-SA"/>
              </w:rPr>
            </w:pPr>
          </w:p>
        </w:tc>
      </w:tr>
      <w:tr w:rsidR="00EA5E1F" w:rsidRPr="0074630C" w:rsidTr="004375E4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5E1F" w:rsidRPr="0074630C" w:rsidRDefault="00EA5E1F" w:rsidP="004375E4">
            <w:pPr>
              <w:pStyle w:val="Header"/>
              <w:tabs>
                <w:tab w:val="left" w:pos="708"/>
              </w:tabs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5E1F" w:rsidRPr="0074630C" w:rsidRDefault="00EA5E1F" w:rsidP="004375E4">
            <w:pPr>
              <w:pStyle w:val="Header"/>
              <w:tabs>
                <w:tab w:val="left" w:pos="708"/>
              </w:tabs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5E1F" w:rsidRPr="0074630C" w:rsidRDefault="00EA5E1F" w:rsidP="004375E4">
            <w:pPr>
              <w:pStyle w:val="Header"/>
              <w:tabs>
                <w:tab w:val="left" w:pos="708"/>
              </w:tabs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5E1F" w:rsidRPr="0074630C" w:rsidRDefault="00EA5E1F" w:rsidP="004375E4">
            <w:pPr>
              <w:pStyle w:val="Header"/>
              <w:tabs>
                <w:tab w:val="left" w:pos="708"/>
              </w:tabs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5E1F" w:rsidRPr="0074630C" w:rsidRDefault="00EA5E1F" w:rsidP="004375E4">
            <w:pPr>
              <w:pStyle w:val="Header"/>
              <w:tabs>
                <w:tab w:val="left" w:pos="708"/>
              </w:tabs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5E1F" w:rsidRPr="0074630C" w:rsidRDefault="00EA5E1F" w:rsidP="004375E4">
            <w:pPr>
              <w:pStyle w:val="Header"/>
              <w:tabs>
                <w:tab w:val="left" w:pos="708"/>
              </w:tabs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5E1F" w:rsidRPr="0074630C" w:rsidRDefault="00EA5E1F" w:rsidP="004375E4">
            <w:pPr>
              <w:pStyle w:val="Header"/>
              <w:tabs>
                <w:tab w:val="left" w:pos="708"/>
              </w:tabs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5E1F" w:rsidRPr="0074630C" w:rsidRDefault="00EA5E1F" w:rsidP="004375E4">
            <w:pPr>
              <w:pStyle w:val="Header"/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</w:tr>
      <w:tr w:rsidR="00EA5E1F" w:rsidRPr="0074630C" w:rsidTr="004375E4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5E1F" w:rsidRPr="0074630C" w:rsidRDefault="00EA5E1F" w:rsidP="004375E4">
            <w:pPr>
              <w:pStyle w:val="Header"/>
              <w:tabs>
                <w:tab w:val="left" w:pos="708"/>
              </w:tabs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5E1F" w:rsidRPr="0074630C" w:rsidRDefault="00EA5E1F" w:rsidP="004375E4">
            <w:pPr>
              <w:pStyle w:val="Header"/>
              <w:tabs>
                <w:tab w:val="left" w:pos="708"/>
              </w:tabs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5E1F" w:rsidRPr="0074630C" w:rsidRDefault="00EA5E1F" w:rsidP="004375E4">
            <w:pPr>
              <w:pStyle w:val="Header"/>
              <w:tabs>
                <w:tab w:val="left" w:pos="708"/>
              </w:tabs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5E1F" w:rsidRPr="0074630C" w:rsidRDefault="00EA5E1F" w:rsidP="004375E4">
            <w:pPr>
              <w:pStyle w:val="Header"/>
              <w:tabs>
                <w:tab w:val="left" w:pos="708"/>
              </w:tabs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5E1F" w:rsidRPr="0074630C" w:rsidRDefault="00EA5E1F" w:rsidP="004375E4">
            <w:pPr>
              <w:pStyle w:val="Header"/>
              <w:tabs>
                <w:tab w:val="left" w:pos="708"/>
              </w:tabs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5E1F" w:rsidRPr="0074630C" w:rsidRDefault="00EA5E1F" w:rsidP="004375E4">
            <w:pPr>
              <w:pStyle w:val="Header"/>
              <w:tabs>
                <w:tab w:val="left" w:pos="708"/>
              </w:tabs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5E1F" w:rsidRPr="0074630C" w:rsidRDefault="00EA5E1F" w:rsidP="004375E4">
            <w:pPr>
              <w:pStyle w:val="Header"/>
              <w:tabs>
                <w:tab w:val="left" w:pos="708"/>
              </w:tabs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5E1F" w:rsidRPr="0074630C" w:rsidRDefault="00EA5E1F" w:rsidP="004375E4">
            <w:pPr>
              <w:pStyle w:val="Header"/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</w:tr>
      <w:tr w:rsidR="00EA5E1F" w:rsidRPr="0074630C" w:rsidTr="004375E4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5E1F" w:rsidRPr="0074630C" w:rsidRDefault="00EA5E1F" w:rsidP="004375E4">
            <w:pPr>
              <w:pStyle w:val="Header"/>
              <w:tabs>
                <w:tab w:val="left" w:pos="708"/>
              </w:tabs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5E1F" w:rsidRPr="0074630C" w:rsidRDefault="00EA5E1F" w:rsidP="004375E4">
            <w:pPr>
              <w:pStyle w:val="Header"/>
              <w:tabs>
                <w:tab w:val="left" w:pos="708"/>
              </w:tabs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5E1F" w:rsidRPr="0074630C" w:rsidRDefault="00EA5E1F" w:rsidP="004375E4">
            <w:pPr>
              <w:pStyle w:val="Header"/>
              <w:tabs>
                <w:tab w:val="left" w:pos="708"/>
              </w:tabs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5E1F" w:rsidRPr="0074630C" w:rsidRDefault="00EA5E1F" w:rsidP="004375E4">
            <w:pPr>
              <w:pStyle w:val="Header"/>
              <w:tabs>
                <w:tab w:val="left" w:pos="708"/>
              </w:tabs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5E1F" w:rsidRPr="0074630C" w:rsidRDefault="00EA5E1F" w:rsidP="004375E4">
            <w:pPr>
              <w:pStyle w:val="Header"/>
              <w:tabs>
                <w:tab w:val="left" w:pos="708"/>
              </w:tabs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5E1F" w:rsidRPr="0074630C" w:rsidRDefault="00EA5E1F" w:rsidP="004375E4">
            <w:pPr>
              <w:pStyle w:val="Header"/>
              <w:tabs>
                <w:tab w:val="left" w:pos="708"/>
              </w:tabs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5E1F" w:rsidRPr="0074630C" w:rsidRDefault="00EA5E1F" w:rsidP="004375E4">
            <w:pPr>
              <w:pStyle w:val="Header"/>
              <w:tabs>
                <w:tab w:val="left" w:pos="708"/>
              </w:tabs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5E1F" w:rsidRPr="0074630C" w:rsidRDefault="00EA5E1F" w:rsidP="004375E4">
            <w:pPr>
              <w:pStyle w:val="Header"/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</w:tr>
      <w:tr w:rsidR="00EA5E1F" w:rsidRPr="0074630C" w:rsidTr="004375E4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5E1F" w:rsidRPr="0074630C" w:rsidRDefault="00EA5E1F" w:rsidP="004375E4">
            <w:pPr>
              <w:pStyle w:val="Header"/>
              <w:tabs>
                <w:tab w:val="left" w:pos="708"/>
              </w:tabs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5E1F" w:rsidRPr="0074630C" w:rsidRDefault="00EA5E1F" w:rsidP="004375E4">
            <w:pPr>
              <w:pStyle w:val="Header"/>
              <w:tabs>
                <w:tab w:val="left" w:pos="708"/>
              </w:tabs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5E1F" w:rsidRPr="0074630C" w:rsidRDefault="00EA5E1F" w:rsidP="004375E4">
            <w:pPr>
              <w:pStyle w:val="Header"/>
              <w:tabs>
                <w:tab w:val="left" w:pos="708"/>
              </w:tabs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5E1F" w:rsidRPr="0074630C" w:rsidRDefault="00EA5E1F" w:rsidP="004375E4">
            <w:pPr>
              <w:pStyle w:val="Header"/>
              <w:tabs>
                <w:tab w:val="left" w:pos="708"/>
              </w:tabs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5E1F" w:rsidRPr="0074630C" w:rsidRDefault="00EA5E1F" w:rsidP="004375E4">
            <w:pPr>
              <w:pStyle w:val="Header"/>
              <w:tabs>
                <w:tab w:val="left" w:pos="708"/>
              </w:tabs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5E1F" w:rsidRPr="0074630C" w:rsidRDefault="00EA5E1F" w:rsidP="004375E4">
            <w:pPr>
              <w:pStyle w:val="Header"/>
              <w:tabs>
                <w:tab w:val="left" w:pos="708"/>
              </w:tabs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5E1F" w:rsidRPr="0074630C" w:rsidRDefault="00EA5E1F" w:rsidP="004375E4">
            <w:pPr>
              <w:pStyle w:val="Header"/>
              <w:tabs>
                <w:tab w:val="left" w:pos="708"/>
              </w:tabs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5E1F" w:rsidRPr="0074630C" w:rsidRDefault="00EA5E1F" w:rsidP="004375E4">
            <w:pPr>
              <w:pStyle w:val="Header"/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</w:tr>
      <w:tr w:rsidR="00EA5E1F" w:rsidRPr="0074630C" w:rsidTr="004375E4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5E1F" w:rsidRPr="0074630C" w:rsidRDefault="00EA5E1F" w:rsidP="004375E4">
            <w:pPr>
              <w:pStyle w:val="Header"/>
              <w:tabs>
                <w:tab w:val="left" w:pos="708"/>
              </w:tabs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5E1F" w:rsidRPr="0074630C" w:rsidRDefault="00EA5E1F" w:rsidP="004375E4">
            <w:pPr>
              <w:pStyle w:val="Header"/>
              <w:tabs>
                <w:tab w:val="left" w:pos="708"/>
              </w:tabs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5E1F" w:rsidRPr="0074630C" w:rsidRDefault="00EA5E1F" w:rsidP="004375E4">
            <w:pPr>
              <w:pStyle w:val="Header"/>
              <w:tabs>
                <w:tab w:val="left" w:pos="708"/>
              </w:tabs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5E1F" w:rsidRPr="0074630C" w:rsidRDefault="00EA5E1F" w:rsidP="004375E4">
            <w:pPr>
              <w:pStyle w:val="Header"/>
              <w:tabs>
                <w:tab w:val="left" w:pos="708"/>
              </w:tabs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5E1F" w:rsidRPr="0074630C" w:rsidRDefault="00EA5E1F" w:rsidP="004375E4">
            <w:pPr>
              <w:pStyle w:val="Header"/>
              <w:tabs>
                <w:tab w:val="left" w:pos="708"/>
              </w:tabs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5E1F" w:rsidRPr="0074630C" w:rsidRDefault="00EA5E1F" w:rsidP="004375E4">
            <w:pPr>
              <w:pStyle w:val="Header"/>
              <w:tabs>
                <w:tab w:val="left" w:pos="708"/>
              </w:tabs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5E1F" w:rsidRPr="0074630C" w:rsidRDefault="00EA5E1F" w:rsidP="004375E4">
            <w:pPr>
              <w:pStyle w:val="Header"/>
              <w:tabs>
                <w:tab w:val="left" w:pos="708"/>
              </w:tabs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5E1F" w:rsidRPr="0074630C" w:rsidRDefault="00EA5E1F" w:rsidP="004375E4">
            <w:pPr>
              <w:pStyle w:val="Header"/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</w:tr>
      <w:tr w:rsidR="00EA5E1F" w:rsidRPr="0074630C" w:rsidTr="004375E4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5E1F" w:rsidRPr="0074630C" w:rsidRDefault="00EA5E1F" w:rsidP="004375E4">
            <w:pPr>
              <w:pStyle w:val="Header"/>
              <w:tabs>
                <w:tab w:val="left" w:pos="708"/>
              </w:tabs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5E1F" w:rsidRPr="0074630C" w:rsidRDefault="00EA5E1F" w:rsidP="004375E4">
            <w:pPr>
              <w:pStyle w:val="Header"/>
              <w:tabs>
                <w:tab w:val="left" w:pos="708"/>
              </w:tabs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5E1F" w:rsidRPr="0074630C" w:rsidRDefault="00EA5E1F" w:rsidP="004375E4">
            <w:pPr>
              <w:pStyle w:val="Header"/>
              <w:tabs>
                <w:tab w:val="left" w:pos="708"/>
              </w:tabs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5E1F" w:rsidRPr="0074630C" w:rsidRDefault="00EA5E1F" w:rsidP="004375E4">
            <w:pPr>
              <w:pStyle w:val="Header"/>
              <w:tabs>
                <w:tab w:val="left" w:pos="708"/>
              </w:tabs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5E1F" w:rsidRPr="0074630C" w:rsidRDefault="00EA5E1F" w:rsidP="004375E4">
            <w:pPr>
              <w:pStyle w:val="Header"/>
              <w:tabs>
                <w:tab w:val="left" w:pos="708"/>
              </w:tabs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5E1F" w:rsidRPr="0074630C" w:rsidRDefault="00EA5E1F" w:rsidP="004375E4">
            <w:pPr>
              <w:pStyle w:val="Header"/>
              <w:tabs>
                <w:tab w:val="left" w:pos="708"/>
              </w:tabs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5E1F" w:rsidRPr="0074630C" w:rsidRDefault="00EA5E1F" w:rsidP="004375E4">
            <w:pPr>
              <w:pStyle w:val="Header"/>
              <w:tabs>
                <w:tab w:val="left" w:pos="708"/>
              </w:tabs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5E1F" w:rsidRPr="0074630C" w:rsidRDefault="00EA5E1F" w:rsidP="004375E4">
            <w:pPr>
              <w:pStyle w:val="Header"/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</w:tr>
      <w:tr w:rsidR="00EA5E1F" w:rsidRPr="0074630C" w:rsidTr="004375E4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5E1F" w:rsidRPr="0074630C" w:rsidRDefault="00EA5E1F" w:rsidP="004375E4">
            <w:pPr>
              <w:pStyle w:val="Header"/>
              <w:tabs>
                <w:tab w:val="left" w:pos="708"/>
              </w:tabs>
              <w:snapToGrid w:val="0"/>
              <w:spacing w:before="120"/>
              <w:ind w:firstLine="567"/>
              <w:rPr>
                <w:sz w:val="28"/>
                <w:szCs w:val="28"/>
                <w:lang w:val="en-US"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5E1F" w:rsidRPr="0074630C" w:rsidRDefault="00EA5E1F" w:rsidP="004375E4">
            <w:pPr>
              <w:pStyle w:val="Header"/>
              <w:tabs>
                <w:tab w:val="left" w:pos="708"/>
              </w:tabs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5E1F" w:rsidRPr="0074630C" w:rsidRDefault="00EA5E1F" w:rsidP="004375E4">
            <w:pPr>
              <w:pStyle w:val="Header"/>
              <w:tabs>
                <w:tab w:val="left" w:pos="708"/>
              </w:tabs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5E1F" w:rsidRPr="0074630C" w:rsidRDefault="00EA5E1F" w:rsidP="004375E4">
            <w:pPr>
              <w:pStyle w:val="Header"/>
              <w:tabs>
                <w:tab w:val="left" w:pos="708"/>
              </w:tabs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5E1F" w:rsidRPr="0074630C" w:rsidRDefault="00EA5E1F" w:rsidP="004375E4">
            <w:pPr>
              <w:pStyle w:val="Header"/>
              <w:tabs>
                <w:tab w:val="left" w:pos="708"/>
              </w:tabs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5E1F" w:rsidRPr="0074630C" w:rsidRDefault="00EA5E1F" w:rsidP="004375E4">
            <w:pPr>
              <w:pStyle w:val="Header"/>
              <w:tabs>
                <w:tab w:val="left" w:pos="708"/>
              </w:tabs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5E1F" w:rsidRPr="0074630C" w:rsidRDefault="00EA5E1F" w:rsidP="004375E4">
            <w:pPr>
              <w:pStyle w:val="Header"/>
              <w:tabs>
                <w:tab w:val="left" w:pos="708"/>
              </w:tabs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5E1F" w:rsidRPr="0074630C" w:rsidRDefault="00EA5E1F" w:rsidP="004375E4">
            <w:pPr>
              <w:pStyle w:val="Header"/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</w:tr>
    </w:tbl>
    <w:p w:rsidR="00EA5E1F" w:rsidRPr="0074630C" w:rsidRDefault="00EA5E1F" w:rsidP="00C30FEA">
      <w:pPr>
        <w:pStyle w:val="BlockText"/>
        <w:spacing w:before="120"/>
        <w:ind w:left="0" w:right="0" w:firstLine="567"/>
        <w:jc w:val="right"/>
        <w:rPr>
          <w:bCs/>
        </w:rPr>
      </w:pPr>
      <w:r w:rsidRPr="0074630C">
        <w:rPr>
          <w:bCs/>
        </w:rPr>
        <w:t>(Ф 03.02 – 32)</w:t>
      </w:r>
    </w:p>
    <w:p w:rsidR="00EA5E1F" w:rsidRPr="0074630C" w:rsidRDefault="00EA5E1F" w:rsidP="00C30FEA">
      <w:pPr>
        <w:pStyle w:val="BlockText"/>
        <w:spacing w:before="120"/>
        <w:ind w:left="0" w:right="0" w:firstLine="567"/>
        <w:rPr>
          <w:b/>
          <w:bCs/>
        </w:rPr>
      </w:pPr>
      <w:r w:rsidRPr="0074630C">
        <w:rPr>
          <w:b/>
          <w:bCs/>
        </w:rPr>
        <w:t>УЗГОДЖЕННЯ ЗМІН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530"/>
        <w:gridCol w:w="1544"/>
        <w:gridCol w:w="2651"/>
        <w:gridCol w:w="2370"/>
        <w:gridCol w:w="1261"/>
      </w:tblGrid>
      <w:tr w:rsidR="00EA5E1F" w:rsidRPr="0074630C" w:rsidTr="004375E4">
        <w:trPr>
          <w:trHeight w:val="497"/>
        </w:trPr>
        <w:tc>
          <w:tcPr>
            <w:tcW w:w="1418" w:type="dxa"/>
            <w:vAlign w:val="center"/>
          </w:tcPr>
          <w:p w:rsidR="00EA5E1F" w:rsidRPr="0074630C" w:rsidRDefault="00EA5E1F" w:rsidP="004375E4">
            <w:pPr>
              <w:spacing w:before="120"/>
              <w:rPr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EA5E1F" w:rsidRPr="0074630C" w:rsidRDefault="00EA5E1F" w:rsidP="004375E4">
            <w:pPr>
              <w:spacing w:before="120"/>
              <w:jc w:val="center"/>
              <w:rPr>
                <w:sz w:val="28"/>
                <w:szCs w:val="28"/>
              </w:rPr>
            </w:pPr>
            <w:r w:rsidRPr="0074630C">
              <w:rPr>
                <w:sz w:val="28"/>
                <w:szCs w:val="28"/>
              </w:rPr>
              <w:t>Підпис</w:t>
            </w:r>
          </w:p>
        </w:tc>
        <w:tc>
          <w:tcPr>
            <w:tcW w:w="2693" w:type="dxa"/>
            <w:vAlign w:val="center"/>
          </w:tcPr>
          <w:p w:rsidR="00EA5E1F" w:rsidRPr="0074630C" w:rsidRDefault="00EA5E1F" w:rsidP="004375E4">
            <w:pPr>
              <w:spacing w:before="120"/>
              <w:jc w:val="center"/>
              <w:rPr>
                <w:sz w:val="28"/>
                <w:szCs w:val="28"/>
              </w:rPr>
            </w:pPr>
            <w:r w:rsidRPr="0074630C">
              <w:rPr>
                <w:sz w:val="28"/>
                <w:szCs w:val="28"/>
              </w:rPr>
              <w:t>Ініціали, прізв</w:t>
            </w:r>
            <w:r w:rsidRPr="0074630C">
              <w:rPr>
                <w:sz w:val="28"/>
                <w:szCs w:val="28"/>
              </w:rPr>
              <w:t>и</w:t>
            </w:r>
            <w:r w:rsidRPr="0074630C">
              <w:rPr>
                <w:sz w:val="28"/>
                <w:szCs w:val="28"/>
              </w:rPr>
              <w:t>ще</w:t>
            </w:r>
          </w:p>
        </w:tc>
        <w:tc>
          <w:tcPr>
            <w:tcW w:w="2410" w:type="dxa"/>
            <w:vAlign w:val="center"/>
          </w:tcPr>
          <w:p w:rsidR="00EA5E1F" w:rsidRPr="0074630C" w:rsidRDefault="00EA5E1F" w:rsidP="004375E4">
            <w:pPr>
              <w:spacing w:before="120"/>
              <w:jc w:val="center"/>
              <w:rPr>
                <w:sz w:val="28"/>
                <w:szCs w:val="28"/>
              </w:rPr>
            </w:pPr>
            <w:r w:rsidRPr="0074630C">
              <w:rPr>
                <w:sz w:val="28"/>
                <w:szCs w:val="28"/>
              </w:rPr>
              <w:t>Посада</w:t>
            </w:r>
          </w:p>
        </w:tc>
        <w:tc>
          <w:tcPr>
            <w:tcW w:w="1276" w:type="dxa"/>
            <w:vAlign w:val="center"/>
          </w:tcPr>
          <w:p w:rsidR="00EA5E1F" w:rsidRPr="0074630C" w:rsidRDefault="00EA5E1F" w:rsidP="004375E4">
            <w:pPr>
              <w:spacing w:before="120"/>
              <w:jc w:val="center"/>
              <w:rPr>
                <w:sz w:val="28"/>
                <w:szCs w:val="28"/>
              </w:rPr>
            </w:pPr>
            <w:r w:rsidRPr="0074630C">
              <w:rPr>
                <w:sz w:val="28"/>
                <w:szCs w:val="28"/>
              </w:rPr>
              <w:t>Дата</w:t>
            </w:r>
          </w:p>
        </w:tc>
      </w:tr>
      <w:tr w:rsidR="00EA5E1F" w:rsidRPr="0074630C" w:rsidTr="004375E4">
        <w:trPr>
          <w:trHeight w:val="419"/>
        </w:trPr>
        <w:tc>
          <w:tcPr>
            <w:tcW w:w="1418" w:type="dxa"/>
          </w:tcPr>
          <w:p w:rsidR="00EA5E1F" w:rsidRPr="0074630C" w:rsidRDefault="00EA5E1F" w:rsidP="004375E4">
            <w:pPr>
              <w:spacing w:before="120"/>
              <w:jc w:val="center"/>
              <w:rPr>
                <w:sz w:val="28"/>
                <w:szCs w:val="28"/>
              </w:rPr>
            </w:pPr>
            <w:r w:rsidRPr="0074630C">
              <w:rPr>
                <w:sz w:val="28"/>
                <w:szCs w:val="28"/>
              </w:rPr>
              <w:t>Розробник</w:t>
            </w:r>
          </w:p>
        </w:tc>
        <w:tc>
          <w:tcPr>
            <w:tcW w:w="1559" w:type="dxa"/>
          </w:tcPr>
          <w:p w:rsidR="00EA5E1F" w:rsidRPr="0074630C" w:rsidRDefault="00EA5E1F" w:rsidP="004375E4">
            <w:pPr>
              <w:spacing w:before="120"/>
              <w:rPr>
                <w:sz w:val="28"/>
                <w:szCs w:val="28"/>
              </w:rPr>
            </w:pPr>
          </w:p>
        </w:tc>
        <w:tc>
          <w:tcPr>
            <w:tcW w:w="2693" w:type="dxa"/>
          </w:tcPr>
          <w:p w:rsidR="00EA5E1F" w:rsidRPr="0074630C" w:rsidRDefault="00EA5E1F" w:rsidP="004375E4">
            <w:pPr>
              <w:spacing w:before="120"/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EA5E1F" w:rsidRPr="0074630C" w:rsidRDefault="00EA5E1F" w:rsidP="004375E4">
            <w:pPr>
              <w:spacing w:before="120"/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EA5E1F" w:rsidRPr="0074630C" w:rsidRDefault="00EA5E1F" w:rsidP="004375E4">
            <w:pPr>
              <w:spacing w:before="120"/>
              <w:rPr>
                <w:sz w:val="28"/>
                <w:szCs w:val="28"/>
              </w:rPr>
            </w:pPr>
          </w:p>
        </w:tc>
      </w:tr>
      <w:tr w:rsidR="00EA5E1F" w:rsidRPr="0074630C" w:rsidTr="004375E4">
        <w:trPr>
          <w:trHeight w:val="419"/>
        </w:trPr>
        <w:tc>
          <w:tcPr>
            <w:tcW w:w="1418" w:type="dxa"/>
          </w:tcPr>
          <w:p w:rsidR="00EA5E1F" w:rsidRPr="0074630C" w:rsidRDefault="00EA5E1F" w:rsidP="004375E4">
            <w:pPr>
              <w:spacing w:before="120"/>
              <w:jc w:val="center"/>
              <w:rPr>
                <w:sz w:val="28"/>
                <w:szCs w:val="28"/>
              </w:rPr>
            </w:pPr>
            <w:r w:rsidRPr="0074630C">
              <w:rPr>
                <w:sz w:val="28"/>
                <w:szCs w:val="28"/>
              </w:rPr>
              <w:t>Узгоджено</w:t>
            </w:r>
          </w:p>
        </w:tc>
        <w:tc>
          <w:tcPr>
            <w:tcW w:w="1559" w:type="dxa"/>
          </w:tcPr>
          <w:p w:rsidR="00EA5E1F" w:rsidRPr="0074630C" w:rsidRDefault="00EA5E1F" w:rsidP="004375E4">
            <w:pPr>
              <w:spacing w:before="120"/>
              <w:rPr>
                <w:sz w:val="28"/>
                <w:szCs w:val="28"/>
              </w:rPr>
            </w:pPr>
          </w:p>
        </w:tc>
        <w:tc>
          <w:tcPr>
            <w:tcW w:w="2693" w:type="dxa"/>
          </w:tcPr>
          <w:p w:rsidR="00EA5E1F" w:rsidRPr="0074630C" w:rsidRDefault="00EA5E1F" w:rsidP="004375E4">
            <w:pPr>
              <w:spacing w:before="120"/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EA5E1F" w:rsidRPr="0074630C" w:rsidRDefault="00EA5E1F" w:rsidP="004375E4">
            <w:pPr>
              <w:spacing w:before="120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EA5E1F" w:rsidRPr="0074630C" w:rsidRDefault="00EA5E1F" w:rsidP="004375E4">
            <w:pPr>
              <w:spacing w:before="120"/>
              <w:rPr>
                <w:sz w:val="28"/>
                <w:szCs w:val="28"/>
              </w:rPr>
            </w:pPr>
          </w:p>
        </w:tc>
      </w:tr>
      <w:tr w:rsidR="00EA5E1F" w:rsidRPr="0074630C" w:rsidTr="004375E4">
        <w:trPr>
          <w:trHeight w:val="419"/>
        </w:trPr>
        <w:tc>
          <w:tcPr>
            <w:tcW w:w="1418" w:type="dxa"/>
          </w:tcPr>
          <w:p w:rsidR="00EA5E1F" w:rsidRPr="0074630C" w:rsidRDefault="00EA5E1F" w:rsidP="004375E4">
            <w:pPr>
              <w:spacing w:before="120"/>
              <w:jc w:val="center"/>
              <w:rPr>
                <w:sz w:val="28"/>
                <w:szCs w:val="28"/>
              </w:rPr>
            </w:pPr>
            <w:r w:rsidRPr="0074630C">
              <w:rPr>
                <w:sz w:val="28"/>
                <w:szCs w:val="28"/>
              </w:rPr>
              <w:t>Узгоджено</w:t>
            </w:r>
          </w:p>
        </w:tc>
        <w:tc>
          <w:tcPr>
            <w:tcW w:w="1559" w:type="dxa"/>
          </w:tcPr>
          <w:p w:rsidR="00EA5E1F" w:rsidRPr="0074630C" w:rsidRDefault="00EA5E1F" w:rsidP="004375E4">
            <w:pPr>
              <w:spacing w:before="120"/>
              <w:rPr>
                <w:sz w:val="28"/>
                <w:szCs w:val="28"/>
              </w:rPr>
            </w:pPr>
          </w:p>
        </w:tc>
        <w:tc>
          <w:tcPr>
            <w:tcW w:w="2693" w:type="dxa"/>
          </w:tcPr>
          <w:p w:rsidR="00EA5E1F" w:rsidRPr="0074630C" w:rsidRDefault="00EA5E1F" w:rsidP="004375E4">
            <w:pPr>
              <w:spacing w:before="120"/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EA5E1F" w:rsidRPr="0074630C" w:rsidRDefault="00EA5E1F" w:rsidP="004375E4">
            <w:pPr>
              <w:spacing w:before="120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EA5E1F" w:rsidRPr="0074630C" w:rsidRDefault="00EA5E1F" w:rsidP="004375E4">
            <w:pPr>
              <w:spacing w:before="120"/>
              <w:rPr>
                <w:sz w:val="28"/>
                <w:szCs w:val="28"/>
              </w:rPr>
            </w:pPr>
          </w:p>
        </w:tc>
      </w:tr>
      <w:tr w:rsidR="00EA5E1F" w:rsidRPr="00387B4E" w:rsidTr="004375E4">
        <w:trPr>
          <w:trHeight w:val="419"/>
        </w:trPr>
        <w:tc>
          <w:tcPr>
            <w:tcW w:w="1418" w:type="dxa"/>
          </w:tcPr>
          <w:p w:rsidR="00EA5E1F" w:rsidRPr="00387B4E" w:rsidRDefault="00EA5E1F" w:rsidP="004375E4">
            <w:pPr>
              <w:spacing w:before="120"/>
              <w:jc w:val="center"/>
              <w:rPr>
                <w:sz w:val="28"/>
                <w:szCs w:val="28"/>
              </w:rPr>
            </w:pPr>
            <w:r w:rsidRPr="0074630C">
              <w:rPr>
                <w:sz w:val="28"/>
                <w:szCs w:val="28"/>
              </w:rPr>
              <w:t>Узгоджено</w:t>
            </w:r>
          </w:p>
        </w:tc>
        <w:tc>
          <w:tcPr>
            <w:tcW w:w="1559" w:type="dxa"/>
          </w:tcPr>
          <w:p w:rsidR="00EA5E1F" w:rsidRPr="00387B4E" w:rsidRDefault="00EA5E1F" w:rsidP="004375E4">
            <w:pPr>
              <w:spacing w:before="120"/>
              <w:rPr>
                <w:sz w:val="28"/>
                <w:szCs w:val="28"/>
              </w:rPr>
            </w:pPr>
          </w:p>
        </w:tc>
        <w:tc>
          <w:tcPr>
            <w:tcW w:w="2693" w:type="dxa"/>
          </w:tcPr>
          <w:p w:rsidR="00EA5E1F" w:rsidRPr="00387B4E" w:rsidRDefault="00EA5E1F" w:rsidP="004375E4">
            <w:pPr>
              <w:spacing w:before="120"/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EA5E1F" w:rsidRPr="00387B4E" w:rsidRDefault="00EA5E1F" w:rsidP="004375E4">
            <w:pPr>
              <w:spacing w:before="120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EA5E1F" w:rsidRPr="00387B4E" w:rsidRDefault="00EA5E1F" w:rsidP="004375E4">
            <w:pPr>
              <w:spacing w:before="120"/>
              <w:rPr>
                <w:sz w:val="28"/>
                <w:szCs w:val="28"/>
              </w:rPr>
            </w:pPr>
          </w:p>
        </w:tc>
      </w:tr>
    </w:tbl>
    <w:p w:rsidR="00EA5E1F" w:rsidRPr="00387B4E" w:rsidRDefault="00EA5E1F" w:rsidP="00C30FEA">
      <w:pPr>
        <w:pStyle w:val="BlockText"/>
        <w:spacing w:before="120"/>
        <w:ind w:left="0" w:right="0" w:firstLine="567"/>
        <w:jc w:val="both"/>
      </w:pPr>
    </w:p>
    <w:p w:rsidR="00EA5E1F" w:rsidRDefault="00EA5E1F" w:rsidP="00C30FEA"/>
    <w:p w:rsidR="00EA5E1F" w:rsidRPr="00A1609D" w:rsidRDefault="00EA5E1F" w:rsidP="00C30FEA">
      <w:pPr>
        <w:jc w:val="right"/>
        <w:rPr>
          <w:lang w:val="ru-RU"/>
        </w:rPr>
      </w:pPr>
    </w:p>
    <w:sectPr w:rsidR="00EA5E1F" w:rsidRPr="00A1609D" w:rsidSect="00B43462">
      <w:headerReference w:type="even" r:id="rId9"/>
      <w:headerReference w:type="default" r:id="rId10"/>
      <w:pgSz w:w="11906" w:h="16838" w:code="9"/>
      <w:pgMar w:top="720" w:right="851" w:bottom="567" w:left="1701" w:header="53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A5E1F" w:rsidRDefault="00EA5E1F" w:rsidP="004E2EDC">
      <w:r>
        <w:separator/>
      </w:r>
    </w:p>
  </w:endnote>
  <w:endnote w:type="continuationSeparator" w:id="0">
    <w:p w:rsidR="00EA5E1F" w:rsidRDefault="00EA5E1F" w:rsidP="004E2ED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libri Light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entury Schoolbook">
    <w:panose1 w:val="00000000000000000000"/>
    <w:charset w:val="CC"/>
    <w:family w:val="roman"/>
    <w:notTrueType/>
    <w:pitch w:val="variable"/>
    <w:sig w:usb0="00000203" w:usb1="00000000" w:usb2="00000000" w:usb3="00000000" w:csb0="00000005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A5E1F" w:rsidRDefault="00EA5E1F" w:rsidP="004E2EDC">
      <w:r>
        <w:separator/>
      </w:r>
    </w:p>
  </w:footnote>
  <w:footnote w:type="continuationSeparator" w:id="0">
    <w:p w:rsidR="00EA5E1F" w:rsidRDefault="00EA5E1F" w:rsidP="004E2ED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5E1F" w:rsidRDefault="00EA5E1F" w:rsidP="00B25660">
    <w:pPr>
      <w:pStyle w:val="Header"/>
      <w:framePr w:wrap="auto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EA5E1F" w:rsidRDefault="00EA5E1F" w:rsidP="00B25660">
    <w:pPr>
      <w:pStyle w:val="Header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380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28" w:type="dxa"/>
        <w:right w:w="28" w:type="dxa"/>
      </w:tblCellMar>
      <w:tblLook w:val="0000"/>
    </w:tblPr>
    <w:tblGrid>
      <w:gridCol w:w="1828"/>
      <w:gridCol w:w="3969"/>
      <w:gridCol w:w="1276"/>
      <w:gridCol w:w="2279"/>
    </w:tblGrid>
    <w:tr w:rsidR="00EA5E1F" w:rsidRPr="00D22158">
      <w:trPr>
        <w:cantSplit/>
        <w:trHeight w:val="624"/>
        <w:jc w:val="center"/>
      </w:trPr>
      <w:tc>
        <w:tcPr>
          <w:tcW w:w="1856" w:type="dxa"/>
          <w:vMerge w:val="restart"/>
          <w:tcBorders>
            <w:top w:val="single" w:sz="4" w:space="0" w:color="auto"/>
            <w:bottom w:val="single" w:sz="4" w:space="0" w:color="auto"/>
            <w:right w:val="single" w:sz="4" w:space="0" w:color="auto"/>
          </w:tcBorders>
        </w:tcPr>
        <w:p w:rsidR="00EA5E1F" w:rsidRPr="00FD773E" w:rsidRDefault="00EA5E1F" w:rsidP="00B25660">
          <w:pPr>
            <w:pStyle w:val="Header"/>
            <w:jc w:val="center"/>
            <w:rPr>
              <w:sz w:val="18"/>
              <w:szCs w:val="18"/>
            </w:rPr>
          </w:pPr>
          <w:r>
            <w:rPr>
              <w:noProof/>
              <w:lang w:val="ru-RU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Рисунок 2" o:spid="_x0000_s2049" type="#_x0000_t75" style="position:absolute;left:0;text-align:left;margin-left:18.35pt;margin-top:1pt;width:53.2pt;height:45.05pt;z-index:-251656192;visibility:visible" wrapcoords="-304 0 -304 21240 21600 21240 21600 0 -304 0" filled="t">
                <v:imagedata r:id="rId1" o:title=""/>
                <w10:wrap type="through"/>
              </v:shape>
            </w:pict>
          </w:r>
        </w:p>
      </w:tc>
      <w:tc>
        <w:tcPr>
          <w:tcW w:w="3969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EA5E1F" w:rsidRPr="00CC31C1" w:rsidRDefault="00EA5E1F" w:rsidP="00B25660">
          <w:pPr>
            <w:pStyle w:val="Header"/>
            <w:spacing w:line="216" w:lineRule="auto"/>
            <w:jc w:val="center"/>
          </w:pPr>
          <w:r w:rsidRPr="00CC31C1">
            <w:t>Система менеджменту якос</w:t>
          </w:r>
          <w:r>
            <w:t>ті.</w:t>
          </w:r>
        </w:p>
        <w:p w:rsidR="00EA5E1F" w:rsidRDefault="00EA5E1F" w:rsidP="00B25660">
          <w:pPr>
            <w:pStyle w:val="Header"/>
            <w:spacing w:line="216" w:lineRule="auto"/>
            <w:jc w:val="center"/>
          </w:pPr>
          <w:r>
            <w:t>Навчальна</w:t>
          </w:r>
          <w:r w:rsidRPr="00CC31C1">
            <w:t xml:space="preserve"> програма </w:t>
          </w:r>
        </w:p>
        <w:p w:rsidR="00EA5E1F" w:rsidRPr="00CC31C1" w:rsidRDefault="00EA5E1F" w:rsidP="00B25660">
          <w:pPr>
            <w:pStyle w:val="Header"/>
            <w:spacing w:line="216" w:lineRule="auto"/>
            <w:jc w:val="center"/>
          </w:pPr>
          <w:r w:rsidRPr="00CC31C1">
            <w:t xml:space="preserve">навчальної дисципліни </w:t>
          </w:r>
        </w:p>
        <w:p w:rsidR="00EA5E1F" w:rsidRPr="00E94B40" w:rsidRDefault="00EA5E1F" w:rsidP="003B606B">
          <w:pPr>
            <w:pStyle w:val="Header"/>
            <w:spacing w:line="216" w:lineRule="auto"/>
            <w:jc w:val="center"/>
            <w:rPr>
              <w:b/>
              <w:sz w:val="22"/>
              <w:szCs w:val="22"/>
            </w:rPr>
          </w:pPr>
          <w:r>
            <w:t>«</w:t>
          </w:r>
          <w:r w:rsidRPr="0019600B">
            <w:t xml:space="preserve">Основи тривимірного комп’ютерного </w:t>
          </w:r>
          <w:r w:rsidRPr="00436CF6">
            <w:rPr>
              <w:lang w:val="ru-RU"/>
            </w:rPr>
            <w:t xml:space="preserve">      </w:t>
          </w:r>
          <w:r w:rsidRPr="0019600B">
            <w:t>моделювання</w:t>
          </w:r>
          <w:r>
            <w:t>»</w:t>
          </w:r>
        </w:p>
      </w:tc>
      <w:tc>
        <w:tcPr>
          <w:tcW w:w="1276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:rsidR="00EA5E1F" w:rsidRPr="00CC31C1" w:rsidRDefault="00EA5E1F" w:rsidP="00B25660">
          <w:pPr>
            <w:pStyle w:val="Header"/>
            <w:jc w:val="center"/>
          </w:pPr>
          <w:r w:rsidRPr="00CC31C1">
            <w:t>Шифр</w:t>
          </w:r>
        </w:p>
        <w:p w:rsidR="00EA5E1F" w:rsidRPr="00CC31C1" w:rsidRDefault="00EA5E1F" w:rsidP="00B25660">
          <w:pPr>
            <w:pStyle w:val="Header"/>
            <w:jc w:val="center"/>
          </w:pPr>
          <w:r w:rsidRPr="00CC31C1">
            <w:t>документа</w:t>
          </w:r>
        </w:p>
      </w:tc>
      <w:tc>
        <w:tcPr>
          <w:tcW w:w="2279" w:type="dxa"/>
          <w:tcBorders>
            <w:top w:val="single" w:sz="4" w:space="0" w:color="auto"/>
            <w:left w:val="single" w:sz="4" w:space="0" w:color="auto"/>
          </w:tcBorders>
          <w:vAlign w:val="center"/>
        </w:tcPr>
        <w:p w:rsidR="00EA5E1F" w:rsidRDefault="00EA5E1F" w:rsidP="00B25660">
          <w:pPr>
            <w:pStyle w:val="Header"/>
            <w:jc w:val="center"/>
            <w:rPr>
              <w:smallCaps/>
            </w:rPr>
          </w:pPr>
          <w:r>
            <w:rPr>
              <w:smallCaps/>
            </w:rPr>
            <w:t xml:space="preserve">СМЯ НАУ </w:t>
          </w:r>
        </w:p>
        <w:p w:rsidR="00EA5E1F" w:rsidRPr="003B606B" w:rsidRDefault="00EA5E1F" w:rsidP="0057487D">
          <w:pPr>
            <w:pStyle w:val="Header"/>
            <w:jc w:val="center"/>
          </w:pPr>
          <w:r>
            <w:t>Н</w:t>
          </w:r>
          <w:r w:rsidRPr="003B606B">
            <w:t>П 22.01.05-01-201</w:t>
          </w:r>
          <w:r>
            <w:t>8</w:t>
          </w:r>
        </w:p>
      </w:tc>
    </w:tr>
    <w:tr w:rsidR="00EA5E1F" w:rsidRPr="00CC31C1">
      <w:trPr>
        <w:cantSplit/>
        <w:trHeight w:val="340"/>
        <w:jc w:val="center"/>
      </w:trPr>
      <w:tc>
        <w:tcPr>
          <w:tcW w:w="1856" w:type="dxa"/>
          <w:vMerge/>
          <w:tcBorders>
            <w:top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EA5E1F" w:rsidRPr="00E94B40" w:rsidRDefault="00EA5E1F" w:rsidP="00B25660">
          <w:pPr>
            <w:rPr>
              <w:sz w:val="22"/>
              <w:szCs w:val="22"/>
            </w:rPr>
          </w:pPr>
        </w:p>
      </w:tc>
      <w:tc>
        <w:tcPr>
          <w:tcW w:w="3969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EA5E1F" w:rsidRPr="00E94B40" w:rsidRDefault="00EA5E1F" w:rsidP="00B25660">
          <w:pPr>
            <w:rPr>
              <w:b/>
              <w:sz w:val="22"/>
              <w:szCs w:val="22"/>
            </w:rPr>
          </w:pPr>
        </w:p>
      </w:tc>
      <w:tc>
        <w:tcPr>
          <w:tcW w:w="3555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</w:tcBorders>
          <w:vAlign w:val="center"/>
        </w:tcPr>
        <w:p w:rsidR="00EA5E1F" w:rsidRPr="00CC31C1" w:rsidRDefault="00EA5E1F" w:rsidP="00B25660">
          <w:pPr>
            <w:pStyle w:val="Header"/>
            <w:jc w:val="center"/>
          </w:pPr>
          <w:r>
            <w:t>с</w:t>
          </w:r>
          <w:r w:rsidRPr="00CC31C1">
            <w:t>тор</w:t>
          </w:r>
          <w:r>
            <w:rPr>
              <w:lang w:val="ru-RU"/>
            </w:rPr>
            <w:t>.</w:t>
          </w:r>
          <w:r w:rsidRPr="00CC31C1">
            <w:t xml:space="preserve"> </w:t>
          </w:r>
          <w:fldSimple w:instr=" PAGE ">
            <w:r>
              <w:rPr>
                <w:noProof/>
              </w:rPr>
              <w:t>6</w:t>
            </w:r>
          </w:fldSimple>
          <w:r w:rsidRPr="00CC31C1">
            <w:t xml:space="preserve"> з </w:t>
          </w:r>
          <w:fldSimple w:instr=" NUMPAGES ">
            <w:r>
              <w:rPr>
                <w:noProof/>
              </w:rPr>
              <w:t>11</w:t>
            </w:r>
          </w:fldSimple>
        </w:p>
      </w:tc>
    </w:tr>
  </w:tbl>
  <w:p w:rsidR="00EA5E1F" w:rsidRPr="006B5446" w:rsidRDefault="00EA5E1F">
    <w:pPr>
      <w:pStyle w:val="Header"/>
      <w:rPr>
        <w:sz w:val="12"/>
        <w:szCs w:val="1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939C0"/>
    <w:multiLevelType w:val="hybridMultilevel"/>
    <w:tmpl w:val="9A423CB8"/>
    <w:lvl w:ilvl="0" w:tplc="E0DE54C4">
      <w:start w:val="1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">
    <w:nsid w:val="085B3C31"/>
    <w:multiLevelType w:val="singleLevel"/>
    <w:tmpl w:val="02CE1530"/>
    <w:lvl w:ilvl="0">
      <w:start w:val="1"/>
      <w:numFmt w:val="bullet"/>
      <w:lvlText w:val=""/>
      <w:lvlJc w:val="left"/>
      <w:pPr>
        <w:tabs>
          <w:tab w:val="num" w:pos="644"/>
        </w:tabs>
        <w:ind w:left="-283" w:firstLine="567"/>
      </w:pPr>
      <w:rPr>
        <w:rFonts w:ascii="Symbol" w:hAnsi="Symbol" w:hint="default"/>
      </w:rPr>
    </w:lvl>
  </w:abstractNum>
  <w:abstractNum w:abstractNumId="2">
    <w:nsid w:val="0C846006"/>
    <w:multiLevelType w:val="hybridMultilevel"/>
    <w:tmpl w:val="1912336C"/>
    <w:lvl w:ilvl="0" w:tplc="724427E2">
      <w:start w:val="1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">
    <w:nsid w:val="0D9F39C0"/>
    <w:multiLevelType w:val="hybridMultilevel"/>
    <w:tmpl w:val="64C43A58"/>
    <w:lvl w:ilvl="0" w:tplc="724427E2">
      <w:start w:val="1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">
    <w:nsid w:val="0FAE431C"/>
    <w:multiLevelType w:val="multilevel"/>
    <w:tmpl w:val="683896E4"/>
    <w:lvl w:ilvl="0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  <w:rPr>
        <w:rFonts w:cs="Times New Roman" w:hint="default"/>
      </w:rPr>
    </w:lvl>
    <w:lvl w:ilvl="1">
      <w:start w:val="5"/>
      <w:numFmt w:val="decimal"/>
      <w:isLgl/>
      <w:lvlText w:val="%1.%2."/>
      <w:lvlJc w:val="left"/>
      <w:pPr>
        <w:ind w:left="1713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13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073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73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433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93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793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153" w:hanging="2160"/>
      </w:pPr>
      <w:rPr>
        <w:rFonts w:cs="Times New Roman" w:hint="default"/>
      </w:rPr>
    </w:lvl>
  </w:abstractNum>
  <w:abstractNum w:abstractNumId="5">
    <w:nsid w:val="117433CA"/>
    <w:multiLevelType w:val="singleLevel"/>
    <w:tmpl w:val="1548B512"/>
    <w:lvl w:ilvl="0">
      <w:numFmt w:val="bullet"/>
      <w:lvlText w:val="-"/>
      <w:lvlJc w:val="left"/>
      <w:pPr>
        <w:tabs>
          <w:tab w:val="num" w:pos="644"/>
        </w:tabs>
        <w:ind w:left="644" w:hanging="360"/>
      </w:pPr>
      <w:rPr>
        <w:rFonts w:hint="default"/>
      </w:rPr>
    </w:lvl>
  </w:abstractNum>
  <w:abstractNum w:abstractNumId="6">
    <w:nsid w:val="126A217E"/>
    <w:multiLevelType w:val="hybridMultilevel"/>
    <w:tmpl w:val="AD62FBB0"/>
    <w:lvl w:ilvl="0" w:tplc="852A4216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7">
    <w:nsid w:val="16643C5C"/>
    <w:multiLevelType w:val="hybridMultilevel"/>
    <w:tmpl w:val="88EA1192"/>
    <w:lvl w:ilvl="0" w:tplc="7FAA4410">
      <w:start w:val="7"/>
      <w:numFmt w:val="bullet"/>
      <w:lvlText w:val="-"/>
      <w:lvlJc w:val="left"/>
      <w:pPr>
        <w:ind w:left="121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93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0" w:hanging="360"/>
      </w:pPr>
      <w:rPr>
        <w:rFonts w:ascii="Wingdings" w:hAnsi="Wingdings" w:hint="default"/>
      </w:rPr>
    </w:lvl>
  </w:abstractNum>
  <w:abstractNum w:abstractNumId="8">
    <w:nsid w:val="3DF51B78"/>
    <w:multiLevelType w:val="hybridMultilevel"/>
    <w:tmpl w:val="FF168F9C"/>
    <w:lvl w:ilvl="0" w:tplc="724427E2">
      <w:start w:val="1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9">
    <w:nsid w:val="46740598"/>
    <w:multiLevelType w:val="hybridMultilevel"/>
    <w:tmpl w:val="77E64B30"/>
    <w:lvl w:ilvl="0" w:tplc="EF3A4758">
      <w:start w:val="1"/>
      <w:numFmt w:val="bullet"/>
      <w:lvlText w:val="-"/>
      <w:lvlJc w:val="left"/>
      <w:pPr>
        <w:ind w:left="121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93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0" w:hanging="360"/>
      </w:pPr>
      <w:rPr>
        <w:rFonts w:ascii="Wingdings" w:hAnsi="Wingdings" w:hint="default"/>
      </w:rPr>
    </w:lvl>
  </w:abstractNum>
  <w:abstractNum w:abstractNumId="10">
    <w:nsid w:val="510868A7"/>
    <w:multiLevelType w:val="hybridMultilevel"/>
    <w:tmpl w:val="2B2A7288"/>
    <w:lvl w:ilvl="0" w:tplc="04190001">
      <w:start w:val="1"/>
      <w:numFmt w:val="bullet"/>
      <w:lvlText w:val="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82"/>
        </w:tabs>
        <w:ind w:left="158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02"/>
        </w:tabs>
        <w:ind w:left="230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22"/>
        </w:tabs>
        <w:ind w:left="302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42"/>
        </w:tabs>
        <w:ind w:left="374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462"/>
        </w:tabs>
        <w:ind w:left="446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182"/>
        </w:tabs>
        <w:ind w:left="518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02"/>
        </w:tabs>
        <w:ind w:left="590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22"/>
        </w:tabs>
        <w:ind w:left="6622" w:hanging="180"/>
      </w:pPr>
      <w:rPr>
        <w:rFonts w:cs="Times New Roman"/>
      </w:rPr>
    </w:lvl>
  </w:abstractNum>
  <w:abstractNum w:abstractNumId="11">
    <w:nsid w:val="529D0A57"/>
    <w:multiLevelType w:val="multilevel"/>
    <w:tmpl w:val="9A485AC4"/>
    <w:lvl w:ilvl="0">
      <w:start w:val="2"/>
      <w:numFmt w:val="decimal"/>
      <w:lvlText w:val="%1."/>
      <w:lvlJc w:val="left"/>
      <w:pPr>
        <w:ind w:left="675" w:hanging="675"/>
      </w:pPr>
      <w:rPr>
        <w:rFonts w:cs="Times New Roman" w:hint="default"/>
        <w:b w:val="0"/>
      </w:rPr>
    </w:lvl>
    <w:lvl w:ilvl="1">
      <w:start w:val="2"/>
      <w:numFmt w:val="decimal"/>
      <w:lvlText w:val="%1.%2."/>
      <w:lvlJc w:val="left"/>
      <w:pPr>
        <w:ind w:left="1145" w:hanging="720"/>
      </w:pPr>
      <w:rPr>
        <w:rFonts w:cs="Times New Roman" w:hint="default"/>
        <w:b w:val="0"/>
      </w:rPr>
    </w:lvl>
    <w:lvl w:ilvl="2">
      <w:start w:val="1"/>
      <w:numFmt w:val="decimal"/>
      <w:lvlText w:val="%1.%2.%3."/>
      <w:lvlJc w:val="left"/>
      <w:pPr>
        <w:ind w:left="1570" w:hanging="720"/>
      </w:pPr>
      <w:rPr>
        <w:rFonts w:cs="Times New Roman" w:hint="default"/>
        <w:b w:val="0"/>
      </w:rPr>
    </w:lvl>
    <w:lvl w:ilvl="3">
      <w:start w:val="1"/>
      <w:numFmt w:val="decimal"/>
      <w:lvlText w:val="%1.%2.%3.%4."/>
      <w:lvlJc w:val="left"/>
      <w:pPr>
        <w:ind w:left="2355" w:hanging="1080"/>
      </w:pPr>
      <w:rPr>
        <w:rFonts w:cs="Times New Roman" w:hint="default"/>
        <w:b w:val="0"/>
      </w:rPr>
    </w:lvl>
    <w:lvl w:ilvl="4">
      <w:start w:val="1"/>
      <w:numFmt w:val="decimal"/>
      <w:lvlText w:val="%1.%2.%3.%4.%5."/>
      <w:lvlJc w:val="left"/>
      <w:pPr>
        <w:ind w:left="2780" w:hanging="1080"/>
      </w:pPr>
      <w:rPr>
        <w:rFonts w:cs="Times New Roman" w:hint="default"/>
        <w:b w:val="0"/>
      </w:rPr>
    </w:lvl>
    <w:lvl w:ilvl="5">
      <w:start w:val="1"/>
      <w:numFmt w:val="decimal"/>
      <w:lvlText w:val="%1.%2.%3.%4.%5.%6."/>
      <w:lvlJc w:val="left"/>
      <w:pPr>
        <w:ind w:left="3565" w:hanging="1440"/>
      </w:pPr>
      <w:rPr>
        <w:rFonts w:cs="Times New Roman" w:hint="default"/>
        <w:b w:val="0"/>
      </w:rPr>
    </w:lvl>
    <w:lvl w:ilvl="6">
      <w:start w:val="1"/>
      <w:numFmt w:val="decimal"/>
      <w:lvlText w:val="%1.%2.%3.%4.%5.%6.%7."/>
      <w:lvlJc w:val="left"/>
      <w:pPr>
        <w:ind w:left="4350" w:hanging="1800"/>
      </w:pPr>
      <w:rPr>
        <w:rFonts w:cs="Times New Roman" w:hint="default"/>
        <w:b w:val="0"/>
      </w:rPr>
    </w:lvl>
    <w:lvl w:ilvl="7">
      <w:start w:val="1"/>
      <w:numFmt w:val="decimal"/>
      <w:lvlText w:val="%1.%2.%3.%4.%5.%6.%7.%8."/>
      <w:lvlJc w:val="left"/>
      <w:pPr>
        <w:ind w:left="4775" w:hanging="1800"/>
      </w:pPr>
      <w:rPr>
        <w:rFonts w:cs="Times New Roman" w:hint="default"/>
        <w:b w:val="0"/>
      </w:rPr>
    </w:lvl>
    <w:lvl w:ilvl="8">
      <w:start w:val="1"/>
      <w:numFmt w:val="decimal"/>
      <w:lvlText w:val="%1.%2.%3.%4.%5.%6.%7.%8.%9."/>
      <w:lvlJc w:val="left"/>
      <w:pPr>
        <w:ind w:left="5560" w:hanging="2160"/>
      </w:pPr>
      <w:rPr>
        <w:rFonts w:cs="Times New Roman" w:hint="default"/>
        <w:b w:val="0"/>
      </w:rPr>
    </w:lvl>
  </w:abstractNum>
  <w:abstractNum w:abstractNumId="12">
    <w:nsid w:val="5EAD4F49"/>
    <w:multiLevelType w:val="hybridMultilevel"/>
    <w:tmpl w:val="42FAC72A"/>
    <w:lvl w:ilvl="0" w:tplc="DAF445A6">
      <w:start w:val="7"/>
      <w:numFmt w:val="bullet"/>
      <w:lvlText w:val="-"/>
      <w:lvlJc w:val="left"/>
      <w:pPr>
        <w:ind w:left="121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93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0" w:hanging="360"/>
      </w:pPr>
      <w:rPr>
        <w:rFonts w:ascii="Wingdings" w:hAnsi="Wingdings" w:hint="default"/>
      </w:rPr>
    </w:lvl>
  </w:abstractNum>
  <w:abstractNum w:abstractNumId="13">
    <w:nsid w:val="68746AE9"/>
    <w:multiLevelType w:val="hybridMultilevel"/>
    <w:tmpl w:val="6644A0BE"/>
    <w:lvl w:ilvl="0" w:tplc="E0DE54C4">
      <w:start w:val="1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4">
    <w:nsid w:val="6C764337"/>
    <w:multiLevelType w:val="hybridMultilevel"/>
    <w:tmpl w:val="A42A7FD4"/>
    <w:lvl w:ilvl="0" w:tplc="724427E2">
      <w:start w:val="1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5">
    <w:nsid w:val="79C428EE"/>
    <w:multiLevelType w:val="hybridMultilevel"/>
    <w:tmpl w:val="9BCC9166"/>
    <w:lvl w:ilvl="0" w:tplc="09AC50C2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num w:numId="1">
    <w:abstractNumId w:val="1"/>
  </w:num>
  <w:num w:numId="2">
    <w:abstractNumId w:val="5"/>
  </w:num>
  <w:num w:numId="3">
    <w:abstractNumId w:val="6"/>
  </w:num>
  <w:num w:numId="4">
    <w:abstractNumId w:val="11"/>
  </w:num>
  <w:num w:numId="5">
    <w:abstractNumId w:val="3"/>
  </w:num>
  <w:num w:numId="6">
    <w:abstractNumId w:val="8"/>
  </w:num>
  <w:num w:numId="7">
    <w:abstractNumId w:val="9"/>
  </w:num>
  <w:num w:numId="8">
    <w:abstractNumId w:val="7"/>
  </w:num>
  <w:num w:numId="9">
    <w:abstractNumId w:val="12"/>
  </w:num>
  <w:num w:numId="10">
    <w:abstractNumId w:val="4"/>
  </w:num>
  <w:num w:numId="11">
    <w:abstractNumId w:val="2"/>
  </w:num>
  <w:num w:numId="12">
    <w:abstractNumId w:val="14"/>
  </w:num>
  <w:num w:numId="13">
    <w:abstractNumId w:val="10"/>
  </w:num>
  <w:num w:numId="14">
    <w:abstractNumId w:val="0"/>
  </w:num>
  <w:num w:numId="15">
    <w:abstractNumId w:val="13"/>
  </w:num>
  <w:num w:numId="16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36CF6"/>
    <w:rsid w:val="00056118"/>
    <w:rsid w:val="00082641"/>
    <w:rsid w:val="000854AC"/>
    <w:rsid w:val="000E7903"/>
    <w:rsid w:val="00145DD2"/>
    <w:rsid w:val="00156B39"/>
    <w:rsid w:val="0016746D"/>
    <w:rsid w:val="0019600B"/>
    <w:rsid w:val="002079D5"/>
    <w:rsid w:val="00207FDD"/>
    <w:rsid w:val="00211902"/>
    <w:rsid w:val="00232033"/>
    <w:rsid w:val="00232306"/>
    <w:rsid w:val="002368E9"/>
    <w:rsid w:val="00256DC4"/>
    <w:rsid w:val="00262C16"/>
    <w:rsid w:val="00274229"/>
    <w:rsid w:val="002C51F8"/>
    <w:rsid w:val="00320140"/>
    <w:rsid w:val="00343706"/>
    <w:rsid w:val="00354D58"/>
    <w:rsid w:val="00387B4E"/>
    <w:rsid w:val="00387FD7"/>
    <w:rsid w:val="003B606B"/>
    <w:rsid w:val="003E1CC4"/>
    <w:rsid w:val="003E5234"/>
    <w:rsid w:val="00436CF6"/>
    <w:rsid w:val="004375E4"/>
    <w:rsid w:val="00495AD4"/>
    <w:rsid w:val="004E2EDC"/>
    <w:rsid w:val="005319FC"/>
    <w:rsid w:val="0057487D"/>
    <w:rsid w:val="005B2C53"/>
    <w:rsid w:val="006B5446"/>
    <w:rsid w:val="00703633"/>
    <w:rsid w:val="00707B19"/>
    <w:rsid w:val="0074630C"/>
    <w:rsid w:val="007709A9"/>
    <w:rsid w:val="00785A2B"/>
    <w:rsid w:val="007F389B"/>
    <w:rsid w:val="00803B34"/>
    <w:rsid w:val="0082132A"/>
    <w:rsid w:val="00844E33"/>
    <w:rsid w:val="00877547"/>
    <w:rsid w:val="008B0ED4"/>
    <w:rsid w:val="00915ACF"/>
    <w:rsid w:val="00933503"/>
    <w:rsid w:val="00937D97"/>
    <w:rsid w:val="00957E1F"/>
    <w:rsid w:val="009F5478"/>
    <w:rsid w:val="009F7BA0"/>
    <w:rsid w:val="00A10225"/>
    <w:rsid w:val="00A1609D"/>
    <w:rsid w:val="00A53AF2"/>
    <w:rsid w:val="00A6198B"/>
    <w:rsid w:val="00A9233C"/>
    <w:rsid w:val="00AE0842"/>
    <w:rsid w:val="00AE2715"/>
    <w:rsid w:val="00B25660"/>
    <w:rsid w:val="00B43462"/>
    <w:rsid w:val="00B93E01"/>
    <w:rsid w:val="00C00105"/>
    <w:rsid w:val="00C30FEA"/>
    <w:rsid w:val="00C734F2"/>
    <w:rsid w:val="00CA37FA"/>
    <w:rsid w:val="00CC31C1"/>
    <w:rsid w:val="00CE108E"/>
    <w:rsid w:val="00D22158"/>
    <w:rsid w:val="00D3173F"/>
    <w:rsid w:val="00D477E4"/>
    <w:rsid w:val="00DC37F1"/>
    <w:rsid w:val="00DE26BD"/>
    <w:rsid w:val="00E554A5"/>
    <w:rsid w:val="00E94B40"/>
    <w:rsid w:val="00EA5E1F"/>
    <w:rsid w:val="00ED0138"/>
    <w:rsid w:val="00F3163F"/>
    <w:rsid w:val="00F31B0D"/>
    <w:rsid w:val="00F41557"/>
    <w:rsid w:val="00F71A15"/>
    <w:rsid w:val="00FD2AC0"/>
    <w:rsid w:val="00FD77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uiPriority="0"/>
    <w:lsdException w:name="Body Text 3" w:locked="1" w:uiPriority="0"/>
    <w:lsdException w:name="Body Text Indent 2" w:locked="1" w:uiPriority="0"/>
    <w:lsdException w:name="Body Text Indent 3" w:locked="1" w:uiPriority="0"/>
    <w:lsdException w:name="Block Text" w:locked="1" w:uiPriority="0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locked="1" w:uiPriority="0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locked="1" w:uiPriority="0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36CF6"/>
    <w:rPr>
      <w:rFonts w:ascii="Times New Roman" w:eastAsia="Times New Roman" w:hAnsi="Times New Roman"/>
      <w:sz w:val="20"/>
      <w:szCs w:val="20"/>
      <w:lang w:val="uk-UA"/>
    </w:rPr>
  </w:style>
  <w:style w:type="paragraph" w:styleId="Heading1">
    <w:name w:val="heading 1"/>
    <w:basedOn w:val="Normal"/>
    <w:next w:val="Normal"/>
    <w:link w:val="Heading1Char"/>
    <w:uiPriority w:val="99"/>
    <w:qFormat/>
    <w:rsid w:val="00436CF6"/>
    <w:pPr>
      <w:keepNext/>
      <w:outlineLvl w:val="0"/>
    </w:pPr>
    <w:rPr>
      <w:sz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436CF6"/>
    <w:pPr>
      <w:keepNext/>
      <w:jc w:val="center"/>
      <w:outlineLvl w:val="1"/>
    </w:pPr>
    <w:rPr>
      <w:sz w:val="28"/>
    </w:rPr>
  </w:style>
  <w:style w:type="paragraph" w:styleId="Heading3">
    <w:name w:val="heading 3"/>
    <w:basedOn w:val="Normal"/>
    <w:next w:val="Normal"/>
    <w:link w:val="Heading3Char"/>
    <w:autoRedefine/>
    <w:uiPriority w:val="99"/>
    <w:qFormat/>
    <w:rsid w:val="00D477E4"/>
    <w:pPr>
      <w:keepNext/>
      <w:keepLines/>
      <w:spacing w:before="40"/>
      <w:outlineLvl w:val="2"/>
    </w:pPr>
    <w:rPr>
      <w:sz w:val="28"/>
      <w:szCs w:val="24"/>
    </w:rPr>
  </w:style>
  <w:style w:type="paragraph" w:styleId="Heading4">
    <w:name w:val="heading 4"/>
    <w:basedOn w:val="Normal"/>
    <w:next w:val="Normal"/>
    <w:link w:val="Heading4Char"/>
    <w:uiPriority w:val="99"/>
    <w:qFormat/>
    <w:rsid w:val="00436CF6"/>
    <w:pPr>
      <w:keepNext/>
      <w:jc w:val="center"/>
      <w:outlineLvl w:val="3"/>
    </w:pPr>
    <w:rPr>
      <w:b/>
      <w:sz w:val="32"/>
    </w:rPr>
  </w:style>
  <w:style w:type="paragraph" w:styleId="Heading6">
    <w:name w:val="heading 6"/>
    <w:basedOn w:val="Normal"/>
    <w:next w:val="Normal"/>
    <w:link w:val="Heading6Char"/>
    <w:uiPriority w:val="99"/>
    <w:qFormat/>
    <w:rsid w:val="00436CF6"/>
    <w:pPr>
      <w:keepNext/>
      <w:keepLines/>
      <w:spacing w:before="40"/>
      <w:outlineLvl w:val="5"/>
    </w:pPr>
    <w:rPr>
      <w:rFonts w:ascii="Calibri Light" w:hAnsi="Calibri Light"/>
      <w:color w:val="1F4D78"/>
    </w:rPr>
  </w:style>
  <w:style w:type="paragraph" w:styleId="Heading7">
    <w:name w:val="heading 7"/>
    <w:basedOn w:val="Normal"/>
    <w:next w:val="Normal"/>
    <w:link w:val="Heading7Char"/>
    <w:uiPriority w:val="99"/>
    <w:qFormat/>
    <w:rsid w:val="00436CF6"/>
    <w:pPr>
      <w:spacing w:before="240" w:after="60"/>
      <w:outlineLvl w:val="6"/>
    </w:pPr>
    <w:rPr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9"/>
    <w:qFormat/>
    <w:rsid w:val="00436CF6"/>
    <w:pPr>
      <w:spacing w:before="240" w:after="60"/>
      <w:outlineLvl w:val="7"/>
    </w:pPr>
    <w:rPr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36CF6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436CF6"/>
    <w:rPr>
      <w:rFonts w:ascii="Times New Roman" w:hAnsi="Times New Roman" w:cs="Times New Roman"/>
      <w:sz w:val="20"/>
      <w:szCs w:val="20"/>
      <w:lang w:val="uk-UA" w:eastAsia="ru-RU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436CF6"/>
    <w:rPr>
      <w:rFonts w:ascii="Times New Roman" w:hAnsi="Times New Roman" w:cs="Times New Roman"/>
      <w:sz w:val="20"/>
      <w:szCs w:val="20"/>
      <w:lang w:val="uk-UA" w:eastAsia="ru-RU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D477E4"/>
    <w:rPr>
      <w:rFonts w:ascii="Times New Roman" w:hAnsi="Times New Roman" w:cs="Times New Roman"/>
      <w:sz w:val="24"/>
      <w:szCs w:val="24"/>
      <w:lang w:val="uk-UA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436CF6"/>
    <w:rPr>
      <w:rFonts w:ascii="Times New Roman" w:hAnsi="Times New Roman" w:cs="Times New Roman"/>
      <w:b/>
      <w:sz w:val="20"/>
      <w:szCs w:val="20"/>
      <w:lang w:val="uk-UA" w:eastAsia="ru-RU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436CF6"/>
    <w:rPr>
      <w:rFonts w:ascii="Calibri Light" w:hAnsi="Calibri Light" w:cs="Times New Roman"/>
      <w:color w:val="1F4D78"/>
      <w:sz w:val="20"/>
      <w:szCs w:val="20"/>
      <w:lang w:val="uk-UA" w:eastAsia="ru-RU"/>
    </w:rPr>
  </w:style>
  <w:style w:type="character" w:customStyle="1" w:styleId="Heading7Char">
    <w:name w:val="Heading 7 Char"/>
    <w:basedOn w:val="DefaultParagraphFont"/>
    <w:link w:val="Heading7"/>
    <w:uiPriority w:val="99"/>
    <w:locked/>
    <w:rsid w:val="00436CF6"/>
    <w:rPr>
      <w:rFonts w:ascii="Times New Roman" w:hAnsi="Times New Roman" w:cs="Times New Roman"/>
      <w:sz w:val="24"/>
      <w:szCs w:val="24"/>
      <w:lang w:val="uk-UA" w:eastAsia="ru-RU"/>
    </w:rPr>
  </w:style>
  <w:style w:type="character" w:customStyle="1" w:styleId="Heading8Char">
    <w:name w:val="Heading 8 Char"/>
    <w:basedOn w:val="DefaultParagraphFont"/>
    <w:link w:val="Heading8"/>
    <w:uiPriority w:val="99"/>
    <w:locked/>
    <w:rsid w:val="00436CF6"/>
    <w:rPr>
      <w:rFonts w:ascii="Times New Roman" w:hAnsi="Times New Roman" w:cs="Times New Roman"/>
      <w:i/>
      <w:iCs/>
      <w:sz w:val="24"/>
      <w:szCs w:val="24"/>
      <w:lang w:val="uk-UA" w:eastAsia="ru-RU"/>
    </w:rPr>
  </w:style>
  <w:style w:type="character" w:customStyle="1" w:styleId="Heading9Char">
    <w:name w:val="Heading 9 Char"/>
    <w:basedOn w:val="DefaultParagraphFont"/>
    <w:link w:val="Heading9"/>
    <w:uiPriority w:val="99"/>
    <w:locked/>
    <w:rsid w:val="00436CF6"/>
    <w:rPr>
      <w:rFonts w:ascii="Cambria" w:hAnsi="Cambria" w:cs="Times New Roman"/>
      <w:lang w:val="uk-UA" w:eastAsia="ru-RU"/>
    </w:rPr>
  </w:style>
  <w:style w:type="paragraph" w:styleId="BodyTextIndent3">
    <w:name w:val="Body Text Indent 3"/>
    <w:basedOn w:val="Normal"/>
    <w:link w:val="BodyTextIndent3Char"/>
    <w:uiPriority w:val="99"/>
    <w:rsid w:val="00436CF6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locked/>
    <w:rsid w:val="00436CF6"/>
    <w:rPr>
      <w:rFonts w:ascii="Times New Roman" w:hAnsi="Times New Roman" w:cs="Times New Roman"/>
      <w:sz w:val="16"/>
      <w:szCs w:val="16"/>
      <w:lang w:val="uk-UA" w:eastAsia="ru-RU"/>
    </w:rPr>
  </w:style>
  <w:style w:type="paragraph" w:styleId="BodyText2">
    <w:name w:val="Body Text 2"/>
    <w:basedOn w:val="Normal"/>
    <w:link w:val="BodyText2Char"/>
    <w:uiPriority w:val="99"/>
    <w:rsid w:val="00436CF6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locked/>
    <w:rsid w:val="00436CF6"/>
    <w:rPr>
      <w:rFonts w:ascii="Times New Roman" w:hAnsi="Times New Roman" w:cs="Times New Roman"/>
      <w:sz w:val="20"/>
      <w:szCs w:val="20"/>
      <w:lang w:val="uk-UA" w:eastAsia="ru-RU"/>
    </w:rPr>
  </w:style>
  <w:style w:type="paragraph" w:styleId="BodyText">
    <w:name w:val="Body Text"/>
    <w:basedOn w:val="Normal"/>
    <w:link w:val="BodyTextChar"/>
    <w:uiPriority w:val="99"/>
    <w:rsid w:val="00436CF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locked/>
    <w:rsid w:val="00436CF6"/>
    <w:rPr>
      <w:rFonts w:ascii="Times New Roman" w:hAnsi="Times New Roman" w:cs="Times New Roman"/>
      <w:sz w:val="20"/>
      <w:szCs w:val="20"/>
      <w:lang w:val="uk-UA" w:eastAsia="ru-RU"/>
    </w:rPr>
  </w:style>
  <w:style w:type="paragraph" w:styleId="Header">
    <w:name w:val="header"/>
    <w:basedOn w:val="Normal"/>
    <w:link w:val="HeaderChar"/>
    <w:uiPriority w:val="99"/>
    <w:rsid w:val="00436CF6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436CF6"/>
    <w:rPr>
      <w:rFonts w:ascii="Times New Roman" w:hAnsi="Times New Roman" w:cs="Times New Roman"/>
      <w:sz w:val="20"/>
      <w:szCs w:val="20"/>
      <w:lang w:val="uk-UA" w:eastAsia="ru-RU"/>
    </w:rPr>
  </w:style>
  <w:style w:type="character" w:styleId="PageNumber">
    <w:name w:val="page number"/>
    <w:basedOn w:val="DefaultParagraphFont"/>
    <w:uiPriority w:val="99"/>
    <w:rsid w:val="00436CF6"/>
    <w:rPr>
      <w:rFonts w:cs="Times New Roman"/>
    </w:rPr>
  </w:style>
  <w:style w:type="paragraph" w:styleId="Footer">
    <w:name w:val="footer"/>
    <w:basedOn w:val="Normal"/>
    <w:link w:val="FooterChar"/>
    <w:uiPriority w:val="99"/>
    <w:rsid w:val="00436CF6"/>
    <w:pPr>
      <w:tabs>
        <w:tab w:val="center" w:pos="4677"/>
        <w:tab w:val="right" w:pos="9355"/>
      </w:tabs>
    </w:pPr>
    <w:rPr>
      <w:lang w:val="en-US"/>
    </w:rPr>
  </w:style>
  <w:style w:type="character" w:customStyle="1" w:styleId="FooterChar">
    <w:name w:val="Footer Char"/>
    <w:basedOn w:val="DefaultParagraphFont"/>
    <w:link w:val="Footer"/>
    <w:uiPriority w:val="99"/>
    <w:locked/>
    <w:rsid w:val="00436CF6"/>
    <w:rPr>
      <w:rFonts w:ascii="Times New Roman" w:hAnsi="Times New Roman" w:cs="Times New Roman"/>
      <w:sz w:val="20"/>
      <w:szCs w:val="20"/>
      <w:lang w:val="en-US" w:eastAsia="ru-RU"/>
    </w:rPr>
  </w:style>
  <w:style w:type="paragraph" w:styleId="BodyTextIndent">
    <w:name w:val="Body Text Indent"/>
    <w:basedOn w:val="Normal"/>
    <w:link w:val="BodyTextIndentChar"/>
    <w:uiPriority w:val="99"/>
    <w:rsid w:val="00436CF6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436CF6"/>
    <w:rPr>
      <w:rFonts w:ascii="Times New Roman" w:hAnsi="Times New Roman" w:cs="Times New Roman"/>
      <w:sz w:val="20"/>
      <w:szCs w:val="20"/>
      <w:lang w:val="uk-UA" w:eastAsia="ru-RU"/>
    </w:rPr>
  </w:style>
  <w:style w:type="paragraph" w:styleId="BlockText">
    <w:name w:val="Block Text"/>
    <w:basedOn w:val="Normal"/>
    <w:uiPriority w:val="99"/>
    <w:rsid w:val="00436CF6"/>
    <w:pPr>
      <w:widowControl w:val="0"/>
      <w:tabs>
        <w:tab w:val="left" w:pos="8505"/>
      </w:tabs>
      <w:autoSpaceDE w:val="0"/>
      <w:autoSpaceDN w:val="0"/>
      <w:spacing w:line="10" w:lineRule="atLeast"/>
      <w:ind w:left="-57" w:right="-57"/>
      <w:jc w:val="center"/>
    </w:pPr>
    <w:rPr>
      <w:sz w:val="28"/>
      <w:szCs w:val="28"/>
      <w:lang w:val="ru-RU"/>
    </w:rPr>
  </w:style>
  <w:style w:type="paragraph" w:customStyle="1" w:styleId="TableContents">
    <w:name w:val="Table Contents"/>
    <w:basedOn w:val="Normal"/>
    <w:uiPriority w:val="99"/>
    <w:rsid w:val="00436CF6"/>
    <w:pPr>
      <w:suppressLineNumbers/>
      <w:jc w:val="both"/>
    </w:pPr>
    <w:rPr>
      <w:noProof/>
      <w:sz w:val="28"/>
      <w:lang w:val="ru-RU" w:eastAsia="ar-SA"/>
    </w:rPr>
  </w:style>
  <w:style w:type="character" w:styleId="Hyperlink">
    <w:name w:val="Hyperlink"/>
    <w:basedOn w:val="DefaultParagraphFont"/>
    <w:uiPriority w:val="99"/>
    <w:rsid w:val="00436CF6"/>
    <w:rPr>
      <w:rFonts w:cs="Times New Roman"/>
      <w:color w:val="0000FF"/>
      <w:u w:val="single"/>
    </w:rPr>
  </w:style>
  <w:style w:type="character" w:customStyle="1" w:styleId="FontStyle40">
    <w:name w:val="Font Style40"/>
    <w:uiPriority w:val="99"/>
    <w:rsid w:val="00436CF6"/>
    <w:rPr>
      <w:rFonts w:ascii="Century Schoolbook" w:hAnsi="Century Schoolbook"/>
      <w:sz w:val="16"/>
    </w:rPr>
  </w:style>
  <w:style w:type="paragraph" w:styleId="PlainText">
    <w:name w:val="Plain Text"/>
    <w:basedOn w:val="Normal"/>
    <w:link w:val="PlainTextChar"/>
    <w:uiPriority w:val="99"/>
    <w:rsid w:val="00436CF6"/>
    <w:rPr>
      <w:rFonts w:ascii="Courier New" w:hAnsi="Courier New"/>
      <w:lang w:val="ru-RU"/>
    </w:rPr>
  </w:style>
  <w:style w:type="character" w:customStyle="1" w:styleId="PlainTextChar">
    <w:name w:val="Plain Text Char"/>
    <w:basedOn w:val="DefaultParagraphFont"/>
    <w:link w:val="PlainText"/>
    <w:uiPriority w:val="99"/>
    <w:locked/>
    <w:rsid w:val="00436CF6"/>
    <w:rPr>
      <w:rFonts w:ascii="Courier New" w:hAnsi="Courier New" w:cs="Times New Roman"/>
      <w:sz w:val="20"/>
      <w:szCs w:val="20"/>
      <w:lang w:eastAsia="ru-RU"/>
    </w:rPr>
  </w:style>
  <w:style w:type="paragraph" w:customStyle="1" w:styleId="1">
    <w:name w:val="Абзац списка1"/>
    <w:basedOn w:val="Normal"/>
    <w:uiPriority w:val="99"/>
    <w:rsid w:val="00436CF6"/>
    <w:pPr>
      <w:ind w:left="720"/>
    </w:pPr>
    <w:rPr>
      <w:sz w:val="24"/>
      <w:szCs w:val="24"/>
    </w:rPr>
  </w:style>
  <w:style w:type="paragraph" w:styleId="Title">
    <w:name w:val="Title"/>
    <w:basedOn w:val="Normal"/>
    <w:link w:val="TitleChar"/>
    <w:uiPriority w:val="99"/>
    <w:qFormat/>
    <w:rsid w:val="00436CF6"/>
    <w:pPr>
      <w:jc w:val="center"/>
    </w:pPr>
    <w:rPr>
      <w:sz w:val="28"/>
      <w:szCs w:val="28"/>
    </w:rPr>
  </w:style>
  <w:style w:type="character" w:customStyle="1" w:styleId="TitleChar">
    <w:name w:val="Title Char"/>
    <w:basedOn w:val="DefaultParagraphFont"/>
    <w:link w:val="Title"/>
    <w:uiPriority w:val="99"/>
    <w:locked/>
    <w:rsid w:val="00436CF6"/>
    <w:rPr>
      <w:rFonts w:ascii="Times New Roman" w:hAnsi="Times New Roman" w:cs="Times New Roman"/>
      <w:sz w:val="28"/>
      <w:szCs w:val="28"/>
      <w:lang w:val="uk-UA" w:eastAsia="ru-RU"/>
    </w:rPr>
  </w:style>
  <w:style w:type="paragraph" w:styleId="BodyText3">
    <w:name w:val="Body Text 3"/>
    <w:basedOn w:val="Normal"/>
    <w:link w:val="BodyText3Char"/>
    <w:uiPriority w:val="99"/>
    <w:rsid w:val="00436CF6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locked/>
    <w:rsid w:val="00436CF6"/>
    <w:rPr>
      <w:rFonts w:ascii="Times New Roman" w:hAnsi="Times New Roman" w:cs="Times New Roman"/>
      <w:sz w:val="16"/>
      <w:szCs w:val="16"/>
      <w:lang w:val="uk-UA" w:eastAsia="ru-RU"/>
    </w:rPr>
  </w:style>
  <w:style w:type="paragraph" w:styleId="BodyTextIndent2">
    <w:name w:val="Body Text Indent 2"/>
    <w:basedOn w:val="Normal"/>
    <w:link w:val="BodyTextIndent2Char"/>
    <w:uiPriority w:val="99"/>
    <w:rsid w:val="00436CF6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locked/>
    <w:rsid w:val="00436CF6"/>
    <w:rPr>
      <w:rFonts w:ascii="Times New Roman" w:hAnsi="Times New Roman" w:cs="Times New Roman"/>
      <w:sz w:val="20"/>
      <w:szCs w:val="20"/>
      <w:lang w:val="uk-UA" w:eastAsia="ru-RU"/>
    </w:rPr>
  </w:style>
  <w:style w:type="paragraph" w:customStyle="1" w:styleId="BodyText21">
    <w:name w:val="Body Text 21"/>
    <w:basedOn w:val="Normal"/>
    <w:uiPriority w:val="99"/>
    <w:rsid w:val="00436CF6"/>
    <w:pPr>
      <w:widowControl w:val="0"/>
      <w:ind w:firstLine="567"/>
      <w:jc w:val="both"/>
    </w:pPr>
    <w:rPr>
      <w:sz w:val="28"/>
      <w:szCs w:val="28"/>
      <w:lang w:val="ru-RU"/>
    </w:rPr>
  </w:style>
  <w:style w:type="table" w:styleId="TableGrid">
    <w:name w:val="Table Grid"/>
    <w:basedOn w:val="TableNormal"/>
    <w:uiPriority w:val="99"/>
    <w:rsid w:val="00436CF6"/>
    <w:rPr>
      <w:rFonts w:ascii="Times New Roman" w:eastAsia="Times New Roman" w:hAnsi="Times New Roman"/>
      <w:sz w:val="20"/>
      <w:szCs w:val="20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нак Знак1"/>
    <w:uiPriority w:val="99"/>
    <w:locked/>
    <w:rsid w:val="00436CF6"/>
    <w:rPr>
      <w:lang w:val="ru-RU" w:eastAsia="uk-UA"/>
    </w:rPr>
  </w:style>
  <w:style w:type="character" w:customStyle="1" w:styleId="6">
    <w:name w:val="Основной текст (6)_"/>
    <w:basedOn w:val="DefaultParagraphFont"/>
    <w:link w:val="60"/>
    <w:uiPriority w:val="99"/>
    <w:locked/>
    <w:rsid w:val="00436CF6"/>
    <w:rPr>
      <w:rFonts w:cs="Times New Roman"/>
      <w:sz w:val="25"/>
      <w:szCs w:val="25"/>
      <w:shd w:val="clear" w:color="auto" w:fill="FFFFFF"/>
    </w:rPr>
  </w:style>
  <w:style w:type="paragraph" w:customStyle="1" w:styleId="60">
    <w:name w:val="Основной текст (6)"/>
    <w:basedOn w:val="Normal"/>
    <w:link w:val="6"/>
    <w:uiPriority w:val="99"/>
    <w:rsid w:val="00436CF6"/>
    <w:pPr>
      <w:shd w:val="clear" w:color="auto" w:fill="FFFFFF"/>
      <w:spacing w:before="360" w:line="326" w:lineRule="exact"/>
      <w:ind w:hanging="460"/>
      <w:jc w:val="both"/>
    </w:pPr>
    <w:rPr>
      <w:rFonts w:ascii="Calibri" w:eastAsia="Calibri" w:hAnsi="Calibri"/>
      <w:sz w:val="25"/>
      <w:szCs w:val="25"/>
      <w:lang w:val="ru-RU" w:eastAsia="en-US"/>
    </w:rPr>
  </w:style>
  <w:style w:type="paragraph" w:customStyle="1" w:styleId="21">
    <w:name w:val="Основной текст 21"/>
    <w:basedOn w:val="Normal"/>
    <w:uiPriority w:val="99"/>
    <w:rsid w:val="00436CF6"/>
    <w:pPr>
      <w:widowControl w:val="0"/>
      <w:ind w:firstLine="567"/>
      <w:jc w:val="both"/>
    </w:pPr>
    <w:rPr>
      <w:sz w:val="28"/>
      <w:lang w:val="ru-RU"/>
    </w:rPr>
  </w:style>
  <w:style w:type="paragraph" w:styleId="NormalWeb">
    <w:name w:val="Normal (Web)"/>
    <w:basedOn w:val="Normal"/>
    <w:uiPriority w:val="99"/>
    <w:rsid w:val="00436CF6"/>
    <w:pPr>
      <w:spacing w:before="100" w:beforeAutospacing="1" w:after="100" w:afterAutospacing="1"/>
    </w:pPr>
    <w:rPr>
      <w:sz w:val="24"/>
      <w:szCs w:val="24"/>
      <w:lang w:val="en-US" w:eastAsia="en-US"/>
    </w:rPr>
  </w:style>
  <w:style w:type="character" w:styleId="Strong">
    <w:name w:val="Strong"/>
    <w:basedOn w:val="DefaultParagraphFont"/>
    <w:uiPriority w:val="99"/>
    <w:qFormat/>
    <w:rsid w:val="00436CF6"/>
    <w:rPr>
      <w:rFonts w:cs="Times New Roman"/>
      <w:b/>
      <w:bCs/>
    </w:rPr>
  </w:style>
  <w:style w:type="paragraph" w:customStyle="1" w:styleId="a">
    <w:name w:val="Таблиця"/>
    <w:basedOn w:val="Normal"/>
    <w:uiPriority w:val="99"/>
    <w:rsid w:val="00436CF6"/>
    <w:pPr>
      <w:jc w:val="both"/>
    </w:pPr>
    <w:rPr>
      <w:sz w:val="24"/>
    </w:rPr>
  </w:style>
  <w:style w:type="paragraph" w:customStyle="1" w:styleId="12">
    <w:name w:val="Стиль таблица + 12 пт"/>
    <w:basedOn w:val="Normal"/>
    <w:uiPriority w:val="99"/>
    <w:rsid w:val="00436CF6"/>
    <w:pPr>
      <w:jc w:val="both"/>
    </w:pPr>
    <w:rPr>
      <w:sz w:val="24"/>
      <w:szCs w:val="24"/>
    </w:rPr>
  </w:style>
  <w:style w:type="character" w:customStyle="1" w:styleId="11">
    <w:name w:val="Заголовок №1_"/>
    <w:basedOn w:val="DefaultParagraphFont"/>
    <w:link w:val="13"/>
    <w:uiPriority w:val="99"/>
    <w:locked/>
    <w:rsid w:val="00436CF6"/>
    <w:rPr>
      <w:rFonts w:cs="Times New Roman"/>
      <w:sz w:val="25"/>
      <w:szCs w:val="25"/>
      <w:shd w:val="clear" w:color="auto" w:fill="FFFFFF"/>
    </w:rPr>
  </w:style>
  <w:style w:type="paragraph" w:customStyle="1" w:styleId="13">
    <w:name w:val="Заголовок №1"/>
    <w:basedOn w:val="Normal"/>
    <w:link w:val="11"/>
    <w:uiPriority w:val="99"/>
    <w:rsid w:val="00436CF6"/>
    <w:pPr>
      <w:shd w:val="clear" w:color="auto" w:fill="FFFFFF"/>
      <w:spacing w:before="180" w:after="420" w:line="240" w:lineRule="atLeast"/>
      <w:ind w:hanging="460"/>
      <w:jc w:val="both"/>
      <w:outlineLvl w:val="0"/>
    </w:pPr>
    <w:rPr>
      <w:rFonts w:ascii="Calibri" w:eastAsia="Calibri" w:hAnsi="Calibri"/>
      <w:sz w:val="25"/>
      <w:szCs w:val="25"/>
      <w:lang w:val="ru-RU" w:eastAsia="en-US"/>
    </w:rPr>
  </w:style>
  <w:style w:type="character" w:customStyle="1" w:styleId="rvts23">
    <w:name w:val="rvts23"/>
    <w:basedOn w:val="DefaultParagraphFont"/>
    <w:uiPriority w:val="99"/>
    <w:rsid w:val="00436CF6"/>
    <w:rPr>
      <w:rFonts w:cs="Times New Roman"/>
    </w:rPr>
  </w:style>
  <w:style w:type="character" w:customStyle="1" w:styleId="rvts44">
    <w:name w:val="rvts44"/>
    <w:basedOn w:val="DefaultParagraphFont"/>
    <w:uiPriority w:val="99"/>
    <w:rsid w:val="00436CF6"/>
    <w:rPr>
      <w:rFonts w:cs="Times New Roman"/>
    </w:rPr>
  </w:style>
  <w:style w:type="character" w:customStyle="1" w:styleId="apple-converted-space">
    <w:name w:val="apple-converted-space"/>
    <w:basedOn w:val="DefaultParagraphFont"/>
    <w:uiPriority w:val="99"/>
    <w:rsid w:val="00436CF6"/>
    <w:rPr>
      <w:rFonts w:cs="Times New Roman"/>
    </w:rPr>
  </w:style>
  <w:style w:type="character" w:customStyle="1" w:styleId="rvts9">
    <w:name w:val="rvts9"/>
    <w:basedOn w:val="DefaultParagraphFont"/>
    <w:uiPriority w:val="99"/>
    <w:rsid w:val="00436CF6"/>
    <w:rPr>
      <w:rFonts w:cs="Times New Roman"/>
    </w:rPr>
  </w:style>
  <w:style w:type="paragraph" w:styleId="HTMLPreformatted">
    <w:name w:val="HTML Preformatted"/>
    <w:basedOn w:val="Normal"/>
    <w:link w:val="HTMLPreformattedChar"/>
    <w:uiPriority w:val="99"/>
    <w:rsid w:val="00436CF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val="ru-RU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locked/>
    <w:rsid w:val="00436CF6"/>
    <w:rPr>
      <w:rFonts w:ascii="Courier New" w:hAnsi="Courier New" w:cs="Courier New"/>
      <w:sz w:val="20"/>
      <w:szCs w:val="20"/>
      <w:lang w:eastAsia="ru-RU"/>
    </w:rPr>
  </w:style>
  <w:style w:type="paragraph" w:styleId="ListParagraph">
    <w:name w:val="List Paragraph"/>
    <w:basedOn w:val="Normal"/>
    <w:uiPriority w:val="99"/>
    <w:qFormat/>
    <w:rsid w:val="00436CF6"/>
    <w:pPr>
      <w:ind w:left="720"/>
      <w:contextualSpacing/>
    </w:pPr>
  </w:style>
  <w:style w:type="character" w:customStyle="1" w:styleId="110">
    <w:name w:val="Знак Знак11"/>
    <w:uiPriority w:val="99"/>
    <w:locked/>
    <w:rsid w:val="00C30FEA"/>
    <w:rPr>
      <w:sz w:val="24"/>
      <w:lang w:val="uk-UA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213</TotalTime>
  <Pages>11</Pages>
  <Words>12071</Words>
  <Characters>6882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Test</cp:lastModifiedBy>
  <cp:revision>22</cp:revision>
  <cp:lastPrinted>2018-04-18T12:18:00Z</cp:lastPrinted>
  <dcterms:created xsi:type="dcterms:W3CDTF">2018-04-17T06:24:00Z</dcterms:created>
  <dcterms:modified xsi:type="dcterms:W3CDTF">2018-04-18T12:29:00Z</dcterms:modified>
</cp:coreProperties>
</file>