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для підготовки студента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до практичних (лабораторних)  занять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AD2F47">
        <w:rPr>
          <w:rFonts w:ascii="Times New Roman" w:hAnsi="Times New Roman"/>
          <w:b/>
          <w:color w:val="000000"/>
          <w:sz w:val="28"/>
          <w:szCs w:val="28"/>
          <w:lang w:eastAsia="ar-SA"/>
        </w:rPr>
        <w:t>Договори в галузі повітряного та космічного права</w:t>
      </w:r>
      <w:r w:rsidRPr="00C0504A">
        <w:rPr>
          <w:rFonts w:ascii="Times New Roman" w:hAnsi="Times New Roman"/>
          <w:b/>
          <w:color w:val="000000"/>
          <w:sz w:val="28"/>
          <w:szCs w:val="28"/>
          <w:lang w:eastAsia="ar-SA"/>
        </w:rPr>
        <w:t>»</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w:t>
      </w:r>
      <w:r w:rsidR="00AD2F47">
        <w:rPr>
          <w:rFonts w:ascii="Times New Roman" w:hAnsi="Times New Roman"/>
          <w:color w:val="000000"/>
          <w:sz w:val="28"/>
          <w:szCs w:val="28"/>
          <w:lang w:eastAsia="ar-SA"/>
        </w:rPr>
        <w:t>1</w:t>
      </w:r>
      <w:r>
        <w:rPr>
          <w:rFonts w:ascii="Times New Roman" w:hAnsi="Times New Roman"/>
          <w:color w:val="000000"/>
          <w:sz w:val="28"/>
          <w:szCs w:val="28"/>
          <w:lang w:eastAsia="ar-SA"/>
        </w:rPr>
        <w:t xml:space="preserve">-го </w:t>
      </w:r>
      <w:r w:rsidRPr="00C0504A">
        <w:rPr>
          <w:rFonts w:ascii="Times New Roman" w:hAnsi="Times New Roman"/>
          <w:color w:val="000000"/>
          <w:sz w:val="28"/>
          <w:szCs w:val="28"/>
          <w:lang w:eastAsia="ar-SA"/>
        </w:rPr>
        <w:t>курсу</w:t>
      </w:r>
      <w:r w:rsidR="00AD2F47">
        <w:rPr>
          <w:rFonts w:ascii="Times New Roman" w:hAnsi="Times New Roman"/>
          <w:color w:val="000000"/>
          <w:sz w:val="28"/>
          <w:szCs w:val="28"/>
          <w:lang w:eastAsia="ar-SA"/>
        </w:rPr>
        <w:t xml:space="preserve"> </w:t>
      </w:r>
    </w:p>
    <w:p w:rsidR="00CE4FD9" w:rsidRDefault="00CE4FD9" w:rsidP="00CE4FD9">
      <w:pPr>
        <w:jc w:val="both"/>
        <w:rPr>
          <w:sz w:val="28"/>
        </w:rPr>
      </w:pP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Галузь знань:       08  «Право»</w:t>
      </w: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Спеціальність:     081 «Право»</w:t>
      </w:r>
    </w:p>
    <w:p w:rsidR="00AD2F47" w:rsidRPr="00834D0F" w:rsidRDefault="00AD2F47" w:rsidP="00AD2F47">
      <w:pPr>
        <w:spacing w:after="0" w:line="240" w:lineRule="auto"/>
        <w:rPr>
          <w:rFonts w:ascii="Times New Roman" w:hAnsi="Times New Roman"/>
          <w:color w:val="000000"/>
          <w:sz w:val="28"/>
          <w:szCs w:val="28"/>
          <w:lang w:eastAsia="ru-RU"/>
        </w:rPr>
      </w:pPr>
      <w:r w:rsidRPr="00834D0F">
        <w:rPr>
          <w:rFonts w:ascii="Times New Roman" w:hAnsi="Times New Roman"/>
          <w:color w:val="000000"/>
          <w:sz w:val="28"/>
          <w:szCs w:val="28"/>
          <w:lang w:eastAsia="ru-RU"/>
        </w:rPr>
        <w:t>Спеціалізація:      «Правознавство»</w:t>
      </w:r>
    </w:p>
    <w:p w:rsidR="00CE4FD9" w:rsidRPr="00333CE3" w:rsidRDefault="00CE4FD9" w:rsidP="00CE4FD9">
      <w:pPr>
        <w:pStyle w:val="3"/>
      </w:pPr>
      <w:r>
        <w:t xml:space="preserve">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D2F47" w:rsidRDefault="00AD2F47"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635A99" w:rsidRPr="00635A99" w:rsidRDefault="00A655B0" w:rsidP="00635A99">
      <w:pPr>
        <w:shd w:val="clear" w:color="auto" w:fill="FFFFFF"/>
        <w:spacing w:after="0" w:line="360" w:lineRule="auto"/>
        <w:ind w:firstLine="4680"/>
        <w:jc w:val="both"/>
        <w:rPr>
          <w:rFonts w:ascii="Times New Roman" w:hAnsi="Times New Roman"/>
          <w:bCs/>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635A99" w:rsidRPr="00AD2F47" w:rsidRDefault="00AD56AF" w:rsidP="00AD2F47">
      <w:pPr>
        <w:pStyle w:val="a8"/>
        <w:shd w:val="clear" w:color="auto" w:fill="FFFFFF"/>
        <w:spacing w:before="0" w:beforeAutospacing="0" w:after="0" w:afterAutospacing="0"/>
        <w:ind w:firstLine="851"/>
        <w:jc w:val="both"/>
        <w:rPr>
          <w:b/>
          <w:color w:val="000000"/>
          <w:sz w:val="28"/>
          <w:szCs w:val="28"/>
        </w:rPr>
      </w:pPr>
      <w:r>
        <w:rPr>
          <w:rStyle w:val="ab"/>
          <w:b w:val="0"/>
          <w:iCs/>
          <w:color w:val="000000"/>
          <w:sz w:val="28"/>
          <w:szCs w:val="28"/>
        </w:rPr>
        <w:t xml:space="preserve"> </w:t>
      </w:r>
    </w:p>
    <w:p w:rsidR="00A655B0" w:rsidRPr="00C0504A" w:rsidRDefault="00A655B0" w:rsidP="00635A99">
      <w:pPr>
        <w:spacing w:after="0" w:line="240" w:lineRule="auto"/>
        <w:jc w:val="both"/>
        <w:rPr>
          <w:rFonts w:ascii="Times New Roman" w:hAnsi="Times New Roman"/>
          <w:b/>
          <w:sz w:val="20"/>
          <w:szCs w:val="20"/>
          <w:lang w:eastAsia="ar-SA"/>
        </w:rPr>
      </w:pPr>
    </w:p>
    <w:p w:rsidR="0031622E" w:rsidRDefault="00A655B0" w:rsidP="00AD2F47">
      <w:pPr>
        <w:numPr>
          <w:ilvl w:val="0"/>
          <w:numId w:val="26"/>
        </w:numPr>
        <w:spacing w:after="0" w:line="240" w:lineRule="auto"/>
        <w:jc w:val="both"/>
        <w:rPr>
          <w:rFonts w:ascii="Times New Roman" w:hAnsi="Times New Roman"/>
          <w:b/>
          <w:color w:val="000000"/>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sidR="003C6D0C">
        <w:rPr>
          <w:rFonts w:ascii="Times New Roman" w:hAnsi="Times New Roman"/>
          <w:b/>
          <w:color w:val="000000"/>
          <w:spacing w:val="-2"/>
          <w:sz w:val="28"/>
          <w:szCs w:val="28"/>
        </w:rPr>
        <w:t xml:space="preserve"> </w:t>
      </w:r>
      <w:r w:rsidRPr="001A5482">
        <w:rPr>
          <w:rFonts w:ascii="Times New Roman" w:hAnsi="Times New Roman"/>
          <w:b/>
          <w:color w:val="000000"/>
          <w:spacing w:val="-2"/>
          <w:sz w:val="28"/>
          <w:szCs w:val="28"/>
        </w:rPr>
        <w:t xml:space="preserve">1 </w:t>
      </w:r>
      <w:r w:rsidR="00AD2F47" w:rsidRPr="00727B80">
        <w:rPr>
          <w:rFonts w:ascii="Times New Roman" w:hAnsi="Times New Roman"/>
          <w:b/>
          <w:color w:val="000000"/>
          <w:sz w:val="28"/>
          <w:szCs w:val="28"/>
        </w:rPr>
        <w:t>Поняття, історія та система права міжнародних договорів</w:t>
      </w:r>
    </w:p>
    <w:p w:rsidR="00AD2F47" w:rsidRPr="00480E75" w:rsidRDefault="00AD2F47" w:rsidP="00AD2F47">
      <w:pPr>
        <w:spacing w:after="0" w:line="240" w:lineRule="auto"/>
        <w:ind w:left="720"/>
        <w:jc w:val="both"/>
        <w:rPr>
          <w:rFonts w:ascii="Times New Roman" w:hAnsi="Times New Roman"/>
          <w:b/>
          <w:sz w:val="28"/>
          <w:szCs w:val="28"/>
          <w:lang w:eastAsia="ar-SA"/>
        </w:rPr>
      </w:pPr>
    </w:p>
    <w:p w:rsidR="00AD2F47" w:rsidRPr="00AD2F47" w:rsidRDefault="00480E75" w:rsidP="00AD2F47">
      <w:pPr>
        <w:numPr>
          <w:ilvl w:val="0"/>
          <w:numId w:val="26"/>
        </w:numPr>
        <w:spacing w:after="0" w:line="36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AD2F47" w:rsidRPr="00727B80" w:rsidRDefault="00AD2F47" w:rsidP="00AD2F47">
      <w:pPr>
        <w:pStyle w:val="af0"/>
        <w:ind w:firstLine="851"/>
        <w:jc w:val="both"/>
        <w:rPr>
          <w:rFonts w:ascii="Times New Roman" w:hAnsi="Times New Roman"/>
          <w:color w:val="000000"/>
          <w:sz w:val="28"/>
          <w:szCs w:val="28"/>
        </w:rPr>
      </w:pPr>
      <w:r w:rsidRPr="00AD2F47">
        <w:rPr>
          <w:rFonts w:ascii="Times New Roman" w:hAnsi="Times New Roman"/>
          <w:sz w:val="28"/>
          <w:szCs w:val="28"/>
          <w:lang w:eastAsia="ar-SA"/>
        </w:rPr>
        <w:t xml:space="preserve">Необхідно зясувати </w:t>
      </w:r>
      <w:r w:rsidRPr="00AD2F47">
        <w:rPr>
          <w:rFonts w:ascii="Times New Roman" w:hAnsi="Times New Roman"/>
          <w:sz w:val="28"/>
          <w:szCs w:val="28"/>
          <w:lang w:val="uk-UA" w:eastAsia="ar-SA"/>
        </w:rPr>
        <w:t>що</w:t>
      </w:r>
      <w:proofErr w:type="gramStart"/>
      <w:r>
        <w:rPr>
          <w:rFonts w:ascii="Times New Roman" w:hAnsi="Times New Roman"/>
          <w:b/>
          <w:sz w:val="28"/>
          <w:szCs w:val="28"/>
          <w:lang w:val="uk-UA" w:eastAsia="ar-SA"/>
        </w:rPr>
        <w:t xml:space="preserve"> </w:t>
      </w:r>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годи, договори є необхідними інститутами людського спілкування. Без них воно було б неможливо. За їх допомогою узгоджуються спільні дії, вирішуються протиріччя. Без них не могли обійтися ні племена, ні держави. Тому не випадково договори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 xml:space="preserve">іж державами укладаються задовго до виникнення ідеї про те, що міждержавні відносини також повинні регулюватися правом. </w:t>
      </w:r>
      <w:proofErr w:type="gramStart"/>
      <w:r w:rsidRPr="00727B80">
        <w:rPr>
          <w:rFonts w:ascii="Times New Roman" w:hAnsi="Times New Roman"/>
          <w:color w:val="000000"/>
          <w:sz w:val="28"/>
          <w:szCs w:val="28"/>
        </w:rPr>
        <w:t>Чим б</w:t>
      </w:r>
      <w:proofErr w:type="gramEnd"/>
      <w:r w:rsidRPr="00727B80">
        <w:rPr>
          <w:rFonts w:ascii="Times New Roman" w:hAnsi="Times New Roman"/>
          <w:color w:val="000000"/>
          <w:sz w:val="28"/>
          <w:szCs w:val="28"/>
        </w:rPr>
        <w:t xml:space="preserve">ільш важливі питання вирішуються договором, тим складніше досягнення згоди і тим важливіше його значення. У результаті міжнародні договори привертали увагу юристів протягом </w:t>
      </w:r>
      <w:proofErr w:type="gramStart"/>
      <w:r w:rsidRPr="00727B80">
        <w:rPr>
          <w:rFonts w:ascii="Times New Roman" w:hAnsi="Times New Roman"/>
          <w:color w:val="000000"/>
          <w:sz w:val="28"/>
          <w:szCs w:val="28"/>
        </w:rPr>
        <w:t>вс</w:t>
      </w:r>
      <w:proofErr w:type="gramEnd"/>
      <w:r w:rsidRPr="00727B80">
        <w:rPr>
          <w:rFonts w:ascii="Times New Roman" w:hAnsi="Times New Roman"/>
          <w:color w:val="000000"/>
          <w:sz w:val="28"/>
          <w:szCs w:val="28"/>
        </w:rPr>
        <w:t>ієї історії. Значну увагу договорами приділила вітчизняна наука міжнародного права.</w:t>
      </w:r>
    </w:p>
    <w:p w:rsidR="00AD2F47" w:rsidRPr="00727B80" w:rsidRDefault="00AD2F47" w:rsidP="00AD2F47">
      <w:pPr>
        <w:pStyle w:val="af0"/>
        <w:ind w:firstLine="851"/>
        <w:jc w:val="both"/>
        <w:rPr>
          <w:rFonts w:ascii="Times New Roman" w:hAnsi="Times New Roman"/>
          <w:color w:val="000000"/>
          <w:sz w:val="28"/>
          <w:szCs w:val="28"/>
        </w:rPr>
      </w:pPr>
      <w:r>
        <w:rPr>
          <w:rFonts w:ascii="Times New Roman" w:hAnsi="Times New Roman"/>
          <w:color w:val="000000"/>
          <w:sz w:val="28"/>
          <w:szCs w:val="28"/>
          <w:lang w:val="uk-UA"/>
        </w:rPr>
        <w:t>Необхідно встановити що у</w:t>
      </w:r>
      <w:r w:rsidRPr="00727B80">
        <w:rPr>
          <w:rFonts w:ascii="Times New Roman" w:hAnsi="Times New Roman"/>
          <w:color w:val="000000"/>
          <w:sz w:val="28"/>
          <w:szCs w:val="28"/>
        </w:rPr>
        <w:t>годи між державами є одним з основних джерел міжнародного права.</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rPr>
        <w:t>Право міжнародного договору</w:t>
      </w:r>
      <w:r w:rsidRPr="00727B80">
        <w:rPr>
          <w:rFonts w:ascii="Times New Roman" w:hAnsi="Times New Roman"/>
          <w:color w:val="000000"/>
          <w:sz w:val="28"/>
          <w:szCs w:val="28"/>
        </w:rPr>
        <w:t> (law of treaties) – це система принципі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і </w:t>
      </w:r>
      <w:proofErr w:type="gramStart"/>
      <w:r w:rsidRPr="00727B80">
        <w:rPr>
          <w:rFonts w:ascii="Times New Roman" w:hAnsi="Times New Roman"/>
          <w:color w:val="000000"/>
          <w:sz w:val="28"/>
          <w:szCs w:val="28"/>
        </w:rPr>
        <w:t>норм</w:t>
      </w:r>
      <w:proofErr w:type="gramEnd"/>
      <w:r w:rsidRPr="00727B80">
        <w:rPr>
          <w:rFonts w:ascii="Times New Roman" w:hAnsi="Times New Roman"/>
          <w:color w:val="000000"/>
          <w:sz w:val="28"/>
          <w:szCs w:val="28"/>
        </w:rPr>
        <w:t xml:space="preserve">, що регулюють відносини між суб’єктами міжнародного права з приводу укладання, дії та припинення дії міжнародного договору. Ця галузь займає центральне місце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систем</w:t>
      </w:r>
      <w:proofErr w:type="gramEnd"/>
      <w:r w:rsidRPr="00727B80">
        <w:rPr>
          <w:rFonts w:ascii="Times New Roman" w:hAnsi="Times New Roman"/>
          <w:color w:val="000000"/>
          <w:sz w:val="28"/>
          <w:szCs w:val="28"/>
        </w:rPr>
        <w:t xml:space="preserve">і міжнародного права. Вона </w:t>
      </w:r>
      <w:proofErr w:type="gramStart"/>
      <w:r w:rsidRPr="00727B80">
        <w:rPr>
          <w:rFonts w:ascii="Times New Roman" w:hAnsi="Times New Roman"/>
          <w:color w:val="000000"/>
          <w:sz w:val="28"/>
          <w:szCs w:val="28"/>
        </w:rPr>
        <w:t>пов’язана</w:t>
      </w:r>
      <w:proofErr w:type="gramEnd"/>
      <w:r w:rsidRPr="00727B80">
        <w:rPr>
          <w:rFonts w:ascii="Times New Roman" w:hAnsi="Times New Roman"/>
          <w:color w:val="000000"/>
          <w:sz w:val="28"/>
          <w:szCs w:val="28"/>
        </w:rPr>
        <w:t xml:space="preserve"> з усіма іншими галузями та інститутами міжнародного права.</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Поняття «міжнародна угода» може мати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ізні назви: договір, конвенція, хартія, декларація, пакт, статут тощо. Серед зазначених міжнародно-правових актів виділяють такі, які формулюють права і обов’язки відповідних суб’єктів (конвенції, пакти, угоди, договори тощо), а також такі, які правил поведінки звичайно не вміщують, прав і обов’язків безпосередньо не формулюють (декларації, заяви, меморандуми).</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rPr>
        <w:t>Найдавніший міжнародний догові</w:t>
      </w:r>
      <w:proofErr w:type="gramStart"/>
      <w:r w:rsidRPr="00727B80">
        <w:rPr>
          <w:rFonts w:ascii="Times New Roman" w:hAnsi="Times New Roman"/>
          <w:bCs/>
          <w:color w:val="000000"/>
          <w:sz w:val="28"/>
          <w:szCs w:val="28"/>
        </w:rPr>
        <w:t>р</w:t>
      </w:r>
      <w:proofErr w:type="gramEnd"/>
      <w:r w:rsidRPr="00727B80">
        <w:rPr>
          <w:rFonts w:ascii="Times New Roman" w:hAnsi="Times New Roman"/>
          <w:color w:val="000000"/>
          <w:sz w:val="28"/>
          <w:szCs w:val="28"/>
        </w:rPr>
        <w:t>, який дійшов до нас був укладений у першій половині XXIII століття до н. е. між аккадським царем Нарамсіне і дрібними правителями Еламу.</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Започаткування міжнародного договору на території сучасної України відносять до часів існування Київської Русі. Унікальними джерелами міжнародного права Середньовіччя вважаються договори Київської Русі з Візантією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мир та любов 860 рік).</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Міжнародні договори стали важливою частиною сучасного міжнародного та внутрішнього правового поля багатьох країн </w:t>
      </w:r>
      <w:proofErr w:type="gramStart"/>
      <w:r w:rsidRPr="00727B80">
        <w:rPr>
          <w:rFonts w:ascii="Times New Roman" w:hAnsi="Times New Roman"/>
          <w:color w:val="000000"/>
          <w:sz w:val="28"/>
          <w:szCs w:val="28"/>
        </w:rPr>
        <w:t>св</w:t>
      </w:r>
      <w:proofErr w:type="gramEnd"/>
      <w:r w:rsidRPr="00727B80">
        <w:rPr>
          <w:rFonts w:ascii="Times New Roman" w:hAnsi="Times New Roman"/>
          <w:color w:val="000000"/>
          <w:sz w:val="28"/>
          <w:szCs w:val="28"/>
        </w:rPr>
        <w:t>іту, в тому числі України. Так, за період з 1947 до 2000 року Секретаріат ООН зареєстрував та опублікував майже 30 тис</w:t>
      </w:r>
      <w:proofErr w:type="gramStart"/>
      <w:r w:rsidRPr="00727B80">
        <w:rPr>
          <w:rFonts w:ascii="Times New Roman" w:hAnsi="Times New Roman"/>
          <w:color w:val="000000"/>
          <w:sz w:val="28"/>
          <w:szCs w:val="28"/>
        </w:rPr>
        <w:t>.</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іжнародних договорів, укладених між державами з політичних, економічних, правових та науково-технічних питань.</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В </w:t>
      </w:r>
      <w:proofErr w:type="gramStart"/>
      <w:r w:rsidRPr="00727B80">
        <w:rPr>
          <w:rFonts w:ascii="Times New Roman" w:hAnsi="Times New Roman"/>
          <w:color w:val="000000"/>
          <w:sz w:val="28"/>
          <w:szCs w:val="28"/>
        </w:rPr>
        <w:t>міру</w:t>
      </w:r>
      <w:proofErr w:type="gramEnd"/>
      <w:r w:rsidRPr="00727B80">
        <w:rPr>
          <w:rFonts w:ascii="Times New Roman" w:hAnsi="Times New Roman"/>
          <w:color w:val="000000"/>
          <w:sz w:val="28"/>
          <w:szCs w:val="28"/>
        </w:rPr>
        <w:t xml:space="preserve"> ускладнення міжнародних відносин та зростання їх значення для життя держав все більш нагальною ставала необхідність правового </w:t>
      </w:r>
      <w:r w:rsidRPr="00727B80">
        <w:rPr>
          <w:rFonts w:ascii="Times New Roman" w:hAnsi="Times New Roman"/>
          <w:color w:val="000000"/>
          <w:sz w:val="28"/>
          <w:szCs w:val="28"/>
        </w:rPr>
        <w:lastRenderedPageBreak/>
        <w:t>регулювання міждержавних зв'язків. Відповідно зростала роль міжнародного права і, зокрема, міжнародних договорів.</w:t>
      </w:r>
    </w:p>
    <w:p w:rsidR="00AD2F47" w:rsidRPr="00727B80" w:rsidRDefault="00AD2F47" w:rsidP="00AD2F47">
      <w:pPr>
        <w:pStyle w:val="af0"/>
        <w:ind w:firstLine="851"/>
        <w:jc w:val="both"/>
        <w:rPr>
          <w:rFonts w:ascii="Times New Roman" w:hAnsi="Times New Roman"/>
          <w:color w:val="000000"/>
          <w:sz w:val="28"/>
          <w:szCs w:val="28"/>
        </w:rPr>
      </w:pPr>
      <w:proofErr w:type="gramStart"/>
      <w:r w:rsidRPr="00727B80">
        <w:rPr>
          <w:rFonts w:ascii="Times New Roman" w:hAnsi="Times New Roman"/>
          <w:color w:val="000000"/>
          <w:sz w:val="28"/>
          <w:szCs w:val="28"/>
        </w:rPr>
        <w:t>Проте із</w:t>
      </w:r>
      <w:proofErr w:type="gramEnd"/>
      <w:r w:rsidRPr="00727B80">
        <w:rPr>
          <w:rFonts w:ascii="Times New Roman" w:hAnsi="Times New Roman"/>
          <w:color w:val="000000"/>
          <w:sz w:val="28"/>
          <w:szCs w:val="28"/>
        </w:rPr>
        <w:t xml:space="preserve"> практики можна вивести деякі загальні поняття.</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Пакт</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із найважливіших політичних питань.</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Догові</w:t>
      </w:r>
      <w:proofErr w:type="gramStart"/>
      <w:r w:rsidRPr="00727B80">
        <w:rPr>
          <w:rFonts w:ascii="Times New Roman" w:hAnsi="Times New Roman"/>
          <w:bCs/>
          <w:color w:val="000000"/>
          <w:sz w:val="28"/>
          <w:szCs w:val="28"/>
          <w:u w:val="single"/>
        </w:rPr>
        <w:t>р</w:t>
      </w:r>
      <w:proofErr w:type="gramEnd"/>
      <w:r w:rsidRPr="00727B80">
        <w:rPr>
          <w:rFonts w:ascii="Times New Roman" w:hAnsi="Times New Roman"/>
          <w:color w:val="000000"/>
          <w:sz w:val="28"/>
          <w:szCs w:val="28"/>
        </w:rPr>
        <w:t> – основоположний акт із найістотніших питань міжнародних зносин.</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Угода</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між державами з конкретних питань, здебільшого менш важливих, ніж договір.</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Конвенція</w:t>
      </w:r>
      <w:r w:rsidRPr="00727B80">
        <w:rPr>
          <w:rFonts w:ascii="Times New Roman" w:hAnsi="Times New Roman"/>
          <w:color w:val="000000"/>
          <w:sz w:val="28"/>
          <w:szCs w:val="28"/>
        </w:rPr>
        <w:t> – угода зі спеціальних міжнародних питань економічного, технічного, гумані</w:t>
      </w:r>
      <w:proofErr w:type="gramStart"/>
      <w:r w:rsidRPr="00727B80">
        <w:rPr>
          <w:rFonts w:ascii="Times New Roman" w:hAnsi="Times New Roman"/>
          <w:color w:val="000000"/>
          <w:sz w:val="28"/>
          <w:szCs w:val="28"/>
        </w:rPr>
        <w:t>тарного</w:t>
      </w:r>
      <w:proofErr w:type="gramEnd"/>
      <w:r w:rsidRPr="00727B80">
        <w:rPr>
          <w:rFonts w:ascii="Times New Roman" w:hAnsi="Times New Roman"/>
          <w:color w:val="000000"/>
          <w:sz w:val="28"/>
          <w:szCs w:val="28"/>
        </w:rPr>
        <w:t xml:space="preserve"> та військового характеру.</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Статут</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який визначає цілі, структуру й функції міжнародної організації.</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Modus vivendi</w:t>
      </w:r>
      <w:r w:rsidRPr="00727B80">
        <w:rPr>
          <w:rFonts w:ascii="Times New Roman" w:hAnsi="Times New Roman"/>
          <w:color w:val="000000"/>
          <w:sz w:val="28"/>
          <w:szCs w:val="28"/>
        </w:rPr>
        <w:t> — тимчасова угода з питань, що вимагають негайного врегулювання.</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Обмін нотами</w:t>
      </w:r>
      <w:r w:rsidRPr="00727B80">
        <w:rPr>
          <w:rFonts w:ascii="Times New Roman" w:hAnsi="Times New Roman"/>
          <w:color w:val="000000"/>
          <w:sz w:val="28"/>
          <w:szCs w:val="28"/>
        </w:rPr>
        <w:t> – своє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ідна форма укладання угоди з політичних, а надто дипломатичних та культурних питань.</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Протокол</w:t>
      </w:r>
      <w:r w:rsidRPr="00727B80">
        <w:rPr>
          <w:rFonts w:ascii="Times New Roman" w:hAnsi="Times New Roman"/>
          <w:color w:val="000000"/>
          <w:sz w:val="28"/>
          <w:szCs w:val="28"/>
        </w:rPr>
        <w:t> – угода, що укладається з питань менш важливих, ніж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угода і конвенція.</w:t>
      </w:r>
    </w:p>
    <w:p w:rsidR="00AD2F47" w:rsidRPr="00727B80" w:rsidRDefault="00AD2F47" w:rsidP="00AD2F47">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Регламент</w:t>
      </w:r>
      <w:r w:rsidRPr="00727B80">
        <w:rPr>
          <w:rFonts w:ascii="Times New Roman" w:hAnsi="Times New Roman"/>
          <w:color w:val="000000"/>
          <w:sz w:val="28"/>
          <w:szCs w:val="28"/>
        </w:rPr>
        <w:t> – додаткова, угода до багатостороннього договору.</w:t>
      </w:r>
    </w:p>
    <w:p w:rsidR="00AD56AF" w:rsidRPr="00AD2F47" w:rsidRDefault="00AD56AF" w:rsidP="00AD2F47">
      <w:pPr>
        <w:pStyle w:val="af0"/>
        <w:spacing w:line="360" w:lineRule="auto"/>
        <w:jc w:val="both"/>
        <w:rPr>
          <w:rFonts w:ascii="Times New Roman" w:hAnsi="Times New Roman"/>
          <w:sz w:val="28"/>
          <w:szCs w:val="28"/>
          <w:lang w:val="uk-UA"/>
        </w:rPr>
      </w:pPr>
    </w:p>
    <w:p w:rsidR="00AD56AF"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AD56AF" w:rsidRPr="00AD56AF">
        <w:rPr>
          <w:rFonts w:ascii="Times New Roman" w:hAnsi="Times New Roman"/>
          <w:b/>
          <w:sz w:val="28"/>
          <w:szCs w:val="28"/>
        </w:rPr>
        <w:t>Теми рефераті</w:t>
      </w:r>
      <w:proofErr w:type="gramStart"/>
      <w:r w:rsidR="00AD56AF" w:rsidRPr="00AD56AF">
        <w:rPr>
          <w:rFonts w:ascii="Times New Roman" w:hAnsi="Times New Roman"/>
          <w:b/>
          <w:sz w:val="28"/>
          <w:szCs w:val="28"/>
        </w:rPr>
        <w:t>в</w:t>
      </w:r>
      <w:proofErr w:type="gramEnd"/>
      <w:r w:rsidR="00AD56AF" w:rsidRPr="00AD56AF">
        <w:rPr>
          <w:rFonts w:ascii="Times New Roman" w:hAnsi="Times New Roman"/>
          <w:sz w:val="28"/>
          <w:szCs w:val="28"/>
        </w:rPr>
        <w:t xml:space="preserve"> </w:t>
      </w:r>
    </w:p>
    <w:p w:rsidR="00F57AA7" w:rsidRPr="009402FD" w:rsidRDefault="00F57AA7" w:rsidP="00F57AA7">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sz w:val="28"/>
          <w:szCs w:val="28"/>
          <w:lang w:val="uk-UA"/>
        </w:rPr>
        <w:t xml:space="preserve">1.  </w:t>
      </w:r>
      <w:r w:rsidRPr="009402FD">
        <w:rPr>
          <w:rFonts w:ascii="Times New Roman" w:hAnsi="Times New Roman"/>
          <w:color w:val="000000"/>
          <w:sz w:val="28"/>
          <w:szCs w:val="28"/>
        </w:rPr>
        <w:t>Поняття міжнародних договорі</w:t>
      </w:r>
      <w:proofErr w:type="gramStart"/>
      <w:r w:rsidRPr="009402FD">
        <w:rPr>
          <w:rFonts w:ascii="Times New Roman" w:hAnsi="Times New Roman"/>
          <w:color w:val="000000"/>
          <w:sz w:val="28"/>
          <w:szCs w:val="28"/>
        </w:rPr>
        <w:t>в</w:t>
      </w:r>
      <w:proofErr w:type="gramEnd"/>
    </w:p>
    <w:p w:rsidR="00F57AA7" w:rsidRPr="009402FD" w:rsidRDefault="00F57AA7" w:rsidP="00F57AA7">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2.</w:t>
      </w:r>
      <w:r w:rsidR="009402FD" w:rsidRPr="009402FD">
        <w:rPr>
          <w:rFonts w:ascii="Times New Roman" w:hAnsi="Times New Roman"/>
          <w:color w:val="000000"/>
          <w:sz w:val="28"/>
          <w:szCs w:val="28"/>
          <w:lang w:val="uk-UA"/>
        </w:rPr>
        <w:t xml:space="preserve"> </w:t>
      </w:r>
      <w:r w:rsidRPr="009402FD">
        <w:rPr>
          <w:rFonts w:ascii="Times New Roman" w:hAnsi="Times New Roman"/>
          <w:color w:val="000000"/>
          <w:sz w:val="28"/>
          <w:szCs w:val="28"/>
        </w:rPr>
        <w:t xml:space="preserve"> </w:t>
      </w:r>
      <w:r w:rsidR="009402FD" w:rsidRPr="009402FD">
        <w:rPr>
          <w:rFonts w:ascii="Times New Roman" w:hAnsi="Times New Roman"/>
          <w:color w:val="000000"/>
          <w:sz w:val="28"/>
          <w:szCs w:val="28"/>
          <w:lang w:val="uk-UA"/>
        </w:rPr>
        <w:t>І</w:t>
      </w:r>
      <w:r w:rsidRPr="009402FD">
        <w:rPr>
          <w:rFonts w:ascii="Times New Roman" w:hAnsi="Times New Roman"/>
          <w:color w:val="000000"/>
          <w:sz w:val="28"/>
          <w:szCs w:val="28"/>
        </w:rPr>
        <w:t>сторія міжнародних договорів</w:t>
      </w:r>
    </w:p>
    <w:p w:rsidR="00F57AA7" w:rsidRPr="009402FD" w:rsidRDefault="00F57AA7" w:rsidP="00F57AA7">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3.</w:t>
      </w:r>
      <w:r w:rsidRPr="009402FD">
        <w:rPr>
          <w:rFonts w:ascii="Times New Roman" w:hAnsi="Times New Roman"/>
          <w:sz w:val="28"/>
          <w:szCs w:val="28"/>
          <w:lang w:val="uk-UA"/>
        </w:rPr>
        <w:t xml:space="preserve"> </w:t>
      </w:r>
      <w:r w:rsidR="009402FD" w:rsidRPr="009402FD">
        <w:rPr>
          <w:rFonts w:ascii="Times New Roman" w:hAnsi="Times New Roman"/>
          <w:color w:val="000000"/>
          <w:sz w:val="28"/>
          <w:szCs w:val="28"/>
          <w:lang w:val="uk-UA"/>
        </w:rPr>
        <w:t xml:space="preserve"> </w:t>
      </w:r>
      <w:r w:rsidRPr="009402FD">
        <w:rPr>
          <w:rFonts w:ascii="Times New Roman" w:hAnsi="Times New Roman"/>
          <w:color w:val="000000"/>
          <w:sz w:val="28"/>
          <w:szCs w:val="28"/>
        </w:rPr>
        <w:t xml:space="preserve"> </w:t>
      </w:r>
      <w:r w:rsidR="009402FD" w:rsidRPr="009402FD">
        <w:rPr>
          <w:rFonts w:ascii="Times New Roman" w:hAnsi="Times New Roman"/>
          <w:color w:val="000000"/>
          <w:sz w:val="28"/>
          <w:szCs w:val="28"/>
          <w:lang w:val="uk-UA"/>
        </w:rPr>
        <w:t>С</w:t>
      </w:r>
      <w:r w:rsidRPr="009402FD">
        <w:rPr>
          <w:rFonts w:ascii="Times New Roman" w:hAnsi="Times New Roman"/>
          <w:color w:val="000000"/>
          <w:sz w:val="28"/>
          <w:szCs w:val="28"/>
        </w:rPr>
        <w:t>истема права міжнародних договорів</w:t>
      </w:r>
    </w:p>
    <w:p w:rsidR="009402FD" w:rsidRPr="009402FD" w:rsidRDefault="009402FD" w:rsidP="00F57AA7">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4.</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Д</w:t>
      </w:r>
      <w:r w:rsidRPr="009402FD">
        <w:rPr>
          <w:rFonts w:ascii="Times New Roman" w:hAnsi="Times New Roman"/>
          <w:color w:val="000000"/>
          <w:sz w:val="28"/>
          <w:szCs w:val="28"/>
        </w:rPr>
        <w:t>жерела права міжнародних договорів.</w:t>
      </w:r>
    </w:p>
    <w:p w:rsidR="009402FD" w:rsidRPr="009402FD" w:rsidRDefault="009402FD" w:rsidP="00F57AA7">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5.</w:t>
      </w:r>
      <w:r w:rsidRPr="009402FD">
        <w:rPr>
          <w:rFonts w:ascii="Times New Roman" w:hAnsi="Times New Roman"/>
          <w:color w:val="000000"/>
          <w:sz w:val="28"/>
          <w:szCs w:val="28"/>
        </w:rPr>
        <w:t xml:space="preserve"> Поняття міжнародного договору</w:t>
      </w:r>
      <w:r w:rsidRPr="009402FD">
        <w:rPr>
          <w:rFonts w:ascii="Times New Roman" w:hAnsi="Times New Roman"/>
          <w:color w:val="000000"/>
          <w:sz w:val="28"/>
          <w:szCs w:val="28"/>
          <w:lang w:val="uk-UA"/>
        </w:rPr>
        <w:t xml:space="preserve"> та його структура.</w:t>
      </w:r>
    </w:p>
    <w:p w:rsidR="009402FD" w:rsidRPr="009402FD" w:rsidRDefault="009402FD" w:rsidP="00F57AA7">
      <w:pPr>
        <w:pStyle w:val="af0"/>
        <w:spacing w:line="360" w:lineRule="auto"/>
        <w:ind w:firstLine="851"/>
        <w:jc w:val="both"/>
        <w:rPr>
          <w:rFonts w:ascii="Times New Roman" w:hAnsi="Times New Roman"/>
          <w:sz w:val="28"/>
          <w:szCs w:val="28"/>
          <w:lang w:val="uk-UA"/>
        </w:rPr>
      </w:pPr>
      <w:r w:rsidRPr="009402FD">
        <w:rPr>
          <w:rFonts w:ascii="Times New Roman" w:hAnsi="Times New Roman"/>
          <w:color w:val="000000"/>
          <w:sz w:val="28"/>
          <w:szCs w:val="28"/>
          <w:lang w:val="uk-UA"/>
        </w:rPr>
        <w:t>6. Форма міжнародного договору.</w:t>
      </w:r>
    </w:p>
    <w:p w:rsidR="00AD56AF" w:rsidRPr="009402FD" w:rsidRDefault="00AD56AF" w:rsidP="009402FD">
      <w:pPr>
        <w:pStyle w:val="af0"/>
        <w:spacing w:line="360" w:lineRule="auto"/>
        <w:jc w:val="both"/>
        <w:rPr>
          <w:rFonts w:ascii="Times New Roman" w:hAnsi="Times New Roman"/>
          <w:b/>
          <w:sz w:val="28"/>
          <w:szCs w:val="28"/>
          <w:lang w:val="uk-UA"/>
        </w:rPr>
      </w:pPr>
    </w:p>
    <w:p w:rsidR="009402FD" w:rsidRDefault="009402FD" w:rsidP="009402FD">
      <w:pPr>
        <w:pStyle w:val="af0"/>
        <w:spacing w:line="360" w:lineRule="auto"/>
        <w:ind w:left="360"/>
        <w:jc w:val="both"/>
        <w:rPr>
          <w:rFonts w:ascii="Times New Roman" w:hAnsi="Times New Roman"/>
          <w:b/>
          <w:sz w:val="28"/>
          <w:szCs w:val="28"/>
          <w:lang w:val="uk-UA"/>
        </w:rPr>
      </w:pPr>
      <w:r w:rsidRPr="009402FD">
        <w:rPr>
          <w:rFonts w:ascii="Times New Roman" w:hAnsi="Times New Roman"/>
          <w:b/>
          <w:sz w:val="28"/>
          <w:szCs w:val="28"/>
          <w:lang w:val="uk-UA"/>
        </w:rPr>
        <w:t>4.Контрольні питання</w:t>
      </w:r>
    </w:p>
    <w:p w:rsidR="009402FD" w:rsidRDefault="009402FD" w:rsidP="009402FD">
      <w:pPr>
        <w:pStyle w:val="af0"/>
        <w:spacing w:line="360" w:lineRule="auto"/>
        <w:ind w:left="360"/>
        <w:jc w:val="both"/>
        <w:rPr>
          <w:rFonts w:ascii="Times New Roman" w:hAnsi="Times New Roman"/>
          <w:b/>
          <w:sz w:val="28"/>
          <w:szCs w:val="28"/>
          <w:lang w:val="uk-UA"/>
        </w:rPr>
      </w:pPr>
    </w:p>
    <w:p w:rsidR="009402FD" w:rsidRPr="009402FD" w:rsidRDefault="009402FD" w:rsidP="009402FD">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sz w:val="28"/>
          <w:szCs w:val="28"/>
          <w:lang w:val="uk-UA"/>
        </w:rPr>
        <w:t xml:space="preserve">1.  </w:t>
      </w:r>
      <w:r w:rsidRPr="009402FD">
        <w:rPr>
          <w:rFonts w:ascii="Times New Roman" w:hAnsi="Times New Roman"/>
          <w:color w:val="000000"/>
          <w:sz w:val="28"/>
          <w:szCs w:val="28"/>
        </w:rPr>
        <w:t>Поняття міжнародних договорі</w:t>
      </w:r>
      <w:proofErr w:type="gramStart"/>
      <w:r w:rsidRPr="009402FD">
        <w:rPr>
          <w:rFonts w:ascii="Times New Roman" w:hAnsi="Times New Roman"/>
          <w:color w:val="000000"/>
          <w:sz w:val="28"/>
          <w:szCs w:val="28"/>
        </w:rPr>
        <w:t>в</w:t>
      </w:r>
      <w:proofErr w:type="gramEnd"/>
    </w:p>
    <w:p w:rsidR="009402FD" w:rsidRPr="009402FD" w:rsidRDefault="009402FD" w:rsidP="009402FD">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 xml:space="preserve">2.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І</w:t>
      </w:r>
      <w:r w:rsidRPr="009402FD">
        <w:rPr>
          <w:rFonts w:ascii="Times New Roman" w:hAnsi="Times New Roman"/>
          <w:color w:val="000000"/>
          <w:sz w:val="28"/>
          <w:szCs w:val="28"/>
        </w:rPr>
        <w:t>сторія міжнародних договорів</w:t>
      </w:r>
    </w:p>
    <w:p w:rsidR="009402FD" w:rsidRPr="009402FD" w:rsidRDefault="009402FD" w:rsidP="009402FD">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3.</w:t>
      </w:r>
      <w:r w:rsidRPr="009402FD">
        <w:rPr>
          <w:rFonts w:ascii="Times New Roman" w:hAnsi="Times New Roman"/>
          <w:sz w:val="28"/>
          <w:szCs w:val="28"/>
          <w:lang w:val="uk-UA"/>
        </w:rPr>
        <w:t xml:space="preserve"> </w:t>
      </w:r>
      <w:r w:rsidRPr="009402FD">
        <w:rPr>
          <w:rFonts w:ascii="Times New Roman" w:hAnsi="Times New Roman"/>
          <w:color w:val="000000"/>
          <w:sz w:val="28"/>
          <w:szCs w:val="28"/>
          <w:lang w:val="uk-UA"/>
        </w:rPr>
        <w:t xml:space="preserve">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С</w:t>
      </w:r>
      <w:r w:rsidRPr="009402FD">
        <w:rPr>
          <w:rFonts w:ascii="Times New Roman" w:hAnsi="Times New Roman"/>
          <w:color w:val="000000"/>
          <w:sz w:val="28"/>
          <w:szCs w:val="28"/>
        </w:rPr>
        <w:t>истема права міжнародних договорів</w:t>
      </w:r>
    </w:p>
    <w:p w:rsidR="009402FD" w:rsidRPr="009402FD" w:rsidRDefault="009402FD" w:rsidP="009402FD">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4.</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Д</w:t>
      </w:r>
      <w:r w:rsidRPr="009402FD">
        <w:rPr>
          <w:rFonts w:ascii="Times New Roman" w:hAnsi="Times New Roman"/>
          <w:color w:val="000000"/>
          <w:sz w:val="28"/>
          <w:szCs w:val="28"/>
        </w:rPr>
        <w:t>жерела права міжнародних договорів.</w:t>
      </w:r>
    </w:p>
    <w:p w:rsidR="009402FD" w:rsidRPr="009402FD" w:rsidRDefault="009402FD" w:rsidP="009402FD">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5.</w:t>
      </w:r>
      <w:r w:rsidRPr="009402FD">
        <w:rPr>
          <w:rFonts w:ascii="Times New Roman" w:hAnsi="Times New Roman"/>
          <w:color w:val="000000"/>
          <w:sz w:val="28"/>
          <w:szCs w:val="28"/>
        </w:rPr>
        <w:t xml:space="preserve"> Поняття міжнародного договору</w:t>
      </w:r>
      <w:r w:rsidRPr="009402FD">
        <w:rPr>
          <w:rFonts w:ascii="Times New Roman" w:hAnsi="Times New Roman"/>
          <w:color w:val="000000"/>
          <w:sz w:val="28"/>
          <w:szCs w:val="28"/>
          <w:lang w:val="uk-UA"/>
        </w:rPr>
        <w:t xml:space="preserve"> та його структура.</w:t>
      </w:r>
    </w:p>
    <w:p w:rsidR="009402FD" w:rsidRPr="009402FD" w:rsidRDefault="009402FD" w:rsidP="009402FD">
      <w:pPr>
        <w:pStyle w:val="af0"/>
        <w:spacing w:line="360" w:lineRule="auto"/>
        <w:ind w:firstLine="851"/>
        <w:jc w:val="both"/>
        <w:rPr>
          <w:rFonts w:ascii="Times New Roman" w:hAnsi="Times New Roman"/>
          <w:sz w:val="28"/>
          <w:szCs w:val="28"/>
          <w:lang w:val="uk-UA"/>
        </w:rPr>
      </w:pPr>
      <w:r w:rsidRPr="009402FD">
        <w:rPr>
          <w:rFonts w:ascii="Times New Roman" w:hAnsi="Times New Roman"/>
          <w:color w:val="000000"/>
          <w:sz w:val="28"/>
          <w:szCs w:val="28"/>
          <w:lang w:val="uk-UA"/>
        </w:rPr>
        <w:t>6. Форма міжнародного договору.</w:t>
      </w:r>
    </w:p>
    <w:p w:rsidR="009402FD" w:rsidRDefault="009402FD" w:rsidP="009402FD">
      <w:pPr>
        <w:pStyle w:val="af0"/>
        <w:spacing w:line="360" w:lineRule="auto"/>
        <w:ind w:left="360"/>
        <w:jc w:val="both"/>
        <w:rPr>
          <w:rFonts w:ascii="Times New Roman" w:hAnsi="Times New Roman"/>
          <w:b/>
          <w:sz w:val="28"/>
          <w:szCs w:val="28"/>
          <w:lang w:val="uk-UA"/>
        </w:rPr>
      </w:pPr>
    </w:p>
    <w:p w:rsidR="009402FD" w:rsidRPr="009402FD" w:rsidRDefault="009402FD" w:rsidP="009402FD">
      <w:pPr>
        <w:pStyle w:val="af0"/>
        <w:spacing w:line="360" w:lineRule="auto"/>
        <w:ind w:left="360"/>
        <w:jc w:val="both"/>
        <w:rPr>
          <w:rFonts w:ascii="Times New Roman" w:hAnsi="Times New Roman"/>
          <w:b/>
          <w:sz w:val="28"/>
          <w:szCs w:val="28"/>
          <w:lang w:val="uk-UA"/>
        </w:rPr>
      </w:pPr>
    </w:p>
    <w:p w:rsidR="009402FD" w:rsidRPr="009402FD" w:rsidRDefault="009402FD" w:rsidP="009402FD">
      <w:pPr>
        <w:pStyle w:val="af0"/>
        <w:spacing w:line="360" w:lineRule="auto"/>
        <w:jc w:val="both"/>
        <w:rPr>
          <w:rFonts w:ascii="Times New Roman" w:hAnsi="Times New Roman"/>
          <w:sz w:val="28"/>
          <w:szCs w:val="28"/>
          <w:lang w:val="uk-UA"/>
        </w:rPr>
      </w:pPr>
    </w:p>
    <w:p w:rsidR="00A655B0" w:rsidRDefault="009402FD"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00A655B0">
        <w:rPr>
          <w:rFonts w:ascii="Times New Roman" w:hAnsi="Times New Roman"/>
          <w:b/>
          <w:sz w:val="28"/>
          <w:szCs w:val="28"/>
          <w:lang w:eastAsia="ar-SA"/>
        </w:rPr>
        <w:t>.</w:t>
      </w:r>
      <w:r w:rsidR="00A655B0"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9402FD" w:rsidRPr="00727B80" w:rsidRDefault="009402FD" w:rsidP="009402FD">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A655B0" w:rsidRPr="009402FD" w:rsidRDefault="00A655B0" w:rsidP="00D3202C">
      <w:pPr>
        <w:widowControl w:val="0"/>
        <w:tabs>
          <w:tab w:val="left" w:pos="993"/>
        </w:tabs>
        <w:spacing w:after="0" w:line="240" w:lineRule="auto"/>
        <w:ind w:left="1021"/>
        <w:jc w:val="both"/>
        <w:rPr>
          <w:sz w:val="24"/>
          <w:lang w:val="ru-RU"/>
        </w:rPr>
      </w:pPr>
    </w:p>
    <w:p w:rsidR="00A655B0" w:rsidRDefault="00A655B0" w:rsidP="00D3202C">
      <w:pPr>
        <w:widowControl w:val="0"/>
        <w:tabs>
          <w:tab w:val="left" w:pos="993"/>
        </w:tabs>
        <w:spacing w:after="0" w:line="240" w:lineRule="auto"/>
        <w:ind w:left="1021"/>
        <w:jc w:val="both"/>
        <w:rPr>
          <w:sz w:val="24"/>
        </w:rPr>
      </w:pPr>
    </w:p>
    <w:p w:rsidR="009402FD" w:rsidRPr="00727B80" w:rsidRDefault="009402FD" w:rsidP="00993324">
      <w:pPr>
        <w:numPr>
          <w:ilvl w:val="0"/>
          <w:numId w:val="27"/>
        </w:numPr>
        <w:ind w:left="0" w:firstLine="708"/>
        <w:rPr>
          <w:rFonts w:ascii="Times New Roman" w:hAnsi="Times New Roman"/>
          <w:b/>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2</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 xml:space="preserve"> </w:t>
      </w:r>
      <w:r w:rsidRPr="00727B80">
        <w:rPr>
          <w:rFonts w:ascii="Times New Roman" w:hAnsi="Times New Roman"/>
          <w:b/>
          <w:sz w:val="28"/>
          <w:szCs w:val="28"/>
        </w:rPr>
        <w:t>Класифікація та основні принципи права міжнародних договорів</w:t>
      </w:r>
    </w:p>
    <w:p w:rsidR="009402FD" w:rsidRDefault="009402FD" w:rsidP="00993324">
      <w:pPr>
        <w:numPr>
          <w:ilvl w:val="0"/>
          <w:numId w:val="27"/>
        </w:numPr>
        <w:spacing w:after="0" w:line="24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9402FD" w:rsidRDefault="009402FD" w:rsidP="009402FD">
      <w:pPr>
        <w:spacing w:after="0" w:line="240" w:lineRule="auto"/>
        <w:jc w:val="both"/>
        <w:rPr>
          <w:rFonts w:ascii="Times New Roman" w:hAnsi="Times New Roman"/>
          <w:b/>
          <w:sz w:val="28"/>
          <w:szCs w:val="28"/>
          <w:lang w:eastAsia="ar-SA"/>
        </w:rPr>
      </w:pPr>
    </w:p>
    <w:p w:rsidR="009402FD" w:rsidRPr="00727B80" w:rsidRDefault="009402FD" w:rsidP="009402FD">
      <w:pPr>
        <w:pStyle w:val="af0"/>
        <w:ind w:firstLine="709"/>
        <w:jc w:val="both"/>
        <w:rPr>
          <w:rFonts w:ascii="Times New Roman" w:hAnsi="Times New Roman"/>
          <w:color w:val="000000"/>
          <w:sz w:val="28"/>
          <w:szCs w:val="28"/>
        </w:rPr>
      </w:pPr>
      <w:r>
        <w:rPr>
          <w:rFonts w:ascii="Times New Roman" w:hAnsi="Times New Roman"/>
          <w:color w:val="000000"/>
          <w:sz w:val="28"/>
          <w:szCs w:val="28"/>
          <w:lang w:val="uk-UA"/>
        </w:rPr>
        <w:t>При вивченні питань теми необхідно звернути увагу на те, що з</w:t>
      </w:r>
      <w:r w:rsidRPr="00727B80">
        <w:rPr>
          <w:rFonts w:ascii="Times New Roman" w:hAnsi="Times New Roman"/>
          <w:color w:val="000000"/>
          <w:sz w:val="28"/>
          <w:szCs w:val="28"/>
        </w:rPr>
        <w:t>алежно від кількості сторін угоди поділяються на дво- і багатосторонні. У міжнародних договорах кількість сторін не завжди збігається з кількістю учасників. Наприклад, у двосторонньому Договорі про звичайні збройні сили в Європі між Організацією Варшавського договору (ОВД) і Організацією Північноатлантичного договору (НАТО) 1990 р. 23 учасники - 7 держав ОВД і 16 держав НАТО.</w:t>
      </w:r>
    </w:p>
    <w:p w:rsidR="009402FD" w:rsidRPr="00727B80" w:rsidRDefault="009402FD" w:rsidP="009402FD">
      <w:pPr>
        <w:pStyle w:val="af0"/>
        <w:ind w:firstLine="709"/>
        <w:jc w:val="both"/>
        <w:rPr>
          <w:rFonts w:ascii="Times New Roman" w:hAnsi="Times New Roman"/>
          <w:color w:val="000000"/>
          <w:sz w:val="28"/>
          <w:szCs w:val="28"/>
        </w:rPr>
      </w:pP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свою</w:t>
      </w:r>
      <w:proofErr w:type="gramEnd"/>
      <w:r w:rsidRPr="00727B80">
        <w:rPr>
          <w:rFonts w:ascii="Times New Roman" w:hAnsi="Times New Roman"/>
          <w:color w:val="000000"/>
          <w:sz w:val="28"/>
          <w:szCs w:val="28"/>
        </w:rPr>
        <w:t xml:space="preserve"> чергу багатосторонні угоди можуть бути універсальними (відкритими для будь-яких суб'єктів міжнародного права, що володіють правоздатністю укладати угоди) або з обмеженою кількістю учасників. Як правило, останні мають закритий характер.</w:t>
      </w:r>
    </w:p>
    <w:p w:rsidR="009402FD" w:rsidRPr="00727B80" w:rsidRDefault="009402FD" w:rsidP="009402FD">
      <w:pPr>
        <w:pStyle w:val="af0"/>
        <w:ind w:firstLine="709"/>
        <w:jc w:val="both"/>
        <w:rPr>
          <w:rFonts w:ascii="Times New Roman" w:hAnsi="Times New Roman"/>
          <w:color w:val="000000"/>
          <w:sz w:val="28"/>
          <w:szCs w:val="28"/>
        </w:rPr>
      </w:pPr>
      <w:r w:rsidRPr="00727B80">
        <w:rPr>
          <w:rFonts w:ascii="Times New Roman" w:hAnsi="Times New Roman"/>
          <w:color w:val="000000"/>
          <w:sz w:val="28"/>
          <w:szCs w:val="28"/>
        </w:rPr>
        <w:t>Універсальними, або загальними, багатосторонніми договорами є Женевські конвенції про захист жертв війни 1949 р.,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Антарктику 1959 р., Договір про принципи діяльності держав з дослідження і використання космічного простору, включаючи Місяць та інші небесні тіла 1967 р., Конвенція ООН з морського права 1982 р. та ін. Північноатлантичний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w:t>
      </w:r>
      <w:r w:rsidRPr="00727B80">
        <w:rPr>
          <w:rFonts w:ascii="Times New Roman" w:hAnsi="Times New Roman"/>
          <w:color w:val="000000"/>
          <w:sz w:val="28"/>
          <w:szCs w:val="28"/>
        </w:rPr>
        <w:lastRenderedPageBreak/>
        <w:t xml:space="preserve">1949 р. і Римський договір про створення Європейського економічного співтовариства 1957 р. - приклади закритих багатосторонніх угод. Участь у цих </w:t>
      </w:r>
      <w:proofErr w:type="gramStart"/>
      <w:r w:rsidRPr="00727B80">
        <w:rPr>
          <w:rFonts w:ascii="Times New Roman" w:hAnsi="Times New Roman"/>
          <w:color w:val="000000"/>
          <w:sz w:val="28"/>
          <w:szCs w:val="28"/>
        </w:rPr>
        <w:t>договорах</w:t>
      </w:r>
      <w:proofErr w:type="gramEnd"/>
      <w:r w:rsidRPr="00727B80">
        <w:rPr>
          <w:rFonts w:ascii="Times New Roman" w:hAnsi="Times New Roman"/>
          <w:color w:val="000000"/>
          <w:sz w:val="28"/>
          <w:szCs w:val="28"/>
        </w:rPr>
        <w:t xml:space="preserve"> нових держав можлива тільки з відома держав-учасниць.</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може бути укладений як у письмовій, так і в усній формі. Усна форма міжнародного договору іменується "джентльменською угодою". Наприклад, джентльменські угоди практикують спецслужби США</w:t>
      </w:r>
      <w:proofErr w:type="gramStart"/>
      <w:r w:rsidRPr="00727B80">
        <w:rPr>
          <w:rFonts w:ascii="Times New Roman" w:hAnsi="Times New Roman"/>
          <w:sz w:val="28"/>
          <w:szCs w:val="28"/>
        </w:rPr>
        <w:t xml:space="preserve"> і Р</w:t>
      </w:r>
      <w:proofErr w:type="gramEnd"/>
      <w:r w:rsidRPr="00727B80">
        <w:rPr>
          <w:rFonts w:ascii="Times New Roman" w:hAnsi="Times New Roman"/>
          <w:sz w:val="28"/>
          <w:szCs w:val="28"/>
        </w:rPr>
        <w:t xml:space="preserve">осії з аналогічними структурами в інших державах. У цілому така форма міжнародного договору використовується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ідко. Найпоширенішою формою міжнародного договору є письмова, що дає можливість чітко і зрозуміло закріпити права й обов'язки сторі</w:t>
      </w:r>
      <w:proofErr w:type="gramStart"/>
      <w:r w:rsidRPr="00727B80">
        <w:rPr>
          <w:rFonts w:ascii="Times New Roman" w:hAnsi="Times New Roman"/>
          <w:sz w:val="28"/>
          <w:szCs w:val="28"/>
        </w:rPr>
        <w:t>н</w:t>
      </w:r>
      <w:proofErr w:type="gramEnd"/>
      <w:r w:rsidRPr="00727B80">
        <w:rPr>
          <w:rFonts w:ascii="Times New Roman" w:hAnsi="Times New Roman"/>
          <w:sz w:val="28"/>
          <w:szCs w:val="28"/>
        </w:rPr>
        <w:t xml:space="preserve"> за договором.</w:t>
      </w:r>
    </w:p>
    <w:p w:rsidR="009402FD" w:rsidRPr="00727B80" w:rsidRDefault="009402FD" w:rsidP="009402FD">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w:t>
      </w:r>
      <w:proofErr w:type="gramEnd"/>
      <w:r w:rsidRPr="00727B80">
        <w:rPr>
          <w:rFonts w:ascii="Times New Roman" w:hAnsi="Times New Roman"/>
          <w:sz w:val="28"/>
          <w:szCs w:val="28"/>
        </w:rPr>
        <w:t>ід структурою договору розуміють його поділ на частини. Конкретний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через специфіку його об'єкта і мети, процедури ухвалення може мати і специфічну структуру. Проте більшість міжнародних договорів складається з </w:t>
      </w:r>
      <w:proofErr w:type="gramStart"/>
      <w:r w:rsidRPr="00727B80">
        <w:rPr>
          <w:rFonts w:ascii="Times New Roman" w:hAnsi="Times New Roman"/>
          <w:sz w:val="28"/>
          <w:szCs w:val="28"/>
        </w:rPr>
        <w:t>таких</w:t>
      </w:r>
      <w:proofErr w:type="gramEnd"/>
      <w:r w:rsidRPr="00727B80">
        <w:rPr>
          <w:rFonts w:ascii="Times New Roman" w:hAnsi="Times New Roman"/>
          <w:sz w:val="28"/>
          <w:szCs w:val="28"/>
        </w:rPr>
        <w:t xml:space="preserve"> структурних елементів: преамбули, основної і заключної частин. Багато сучасних міжнародних договорів, наприклад, у сфері скорочення озброєнь або науково-технічної співпраці, має також додаткову частину - додатки. </w:t>
      </w:r>
      <w:proofErr w:type="gramStart"/>
      <w:r w:rsidRPr="00727B80">
        <w:rPr>
          <w:rFonts w:ascii="Times New Roman" w:hAnsi="Times New Roman"/>
          <w:sz w:val="28"/>
          <w:szCs w:val="28"/>
        </w:rPr>
        <w:t>Вс</w:t>
      </w:r>
      <w:proofErr w:type="gramEnd"/>
      <w:r w:rsidRPr="00727B80">
        <w:rPr>
          <w:rFonts w:ascii="Times New Roman" w:hAnsi="Times New Roman"/>
          <w:sz w:val="28"/>
          <w:szCs w:val="28"/>
        </w:rPr>
        <w:t>і частини міжнародного договору є юридично обов'язковими і положення, які в них закріплені, підлягають добросовісному виконанню.</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 xml:space="preserve">Преамбула є вступною частиною договору, </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як</w:t>
      </w:r>
      <w:proofErr w:type="gramEnd"/>
      <w:r w:rsidRPr="00727B80">
        <w:rPr>
          <w:rFonts w:ascii="Times New Roman" w:hAnsi="Times New Roman"/>
          <w:sz w:val="28"/>
          <w:szCs w:val="28"/>
        </w:rPr>
        <w:t>ій сторони визначають мету договору і принципи її досягнення.</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 xml:space="preserve">Основна (центральна) частина </w:t>
      </w:r>
      <w:proofErr w:type="gramStart"/>
      <w:r w:rsidRPr="00727B80">
        <w:rPr>
          <w:rFonts w:ascii="Times New Roman" w:hAnsi="Times New Roman"/>
          <w:sz w:val="28"/>
          <w:szCs w:val="28"/>
        </w:rPr>
        <w:t>містить</w:t>
      </w:r>
      <w:proofErr w:type="gramEnd"/>
      <w:r w:rsidRPr="00727B80">
        <w:rPr>
          <w:rFonts w:ascii="Times New Roman" w:hAnsi="Times New Roman"/>
          <w:sz w:val="28"/>
          <w:szCs w:val="28"/>
        </w:rPr>
        <w:t xml:space="preserve"> взаємні права і обов'язки сторін, тобто ті правила поведінки, якими вони повинні керуватися при виконанні договору.</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Заключна частина включає положення про порядок набуття договором чинності, його дію і припинення.</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Додатки зазвичай містять якісь технічні відомості, наприклад, озброєнь, що скорочуються, чи опис процедур, пов'язаних з виконанням договору, переважно технічного характеру, зокрема технології ліквідації ракет або порядку проведення інспекцій на місцях та ін.</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 xml:space="preserve">Одним з елементів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договору є його найменування. У міжнародній практиці відомі такі найменування договорів, як конвенція, пакт, угода,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протокол, статут, хартія та ін. Міжнародний договір може бути взагалі безіменним, наприклад, обмін дипломатичними нотами як різновид міжнародного договору. Відповідно до норм звичаєвого і договірного права найменування міжнародного договору не має жодного юридичного значення. Важливо, щоб цей документ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істив правила поведінки сторін, які визнаються ними як юридичні норми. Тому термін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широко використовується в доктрині міжнародного права, повинен розглядатися як родове поняття.</w:t>
      </w:r>
    </w:p>
    <w:p w:rsidR="009402FD" w:rsidRPr="00727B80" w:rsidRDefault="009402FD" w:rsidP="009402FD">
      <w:pPr>
        <w:pStyle w:val="af0"/>
        <w:ind w:firstLine="709"/>
        <w:jc w:val="both"/>
        <w:rPr>
          <w:rFonts w:ascii="Times New Roman" w:hAnsi="Times New Roman"/>
          <w:sz w:val="28"/>
          <w:szCs w:val="28"/>
        </w:rPr>
      </w:pPr>
      <w:r w:rsidRPr="00727B80">
        <w:rPr>
          <w:rFonts w:ascii="Times New Roman" w:hAnsi="Times New Roman"/>
          <w:sz w:val="28"/>
          <w:szCs w:val="28"/>
        </w:rPr>
        <w:t>Найважливішою частиною міжнародних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у письмовій </w:t>
      </w:r>
      <w:proofErr w:type="gramStart"/>
      <w:r w:rsidRPr="00727B80">
        <w:rPr>
          <w:rFonts w:ascii="Times New Roman" w:hAnsi="Times New Roman"/>
          <w:sz w:val="28"/>
          <w:szCs w:val="28"/>
        </w:rPr>
        <w:t>форм</w:t>
      </w:r>
      <w:proofErr w:type="gramEnd"/>
      <w:r w:rsidRPr="00727B80">
        <w:rPr>
          <w:rFonts w:ascii="Times New Roman" w:hAnsi="Times New Roman"/>
          <w:sz w:val="28"/>
          <w:szCs w:val="28"/>
        </w:rPr>
        <w:t>і є мова</w:t>
      </w:r>
      <w:r>
        <w:rPr>
          <w:rFonts w:ascii="Times New Roman" w:hAnsi="Times New Roman"/>
          <w:sz w:val="28"/>
          <w:szCs w:val="28"/>
        </w:rPr>
        <w:t xml:space="preserve"> </w:t>
      </w:r>
      <w:r w:rsidRPr="00727B80">
        <w:rPr>
          <w:rFonts w:ascii="Times New Roman" w:hAnsi="Times New Roman"/>
          <w:sz w:val="28"/>
          <w:szCs w:val="28"/>
        </w:rPr>
        <w:t xml:space="preserve"> за допомогою якої сторони фіксують права і обов'язки в тексті договору.</w:t>
      </w:r>
    </w:p>
    <w:p w:rsidR="009402FD" w:rsidRDefault="009402FD" w:rsidP="009402FD">
      <w:pPr>
        <w:pStyle w:val="af0"/>
        <w:ind w:firstLine="709"/>
        <w:jc w:val="both"/>
        <w:rPr>
          <w:rFonts w:ascii="Times New Roman" w:hAnsi="Times New Roman"/>
          <w:sz w:val="28"/>
          <w:szCs w:val="28"/>
          <w:lang w:val="uk-UA"/>
        </w:rPr>
      </w:pPr>
      <w:r w:rsidRPr="00727B80">
        <w:rPr>
          <w:rFonts w:ascii="Times New Roman" w:hAnsi="Times New Roman"/>
          <w:sz w:val="28"/>
          <w:szCs w:val="28"/>
        </w:rPr>
        <w:t xml:space="preserve">Зазвичай двосторонні угоди укладаються в двох екземплярах мовами договірних сторін. При цьому сторони використовують правило альтернату (чергування), згідно з яким у екземплярі двостороннього договору, призначеному для конкретної договірної сторони, найменування цієї сторони в переліку сторін,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ідписи її уповноважених, печатка, а також текст договору офіційною мовою держави цієї сторони поміщаються на першому місці і для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ідпису залишається місце з лівого боку. У правилі альтернату виявляється </w:t>
      </w:r>
      <w:r w:rsidRPr="00727B80">
        <w:rPr>
          <w:rFonts w:ascii="Times New Roman" w:hAnsi="Times New Roman"/>
          <w:sz w:val="28"/>
          <w:szCs w:val="28"/>
        </w:rPr>
        <w:lastRenderedPageBreak/>
        <w:t xml:space="preserve">повага </w:t>
      </w:r>
      <w:proofErr w:type="gramStart"/>
      <w:r w:rsidRPr="00727B80">
        <w:rPr>
          <w:rFonts w:ascii="Times New Roman" w:hAnsi="Times New Roman"/>
          <w:sz w:val="28"/>
          <w:szCs w:val="28"/>
        </w:rPr>
        <w:t>до</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суверен</w:t>
      </w:r>
      <w:proofErr w:type="gramEnd"/>
      <w:r w:rsidRPr="00727B80">
        <w:rPr>
          <w:rFonts w:ascii="Times New Roman" w:hAnsi="Times New Roman"/>
          <w:sz w:val="28"/>
          <w:szCs w:val="28"/>
        </w:rPr>
        <w:t xml:space="preserve">ітету держав. Тексти договору мовою кожної з договірних сторін є юридично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івнозначними (автентичними).</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Основним принципом права міжнародних договорів є принцип добросовісного виконання міжнародних зобов'язань, що витікають з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("договори повинні виконуватися"). Цей принцип зумовлює дію і застосування міжнародних договорів, тобто є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ідставою виникнення тих юридичних наслідків, з якими пов'язано укладення договору.</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Кожний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правомірно набув чинності, юридично зобов'язує всіх учасників. Держава зобов'язана вчиняти все від неї залежне для реалізації договору у всій повноті. Принцип сумлінності забороняє зловживання договірними правами, тобто використання їх, завдаючи збитків правам і законним інтересам інших держав.</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 xml:space="preserve">Відмова від договору </w:t>
      </w:r>
      <w:proofErr w:type="gramStart"/>
      <w:r w:rsidRPr="00727B80">
        <w:rPr>
          <w:rFonts w:ascii="Times New Roman" w:hAnsi="Times New Roman"/>
          <w:sz w:val="28"/>
          <w:szCs w:val="28"/>
        </w:rPr>
        <w:t>допустима</w:t>
      </w:r>
      <w:proofErr w:type="gramEnd"/>
      <w:r w:rsidRPr="00727B80">
        <w:rPr>
          <w:rFonts w:ascii="Times New Roman" w:hAnsi="Times New Roman"/>
          <w:sz w:val="28"/>
          <w:szCs w:val="28"/>
        </w:rPr>
        <w:t xml:space="preserve"> тільки у передбачених міжнародним правом випадках. Не можна посилатися на своє внутрішнє право як на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ідставу для невиконання договору.</w:t>
      </w:r>
    </w:p>
    <w:p w:rsidR="00993324" w:rsidRPr="00727B80" w:rsidRDefault="00993324" w:rsidP="00993324">
      <w:pPr>
        <w:pStyle w:val="af0"/>
        <w:ind w:firstLine="851"/>
        <w:jc w:val="both"/>
        <w:rPr>
          <w:rFonts w:ascii="Times New Roman" w:hAnsi="Times New Roman"/>
          <w:sz w:val="28"/>
          <w:szCs w:val="28"/>
        </w:rPr>
      </w:pPr>
      <w:r w:rsidRPr="00727B80">
        <w:rPr>
          <w:rStyle w:val="ac"/>
          <w:rFonts w:ascii="Times New Roman" w:hAnsi="Times New Roman"/>
          <w:color w:val="4C4C4E"/>
          <w:sz w:val="28"/>
          <w:szCs w:val="28"/>
        </w:rPr>
        <w:t>Дотримання </w:t>
      </w:r>
      <w:r w:rsidRPr="00727B80">
        <w:rPr>
          <w:rFonts w:ascii="Times New Roman" w:hAnsi="Times New Roman"/>
          <w:sz w:val="28"/>
          <w:szCs w:val="28"/>
        </w:rPr>
        <w:t>міжнародних договорів </w:t>
      </w:r>
      <w:r w:rsidRPr="00727B80">
        <w:rPr>
          <w:rStyle w:val="ac"/>
          <w:rFonts w:ascii="Times New Roman" w:hAnsi="Times New Roman"/>
          <w:color w:val="4C4C4E"/>
          <w:sz w:val="28"/>
          <w:szCs w:val="28"/>
        </w:rPr>
        <w:t>базується </w:t>
      </w:r>
      <w:r w:rsidRPr="00727B80">
        <w:rPr>
          <w:rFonts w:ascii="Times New Roman" w:hAnsi="Times New Roman"/>
          <w:sz w:val="28"/>
          <w:szCs w:val="28"/>
        </w:rPr>
        <w:t xml:space="preserve">на найдавнішому принципі «Pacta sunt servanda» — договори мають бути дотримані. Цей принцип у результаті свого багатовікового застосування, спочатку в сфері цивільного обігу, був сприйнятий на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івні міждержавних відносин і став одним з основних принципів сучасного міжнародного права. Стаття 26 Віденської конвенції 1969 року закріплю</w:t>
      </w:r>
      <w:proofErr w:type="gramStart"/>
      <w:r w:rsidRPr="00727B80">
        <w:rPr>
          <w:rFonts w:ascii="Times New Roman" w:hAnsi="Times New Roman"/>
          <w:sz w:val="28"/>
          <w:szCs w:val="28"/>
        </w:rPr>
        <w:t>є,</w:t>
      </w:r>
      <w:proofErr w:type="gramEnd"/>
      <w:r w:rsidRPr="00727B80">
        <w:rPr>
          <w:rFonts w:ascii="Times New Roman" w:hAnsi="Times New Roman"/>
          <w:sz w:val="28"/>
          <w:szCs w:val="28"/>
        </w:rPr>
        <w:t xml:space="preserve"> що «кожен чинний договір обов'язковий для його учасників і повинен ними сумлінно виконуватися».</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 xml:space="preserve">Таким чином,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іжнародні договори повинні виконуватися:</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а) </w:t>
      </w:r>
      <w:r w:rsidRPr="00727B80">
        <w:rPr>
          <w:rStyle w:val="ac"/>
          <w:rFonts w:ascii="Times New Roman" w:hAnsi="Times New Roman"/>
          <w:color w:val="4C4C4E"/>
          <w:sz w:val="28"/>
          <w:szCs w:val="28"/>
        </w:rPr>
        <w:t>неухильно </w:t>
      </w:r>
      <w:r w:rsidRPr="00727B80">
        <w:rPr>
          <w:rFonts w:ascii="Times New Roman" w:hAnsi="Times New Roman"/>
          <w:sz w:val="28"/>
          <w:szCs w:val="28"/>
        </w:rPr>
        <w:t>— тобто незважаючи на обставини зовнішнього або внутрішнього фактора. Сюди входять зобов'язання учасника договору:</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виконувати його безвідмовно, при цьому він невправі посилатися на положення свого не відмовлятися в односторонньому порядкувід виконання міжнародного договору або робитизміну (ревізію) міжнародного договору;</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 xml:space="preserve">держава-учасниця договору не вправі укладати договори, що суперечать зобов'язанням, ранішеприйнятим по інших </w:t>
      </w:r>
      <w:proofErr w:type="gramStart"/>
      <w:r w:rsidRPr="00727B80">
        <w:rPr>
          <w:rFonts w:ascii="Times New Roman" w:hAnsi="Times New Roman"/>
          <w:sz w:val="28"/>
          <w:szCs w:val="28"/>
        </w:rPr>
        <w:t>договорах</w:t>
      </w:r>
      <w:proofErr w:type="gramEnd"/>
      <w:r w:rsidRPr="00727B80">
        <w:rPr>
          <w:rFonts w:ascii="Times New Roman" w:hAnsi="Times New Roman"/>
          <w:sz w:val="28"/>
          <w:szCs w:val="28"/>
        </w:rPr>
        <w:t>;</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б) </w:t>
      </w:r>
      <w:r w:rsidRPr="00727B80">
        <w:rPr>
          <w:rStyle w:val="ac"/>
          <w:rFonts w:ascii="Times New Roman" w:hAnsi="Times New Roman"/>
          <w:color w:val="4C4C4E"/>
          <w:sz w:val="28"/>
          <w:szCs w:val="28"/>
        </w:rPr>
        <w:t>сумлінно </w:t>
      </w:r>
      <w:r w:rsidRPr="00727B80">
        <w:rPr>
          <w:rFonts w:ascii="Times New Roman" w:hAnsi="Times New Roman"/>
          <w:sz w:val="28"/>
          <w:szCs w:val="28"/>
        </w:rPr>
        <w:t>— тобто виконувати договір точно, у відношенні його об'єкта, мети, змісту, термінів, якості, місця виконання (див. статті 18, 26</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іденської конвенції 1969 року).</w:t>
      </w:r>
    </w:p>
    <w:p w:rsidR="00993324" w:rsidRPr="00727B80" w:rsidRDefault="00993324" w:rsidP="00993324">
      <w:pPr>
        <w:pStyle w:val="af0"/>
        <w:ind w:firstLine="851"/>
        <w:jc w:val="both"/>
        <w:rPr>
          <w:rFonts w:ascii="Times New Roman" w:hAnsi="Times New Roman"/>
          <w:sz w:val="28"/>
          <w:szCs w:val="28"/>
        </w:rPr>
      </w:pPr>
      <w:r w:rsidRPr="00727B80">
        <w:rPr>
          <w:rFonts w:ascii="Times New Roman" w:hAnsi="Times New Roman"/>
          <w:sz w:val="28"/>
          <w:szCs w:val="28"/>
        </w:rPr>
        <w:t xml:space="preserve">Крім того, слід враховувати, що розірвання дипломатичних або консульських відносин </w:t>
      </w:r>
      <w:proofErr w:type="gramStart"/>
      <w:r w:rsidRPr="00727B80">
        <w:rPr>
          <w:rFonts w:ascii="Times New Roman" w:hAnsi="Times New Roman"/>
          <w:sz w:val="28"/>
          <w:szCs w:val="28"/>
        </w:rPr>
        <w:t>між</w:t>
      </w:r>
      <w:proofErr w:type="gramEnd"/>
      <w:r w:rsidRPr="00727B80">
        <w:rPr>
          <w:rFonts w:ascii="Times New Roman" w:hAnsi="Times New Roman"/>
          <w:sz w:val="28"/>
          <w:szCs w:val="28"/>
        </w:rPr>
        <w:t xml:space="preserve"> державами не може бути основою для звільнення від обов'язків міжнародного договору.</w:t>
      </w:r>
    </w:p>
    <w:p w:rsidR="00993324" w:rsidRDefault="00993324" w:rsidP="009402FD">
      <w:pPr>
        <w:pStyle w:val="af0"/>
        <w:ind w:firstLine="709"/>
        <w:jc w:val="both"/>
        <w:rPr>
          <w:rFonts w:ascii="Times New Roman" w:hAnsi="Times New Roman"/>
          <w:sz w:val="28"/>
          <w:szCs w:val="28"/>
          <w:lang w:val="uk-UA"/>
        </w:rPr>
      </w:pPr>
    </w:p>
    <w:p w:rsidR="00993324" w:rsidRDefault="00993324" w:rsidP="00993324">
      <w:pPr>
        <w:pStyle w:val="af0"/>
        <w:numPr>
          <w:ilvl w:val="0"/>
          <w:numId w:val="27"/>
        </w:numPr>
        <w:jc w:val="both"/>
        <w:rPr>
          <w:rFonts w:ascii="Times New Roman" w:hAnsi="Times New Roman"/>
          <w:b/>
          <w:sz w:val="28"/>
          <w:szCs w:val="28"/>
          <w:lang w:val="uk-UA"/>
        </w:rPr>
      </w:pPr>
      <w:r w:rsidRPr="00993324">
        <w:rPr>
          <w:rFonts w:ascii="Times New Roman" w:hAnsi="Times New Roman"/>
          <w:b/>
          <w:sz w:val="28"/>
          <w:szCs w:val="28"/>
          <w:lang w:val="uk-UA"/>
        </w:rPr>
        <w:t>Теми рефератів</w:t>
      </w:r>
    </w:p>
    <w:p w:rsidR="00993324" w:rsidRDefault="00993324" w:rsidP="00993324">
      <w:pPr>
        <w:pStyle w:val="af0"/>
        <w:numPr>
          <w:ilvl w:val="0"/>
          <w:numId w:val="29"/>
        </w:numPr>
        <w:jc w:val="both"/>
        <w:rPr>
          <w:rFonts w:ascii="Times New Roman" w:hAnsi="Times New Roman"/>
          <w:color w:val="000000"/>
          <w:sz w:val="28"/>
          <w:szCs w:val="28"/>
          <w:lang w:val="uk-UA"/>
        </w:rPr>
      </w:pPr>
      <w:r w:rsidRPr="00993324">
        <w:rPr>
          <w:rFonts w:ascii="Times New Roman" w:hAnsi="Times New Roman"/>
          <w:color w:val="000000"/>
          <w:sz w:val="28"/>
          <w:szCs w:val="28"/>
        </w:rPr>
        <w:t>Класифікація міжнародних договорі</w:t>
      </w:r>
      <w:proofErr w:type="gramStart"/>
      <w:r w:rsidRPr="00993324">
        <w:rPr>
          <w:rFonts w:ascii="Times New Roman" w:hAnsi="Times New Roman"/>
          <w:color w:val="000000"/>
          <w:sz w:val="28"/>
          <w:szCs w:val="28"/>
        </w:rPr>
        <w:t>в</w:t>
      </w:r>
      <w:proofErr w:type="gramEnd"/>
      <w:r w:rsidRPr="00993324">
        <w:rPr>
          <w:rFonts w:ascii="Times New Roman" w:hAnsi="Times New Roman"/>
          <w:color w:val="000000"/>
          <w:sz w:val="28"/>
          <w:szCs w:val="28"/>
        </w:rPr>
        <w:t>.</w:t>
      </w:r>
    </w:p>
    <w:p w:rsidR="00993324" w:rsidRDefault="00671CA3" w:rsidP="00993324">
      <w:pPr>
        <w:pStyle w:val="af0"/>
        <w:numPr>
          <w:ilvl w:val="0"/>
          <w:numId w:val="29"/>
        </w:numPr>
        <w:jc w:val="both"/>
        <w:rPr>
          <w:rFonts w:ascii="Times New Roman" w:hAnsi="Times New Roman"/>
          <w:color w:val="000000"/>
          <w:sz w:val="28"/>
          <w:szCs w:val="28"/>
          <w:lang w:val="uk-UA"/>
        </w:rPr>
      </w:pPr>
      <w:r w:rsidRPr="00671CA3">
        <w:rPr>
          <w:rFonts w:ascii="Times New Roman" w:hAnsi="Times New Roman"/>
          <w:color w:val="000000"/>
          <w:sz w:val="28"/>
          <w:szCs w:val="28"/>
          <w:lang w:val="uk-UA"/>
        </w:rPr>
        <w:t>Універсальні міжнародні договори.</w:t>
      </w:r>
    </w:p>
    <w:p w:rsidR="00671CA3" w:rsidRPr="00671CA3" w:rsidRDefault="00671CA3" w:rsidP="00671CA3">
      <w:pPr>
        <w:pStyle w:val="af0"/>
        <w:numPr>
          <w:ilvl w:val="0"/>
          <w:numId w:val="29"/>
        </w:numPr>
        <w:rPr>
          <w:rFonts w:ascii="Times New Roman" w:hAnsi="Times New Roman"/>
          <w:sz w:val="28"/>
          <w:szCs w:val="28"/>
        </w:rPr>
      </w:pPr>
      <w:r w:rsidRPr="00671CA3">
        <w:rPr>
          <w:rFonts w:ascii="Times New Roman" w:hAnsi="Times New Roman"/>
          <w:sz w:val="28"/>
          <w:szCs w:val="28"/>
        </w:rPr>
        <w:t>Форма</w:t>
      </w:r>
      <w:r w:rsidRPr="00671CA3">
        <w:rPr>
          <w:rFonts w:ascii="Times New Roman" w:hAnsi="Times New Roman"/>
          <w:sz w:val="28"/>
          <w:szCs w:val="28"/>
          <w:lang w:val="uk-UA"/>
        </w:rPr>
        <w:t xml:space="preserve"> міжнародних </w:t>
      </w:r>
      <w:r w:rsidRPr="00671CA3">
        <w:rPr>
          <w:rFonts w:ascii="Times New Roman" w:hAnsi="Times New Roman"/>
          <w:sz w:val="28"/>
          <w:szCs w:val="28"/>
        </w:rPr>
        <w:t>договорі</w:t>
      </w:r>
      <w:proofErr w:type="gramStart"/>
      <w:r w:rsidRPr="00671CA3">
        <w:rPr>
          <w:rFonts w:ascii="Times New Roman" w:hAnsi="Times New Roman"/>
          <w:sz w:val="28"/>
          <w:szCs w:val="28"/>
        </w:rPr>
        <w:t>в</w:t>
      </w:r>
      <w:proofErr w:type="gramEnd"/>
    </w:p>
    <w:p w:rsidR="00671CA3" w:rsidRPr="00671CA3" w:rsidRDefault="00671CA3" w:rsidP="00671CA3">
      <w:pPr>
        <w:pStyle w:val="af0"/>
        <w:numPr>
          <w:ilvl w:val="0"/>
          <w:numId w:val="29"/>
        </w:numPr>
        <w:rPr>
          <w:rFonts w:ascii="Times New Roman" w:hAnsi="Times New Roman"/>
          <w:sz w:val="28"/>
          <w:szCs w:val="28"/>
        </w:rPr>
      </w:pPr>
      <w:r w:rsidRPr="00671CA3">
        <w:rPr>
          <w:rFonts w:ascii="Times New Roman" w:hAnsi="Times New Roman"/>
          <w:sz w:val="28"/>
          <w:szCs w:val="28"/>
          <w:lang w:val="uk-UA"/>
        </w:rPr>
        <w:t xml:space="preserve"> С</w:t>
      </w:r>
      <w:r w:rsidRPr="00671CA3">
        <w:rPr>
          <w:rFonts w:ascii="Times New Roman" w:hAnsi="Times New Roman"/>
          <w:sz w:val="28"/>
          <w:szCs w:val="28"/>
        </w:rPr>
        <w:t>труктура міжнародних договорів</w:t>
      </w:r>
    </w:p>
    <w:p w:rsidR="00671CA3" w:rsidRPr="00671CA3" w:rsidRDefault="00671CA3" w:rsidP="00671CA3">
      <w:pPr>
        <w:pStyle w:val="af0"/>
        <w:numPr>
          <w:ilvl w:val="0"/>
          <w:numId w:val="29"/>
        </w:numPr>
        <w:rPr>
          <w:rFonts w:ascii="Times New Roman" w:hAnsi="Times New Roman"/>
          <w:sz w:val="28"/>
          <w:szCs w:val="28"/>
        </w:rPr>
      </w:pPr>
      <w:r w:rsidRPr="00671CA3">
        <w:rPr>
          <w:rFonts w:ascii="Times New Roman" w:hAnsi="Times New Roman"/>
          <w:sz w:val="28"/>
          <w:szCs w:val="28"/>
          <w:lang w:val="uk-UA"/>
        </w:rPr>
        <w:t>Н</w:t>
      </w:r>
      <w:r w:rsidRPr="00671CA3">
        <w:rPr>
          <w:rFonts w:ascii="Times New Roman" w:hAnsi="Times New Roman"/>
          <w:sz w:val="28"/>
          <w:szCs w:val="28"/>
        </w:rPr>
        <w:t>айменування міжнародних договорів</w:t>
      </w:r>
    </w:p>
    <w:p w:rsidR="00671CA3" w:rsidRPr="00671CA3" w:rsidRDefault="00671CA3" w:rsidP="00671CA3">
      <w:pPr>
        <w:pStyle w:val="af0"/>
        <w:numPr>
          <w:ilvl w:val="0"/>
          <w:numId w:val="29"/>
        </w:numPr>
        <w:jc w:val="both"/>
        <w:rPr>
          <w:rFonts w:ascii="Times New Roman" w:hAnsi="Times New Roman"/>
          <w:sz w:val="28"/>
          <w:szCs w:val="28"/>
        </w:rPr>
      </w:pPr>
      <w:r w:rsidRPr="00671CA3">
        <w:rPr>
          <w:rFonts w:ascii="Times New Roman" w:hAnsi="Times New Roman"/>
          <w:sz w:val="28"/>
          <w:szCs w:val="28"/>
        </w:rPr>
        <w:t>Основні принципи міжнародних договорі</w:t>
      </w:r>
      <w:proofErr w:type="gramStart"/>
      <w:r w:rsidRPr="00671CA3">
        <w:rPr>
          <w:rFonts w:ascii="Times New Roman" w:hAnsi="Times New Roman"/>
          <w:sz w:val="28"/>
          <w:szCs w:val="28"/>
        </w:rPr>
        <w:t>в</w:t>
      </w:r>
      <w:proofErr w:type="gramEnd"/>
    </w:p>
    <w:p w:rsidR="00671CA3" w:rsidRPr="00671CA3" w:rsidRDefault="00671CA3" w:rsidP="00671CA3">
      <w:pPr>
        <w:pStyle w:val="af0"/>
        <w:ind w:left="1571"/>
        <w:jc w:val="both"/>
        <w:rPr>
          <w:rFonts w:ascii="Times New Roman" w:hAnsi="Times New Roman"/>
          <w:color w:val="000000"/>
          <w:sz w:val="28"/>
          <w:szCs w:val="28"/>
          <w:lang w:val="uk-UA"/>
        </w:rPr>
      </w:pPr>
    </w:p>
    <w:p w:rsidR="00993324" w:rsidRPr="00993324" w:rsidRDefault="00993324" w:rsidP="00993324">
      <w:pPr>
        <w:pStyle w:val="af0"/>
        <w:ind w:left="1068"/>
        <w:jc w:val="both"/>
        <w:rPr>
          <w:rFonts w:ascii="Times New Roman" w:hAnsi="Times New Roman"/>
          <w:sz w:val="28"/>
          <w:szCs w:val="28"/>
          <w:lang w:val="uk-UA"/>
        </w:rPr>
      </w:pPr>
    </w:p>
    <w:p w:rsidR="009402FD" w:rsidRPr="009402FD" w:rsidRDefault="009402FD" w:rsidP="009402FD">
      <w:pPr>
        <w:spacing w:after="0" w:line="240" w:lineRule="auto"/>
        <w:jc w:val="both"/>
        <w:rPr>
          <w:rFonts w:ascii="Times New Roman" w:hAnsi="Times New Roman"/>
          <w:b/>
          <w:sz w:val="28"/>
          <w:szCs w:val="28"/>
          <w:lang w:val="ru-RU" w:eastAsia="ar-SA"/>
        </w:rPr>
      </w:pPr>
    </w:p>
    <w:p w:rsidR="00A655B0" w:rsidRPr="00671CA3" w:rsidRDefault="00671CA3" w:rsidP="00671CA3">
      <w:pPr>
        <w:widowControl w:val="0"/>
        <w:numPr>
          <w:ilvl w:val="0"/>
          <w:numId w:val="27"/>
        </w:numPr>
        <w:tabs>
          <w:tab w:val="left" w:pos="993"/>
        </w:tabs>
        <w:spacing w:after="0" w:line="240" w:lineRule="auto"/>
        <w:jc w:val="both"/>
        <w:rPr>
          <w:rFonts w:ascii="Times New Roman" w:hAnsi="Times New Roman"/>
          <w:b/>
          <w:sz w:val="28"/>
          <w:szCs w:val="28"/>
        </w:rPr>
      </w:pPr>
      <w:r w:rsidRPr="00671CA3">
        <w:rPr>
          <w:rFonts w:ascii="Times New Roman" w:hAnsi="Times New Roman"/>
          <w:b/>
          <w:sz w:val="28"/>
          <w:szCs w:val="28"/>
        </w:rPr>
        <w:lastRenderedPageBreak/>
        <w:t>Контрольні питання</w:t>
      </w:r>
    </w:p>
    <w:p w:rsidR="00A655B0" w:rsidRDefault="00A655B0" w:rsidP="00D3202C">
      <w:pPr>
        <w:widowControl w:val="0"/>
        <w:tabs>
          <w:tab w:val="left" w:pos="993"/>
        </w:tabs>
        <w:spacing w:after="0" w:line="240" w:lineRule="auto"/>
        <w:ind w:left="1021"/>
        <w:jc w:val="both"/>
        <w:rPr>
          <w:sz w:val="24"/>
        </w:rPr>
      </w:pPr>
    </w:p>
    <w:p w:rsidR="00671CA3" w:rsidRDefault="00F04C2A" w:rsidP="00671CA3">
      <w:pPr>
        <w:pStyle w:val="af0"/>
        <w:numPr>
          <w:ilvl w:val="0"/>
          <w:numId w:val="30"/>
        </w:numPr>
        <w:jc w:val="both"/>
        <w:rPr>
          <w:rFonts w:ascii="Times New Roman" w:hAnsi="Times New Roman"/>
          <w:color w:val="000000"/>
          <w:sz w:val="28"/>
          <w:szCs w:val="28"/>
          <w:lang w:val="uk-UA"/>
        </w:rPr>
      </w:pPr>
      <w:r>
        <w:rPr>
          <w:rFonts w:ascii="Times New Roman" w:hAnsi="Times New Roman"/>
          <w:b/>
          <w:sz w:val="28"/>
          <w:szCs w:val="28"/>
          <w:lang w:val="uk-UA"/>
        </w:rPr>
        <w:t xml:space="preserve"> </w:t>
      </w:r>
      <w:r w:rsidR="00671CA3" w:rsidRPr="00993324">
        <w:rPr>
          <w:rFonts w:ascii="Times New Roman" w:hAnsi="Times New Roman"/>
          <w:color w:val="000000"/>
          <w:sz w:val="28"/>
          <w:szCs w:val="28"/>
        </w:rPr>
        <w:t>Класифікація міжнародних договорі</w:t>
      </w:r>
      <w:proofErr w:type="gramStart"/>
      <w:r w:rsidR="00671CA3" w:rsidRPr="00993324">
        <w:rPr>
          <w:rFonts w:ascii="Times New Roman" w:hAnsi="Times New Roman"/>
          <w:color w:val="000000"/>
          <w:sz w:val="28"/>
          <w:szCs w:val="28"/>
        </w:rPr>
        <w:t>в</w:t>
      </w:r>
      <w:proofErr w:type="gramEnd"/>
      <w:r w:rsidR="00671CA3" w:rsidRPr="00993324">
        <w:rPr>
          <w:rFonts w:ascii="Times New Roman" w:hAnsi="Times New Roman"/>
          <w:color w:val="000000"/>
          <w:sz w:val="28"/>
          <w:szCs w:val="28"/>
        </w:rPr>
        <w:t>.</w:t>
      </w:r>
    </w:p>
    <w:p w:rsidR="00671CA3" w:rsidRDefault="00671CA3" w:rsidP="00671CA3">
      <w:pPr>
        <w:pStyle w:val="af0"/>
        <w:numPr>
          <w:ilvl w:val="0"/>
          <w:numId w:val="30"/>
        </w:numPr>
        <w:jc w:val="both"/>
        <w:rPr>
          <w:rFonts w:ascii="Times New Roman" w:hAnsi="Times New Roman"/>
          <w:color w:val="000000"/>
          <w:sz w:val="28"/>
          <w:szCs w:val="28"/>
          <w:lang w:val="uk-UA"/>
        </w:rPr>
      </w:pPr>
      <w:r w:rsidRPr="00671CA3">
        <w:rPr>
          <w:rFonts w:ascii="Times New Roman" w:hAnsi="Times New Roman"/>
          <w:color w:val="000000"/>
          <w:sz w:val="28"/>
          <w:szCs w:val="28"/>
          <w:lang w:val="uk-UA"/>
        </w:rPr>
        <w:t>Універсальні міжнародні договори.</w:t>
      </w:r>
    </w:p>
    <w:p w:rsidR="00671CA3" w:rsidRPr="00671CA3" w:rsidRDefault="00671CA3" w:rsidP="00671CA3">
      <w:pPr>
        <w:pStyle w:val="af0"/>
        <w:numPr>
          <w:ilvl w:val="0"/>
          <w:numId w:val="30"/>
        </w:numPr>
        <w:rPr>
          <w:rFonts w:ascii="Times New Roman" w:hAnsi="Times New Roman"/>
          <w:sz w:val="28"/>
          <w:szCs w:val="28"/>
        </w:rPr>
      </w:pPr>
      <w:r w:rsidRPr="00671CA3">
        <w:rPr>
          <w:rFonts w:ascii="Times New Roman" w:hAnsi="Times New Roman"/>
          <w:sz w:val="28"/>
          <w:szCs w:val="28"/>
        </w:rPr>
        <w:t>Форма</w:t>
      </w:r>
      <w:r w:rsidRPr="00671CA3">
        <w:rPr>
          <w:rFonts w:ascii="Times New Roman" w:hAnsi="Times New Roman"/>
          <w:sz w:val="28"/>
          <w:szCs w:val="28"/>
          <w:lang w:val="uk-UA"/>
        </w:rPr>
        <w:t xml:space="preserve"> міжнародних </w:t>
      </w:r>
      <w:r w:rsidRPr="00671CA3">
        <w:rPr>
          <w:rFonts w:ascii="Times New Roman" w:hAnsi="Times New Roman"/>
          <w:sz w:val="28"/>
          <w:szCs w:val="28"/>
        </w:rPr>
        <w:t>договорі</w:t>
      </w:r>
      <w:proofErr w:type="gramStart"/>
      <w:r w:rsidRPr="00671CA3">
        <w:rPr>
          <w:rFonts w:ascii="Times New Roman" w:hAnsi="Times New Roman"/>
          <w:sz w:val="28"/>
          <w:szCs w:val="28"/>
        </w:rPr>
        <w:t>в</w:t>
      </w:r>
      <w:proofErr w:type="gramEnd"/>
    </w:p>
    <w:p w:rsidR="00671CA3" w:rsidRPr="00671CA3" w:rsidRDefault="00671CA3" w:rsidP="00671CA3">
      <w:pPr>
        <w:pStyle w:val="af0"/>
        <w:numPr>
          <w:ilvl w:val="0"/>
          <w:numId w:val="30"/>
        </w:numPr>
        <w:rPr>
          <w:rFonts w:ascii="Times New Roman" w:hAnsi="Times New Roman"/>
          <w:sz w:val="28"/>
          <w:szCs w:val="28"/>
        </w:rPr>
      </w:pPr>
      <w:r w:rsidRPr="00671CA3">
        <w:rPr>
          <w:rFonts w:ascii="Times New Roman" w:hAnsi="Times New Roman"/>
          <w:sz w:val="28"/>
          <w:szCs w:val="28"/>
          <w:lang w:val="uk-UA"/>
        </w:rPr>
        <w:t xml:space="preserve"> С</w:t>
      </w:r>
      <w:r w:rsidRPr="00671CA3">
        <w:rPr>
          <w:rFonts w:ascii="Times New Roman" w:hAnsi="Times New Roman"/>
          <w:sz w:val="28"/>
          <w:szCs w:val="28"/>
        </w:rPr>
        <w:t>труктура міжнародних договорів</w:t>
      </w:r>
    </w:p>
    <w:p w:rsidR="00671CA3" w:rsidRPr="00671CA3" w:rsidRDefault="00671CA3" w:rsidP="00671CA3">
      <w:pPr>
        <w:pStyle w:val="af0"/>
        <w:numPr>
          <w:ilvl w:val="0"/>
          <w:numId w:val="30"/>
        </w:numPr>
        <w:rPr>
          <w:rFonts w:ascii="Times New Roman" w:hAnsi="Times New Roman"/>
          <w:sz w:val="28"/>
          <w:szCs w:val="28"/>
        </w:rPr>
      </w:pPr>
      <w:r w:rsidRPr="00671CA3">
        <w:rPr>
          <w:rFonts w:ascii="Times New Roman" w:hAnsi="Times New Roman"/>
          <w:sz w:val="28"/>
          <w:szCs w:val="28"/>
          <w:lang w:val="uk-UA"/>
        </w:rPr>
        <w:t>Н</w:t>
      </w:r>
      <w:r w:rsidRPr="00671CA3">
        <w:rPr>
          <w:rFonts w:ascii="Times New Roman" w:hAnsi="Times New Roman"/>
          <w:sz w:val="28"/>
          <w:szCs w:val="28"/>
        </w:rPr>
        <w:t>айменування міжнародних договорів</w:t>
      </w:r>
    </w:p>
    <w:p w:rsidR="00671CA3" w:rsidRPr="00671CA3" w:rsidRDefault="00671CA3" w:rsidP="00671CA3">
      <w:pPr>
        <w:pStyle w:val="af0"/>
        <w:numPr>
          <w:ilvl w:val="0"/>
          <w:numId w:val="30"/>
        </w:numPr>
        <w:jc w:val="both"/>
        <w:rPr>
          <w:rFonts w:ascii="Times New Roman" w:hAnsi="Times New Roman"/>
          <w:sz w:val="28"/>
          <w:szCs w:val="28"/>
        </w:rPr>
      </w:pPr>
      <w:r w:rsidRPr="00671CA3">
        <w:rPr>
          <w:rFonts w:ascii="Times New Roman" w:hAnsi="Times New Roman"/>
          <w:sz w:val="28"/>
          <w:szCs w:val="28"/>
        </w:rPr>
        <w:t>Основні принципи міжнародних договорі</w:t>
      </w:r>
      <w:proofErr w:type="gramStart"/>
      <w:r w:rsidRPr="00671CA3">
        <w:rPr>
          <w:rFonts w:ascii="Times New Roman" w:hAnsi="Times New Roman"/>
          <w:sz w:val="28"/>
          <w:szCs w:val="28"/>
        </w:rPr>
        <w:t>в</w:t>
      </w:r>
      <w:proofErr w:type="gramEnd"/>
    </w:p>
    <w:p w:rsidR="00E65BE0" w:rsidRPr="00E550BC" w:rsidRDefault="00E65BE0" w:rsidP="00E65BE0">
      <w:pPr>
        <w:pStyle w:val="af0"/>
        <w:ind w:firstLine="851"/>
        <w:jc w:val="both"/>
        <w:rPr>
          <w:rFonts w:ascii="Times New Roman" w:hAnsi="Times New Roman"/>
          <w:b/>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671CA3" w:rsidRDefault="00671CA3" w:rsidP="00671CA3">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671CA3" w:rsidRPr="00E07629" w:rsidRDefault="00671CA3" w:rsidP="00671CA3">
      <w:pPr>
        <w:widowControl w:val="0"/>
        <w:spacing w:after="0" w:line="240" w:lineRule="auto"/>
        <w:ind w:left="360"/>
        <w:jc w:val="both"/>
        <w:rPr>
          <w:b/>
          <w:sz w:val="24"/>
        </w:rPr>
      </w:pP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F04C2A" w:rsidRDefault="00F04C2A" w:rsidP="00E65BE0">
      <w:pPr>
        <w:pStyle w:val="af0"/>
        <w:ind w:firstLine="851"/>
        <w:jc w:val="both"/>
        <w:rPr>
          <w:rFonts w:ascii="Times New Roman" w:hAnsi="Times New Roman"/>
          <w:sz w:val="28"/>
          <w:szCs w:val="28"/>
          <w:lang w:val="uk-UA"/>
        </w:rPr>
      </w:pPr>
    </w:p>
    <w:p w:rsidR="00671CA3" w:rsidRPr="00671CA3" w:rsidRDefault="00671CA3"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671CA3" w:rsidRDefault="00671CA3" w:rsidP="00671CA3">
      <w:pPr>
        <w:numPr>
          <w:ilvl w:val="0"/>
          <w:numId w:val="32"/>
        </w:numPr>
        <w:jc w:val="center"/>
        <w:rPr>
          <w:rFonts w:ascii="Times New Roman" w:hAnsi="Times New Roman"/>
          <w:b/>
          <w:sz w:val="28"/>
          <w:szCs w:val="20"/>
          <w:lang w:eastAsia="ru-RU"/>
        </w:rPr>
      </w:pP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3  </w:t>
      </w:r>
      <w:r w:rsidRPr="00727B80">
        <w:rPr>
          <w:rFonts w:ascii="Times New Roman" w:hAnsi="Times New Roman"/>
          <w:b/>
          <w:color w:val="000000"/>
          <w:sz w:val="28"/>
          <w:szCs w:val="28"/>
        </w:rPr>
        <w:t>Укладення, набуття чинності, термін та припинення дії міжнародних договорів</w:t>
      </w:r>
      <w:r w:rsidRPr="00727B80">
        <w:rPr>
          <w:rFonts w:ascii="Times New Roman" w:hAnsi="Times New Roman"/>
          <w:b/>
          <w:sz w:val="28"/>
          <w:szCs w:val="20"/>
          <w:lang w:eastAsia="ru-RU"/>
        </w:rPr>
        <w:t xml:space="preserve"> </w:t>
      </w:r>
    </w:p>
    <w:p w:rsidR="00671CA3" w:rsidRPr="00727B80" w:rsidRDefault="00671CA3" w:rsidP="00671CA3">
      <w:pPr>
        <w:ind w:left="928"/>
        <w:rPr>
          <w:rFonts w:ascii="Times New Roman" w:hAnsi="Times New Roman"/>
          <w:b/>
          <w:sz w:val="28"/>
          <w:szCs w:val="20"/>
          <w:lang w:eastAsia="ru-RU"/>
        </w:rPr>
      </w:pPr>
    </w:p>
    <w:p w:rsidR="00671CA3" w:rsidRPr="00671CA3" w:rsidRDefault="00671CA3" w:rsidP="00671CA3">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671CA3" w:rsidRDefault="00671CA3" w:rsidP="00671CA3">
      <w:pPr>
        <w:spacing w:after="0" w:line="240" w:lineRule="auto"/>
        <w:jc w:val="both"/>
        <w:rPr>
          <w:rFonts w:ascii="Times New Roman" w:hAnsi="Times New Roman"/>
          <w:b/>
          <w:sz w:val="28"/>
          <w:szCs w:val="28"/>
          <w:lang w:eastAsia="ar-SA"/>
        </w:rPr>
      </w:pPr>
    </w:p>
    <w:p w:rsidR="00F04C2A" w:rsidRDefault="00F04C2A" w:rsidP="00E65BE0">
      <w:pPr>
        <w:pStyle w:val="af0"/>
        <w:ind w:firstLine="851"/>
        <w:jc w:val="both"/>
        <w:rPr>
          <w:rFonts w:ascii="Times New Roman" w:hAnsi="Times New Roman"/>
          <w:sz w:val="28"/>
          <w:szCs w:val="28"/>
          <w:lang w:val="uk-UA"/>
        </w:rPr>
      </w:pPr>
    </w:p>
    <w:p w:rsidR="00671CA3" w:rsidRPr="00727B80" w:rsidRDefault="00671CA3" w:rsidP="00671CA3">
      <w:pPr>
        <w:pStyle w:val="af0"/>
        <w:ind w:firstLine="851"/>
        <w:jc w:val="both"/>
        <w:rPr>
          <w:rFonts w:ascii="Times New Roman" w:hAnsi="Times New Roman"/>
          <w:sz w:val="28"/>
          <w:szCs w:val="28"/>
        </w:rPr>
      </w:pPr>
      <w:r>
        <w:rPr>
          <w:rFonts w:ascii="Times New Roman" w:hAnsi="Times New Roman"/>
          <w:sz w:val="28"/>
          <w:szCs w:val="28"/>
          <w:lang w:val="uk-UA"/>
        </w:rPr>
        <w:t>Насамперед необхідно зясувати порядок</w:t>
      </w:r>
      <w:r w:rsidR="009402FD">
        <w:rPr>
          <w:rFonts w:ascii="Times New Roman" w:hAnsi="Times New Roman"/>
          <w:sz w:val="28"/>
          <w:szCs w:val="28"/>
          <w:lang w:val="uk-UA"/>
        </w:rPr>
        <w:t xml:space="preserve"> </w:t>
      </w:r>
      <w:r>
        <w:rPr>
          <w:rFonts w:ascii="Times New Roman" w:hAnsi="Times New Roman"/>
          <w:sz w:val="28"/>
          <w:szCs w:val="28"/>
          <w:lang w:val="uk-UA"/>
        </w:rPr>
        <w:t>н</w:t>
      </w:r>
      <w:r w:rsidRPr="00727B80">
        <w:rPr>
          <w:rFonts w:ascii="Times New Roman" w:hAnsi="Times New Roman"/>
          <w:sz w:val="28"/>
          <w:szCs w:val="28"/>
        </w:rPr>
        <w:t>абрання чинності міжнародним договором означає, що його сторони набувають права та несуть обов’язки, передбачені цим договором. Лише 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який набрав чинності, має юридичні наслідки.</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sz w:val="28"/>
          <w:szCs w:val="28"/>
        </w:rPr>
        <w:lastRenderedPageBreak/>
        <w:t>Відповідно до ст. 24</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іденської конвенції про право міжнародних договорів порядок та дата набуття договором чинності визначається у самому договорі або погоджується його сторонами.</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b/>
          <w:bCs/>
          <w:sz w:val="28"/>
          <w:szCs w:val="28"/>
        </w:rPr>
        <w:t>Порядок набрання договором чинності</w:t>
      </w:r>
      <w:r w:rsidRPr="00727B80">
        <w:rPr>
          <w:rFonts w:ascii="Times New Roman" w:hAnsi="Times New Roman"/>
          <w:sz w:val="28"/>
          <w:szCs w:val="28"/>
        </w:rPr>
        <w:t>, як правило, залежить від особливостей самого договору.</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sz w:val="28"/>
          <w:szCs w:val="28"/>
        </w:rPr>
        <w:t xml:space="preserve">Договори, що не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можуть набувати чинності з моменту підписання (напр., Угода між СРСР та США про взаємне попередження ядерної війни 1973 р. або Хартія про особливе партнерство між Україною та Організацією Північноатлантичного договору 1997 р.);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закінчення певного строку після підписання або з дати, вказаної у договорі (напр., в Угоді про співробітництво між Угорським Національним банком та Національним банком України 1992 р. спеціально вказано, що вона набуває чинності 22.05.1992 р.).</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sz w:val="28"/>
          <w:szCs w:val="28"/>
        </w:rPr>
        <w:t xml:space="preserve">Порядок набрання чинності міжнародними договорами, які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дещо складніший. Двосторонні договори,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ідлягають ратифікації, можуть набувати чинності з дня обміну ратифікаційними грамотами (напр., Договір між Україною та Російською Федерацією про співробітництво у використанні Азовського моря і Керченської протоки 2003 р.), по закінченню певного строку після обміну ратифікаційними грамотами (напр., ст. 20 Договору між Україною та Грузією про передачу осіб, засуджених до позбавлення волі, для подальшого відбування покарання 1997 р. передбача</w:t>
      </w:r>
      <w:proofErr w:type="gramStart"/>
      <w:r w:rsidRPr="00727B80">
        <w:rPr>
          <w:rFonts w:ascii="Times New Roman" w:hAnsi="Times New Roman"/>
          <w:sz w:val="28"/>
          <w:szCs w:val="28"/>
        </w:rPr>
        <w:t>є,</w:t>
      </w:r>
      <w:proofErr w:type="gramEnd"/>
      <w:r w:rsidRPr="00727B80">
        <w:rPr>
          <w:rFonts w:ascii="Times New Roman" w:hAnsi="Times New Roman"/>
          <w:sz w:val="28"/>
          <w:szCs w:val="28"/>
        </w:rPr>
        <w:t xml:space="preserve"> що цей договір набуває чинності через 30 днів після обміну сторонами ратифікаційними грамотами), або з іншого прийнятного для сторін моменту (так, Договором між Україною та Словацькою Республікою про </w:t>
      </w:r>
      <w:proofErr w:type="gramStart"/>
      <w:r w:rsidRPr="00727B80">
        <w:rPr>
          <w:rFonts w:ascii="Times New Roman" w:hAnsi="Times New Roman"/>
          <w:sz w:val="28"/>
          <w:szCs w:val="28"/>
        </w:rPr>
        <w:t>соц</w:t>
      </w:r>
      <w:proofErr w:type="gramEnd"/>
      <w:r w:rsidRPr="00727B80">
        <w:rPr>
          <w:rFonts w:ascii="Times New Roman" w:hAnsi="Times New Roman"/>
          <w:sz w:val="28"/>
          <w:szCs w:val="28"/>
        </w:rPr>
        <w:t xml:space="preserve">іальне забезпечення 2000 р. передбачено, що він набуває чинності в перший день першого календарного місяця після місяця, в якому відбувся обмін ратифікаційними грамотами). Багатосторонні договори,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можуть набувати чинності в день передачі на зберігання депозитарію визначеної кількості ратифікаційних грамот (так, Конвенція про міжнародну відповідальність за шкоду, заподіяну космічними об’єктами 1972 р. набула чинності після здачі на зберігання 5-ї ратифікаційної грамоти), по закінченню певного строку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здачі на зберігання визначеної кількості ратифікаційних грамот (напр., Конвенція ООН з морського права 1982 р. набула чинності через 12 місяців після здачі на зберігання 60-ї ратифікаційної грамоти).</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b/>
          <w:bCs/>
          <w:sz w:val="28"/>
          <w:szCs w:val="28"/>
        </w:rPr>
        <w:t>Офіційна публікація</w:t>
      </w:r>
      <w:r w:rsidRPr="00727B80">
        <w:rPr>
          <w:rFonts w:ascii="Times New Roman" w:hAnsi="Times New Roman"/>
          <w:sz w:val="28"/>
          <w:szCs w:val="28"/>
        </w:rPr>
        <w:t xml:space="preserve"> міжнародних договорів здійснюється як на міжнародному, так і на національному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івні.</w:t>
      </w:r>
    </w:p>
    <w:p w:rsidR="00671CA3" w:rsidRPr="00727B80" w:rsidRDefault="00671CA3" w:rsidP="00671CA3">
      <w:pPr>
        <w:pStyle w:val="af0"/>
        <w:ind w:firstLine="851"/>
        <w:jc w:val="both"/>
        <w:rPr>
          <w:rFonts w:ascii="Times New Roman" w:hAnsi="Times New Roman"/>
          <w:sz w:val="28"/>
          <w:szCs w:val="28"/>
        </w:rPr>
      </w:pPr>
      <w:r w:rsidRPr="00727B80">
        <w:rPr>
          <w:rFonts w:ascii="Times New Roman" w:hAnsi="Times New Roman"/>
          <w:sz w:val="28"/>
          <w:szCs w:val="28"/>
        </w:rPr>
        <w:t xml:space="preserve">Усі міжнародні договори, зареєстровані у Секретаріаті ООН,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ідлягають опублікуванню Секретаріатом (Секретаріат ООН видає періодичний бюлетень “Treaty Series”). У межах</w:t>
      </w:r>
      <w:proofErr w:type="gramStart"/>
      <w:r w:rsidRPr="00727B80">
        <w:rPr>
          <w:rFonts w:ascii="Times New Roman" w:hAnsi="Times New Roman"/>
          <w:sz w:val="28"/>
          <w:szCs w:val="28"/>
        </w:rPr>
        <w:t xml:space="preserve"> Р</w:t>
      </w:r>
      <w:proofErr w:type="gramEnd"/>
      <w:r w:rsidRPr="00727B80">
        <w:rPr>
          <w:rFonts w:ascii="Times New Roman" w:hAnsi="Times New Roman"/>
          <w:sz w:val="28"/>
          <w:szCs w:val="28"/>
        </w:rPr>
        <w:t>ади Європи європейські конвенції публікуються у збірнику “European Treaty Series”. Публікація багатосторонніх міжнародних договорів, прийнятих, прийнятих в рамках СНД, здійснюється в офіційному виданні “Содружество. Информационный вестник Совета глав государств и Совета глав правительств СНГ”.</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Дія та дотримання міжнародного договору базуються на </w:t>
      </w:r>
      <w:r w:rsidRPr="00727B80">
        <w:rPr>
          <w:rFonts w:ascii="Times New Roman" w:hAnsi="Times New Roman"/>
          <w:bCs/>
          <w:color w:val="000000"/>
          <w:sz w:val="28"/>
          <w:szCs w:val="28"/>
          <w:u w:val="single"/>
        </w:rPr>
        <w:t>принципі pacta sunt servanda (договорів потрібно дотримуватися)</w:t>
      </w:r>
      <w:r w:rsidRPr="00727B80">
        <w:rPr>
          <w:rFonts w:ascii="Times New Roman" w:hAnsi="Times New Roman"/>
          <w:color w:val="000000"/>
          <w:sz w:val="28"/>
          <w:szCs w:val="28"/>
        </w:rPr>
        <w:t>. Це означа</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що з моменту набуття чинності договір починає породжувати міжнародно-правові норми, які </w:t>
      </w:r>
      <w:r w:rsidRPr="00727B80">
        <w:rPr>
          <w:rFonts w:ascii="Times New Roman" w:hAnsi="Times New Roman"/>
          <w:color w:val="000000"/>
          <w:sz w:val="28"/>
          <w:szCs w:val="28"/>
        </w:rPr>
        <w:lastRenderedPageBreak/>
        <w:t xml:space="preserve">є обов’язковими для сторін договору, що висловили згоду на обов'язковість для них прав і обов’язків, котрі випливають з умов договору. Цей принцип є загальновизнаним принципом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іжнародного права. Цим принципом обґрунтовано основні засади забезпечення дії договірних норм міжнародного права - кожен чинний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є обов’язковим для його учасників і має добросовісно виконуватися.</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Дія договору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просторі й часі визначається умовами договору. Віденська конвенція визнача</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що територіальна сфера дії договору поширюється на всю територію його учасника, якщо інший намір не випливає з договору або не встановлений в інший спосіб (ст. 29).</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У міжнародному праві існує загальне правило: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не створює зобов'язань або прав для третьої держави без її на те згоди (pacta tertiis пес nocent пес prosunt).</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Якщо за певних обставин учасники договору мають намі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зробити положення договору обов'язковими для третьої держави, то для цього необхідна письмова згода третьої сторони. Право для третьої держави виникає з положення договору, якщо учасники цього договору мають намі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за допомогою цього положення надати таке право третій державі і якщо третя держава погоджується з цим. її згода припускатиметься доти, поки не матимуть доказів протилежного, якщо договором не передбачається інше.</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Строк дії</w:t>
      </w:r>
      <w:r w:rsidRPr="00727B80">
        <w:rPr>
          <w:rFonts w:ascii="Times New Roman" w:hAnsi="Times New Roman"/>
          <w:color w:val="000000"/>
          <w:sz w:val="28"/>
          <w:szCs w:val="28"/>
        </w:rPr>
        <w:t xml:space="preserve"> договору визначається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самому</w:t>
      </w:r>
      <w:proofErr w:type="gramEnd"/>
      <w:r w:rsidRPr="00727B80">
        <w:rPr>
          <w:rFonts w:ascii="Times New Roman" w:hAnsi="Times New Roman"/>
          <w:color w:val="000000"/>
          <w:sz w:val="28"/>
          <w:szCs w:val="28"/>
        </w:rPr>
        <w:t xml:space="preserve"> договорі. За строком дії договори поділяються на строкові і безстрокові.</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Безстрокові</w:t>
      </w:r>
      <w:r w:rsidRPr="00727B80">
        <w:rPr>
          <w:rFonts w:ascii="Times New Roman" w:hAnsi="Times New Roman"/>
          <w:color w:val="000000"/>
          <w:sz w:val="28"/>
          <w:szCs w:val="28"/>
        </w:rPr>
        <w:t xml:space="preserve"> договори укладаються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«вічні часи» і не містять ніяких вказівок на визначений </w:t>
      </w:r>
      <w:proofErr w:type="gramStart"/>
      <w:r w:rsidRPr="00727B80">
        <w:rPr>
          <w:rFonts w:ascii="Times New Roman" w:hAnsi="Times New Roman"/>
          <w:color w:val="000000"/>
          <w:sz w:val="28"/>
          <w:szCs w:val="28"/>
        </w:rPr>
        <w:t>терм</w:t>
      </w:r>
      <w:proofErr w:type="gramEnd"/>
      <w:r w:rsidRPr="00727B80">
        <w:rPr>
          <w:rFonts w:ascii="Times New Roman" w:hAnsi="Times New Roman"/>
          <w:color w:val="000000"/>
          <w:sz w:val="28"/>
          <w:szCs w:val="28"/>
        </w:rPr>
        <w:t>ін дії та можливість денонсації. Більшість таких договорів закріплює загальні норми міжнародного права, а також і мирні угоди.</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Строкові</w:t>
      </w:r>
      <w:r w:rsidRPr="00727B80">
        <w:rPr>
          <w:rFonts w:ascii="Times New Roman" w:hAnsi="Times New Roman"/>
          <w:color w:val="000000"/>
          <w:sz w:val="28"/>
          <w:szCs w:val="28"/>
        </w:rPr>
        <w:t xml:space="preserve"> договори поділяються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такі, що укладаються на визначений </w:t>
      </w:r>
      <w:proofErr w:type="gramStart"/>
      <w:r w:rsidRPr="00727B80">
        <w:rPr>
          <w:rFonts w:ascii="Times New Roman" w:hAnsi="Times New Roman"/>
          <w:color w:val="000000"/>
          <w:sz w:val="28"/>
          <w:szCs w:val="28"/>
        </w:rPr>
        <w:t>строк</w:t>
      </w:r>
      <w:proofErr w:type="gramEnd"/>
      <w:r w:rsidRPr="00727B80">
        <w:rPr>
          <w:rFonts w:ascii="Times New Roman" w:hAnsi="Times New Roman"/>
          <w:color w:val="000000"/>
          <w:sz w:val="28"/>
          <w:szCs w:val="28"/>
        </w:rPr>
        <w:t xml:space="preserve"> та на невизначений час. Визначеним строком договору слід вважати заздалегідь чітко обумовлений календарними датами термін, який також може бути пролонговано. Визначений строк, у </w:t>
      </w:r>
      <w:proofErr w:type="gramStart"/>
      <w:r w:rsidRPr="00727B80">
        <w:rPr>
          <w:rFonts w:ascii="Times New Roman" w:hAnsi="Times New Roman"/>
          <w:color w:val="000000"/>
          <w:sz w:val="28"/>
          <w:szCs w:val="28"/>
        </w:rPr>
        <w:t>свою</w:t>
      </w:r>
      <w:proofErr w:type="gramEnd"/>
      <w:r w:rsidRPr="00727B80">
        <w:rPr>
          <w:rFonts w:ascii="Times New Roman" w:hAnsi="Times New Roman"/>
          <w:color w:val="000000"/>
          <w:sz w:val="28"/>
          <w:szCs w:val="28"/>
        </w:rPr>
        <w:t xml:space="preserve"> чергу, може бути безумовно визначеним і умовно визначеним.</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Договори з невизначеним строком діють до настання відповідних подій або умов,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 виконання яких вони були укладені.</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Пролонгація</w:t>
      </w:r>
      <w:r w:rsidRPr="00727B80">
        <w:rPr>
          <w:rFonts w:ascii="Times New Roman" w:hAnsi="Times New Roman"/>
          <w:color w:val="000000"/>
          <w:sz w:val="28"/>
          <w:szCs w:val="28"/>
        </w:rPr>
        <w:t> - це продовження дії договору, здійснюване до закінчення його строку. Пролонгація відбувається на умовах, передбачених договором, або за домовленістю сторін. Розрізняють пролонгацію ініціативну (коли необхідне позитивне волевиявлення сторін) і автоматичну (коли для продовження договору досить того, щоб сторони утримались від його припинення).</w:t>
      </w:r>
    </w:p>
    <w:p w:rsidR="00671CA3" w:rsidRPr="00727B80" w:rsidRDefault="00671CA3" w:rsidP="00671CA3">
      <w:pPr>
        <w:pStyle w:val="af0"/>
        <w:ind w:firstLine="851"/>
        <w:jc w:val="both"/>
        <w:rPr>
          <w:rFonts w:ascii="Times New Roman" w:hAnsi="Times New Roman"/>
          <w:color w:val="000000"/>
          <w:sz w:val="28"/>
          <w:szCs w:val="28"/>
        </w:rPr>
      </w:pP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 xml:space="preserve">ідстави не чинності міжнародного договору сформульовано у ст. 46-53 Віденської конвенції. Згідно з цими статтями договір є не чинним, якщо не відповідає таким умовам: укладати договір повинні відповідні суб’єкти; переговори мають вестись належним чином уповноваженими представниками; сторони повинні діяти цілком добровільно і не застосовувати силу; забороняється допускати обман у ході переговорів і чинити дії, що можуть викликати помилки; має бути дотримана конституційна процедура укладання договорів; не допускається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ідкуп представника держави або міжнародної організації.</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 xml:space="preserve">За цими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 xml:space="preserve">ідставами не чинність договору поділяється на абсолютну та відносну. </w:t>
      </w:r>
      <w:proofErr w:type="gramStart"/>
      <w:r w:rsidRPr="00727B80">
        <w:rPr>
          <w:rFonts w:ascii="Times New Roman" w:hAnsi="Times New Roman"/>
          <w:color w:val="000000"/>
          <w:sz w:val="28"/>
          <w:szCs w:val="28"/>
        </w:rPr>
        <w:t>Абсолютна</w:t>
      </w:r>
      <w:proofErr w:type="gramEnd"/>
      <w:r w:rsidRPr="00727B80">
        <w:rPr>
          <w:rFonts w:ascii="Times New Roman" w:hAnsi="Times New Roman"/>
          <w:color w:val="000000"/>
          <w:sz w:val="28"/>
          <w:szCs w:val="28"/>
        </w:rPr>
        <w:t xml:space="preserve"> не чинність означає нікчемність договору із самого початку.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ідставами такої не чинності є примус представника держави; примус держави шляхом погрози силою або її застосування; суперечність імперативній нормі загального міжнародного права.</w:t>
      </w:r>
    </w:p>
    <w:p w:rsidR="00671CA3" w:rsidRPr="00727B80" w:rsidRDefault="00671CA3" w:rsidP="00671CA3">
      <w:pPr>
        <w:pStyle w:val="af0"/>
        <w:ind w:firstLine="851"/>
        <w:jc w:val="both"/>
        <w:rPr>
          <w:rFonts w:ascii="Times New Roman" w:hAnsi="Times New Roman"/>
          <w:color w:val="000000"/>
          <w:sz w:val="28"/>
          <w:szCs w:val="28"/>
        </w:rPr>
      </w:pP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ісля встановлення абсолютної не чинності договору кожний учасник має право зажадати, щоб у міру можливого було поновлено становище, яке зазнало зміни в результаті здійснення договору. Якщо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визнано не чинним на підставі його суперечності імперативній нормі, то учасники зобов’язані усунути наслідки будь-якої дії, вчиненої на підставі такого договору.</w:t>
      </w:r>
    </w:p>
    <w:p w:rsidR="00940B7B" w:rsidRDefault="00940B7B" w:rsidP="00940B7B">
      <w:pPr>
        <w:pStyle w:val="af0"/>
        <w:jc w:val="both"/>
        <w:rPr>
          <w:rFonts w:ascii="Times New Roman" w:hAnsi="Times New Roman"/>
          <w:b/>
          <w:sz w:val="28"/>
          <w:szCs w:val="28"/>
          <w:lang w:val="uk-UA"/>
        </w:rPr>
      </w:pPr>
    </w:p>
    <w:p w:rsidR="00671CA3" w:rsidRDefault="00671CA3" w:rsidP="00940B7B">
      <w:pPr>
        <w:pStyle w:val="af0"/>
        <w:jc w:val="both"/>
        <w:rPr>
          <w:rFonts w:ascii="Times New Roman" w:hAnsi="Times New Roman"/>
          <w:b/>
          <w:sz w:val="28"/>
          <w:szCs w:val="28"/>
          <w:lang w:val="uk-UA"/>
        </w:rPr>
      </w:pPr>
    </w:p>
    <w:p w:rsidR="00671CA3" w:rsidRDefault="00671CA3" w:rsidP="00671CA3">
      <w:pPr>
        <w:pStyle w:val="af0"/>
        <w:ind w:firstLine="708"/>
        <w:jc w:val="both"/>
        <w:rPr>
          <w:rFonts w:ascii="Times New Roman" w:hAnsi="Times New Roman"/>
          <w:b/>
          <w:sz w:val="28"/>
          <w:szCs w:val="28"/>
          <w:lang w:val="uk-UA"/>
        </w:rPr>
      </w:pPr>
      <w:r>
        <w:rPr>
          <w:rFonts w:ascii="Times New Roman" w:hAnsi="Times New Roman"/>
          <w:b/>
          <w:sz w:val="28"/>
          <w:szCs w:val="28"/>
          <w:lang w:val="uk-UA"/>
        </w:rPr>
        <w:t>3.Теми рефератів</w:t>
      </w:r>
    </w:p>
    <w:p w:rsidR="00671CA3" w:rsidRDefault="00671CA3" w:rsidP="00671CA3">
      <w:pPr>
        <w:pStyle w:val="af0"/>
        <w:ind w:firstLine="708"/>
        <w:jc w:val="both"/>
        <w:rPr>
          <w:rFonts w:ascii="Times New Roman" w:hAnsi="Times New Roman"/>
          <w:b/>
          <w:sz w:val="28"/>
          <w:szCs w:val="28"/>
          <w:lang w:val="uk-UA"/>
        </w:rPr>
      </w:pPr>
    </w:p>
    <w:p w:rsidR="00671CA3" w:rsidRDefault="00671CA3" w:rsidP="00671CA3">
      <w:pPr>
        <w:pStyle w:val="af0"/>
        <w:ind w:firstLine="708"/>
        <w:jc w:val="both"/>
        <w:rPr>
          <w:rFonts w:ascii="Times New Roman" w:hAnsi="Times New Roman"/>
          <w:sz w:val="28"/>
          <w:szCs w:val="20"/>
          <w:lang w:val="uk-UA"/>
        </w:rPr>
      </w:pPr>
      <w:r w:rsidRPr="00671CA3">
        <w:rPr>
          <w:rFonts w:ascii="Times New Roman" w:hAnsi="Times New Roman"/>
          <w:sz w:val="28"/>
          <w:szCs w:val="20"/>
          <w:lang w:val="uk-UA"/>
        </w:rPr>
        <w:t>1.</w:t>
      </w:r>
      <w:r w:rsidRPr="00671CA3">
        <w:rPr>
          <w:rFonts w:ascii="Times New Roman" w:hAnsi="Times New Roman"/>
          <w:sz w:val="28"/>
          <w:szCs w:val="20"/>
        </w:rPr>
        <w:t>Укладення міжнародних договорів</w:t>
      </w:r>
      <w:r>
        <w:rPr>
          <w:rFonts w:ascii="Times New Roman" w:hAnsi="Times New Roman"/>
          <w:sz w:val="28"/>
          <w:szCs w:val="20"/>
          <w:lang w:val="uk-UA"/>
        </w:rPr>
        <w:t>.</w:t>
      </w:r>
    </w:p>
    <w:p w:rsidR="00671CA3" w:rsidRDefault="00671CA3" w:rsidP="00671CA3">
      <w:pPr>
        <w:pStyle w:val="af0"/>
        <w:ind w:firstLine="708"/>
        <w:jc w:val="both"/>
        <w:rPr>
          <w:rFonts w:ascii="Times New Roman" w:hAnsi="Times New Roman"/>
          <w:sz w:val="28"/>
          <w:szCs w:val="20"/>
          <w:lang w:val="uk-UA"/>
        </w:rPr>
      </w:pPr>
      <w:r>
        <w:rPr>
          <w:rFonts w:ascii="Times New Roman" w:hAnsi="Times New Roman"/>
          <w:sz w:val="28"/>
          <w:szCs w:val="20"/>
          <w:lang w:val="uk-UA"/>
        </w:rPr>
        <w:t xml:space="preserve">2. </w:t>
      </w:r>
      <w:r w:rsidRPr="00671CA3">
        <w:rPr>
          <w:rFonts w:ascii="Times New Roman" w:hAnsi="Times New Roman"/>
          <w:sz w:val="28"/>
          <w:szCs w:val="20"/>
        </w:rPr>
        <w:t xml:space="preserve"> </w:t>
      </w:r>
      <w:r>
        <w:rPr>
          <w:rFonts w:ascii="Times New Roman" w:hAnsi="Times New Roman"/>
          <w:sz w:val="28"/>
          <w:szCs w:val="20"/>
          <w:lang w:val="uk-UA"/>
        </w:rPr>
        <w:t>Н</w:t>
      </w:r>
      <w:r w:rsidRPr="00671CA3">
        <w:rPr>
          <w:rFonts w:ascii="Times New Roman" w:hAnsi="Times New Roman"/>
          <w:sz w:val="28"/>
          <w:szCs w:val="20"/>
        </w:rPr>
        <w:t>абрання чинності міжнародних договорів</w:t>
      </w:r>
      <w:r>
        <w:rPr>
          <w:rFonts w:ascii="Times New Roman" w:hAnsi="Times New Roman"/>
          <w:sz w:val="28"/>
          <w:szCs w:val="20"/>
          <w:lang w:val="uk-UA"/>
        </w:rPr>
        <w:t>.</w:t>
      </w:r>
    </w:p>
    <w:p w:rsidR="00671CA3" w:rsidRPr="00671CA3" w:rsidRDefault="00671CA3" w:rsidP="00671CA3">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3. Дія міжнародного договору.</w:t>
      </w:r>
    </w:p>
    <w:p w:rsidR="00671CA3" w:rsidRDefault="00671CA3" w:rsidP="00671CA3">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4. Припинення міжнародного договору.</w:t>
      </w:r>
    </w:p>
    <w:p w:rsidR="00671CA3" w:rsidRDefault="00671CA3" w:rsidP="00671CA3">
      <w:pPr>
        <w:pStyle w:val="af0"/>
        <w:ind w:firstLine="708"/>
        <w:jc w:val="both"/>
        <w:rPr>
          <w:rFonts w:ascii="Times New Roman" w:hAnsi="Times New Roman"/>
          <w:sz w:val="28"/>
          <w:szCs w:val="28"/>
          <w:lang w:val="uk-UA"/>
        </w:rPr>
      </w:pPr>
      <w:r>
        <w:rPr>
          <w:rFonts w:ascii="Times New Roman" w:hAnsi="Times New Roman"/>
          <w:sz w:val="28"/>
          <w:szCs w:val="28"/>
          <w:lang w:val="uk-UA"/>
        </w:rPr>
        <w:t>5. Пролонгація міжнародного договору.</w:t>
      </w:r>
    </w:p>
    <w:p w:rsidR="00671CA3" w:rsidRDefault="00671CA3" w:rsidP="00671CA3">
      <w:pPr>
        <w:pStyle w:val="af0"/>
        <w:ind w:firstLine="708"/>
        <w:jc w:val="both"/>
        <w:rPr>
          <w:rFonts w:ascii="Times New Roman" w:hAnsi="Times New Roman"/>
          <w:sz w:val="28"/>
          <w:szCs w:val="28"/>
          <w:lang w:val="uk-UA"/>
        </w:rPr>
      </w:pPr>
      <w:r>
        <w:rPr>
          <w:rFonts w:ascii="Times New Roman" w:hAnsi="Times New Roman"/>
          <w:sz w:val="28"/>
          <w:szCs w:val="28"/>
          <w:lang w:val="uk-UA"/>
        </w:rPr>
        <w:t>6. Підстави нечинності міжнародного договору.</w:t>
      </w:r>
    </w:p>
    <w:p w:rsidR="00955AEE" w:rsidRDefault="00955AEE" w:rsidP="00671CA3">
      <w:pPr>
        <w:pStyle w:val="af0"/>
        <w:ind w:firstLine="708"/>
        <w:jc w:val="both"/>
        <w:rPr>
          <w:rFonts w:ascii="Times New Roman" w:hAnsi="Times New Roman"/>
          <w:sz w:val="28"/>
          <w:szCs w:val="28"/>
          <w:lang w:val="uk-UA"/>
        </w:rPr>
      </w:pPr>
    </w:p>
    <w:p w:rsidR="00955AEE" w:rsidRPr="00955AEE" w:rsidRDefault="00955AEE" w:rsidP="00671CA3">
      <w:pPr>
        <w:pStyle w:val="af0"/>
        <w:ind w:firstLine="708"/>
        <w:jc w:val="both"/>
        <w:rPr>
          <w:rFonts w:ascii="Times New Roman" w:hAnsi="Times New Roman"/>
          <w:b/>
          <w:sz w:val="28"/>
          <w:szCs w:val="28"/>
          <w:lang w:val="uk-UA"/>
        </w:rPr>
      </w:pPr>
      <w:r w:rsidRPr="00955AEE">
        <w:rPr>
          <w:rFonts w:ascii="Times New Roman" w:hAnsi="Times New Roman"/>
          <w:b/>
          <w:sz w:val="28"/>
          <w:szCs w:val="28"/>
          <w:lang w:val="uk-UA"/>
        </w:rPr>
        <w:t>4.Контрольні питання</w:t>
      </w:r>
    </w:p>
    <w:p w:rsidR="00671CA3" w:rsidRPr="00671CA3" w:rsidRDefault="00671CA3" w:rsidP="00671CA3">
      <w:pPr>
        <w:pStyle w:val="af0"/>
        <w:ind w:firstLine="708"/>
        <w:jc w:val="both"/>
        <w:rPr>
          <w:rFonts w:ascii="Times New Roman" w:hAnsi="Times New Roman"/>
          <w:sz w:val="28"/>
          <w:szCs w:val="20"/>
          <w:lang w:val="uk-UA"/>
        </w:rPr>
      </w:pPr>
    </w:p>
    <w:p w:rsidR="00671CA3" w:rsidRPr="00671CA3" w:rsidRDefault="00671CA3" w:rsidP="00671CA3">
      <w:pPr>
        <w:pStyle w:val="af0"/>
        <w:ind w:firstLine="708"/>
        <w:jc w:val="both"/>
        <w:rPr>
          <w:rFonts w:ascii="Times New Roman" w:hAnsi="Times New Roman"/>
          <w:sz w:val="28"/>
          <w:szCs w:val="28"/>
          <w:lang w:val="uk-UA"/>
        </w:rPr>
      </w:pPr>
    </w:p>
    <w:p w:rsidR="00955AEE" w:rsidRDefault="00955AEE" w:rsidP="00955AEE">
      <w:pPr>
        <w:pStyle w:val="af0"/>
        <w:ind w:firstLine="708"/>
        <w:jc w:val="both"/>
        <w:rPr>
          <w:rFonts w:ascii="Times New Roman" w:hAnsi="Times New Roman"/>
          <w:sz w:val="28"/>
          <w:szCs w:val="20"/>
          <w:lang w:val="uk-UA"/>
        </w:rPr>
      </w:pPr>
      <w:r w:rsidRPr="00671CA3">
        <w:rPr>
          <w:rFonts w:ascii="Times New Roman" w:hAnsi="Times New Roman"/>
          <w:sz w:val="28"/>
          <w:szCs w:val="20"/>
          <w:lang w:val="uk-UA"/>
        </w:rPr>
        <w:t>1.</w:t>
      </w:r>
      <w:r w:rsidRPr="00671CA3">
        <w:rPr>
          <w:rFonts w:ascii="Times New Roman" w:hAnsi="Times New Roman"/>
          <w:sz w:val="28"/>
          <w:szCs w:val="20"/>
        </w:rPr>
        <w:t>Укладення міжнародних договорів</w:t>
      </w:r>
      <w:r>
        <w:rPr>
          <w:rFonts w:ascii="Times New Roman" w:hAnsi="Times New Roman"/>
          <w:sz w:val="28"/>
          <w:szCs w:val="20"/>
          <w:lang w:val="uk-UA"/>
        </w:rPr>
        <w:t>.</w:t>
      </w:r>
    </w:p>
    <w:p w:rsidR="00955AEE" w:rsidRDefault="00955AEE" w:rsidP="00955AEE">
      <w:pPr>
        <w:pStyle w:val="af0"/>
        <w:ind w:firstLine="708"/>
        <w:jc w:val="both"/>
        <w:rPr>
          <w:rFonts w:ascii="Times New Roman" w:hAnsi="Times New Roman"/>
          <w:sz w:val="28"/>
          <w:szCs w:val="20"/>
          <w:lang w:val="uk-UA"/>
        </w:rPr>
      </w:pPr>
      <w:r>
        <w:rPr>
          <w:rFonts w:ascii="Times New Roman" w:hAnsi="Times New Roman"/>
          <w:sz w:val="28"/>
          <w:szCs w:val="20"/>
          <w:lang w:val="uk-UA"/>
        </w:rPr>
        <w:t xml:space="preserve">2. </w:t>
      </w:r>
      <w:r w:rsidRPr="00671CA3">
        <w:rPr>
          <w:rFonts w:ascii="Times New Roman" w:hAnsi="Times New Roman"/>
          <w:sz w:val="28"/>
          <w:szCs w:val="20"/>
        </w:rPr>
        <w:t xml:space="preserve"> </w:t>
      </w:r>
      <w:r>
        <w:rPr>
          <w:rFonts w:ascii="Times New Roman" w:hAnsi="Times New Roman"/>
          <w:sz w:val="28"/>
          <w:szCs w:val="20"/>
          <w:lang w:val="uk-UA"/>
        </w:rPr>
        <w:t>Н</w:t>
      </w:r>
      <w:r w:rsidRPr="00671CA3">
        <w:rPr>
          <w:rFonts w:ascii="Times New Roman" w:hAnsi="Times New Roman"/>
          <w:sz w:val="28"/>
          <w:szCs w:val="20"/>
        </w:rPr>
        <w:t>абрання чинності міжнародних договорів</w:t>
      </w:r>
      <w:r>
        <w:rPr>
          <w:rFonts w:ascii="Times New Roman" w:hAnsi="Times New Roman"/>
          <w:sz w:val="28"/>
          <w:szCs w:val="20"/>
          <w:lang w:val="uk-UA"/>
        </w:rPr>
        <w:t>.</w:t>
      </w:r>
    </w:p>
    <w:p w:rsidR="00955AEE" w:rsidRPr="00671CA3" w:rsidRDefault="00955AEE" w:rsidP="00955AEE">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3. Дія міжнародного договору.</w:t>
      </w:r>
    </w:p>
    <w:p w:rsidR="00955AEE" w:rsidRDefault="00955AEE" w:rsidP="00955AEE">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4. Припинення міжнародного договору.</w:t>
      </w:r>
    </w:p>
    <w:p w:rsidR="00955AEE" w:rsidRDefault="00955AEE" w:rsidP="00955AEE">
      <w:pPr>
        <w:pStyle w:val="af0"/>
        <w:ind w:firstLine="708"/>
        <w:jc w:val="both"/>
        <w:rPr>
          <w:rFonts w:ascii="Times New Roman" w:hAnsi="Times New Roman"/>
          <w:sz w:val="28"/>
          <w:szCs w:val="28"/>
          <w:lang w:val="uk-UA"/>
        </w:rPr>
      </w:pPr>
      <w:r>
        <w:rPr>
          <w:rFonts w:ascii="Times New Roman" w:hAnsi="Times New Roman"/>
          <w:sz w:val="28"/>
          <w:szCs w:val="28"/>
          <w:lang w:val="uk-UA"/>
        </w:rPr>
        <w:t>5. Пролонгація міжнародного договору.</w:t>
      </w:r>
    </w:p>
    <w:p w:rsidR="00955AEE" w:rsidRDefault="00955AEE" w:rsidP="00955AEE">
      <w:pPr>
        <w:pStyle w:val="af0"/>
        <w:ind w:firstLine="708"/>
        <w:jc w:val="both"/>
        <w:rPr>
          <w:rFonts w:ascii="Times New Roman" w:hAnsi="Times New Roman"/>
          <w:sz w:val="28"/>
          <w:szCs w:val="28"/>
          <w:lang w:val="uk-UA"/>
        </w:rPr>
      </w:pPr>
      <w:r>
        <w:rPr>
          <w:rFonts w:ascii="Times New Roman" w:hAnsi="Times New Roman"/>
          <w:sz w:val="28"/>
          <w:szCs w:val="28"/>
          <w:lang w:val="uk-UA"/>
        </w:rPr>
        <w:t>6. Підстави нечинності міжнародного договору.</w:t>
      </w:r>
    </w:p>
    <w:p w:rsidR="00940B7B" w:rsidRDefault="00940B7B" w:rsidP="00796CCC">
      <w:pPr>
        <w:pStyle w:val="af0"/>
        <w:ind w:firstLine="1068"/>
        <w:jc w:val="both"/>
        <w:rPr>
          <w:rFonts w:ascii="Times New Roman" w:hAnsi="Times New Roman"/>
          <w:b/>
          <w:sz w:val="28"/>
          <w:szCs w:val="28"/>
          <w:lang w:val="uk-UA"/>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955AEE" w:rsidRDefault="00955AEE" w:rsidP="00955AEE">
      <w:pPr>
        <w:pStyle w:val="af0"/>
        <w:ind w:firstLine="851"/>
        <w:jc w:val="both"/>
        <w:rPr>
          <w:rFonts w:ascii="Times New Roman" w:hAnsi="Times New Roman"/>
          <w:sz w:val="28"/>
          <w:szCs w:val="28"/>
          <w:lang w:val="uk-UA"/>
        </w:rPr>
      </w:pPr>
    </w:p>
    <w:p w:rsidR="00955AEE" w:rsidRDefault="00955AEE" w:rsidP="00955AEE">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4</w:t>
      </w:r>
      <w:r w:rsidRPr="00671CA3">
        <w:rPr>
          <w:rFonts w:ascii="Times New Roman" w:hAnsi="Times New Roman"/>
          <w:b/>
          <w:color w:val="000000"/>
          <w:spacing w:val="-2"/>
          <w:sz w:val="28"/>
          <w:szCs w:val="28"/>
        </w:rPr>
        <w:t xml:space="preserve">  </w:t>
      </w:r>
      <w:r w:rsidRPr="00727B80">
        <w:rPr>
          <w:rFonts w:ascii="Times New Roman" w:hAnsi="Times New Roman"/>
          <w:b/>
          <w:color w:val="000000"/>
          <w:sz w:val="28"/>
          <w:szCs w:val="28"/>
        </w:rPr>
        <w:t>Тлумачення та забезпечення виконання міжнародних договорів.</w:t>
      </w:r>
    </w:p>
    <w:p w:rsidR="00955AEE" w:rsidRPr="00727B80" w:rsidRDefault="00955AEE" w:rsidP="00955AEE">
      <w:pPr>
        <w:ind w:left="928"/>
        <w:rPr>
          <w:rFonts w:ascii="Times New Roman" w:hAnsi="Times New Roman"/>
          <w:b/>
          <w:sz w:val="28"/>
          <w:szCs w:val="20"/>
          <w:lang w:eastAsia="ru-RU"/>
        </w:rPr>
      </w:pPr>
    </w:p>
    <w:p w:rsidR="00955AEE" w:rsidRPr="00671CA3" w:rsidRDefault="00955AEE" w:rsidP="00955AEE">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955AEE">
      <w:pPr>
        <w:spacing w:after="0" w:line="240" w:lineRule="auto"/>
        <w:jc w:val="both"/>
        <w:rPr>
          <w:rFonts w:ascii="Times New Roman" w:hAnsi="Times New Roman"/>
          <w:b/>
          <w:sz w:val="28"/>
          <w:szCs w:val="28"/>
          <w:lang w:eastAsia="ar-SA"/>
        </w:rPr>
      </w:pP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Тлумачення договору</w:t>
      </w:r>
      <w:r w:rsidRPr="00727B80">
        <w:rPr>
          <w:rFonts w:ascii="Times New Roman" w:hAnsi="Times New Roman"/>
          <w:color w:val="000000"/>
          <w:sz w:val="28"/>
          <w:szCs w:val="28"/>
        </w:rPr>
        <w:t xml:space="preserve"> полягає у з'ясуванні </w:t>
      </w:r>
      <w:proofErr w:type="gramStart"/>
      <w:r w:rsidRPr="00727B80">
        <w:rPr>
          <w:rFonts w:ascii="Times New Roman" w:hAnsi="Times New Roman"/>
          <w:color w:val="000000"/>
          <w:sz w:val="28"/>
          <w:szCs w:val="28"/>
        </w:rPr>
        <w:t>точного</w:t>
      </w:r>
      <w:proofErr w:type="gramEnd"/>
      <w:r w:rsidRPr="00727B80">
        <w:rPr>
          <w:rFonts w:ascii="Times New Roman" w:hAnsi="Times New Roman"/>
          <w:color w:val="000000"/>
          <w:sz w:val="28"/>
          <w:szCs w:val="28"/>
        </w:rPr>
        <w:t xml:space="preserve"> смислу і змісту договору. Тлумачення здійснюється з урахуванням загальних норм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іжнародного права і не повинно призводити до наслідків, що суперечать імперативним нормам міжнародного права. Тлумачення міжнародного договору має відповідати певним принципам. Такими</w:t>
      </w:r>
      <w:proofErr w:type="gramStart"/>
      <w:r w:rsidRPr="00727B80">
        <w:rPr>
          <w:rFonts w:ascii="Times New Roman" w:hAnsi="Times New Roman"/>
          <w:color w:val="000000"/>
          <w:sz w:val="28"/>
          <w:szCs w:val="28"/>
        </w:rPr>
        <w:t xml:space="preserve"> є:</w:t>
      </w:r>
      <w:proofErr w:type="gramEnd"/>
      <w:r w:rsidRPr="00727B80">
        <w:rPr>
          <w:rFonts w:ascii="Times New Roman" w:hAnsi="Times New Roman"/>
          <w:color w:val="000000"/>
          <w:sz w:val="28"/>
          <w:szCs w:val="28"/>
        </w:rPr>
        <w:t xml:space="preserve"> принцип добросовісності; принцип єдності (при тлумаченні неможливе роз’єднання об’єкта і мети договору); принцип ефективності (надання сили та смислу положенням договору, що тлумачаться).</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Важливим принципом тлумачення багатомовних договорів є принцип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івності мов автентичних текстів договорів. До спеціальних принципів тлумачення договорів належать: максимальне використання різномовних текстів договорів при тлумаченні; рівна достовірність текстів договору, автентичність яких встановлена на різних мовах; встановлення єдиного змісту, що закріплений у текстах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ізними мовами.</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Тлумачення міжнародного договору може бути офіційним і неофіційним. </w:t>
      </w:r>
      <w:r w:rsidRPr="00727B80">
        <w:rPr>
          <w:rFonts w:ascii="Times New Roman" w:hAnsi="Times New Roman"/>
          <w:bCs/>
          <w:color w:val="000000"/>
          <w:sz w:val="28"/>
          <w:szCs w:val="28"/>
          <w:u w:val="single"/>
        </w:rPr>
        <w:t>Офіційним</w:t>
      </w:r>
      <w:r w:rsidRPr="00727B80">
        <w:rPr>
          <w:rFonts w:ascii="Times New Roman" w:hAnsi="Times New Roman"/>
          <w:color w:val="000000"/>
          <w:sz w:val="28"/>
          <w:szCs w:val="28"/>
        </w:rPr>
        <w:t xml:space="preserve">вважається тлумачення договору його учасниками чи міжнародними органами, які вказуються в тексті договору, або органами, що </w:t>
      </w:r>
      <w:proofErr w:type="gramStart"/>
      <w:r w:rsidRPr="00727B80">
        <w:rPr>
          <w:rFonts w:ascii="Times New Roman" w:hAnsi="Times New Roman"/>
          <w:color w:val="000000"/>
          <w:sz w:val="28"/>
          <w:szCs w:val="28"/>
        </w:rPr>
        <w:t>спец</w:t>
      </w:r>
      <w:proofErr w:type="gramEnd"/>
      <w:r w:rsidRPr="00727B80">
        <w:rPr>
          <w:rFonts w:ascii="Times New Roman" w:hAnsi="Times New Roman"/>
          <w:color w:val="000000"/>
          <w:sz w:val="28"/>
          <w:szCs w:val="28"/>
        </w:rPr>
        <w:t>іально створені самим договором.</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Неофіційним</w:t>
      </w:r>
      <w:r w:rsidRPr="00727B80">
        <w:rPr>
          <w:rFonts w:ascii="Times New Roman" w:hAnsi="Times New Roman"/>
          <w:color w:val="000000"/>
          <w:sz w:val="28"/>
          <w:szCs w:val="28"/>
        </w:rPr>
        <w:t> видом тлумачення вважається таке, що здійснюється юристами, істориками права, журналістами, а також ученими в наукових працях із міжнародного права.</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За суб’єктами тлумачення</w:t>
      </w:r>
      <w:r w:rsidRPr="00727B80">
        <w:rPr>
          <w:rFonts w:ascii="Times New Roman" w:hAnsi="Times New Roman"/>
          <w:color w:val="000000"/>
          <w:sz w:val="28"/>
          <w:szCs w:val="28"/>
        </w:rPr>
        <w:t> поділяється на міжнародне і внутрішньодержавне.</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Найвагомішим видом офіційного міжнародного тлумачення є автентичне тлумачення, що здійснюється за угодою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договору і є обов’язковим для них. Вважається, що таке тлумачення має найвищу юридичну силу, тому що ґрунтується на письмовій угоді сторін і не може бути змінене одним з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без згоди інших. Автентичне тлумачення може здійснюватися у формі спеціальної угоди або протоколу, обміну нотами, шляхом тлумачення термінів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тексті договору.</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Міжнародним тлумаченням є тлумачення, здійснюване міжнародними органами, які передбачені в самому договорі. Цей вид тлумачення, у свою чергу, поділяється на міжнародне адміністративне тлумачення і міжнародне судове тлумачення, залежно від міжнародного органу, який його здійсню</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Таким може бути тлумачення, що його здійснюють Міжнародний Суд ООН та низка інших органів, уповноважених державами здійснювати тлумачення, обов’язкове для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договору. Міжнародне судове або арбітражне тлумачення може стосуватися як двосторонніх, так і багатосторонніх міжнародних угод.</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Внутрішньодержавним тлумаченням</w:t>
      </w:r>
      <w:r w:rsidRPr="00727B80">
        <w:rPr>
          <w:rFonts w:ascii="Times New Roman" w:hAnsi="Times New Roman"/>
          <w:color w:val="000000"/>
          <w:sz w:val="28"/>
          <w:szCs w:val="28"/>
        </w:rPr>
        <w:t xml:space="preserve"> вважається таке, що здійснюється компетентним органом держави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відповідності з національним правом у вигляді декларацій, заяв або інших документів, які додаються до договору.</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Державо в односторонньому порядку дає своє тлумачення договору, яке є обов’язковим тільки для держави, що його тлумачить.</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При здійсненні тлумачення використовуються </w:t>
      </w:r>
      <w:proofErr w:type="gramStart"/>
      <w:r w:rsidRPr="00727B80">
        <w:rPr>
          <w:rFonts w:ascii="Times New Roman" w:hAnsi="Times New Roman"/>
          <w:color w:val="000000"/>
          <w:sz w:val="28"/>
          <w:szCs w:val="28"/>
        </w:rPr>
        <w:t>спец</w:t>
      </w:r>
      <w:proofErr w:type="gramEnd"/>
      <w:r w:rsidRPr="00727B80">
        <w:rPr>
          <w:rFonts w:ascii="Times New Roman" w:hAnsi="Times New Roman"/>
          <w:color w:val="000000"/>
          <w:sz w:val="28"/>
          <w:szCs w:val="28"/>
        </w:rPr>
        <w:t>іальні прийоми, такі як: граматичне, логічне, систематичне та історичне тлумачення.</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Укладання міжнародних договорів</w:t>
      </w:r>
      <w:r w:rsidRPr="00727B80">
        <w:rPr>
          <w:rFonts w:ascii="Times New Roman" w:hAnsi="Times New Roman"/>
          <w:color w:val="000000"/>
          <w:sz w:val="28"/>
          <w:szCs w:val="28"/>
        </w:rPr>
        <w:t xml:space="preserve"> — це сукупність процедур із застосуванням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ізноманітних документів, засобів та форм, що поділяються на стадії та обґрунтовують дію міжнародних договорів.</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Процес укладання міжнародного договору умовно поділяється на три стадії, які. у свою чергу, складаються з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ідстадій та юридичних дій.</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Прийняття тексту договору</w:t>
      </w:r>
      <w:r w:rsidRPr="00727B80">
        <w:rPr>
          <w:rFonts w:ascii="Times New Roman" w:hAnsi="Times New Roman"/>
          <w:color w:val="000000"/>
          <w:sz w:val="28"/>
          <w:szCs w:val="28"/>
        </w:rPr>
        <w:t> вважається першою стадією укладання міжнародного договору. Та цій стадії передують договірна ініціатива і надання повноважень.</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Для участі в процедурі укладання міжнародного договору на будь-якій стадії представник держави або міжнародної організації повинен мати повноваження на здійснення відповідних заході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Повноваження</w:t>
      </w:r>
      <w:r w:rsidRPr="00727B80">
        <w:rPr>
          <w:rFonts w:ascii="Times New Roman" w:hAnsi="Times New Roman"/>
          <w:color w:val="000000"/>
          <w:sz w:val="28"/>
          <w:szCs w:val="28"/>
        </w:rPr>
        <w:t xml:space="preserve"> – особливі документи, що видаються компетентними органами держави у відповідності з національним законодавством і засвідчують право конкретної особи репрезентувати державу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відповідній стадії укладання договору.</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Для участі в усіх стадіях укладання міжнародного договору представник держави або організації вважається особою, що репрезентує державу або організацію, тільки за умови пред’явлення нею повноважень.</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При укладанні двосторонніх договорів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ідбувається обмін повноваженнями; при укладанні багатосторонніх повноваження надаються для перевірки.</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Репрезентувати державу з метою вчинення всіх актів, що стосуються міжнародних договорів, </w:t>
      </w:r>
      <w:r w:rsidRPr="00727B80">
        <w:rPr>
          <w:rFonts w:ascii="Times New Roman" w:hAnsi="Times New Roman"/>
          <w:bCs/>
          <w:color w:val="000000"/>
          <w:sz w:val="28"/>
          <w:szCs w:val="28"/>
          <w:u w:val="single"/>
        </w:rPr>
        <w:t>без пред'явлення повноважень</w:t>
      </w:r>
      <w:r w:rsidRPr="00727B80">
        <w:rPr>
          <w:rFonts w:ascii="Times New Roman" w:hAnsi="Times New Roman"/>
          <w:color w:val="000000"/>
          <w:sz w:val="28"/>
          <w:szCs w:val="28"/>
        </w:rPr>
        <w:t xml:space="preserve"> мають право глави держав, глави урядів і міністри закордонних справ, які наділені повноваженнями за посадою (ex officio), а також глави дипломатичних представництв – тільки з метою прийняття тексту договору між акредитуючою державою і </w:t>
      </w:r>
      <w:proofErr w:type="gramStart"/>
      <w:r w:rsidRPr="00727B80">
        <w:rPr>
          <w:rFonts w:ascii="Times New Roman" w:hAnsi="Times New Roman"/>
          <w:color w:val="000000"/>
          <w:sz w:val="28"/>
          <w:szCs w:val="28"/>
        </w:rPr>
        <w:t>державою</w:t>
      </w:r>
      <w:proofErr w:type="gramEnd"/>
      <w:r w:rsidRPr="00727B80">
        <w:rPr>
          <w:rFonts w:ascii="Times New Roman" w:hAnsi="Times New Roman"/>
          <w:color w:val="000000"/>
          <w:sz w:val="28"/>
          <w:szCs w:val="28"/>
        </w:rPr>
        <w:t>, при якій вони акредитовані.</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До </w:t>
      </w:r>
      <w:r w:rsidRPr="00727B80">
        <w:rPr>
          <w:rFonts w:ascii="Times New Roman" w:hAnsi="Times New Roman"/>
          <w:bCs/>
          <w:color w:val="000000"/>
          <w:sz w:val="28"/>
          <w:szCs w:val="28"/>
          <w:u w:val="single"/>
        </w:rPr>
        <w:t>першої стадії укладання договору</w:t>
      </w:r>
      <w:r w:rsidRPr="00727B80">
        <w:rPr>
          <w:rFonts w:ascii="Times New Roman" w:hAnsi="Times New Roman"/>
          <w:color w:val="000000"/>
          <w:sz w:val="28"/>
          <w:szCs w:val="28"/>
        </w:rPr>
        <w:t> – стадії прийняття тексту договору – </w:t>
      </w:r>
      <w:r w:rsidRPr="00727B80">
        <w:rPr>
          <w:rFonts w:ascii="Times New Roman" w:hAnsi="Times New Roman"/>
          <w:bCs/>
          <w:color w:val="000000"/>
          <w:sz w:val="28"/>
          <w:szCs w:val="28"/>
          <w:u w:val="single"/>
        </w:rPr>
        <w:t xml:space="preserve">відносять </w:t>
      </w:r>
      <w:proofErr w:type="gramStart"/>
      <w:r w:rsidRPr="00727B80">
        <w:rPr>
          <w:rFonts w:ascii="Times New Roman" w:hAnsi="Times New Roman"/>
          <w:bCs/>
          <w:color w:val="000000"/>
          <w:sz w:val="28"/>
          <w:szCs w:val="28"/>
          <w:u w:val="single"/>
        </w:rPr>
        <w:t>п</w:t>
      </w:r>
      <w:proofErr w:type="gramEnd"/>
      <w:r w:rsidRPr="00727B80">
        <w:rPr>
          <w:rFonts w:ascii="Times New Roman" w:hAnsi="Times New Roman"/>
          <w:bCs/>
          <w:color w:val="000000"/>
          <w:sz w:val="28"/>
          <w:szCs w:val="28"/>
          <w:u w:val="single"/>
        </w:rPr>
        <w:t>ідготовку, розроблення, узгодження та прийняття тексту</w:t>
      </w:r>
      <w:r w:rsidRPr="00727B80">
        <w:rPr>
          <w:rFonts w:ascii="Times New Roman" w:hAnsi="Times New Roman"/>
          <w:color w:val="000000"/>
          <w:sz w:val="28"/>
          <w:szCs w:val="28"/>
        </w:rPr>
        <w:t xml:space="preserve"> договору. Узгодження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 xml:space="preserve">ідготовленого або розробленого тексту договору відбувається </w:t>
      </w:r>
      <w:r w:rsidRPr="00727B80">
        <w:rPr>
          <w:rFonts w:ascii="Times New Roman" w:hAnsi="Times New Roman"/>
          <w:color w:val="000000"/>
          <w:sz w:val="28"/>
          <w:szCs w:val="28"/>
        </w:rPr>
        <w:lastRenderedPageBreak/>
        <w:t>через звичайні дипломатичні канали, міжнародні конференції та в рамках міжнародних організацій.</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Безпосередньо процедура прийняття тексту договору регулюється ст. 9</w:t>
      </w:r>
      <w:proofErr w:type="gramStart"/>
      <w:r w:rsidRPr="00727B80">
        <w:rPr>
          <w:rFonts w:ascii="Times New Roman" w:hAnsi="Times New Roman"/>
          <w:color w:val="000000"/>
          <w:sz w:val="28"/>
          <w:szCs w:val="28"/>
        </w:rPr>
        <w:t xml:space="preserve"> В</w:t>
      </w:r>
      <w:proofErr w:type="gramEnd"/>
      <w:r w:rsidRPr="00727B80">
        <w:rPr>
          <w:rFonts w:ascii="Times New Roman" w:hAnsi="Times New Roman"/>
          <w:color w:val="000000"/>
          <w:sz w:val="28"/>
          <w:szCs w:val="28"/>
        </w:rPr>
        <w:t>іденської конвенції 1969 p.</w:t>
      </w: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ind w:left="928"/>
        <w:jc w:val="both"/>
        <w:rPr>
          <w:rFonts w:ascii="Times New Roman" w:hAnsi="Times New Roman"/>
          <w:b/>
          <w:sz w:val="28"/>
          <w:szCs w:val="28"/>
          <w:lang w:val="ru-RU" w:eastAsia="ar-SA"/>
        </w:rPr>
      </w:pPr>
      <w:r>
        <w:rPr>
          <w:rFonts w:ascii="Times New Roman" w:hAnsi="Times New Roman"/>
          <w:b/>
          <w:sz w:val="28"/>
          <w:szCs w:val="28"/>
          <w:lang w:val="ru-RU" w:eastAsia="ar-SA"/>
        </w:rPr>
        <w:t>3.Теми рефераті</w:t>
      </w:r>
      <w:proofErr w:type="gramStart"/>
      <w:r>
        <w:rPr>
          <w:rFonts w:ascii="Times New Roman" w:hAnsi="Times New Roman"/>
          <w:b/>
          <w:sz w:val="28"/>
          <w:szCs w:val="28"/>
          <w:lang w:val="ru-RU" w:eastAsia="ar-SA"/>
        </w:rPr>
        <w:t>в</w:t>
      </w:r>
      <w:proofErr w:type="gramEnd"/>
    </w:p>
    <w:p w:rsidR="00955AEE" w:rsidRDefault="00955AEE" w:rsidP="00955AEE">
      <w:pPr>
        <w:pStyle w:val="af0"/>
        <w:numPr>
          <w:ilvl w:val="0"/>
          <w:numId w:val="34"/>
        </w:numPr>
        <w:jc w:val="both"/>
        <w:rPr>
          <w:rFonts w:ascii="Times New Roman" w:hAnsi="Times New Roman"/>
          <w:color w:val="000000"/>
          <w:sz w:val="28"/>
          <w:szCs w:val="28"/>
          <w:lang w:val="uk-UA"/>
        </w:rPr>
      </w:pPr>
      <w:r w:rsidRPr="00955AEE">
        <w:rPr>
          <w:rFonts w:ascii="Times New Roman" w:hAnsi="Times New Roman"/>
          <w:color w:val="000000"/>
          <w:sz w:val="28"/>
          <w:szCs w:val="28"/>
          <w:lang w:val="uk-UA"/>
        </w:rPr>
        <w:t>Поняття т</w:t>
      </w:r>
      <w:r w:rsidRPr="00955AEE">
        <w:rPr>
          <w:rFonts w:ascii="Times New Roman" w:hAnsi="Times New Roman"/>
          <w:color w:val="000000"/>
          <w:sz w:val="28"/>
          <w:szCs w:val="28"/>
        </w:rPr>
        <w:t>лумачення міжнародного договору.</w:t>
      </w:r>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Види та характеристики тлумачень міжнародних договорів.</w:t>
      </w:r>
    </w:p>
    <w:p w:rsidR="00955AEE" w:rsidRPr="00955AEE" w:rsidRDefault="00955AEE" w:rsidP="00955AEE">
      <w:pPr>
        <w:numPr>
          <w:ilvl w:val="0"/>
          <w:numId w:val="34"/>
        </w:numPr>
        <w:spacing w:after="0" w:line="240" w:lineRule="auto"/>
        <w:jc w:val="both"/>
        <w:rPr>
          <w:rFonts w:ascii="Times New Roman" w:hAnsi="Times New Roman"/>
          <w:sz w:val="28"/>
          <w:szCs w:val="28"/>
          <w:lang w:val="ru-RU" w:eastAsia="ar-SA"/>
        </w:rPr>
      </w:pPr>
      <w:r w:rsidRPr="00955AEE">
        <w:rPr>
          <w:rFonts w:ascii="Times New Roman" w:hAnsi="Times New Roman"/>
          <w:sz w:val="28"/>
          <w:szCs w:val="28"/>
          <w:lang w:val="ru-RU" w:eastAsia="ar-SA"/>
        </w:rPr>
        <w:t>Укладання міжнародних договорі</w:t>
      </w:r>
      <w:proofErr w:type="gramStart"/>
      <w:r w:rsidRPr="00955AEE">
        <w:rPr>
          <w:rFonts w:ascii="Times New Roman" w:hAnsi="Times New Roman"/>
          <w:sz w:val="28"/>
          <w:szCs w:val="28"/>
          <w:lang w:val="ru-RU" w:eastAsia="ar-SA"/>
        </w:rPr>
        <w:t>в</w:t>
      </w:r>
      <w:proofErr w:type="gramEnd"/>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Стадії укладання міжнародних договорів.</w:t>
      </w:r>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Підписання міжнародних договорів.</w:t>
      </w:r>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Ратифікація міжнародних договорів.</w:t>
      </w:r>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Застереження міжнародних договорів.</w:t>
      </w:r>
    </w:p>
    <w:p w:rsidR="00955AEE" w:rsidRDefault="00955AEE" w:rsidP="00955AEE">
      <w:pPr>
        <w:pStyle w:val="af0"/>
        <w:numPr>
          <w:ilvl w:val="0"/>
          <w:numId w:val="34"/>
        </w:numPr>
        <w:jc w:val="both"/>
        <w:rPr>
          <w:rFonts w:ascii="Times New Roman" w:hAnsi="Times New Roman"/>
          <w:color w:val="000000"/>
          <w:sz w:val="28"/>
          <w:szCs w:val="28"/>
          <w:lang w:val="uk-UA"/>
        </w:rPr>
      </w:pPr>
      <w:r>
        <w:rPr>
          <w:rFonts w:ascii="Times New Roman" w:hAnsi="Times New Roman"/>
          <w:color w:val="000000"/>
          <w:sz w:val="28"/>
          <w:szCs w:val="28"/>
          <w:lang w:val="uk-UA"/>
        </w:rPr>
        <w:t>Реєстрація міжнародних договорів.</w:t>
      </w:r>
    </w:p>
    <w:p w:rsidR="00955AEE" w:rsidRDefault="00955AEE" w:rsidP="00955AEE">
      <w:pPr>
        <w:pStyle w:val="af0"/>
        <w:ind w:left="928"/>
        <w:jc w:val="both"/>
        <w:rPr>
          <w:rFonts w:ascii="Times New Roman" w:hAnsi="Times New Roman"/>
          <w:color w:val="000000"/>
          <w:sz w:val="28"/>
          <w:szCs w:val="28"/>
          <w:lang w:val="uk-UA"/>
        </w:rPr>
      </w:pPr>
    </w:p>
    <w:p w:rsidR="00955AEE" w:rsidRPr="00955AEE" w:rsidRDefault="00955AEE" w:rsidP="00955AEE">
      <w:pPr>
        <w:pStyle w:val="af0"/>
        <w:ind w:left="928"/>
        <w:jc w:val="both"/>
        <w:rPr>
          <w:rFonts w:ascii="Times New Roman" w:hAnsi="Times New Roman"/>
          <w:b/>
          <w:color w:val="000000"/>
          <w:sz w:val="28"/>
          <w:szCs w:val="28"/>
          <w:lang w:val="uk-UA"/>
        </w:rPr>
      </w:pPr>
    </w:p>
    <w:p w:rsidR="00955AEE" w:rsidRDefault="00955AEE" w:rsidP="00955AEE">
      <w:pPr>
        <w:pStyle w:val="af0"/>
        <w:ind w:left="928"/>
        <w:jc w:val="both"/>
        <w:rPr>
          <w:rFonts w:ascii="Times New Roman" w:hAnsi="Times New Roman"/>
          <w:b/>
          <w:color w:val="000000"/>
          <w:sz w:val="28"/>
          <w:szCs w:val="28"/>
          <w:lang w:val="uk-UA"/>
        </w:rPr>
      </w:pPr>
      <w:r w:rsidRPr="00955AEE">
        <w:rPr>
          <w:rFonts w:ascii="Times New Roman" w:hAnsi="Times New Roman"/>
          <w:b/>
          <w:color w:val="000000"/>
          <w:sz w:val="28"/>
          <w:szCs w:val="28"/>
          <w:lang w:val="uk-UA"/>
        </w:rPr>
        <w:t>4.Контрольні питання</w:t>
      </w:r>
    </w:p>
    <w:p w:rsidR="00955AEE" w:rsidRDefault="00955AEE" w:rsidP="00955AEE">
      <w:pPr>
        <w:pStyle w:val="af0"/>
        <w:ind w:left="928"/>
        <w:jc w:val="both"/>
        <w:rPr>
          <w:rFonts w:ascii="Times New Roman" w:hAnsi="Times New Roman"/>
          <w:b/>
          <w:color w:val="000000"/>
          <w:sz w:val="28"/>
          <w:szCs w:val="28"/>
          <w:lang w:val="uk-UA"/>
        </w:rPr>
      </w:pPr>
    </w:p>
    <w:p w:rsidR="00955AEE" w:rsidRDefault="00955AEE" w:rsidP="00955AEE">
      <w:pPr>
        <w:pStyle w:val="af0"/>
        <w:numPr>
          <w:ilvl w:val="0"/>
          <w:numId w:val="35"/>
        </w:numPr>
        <w:jc w:val="both"/>
        <w:rPr>
          <w:rFonts w:ascii="Times New Roman" w:hAnsi="Times New Roman"/>
          <w:color w:val="000000"/>
          <w:sz w:val="28"/>
          <w:szCs w:val="28"/>
          <w:lang w:val="uk-UA"/>
        </w:rPr>
      </w:pPr>
      <w:r w:rsidRPr="00955AEE">
        <w:rPr>
          <w:rFonts w:ascii="Times New Roman" w:hAnsi="Times New Roman"/>
          <w:color w:val="000000"/>
          <w:sz w:val="28"/>
          <w:szCs w:val="28"/>
          <w:lang w:val="uk-UA"/>
        </w:rPr>
        <w:t>Поняття т</w:t>
      </w:r>
      <w:r w:rsidRPr="00955AEE">
        <w:rPr>
          <w:rFonts w:ascii="Times New Roman" w:hAnsi="Times New Roman"/>
          <w:color w:val="000000"/>
          <w:sz w:val="28"/>
          <w:szCs w:val="28"/>
        </w:rPr>
        <w:t>лумачення міжнародного договору.</w:t>
      </w:r>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Види та характеристики тлумачень міжнародних договорів.</w:t>
      </w:r>
    </w:p>
    <w:p w:rsidR="00955AEE" w:rsidRPr="00955AEE" w:rsidRDefault="00955AEE" w:rsidP="00955AEE">
      <w:pPr>
        <w:numPr>
          <w:ilvl w:val="0"/>
          <w:numId w:val="35"/>
        </w:numPr>
        <w:spacing w:after="0" w:line="240" w:lineRule="auto"/>
        <w:jc w:val="both"/>
        <w:rPr>
          <w:rFonts w:ascii="Times New Roman" w:hAnsi="Times New Roman"/>
          <w:sz w:val="28"/>
          <w:szCs w:val="28"/>
          <w:lang w:val="ru-RU" w:eastAsia="ar-SA"/>
        </w:rPr>
      </w:pPr>
      <w:r w:rsidRPr="00955AEE">
        <w:rPr>
          <w:rFonts w:ascii="Times New Roman" w:hAnsi="Times New Roman"/>
          <w:sz w:val="28"/>
          <w:szCs w:val="28"/>
          <w:lang w:val="ru-RU" w:eastAsia="ar-SA"/>
        </w:rPr>
        <w:t>Укладання міжнародних договорі</w:t>
      </w:r>
      <w:proofErr w:type="gramStart"/>
      <w:r w:rsidRPr="00955AEE">
        <w:rPr>
          <w:rFonts w:ascii="Times New Roman" w:hAnsi="Times New Roman"/>
          <w:sz w:val="28"/>
          <w:szCs w:val="28"/>
          <w:lang w:val="ru-RU" w:eastAsia="ar-SA"/>
        </w:rPr>
        <w:t>в</w:t>
      </w:r>
      <w:proofErr w:type="gramEnd"/>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Стадії укладання міжнародних договорів.</w:t>
      </w:r>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Підписання міжнародних договорів.</w:t>
      </w:r>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Ратифікація міжнародних договорів.</w:t>
      </w:r>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Застереження міжнародних договорів.</w:t>
      </w:r>
    </w:p>
    <w:p w:rsidR="00955AEE" w:rsidRDefault="00955AEE" w:rsidP="00955AEE">
      <w:pPr>
        <w:pStyle w:val="af0"/>
        <w:numPr>
          <w:ilvl w:val="0"/>
          <w:numId w:val="35"/>
        </w:numPr>
        <w:jc w:val="both"/>
        <w:rPr>
          <w:rFonts w:ascii="Times New Roman" w:hAnsi="Times New Roman"/>
          <w:color w:val="000000"/>
          <w:sz w:val="28"/>
          <w:szCs w:val="28"/>
          <w:lang w:val="uk-UA"/>
        </w:rPr>
      </w:pPr>
      <w:r>
        <w:rPr>
          <w:rFonts w:ascii="Times New Roman" w:hAnsi="Times New Roman"/>
          <w:color w:val="000000"/>
          <w:sz w:val="28"/>
          <w:szCs w:val="28"/>
          <w:lang w:val="uk-UA"/>
        </w:rPr>
        <w:t>Реєстрація міжнародних договорів.</w:t>
      </w:r>
    </w:p>
    <w:p w:rsidR="00955AEE" w:rsidRPr="00955AEE" w:rsidRDefault="00955AEE" w:rsidP="00955AEE">
      <w:pPr>
        <w:pStyle w:val="af0"/>
        <w:ind w:left="928"/>
        <w:jc w:val="both"/>
        <w:rPr>
          <w:rFonts w:ascii="Times New Roman" w:hAnsi="Times New Roman"/>
          <w:b/>
          <w:color w:val="000000"/>
          <w:sz w:val="28"/>
          <w:szCs w:val="28"/>
          <w:lang w:val="uk-UA"/>
        </w:rPr>
      </w:pPr>
    </w:p>
    <w:p w:rsidR="00955AEE" w:rsidRPr="00955AEE" w:rsidRDefault="00955AEE" w:rsidP="00955AEE">
      <w:pPr>
        <w:spacing w:after="0" w:line="240" w:lineRule="auto"/>
        <w:ind w:left="928"/>
        <w:jc w:val="both"/>
        <w:rPr>
          <w:rFonts w:ascii="Times New Roman" w:hAnsi="Times New Roman"/>
          <w:sz w:val="28"/>
          <w:szCs w:val="28"/>
          <w:lang w:val="ru-RU" w:eastAsia="ar-SA"/>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955AEE" w:rsidRDefault="00955AEE" w:rsidP="00955AEE">
      <w:pPr>
        <w:pStyle w:val="af0"/>
        <w:ind w:firstLine="851"/>
        <w:jc w:val="both"/>
        <w:rPr>
          <w:rFonts w:ascii="Times New Roman" w:hAnsi="Times New Roman"/>
          <w:sz w:val="28"/>
          <w:szCs w:val="28"/>
          <w:lang w:val="uk-UA"/>
        </w:rPr>
      </w:pPr>
    </w:p>
    <w:p w:rsidR="00160A70" w:rsidRDefault="00160A70" w:rsidP="00955AEE">
      <w:pPr>
        <w:pStyle w:val="af0"/>
        <w:ind w:firstLine="851"/>
        <w:jc w:val="both"/>
        <w:rPr>
          <w:rFonts w:ascii="Times New Roman" w:hAnsi="Times New Roman"/>
          <w:sz w:val="28"/>
          <w:szCs w:val="28"/>
          <w:lang w:val="uk-UA"/>
        </w:rPr>
      </w:pPr>
    </w:p>
    <w:p w:rsidR="00160A70" w:rsidRDefault="00160A70" w:rsidP="00955AEE">
      <w:pPr>
        <w:pStyle w:val="af0"/>
        <w:ind w:firstLine="851"/>
        <w:jc w:val="both"/>
        <w:rPr>
          <w:rFonts w:ascii="Times New Roman" w:hAnsi="Times New Roman"/>
          <w:sz w:val="28"/>
          <w:szCs w:val="28"/>
          <w:lang w:val="uk-UA"/>
        </w:rPr>
      </w:pPr>
    </w:p>
    <w:p w:rsidR="00160A70" w:rsidRDefault="00160A70" w:rsidP="00160A70">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5</w:t>
      </w:r>
      <w:r w:rsidRPr="00671CA3">
        <w:rPr>
          <w:rFonts w:ascii="Times New Roman" w:hAnsi="Times New Roman"/>
          <w:b/>
          <w:color w:val="000000"/>
          <w:spacing w:val="-2"/>
          <w:sz w:val="28"/>
          <w:szCs w:val="28"/>
        </w:rPr>
        <w:t xml:space="preserve">  </w:t>
      </w:r>
      <w:r w:rsidR="00052A11" w:rsidRPr="00727B80">
        <w:rPr>
          <w:rFonts w:ascii="Times New Roman" w:hAnsi="Times New Roman"/>
          <w:b/>
          <w:sz w:val="28"/>
          <w:szCs w:val="28"/>
        </w:rPr>
        <w:t>Законодавство України про міжнародні договори України</w:t>
      </w:r>
    </w:p>
    <w:p w:rsidR="00160A70" w:rsidRPr="00727B80" w:rsidRDefault="00160A70" w:rsidP="00160A70">
      <w:pPr>
        <w:ind w:left="928"/>
        <w:rPr>
          <w:rFonts w:ascii="Times New Roman" w:hAnsi="Times New Roman"/>
          <w:b/>
          <w:sz w:val="28"/>
          <w:szCs w:val="20"/>
          <w:lang w:eastAsia="ru-RU"/>
        </w:rPr>
      </w:pPr>
    </w:p>
    <w:p w:rsidR="00160A70" w:rsidRDefault="00160A70" w:rsidP="00160A70">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052A11" w:rsidRDefault="00052A11" w:rsidP="00160A70">
      <w:pPr>
        <w:spacing w:after="0" w:line="240" w:lineRule="auto"/>
        <w:ind w:left="568"/>
        <w:jc w:val="both"/>
        <w:rPr>
          <w:rFonts w:ascii="Times New Roman" w:hAnsi="Times New Roman"/>
          <w:b/>
          <w:sz w:val="28"/>
          <w:szCs w:val="28"/>
          <w:lang w:eastAsia="ar-SA"/>
        </w:rPr>
      </w:pPr>
    </w:p>
    <w:p w:rsidR="00052A11" w:rsidRPr="003C6D0C" w:rsidRDefault="00052A11" w:rsidP="00052A11">
      <w:pPr>
        <w:pStyle w:val="af0"/>
        <w:ind w:firstLine="851"/>
        <w:jc w:val="both"/>
        <w:rPr>
          <w:rFonts w:ascii="Times New Roman" w:hAnsi="Times New Roman"/>
          <w:sz w:val="28"/>
          <w:szCs w:val="28"/>
          <w:lang w:val="uk-UA"/>
        </w:rPr>
      </w:pPr>
      <w:r w:rsidRPr="003C6D0C">
        <w:rPr>
          <w:rFonts w:ascii="Times New Roman" w:hAnsi="Times New Roman"/>
          <w:sz w:val="28"/>
          <w:szCs w:val="28"/>
          <w:lang w:val="uk-UA"/>
        </w:rPr>
        <w:t>Прийняття Конституції України 1996року стало важливою соціально-політичною подією, що мала не тільки внутрішньодер</w:t>
      </w:r>
      <w:r w:rsidRPr="003C6D0C">
        <w:rPr>
          <w:rFonts w:ascii="Times New Roman" w:hAnsi="Times New Roman"/>
          <w:sz w:val="28"/>
          <w:szCs w:val="28"/>
          <w:lang w:val="uk-UA"/>
        </w:rPr>
        <w:softHyphen/>
        <w:t>жавний, але і міжнародний аспект.</w:t>
      </w:r>
    </w:p>
    <w:p w:rsidR="00052A11" w:rsidRPr="003C6D0C" w:rsidRDefault="00052A11" w:rsidP="00052A11">
      <w:pPr>
        <w:pStyle w:val="af0"/>
        <w:ind w:firstLine="851"/>
        <w:jc w:val="both"/>
        <w:rPr>
          <w:rFonts w:ascii="Times New Roman" w:hAnsi="Times New Roman"/>
          <w:sz w:val="28"/>
          <w:szCs w:val="28"/>
          <w:lang w:val="uk-UA"/>
        </w:rPr>
      </w:pPr>
      <w:r w:rsidRPr="003C6D0C">
        <w:rPr>
          <w:rFonts w:ascii="Times New Roman" w:hAnsi="Times New Roman"/>
          <w:sz w:val="28"/>
          <w:szCs w:val="28"/>
          <w:lang w:val="uk-UA"/>
        </w:rPr>
        <w:t>Одним із суттєвих аргументів, що підтверджують такий між</w:t>
      </w:r>
      <w:r w:rsidRPr="003C6D0C">
        <w:rPr>
          <w:rFonts w:ascii="Times New Roman" w:hAnsi="Times New Roman"/>
          <w:sz w:val="28"/>
          <w:szCs w:val="28"/>
          <w:lang w:val="uk-UA"/>
        </w:rPr>
        <w:softHyphen/>
        <w:t>народний аспект, стала</w:t>
      </w:r>
      <w:r w:rsidRPr="00727B80">
        <w:rPr>
          <w:rFonts w:ascii="Times New Roman" w:hAnsi="Times New Roman"/>
          <w:sz w:val="28"/>
          <w:szCs w:val="28"/>
        </w:rPr>
        <w:t> </w:t>
      </w:r>
      <w:r w:rsidRPr="003C6D0C">
        <w:rPr>
          <w:rFonts w:ascii="Times New Roman" w:hAnsi="Times New Roman"/>
          <w:i/>
          <w:iCs/>
          <w:sz w:val="28"/>
          <w:szCs w:val="28"/>
          <w:lang w:val="uk-UA"/>
        </w:rPr>
        <w:t>конституційна регламентація міжна</w:t>
      </w:r>
      <w:r w:rsidRPr="003C6D0C">
        <w:rPr>
          <w:rFonts w:ascii="Times New Roman" w:hAnsi="Times New Roman"/>
          <w:i/>
          <w:iCs/>
          <w:sz w:val="28"/>
          <w:szCs w:val="28"/>
          <w:lang w:val="uk-UA"/>
        </w:rPr>
        <w:softHyphen/>
        <w:t>родних договорів України,</w:t>
      </w:r>
      <w:r w:rsidRPr="00727B80">
        <w:rPr>
          <w:rFonts w:ascii="Times New Roman" w:hAnsi="Times New Roman"/>
          <w:i/>
          <w:iCs/>
          <w:sz w:val="28"/>
          <w:szCs w:val="28"/>
        </w:rPr>
        <w:t> </w:t>
      </w:r>
      <w:r w:rsidRPr="003C6D0C">
        <w:rPr>
          <w:rFonts w:ascii="Times New Roman" w:hAnsi="Times New Roman"/>
          <w:sz w:val="28"/>
          <w:szCs w:val="28"/>
          <w:lang w:val="uk-UA"/>
        </w:rPr>
        <w:t>що визначає її правову поведінку на міжнародній арені.</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У ст. 9Конституції України закріплено, що чинні міжнародні договори, згода на обов'язковість яких </w:t>
      </w:r>
      <w:proofErr w:type="gramStart"/>
      <w:r w:rsidRPr="00727B80">
        <w:rPr>
          <w:rFonts w:ascii="Times New Roman" w:hAnsi="Times New Roman"/>
          <w:sz w:val="28"/>
          <w:szCs w:val="28"/>
        </w:rPr>
        <w:t>дана</w:t>
      </w:r>
      <w:proofErr w:type="gramEnd"/>
      <w:r w:rsidRPr="00727B80">
        <w:rPr>
          <w:rFonts w:ascii="Times New Roman" w:hAnsi="Times New Roman"/>
          <w:sz w:val="28"/>
          <w:szCs w:val="28"/>
        </w:rPr>
        <w:t xml:space="preserve"> Верховною Радою Укра</w:t>
      </w:r>
      <w:r w:rsidRPr="00727B80">
        <w:rPr>
          <w:rFonts w:ascii="Times New Roman" w:hAnsi="Times New Roman"/>
          <w:sz w:val="28"/>
          <w:szCs w:val="28"/>
        </w:rPr>
        <w:softHyphen/>
        <w:t>їни, є частиною національного законодавства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Тут міститься положення про те, що укладання міжнародних договорів, які суперечать Конституції України, можливе тільки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внесення відповідних змін до Конституції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Якщо ці положення можна назвати статутарними, то інші статті Конституції України </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істять у собі положення, які швидше за все мають процесуальний характер. Так, ст. 26Конституції містить вказівку на те, що права, свободи, а також обов'язки іноземців і апатридів, що перебувають в Україні на законних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ідставах, мо</w:t>
      </w:r>
      <w:r w:rsidRPr="00727B80">
        <w:rPr>
          <w:rFonts w:ascii="Times New Roman" w:hAnsi="Times New Roman"/>
          <w:sz w:val="28"/>
          <w:szCs w:val="28"/>
        </w:rPr>
        <w:softHyphen/>
        <w:t>жуть бути обмежені міжнародними договорами України; ст. 85Конституції закріплює повноваження Верховно</w:t>
      </w:r>
      <w:proofErr w:type="gramStart"/>
      <w:r w:rsidRPr="00727B80">
        <w:rPr>
          <w:rFonts w:ascii="Times New Roman" w:hAnsi="Times New Roman"/>
          <w:sz w:val="28"/>
          <w:szCs w:val="28"/>
        </w:rPr>
        <w:t>ї Р</w:t>
      </w:r>
      <w:proofErr w:type="gramEnd"/>
      <w:r w:rsidRPr="00727B80">
        <w:rPr>
          <w:rFonts w:ascii="Times New Roman" w:hAnsi="Times New Roman"/>
          <w:sz w:val="28"/>
          <w:szCs w:val="28"/>
        </w:rPr>
        <w:t>ади України на надання законом згоди на обов'язковість міжнародних договорів України і денонсацію міжнародних договорів України; у ст. 106Конституції закріплені права Президента України на ведення пе</w:t>
      </w:r>
      <w:r w:rsidRPr="00727B80">
        <w:rPr>
          <w:rFonts w:ascii="Times New Roman" w:hAnsi="Times New Roman"/>
          <w:sz w:val="28"/>
          <w:szCs w:val="28"/>
        </w:rPr>
        <w:softHyphen/>
        <w:t xml:space="preserve">реговорів і укладання міжнародних договорів України. </w:t>
      </w:r>
      <w:proofErr w:type="gramStart"/>
      <w:r w:rsidRPr="00727B80">
        <w:rPr>
          <w:rFonts w:ascii="Times New Roman" w:hAnsi="Times New Roman"/>
          <w:sz w:val="28"/>
          <w:szCs w:val="28"/>
        </w:rPr>
        <w:t>Нарешті, у ст. 151Конституції України закріплені права Конституційного Суду України на надання висновку про відповідність Конституції України чинних міжнародних договорів України або тих міжнарод</w:t>
      </w:r>
      <w:r w:rsidRPr="00727B80">
        <w:rPr>
          <w:rFonts w:ascii="Times New Roman" w:hAnsi="Times New Roman"/>
          <w:sz w:val="28"/>
          <w:szCs w:val="28"/>
        </w:rPr>
        <w:softHyphen/>
        <w:t>них договорів, що вносяться у Верховну Раду України для надання згоди на їх обов'язковість.</w:t>
      </w:r>
      <w:proofErr w:type="gramEnd"/>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Слід зазначити, що, виходячи з конституційних положень, між</w:t>
      </w:r>
      <w:r w:rsidRPr="00727B80">
        <w:rPr>
          <w:rFonts w:ascii="Times New Roman" w:hAnsi="Times New Roman"/>
          <w:sz w:val="28"/>
          <w:szCs w:val="28"/>
        </w:rPr>
        <w:softHyphen/>
        <w:t>народні договори однозначно є частиною національного законодав</w:t>
      </w:r>
      <w:r w:rsidRPr="00727B80">
        <w:rPr>
          <w:rFonts w:ascii="Times New Roman" w:hAnsi="Times New Roman"/>
          <w:sz w:val="28"/>
          <w:szCs w:val="28"/>
        </w:rPr>
        <w:softHyphen/>
        <w:t>ства України. Це випливало ще із Закону України від 10грудня 1991року «Про дію міжнародних договорів на території України»</w:t>
      </w:r>
      <w:proofErr w:type="gramStart"/>
      <w:r w:rsidRPr="00727B80">
        <w:rPr>
          <w:rFonts w:ascii="Times New Roman" w:hAnsi="Times New Roman"/>
          <w:sz w:val="28"/>
          <w:szCs w:val="28"/>
        </w:rPr>
        <w:t>,в</w:t>
      </w:r>
      <w:proofErr w:type="gramEnd"/>
      <w:r w:rsidRPr="00727B80">
        <w:rPr>
          <w:rFonts w:ascii="Times New Roman" w:hAnsi="Times New Roman"/>
          <w:sz w:val="28"/>
          <w:szCs w:val="28"/>
        </w:rPr>
        <w:t>ідпо</w:t>
      </w:r>
      <w:r w:rsidRPr="00727B80">
        <w:rPr>
          <w:rFonts w:ascii="Times New Roman" w:hAnsi="Times New Roman"/>
          <w:sz w:val="28"/>
          <w:szCs w:val="28"/>
        </w:rPr>
        <w:softHyphen/>
        <w:t xml:space="preserve">відно до якого укладені і належним чином ратифіковані Україною міжнародні договори складають невід'ємну </w:t>
      </w:r>
      <w:r w:rsidRPr="00727B80">
        <w:rPr>
          <w:rFonts w:ascii="Times New Roman" w:hAnsi="Times New Roman"/>
          <w:sz w:val="28"/>
          <w:szCs w:val="28"/>
        </w:rPr>
        <w:lastRenderedPageBreak/>
        <w:t>частину національного законодавства України і застосовуються в порядку, передбаченому для норм національного законодавства.</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До блоку національного законодавства, що регламентує порядок укладання, виконання і денонсації міжнародних договорів України, входить Закон України «Про міжнародні договори України»</w:t>
      </w:r>
      <w:proofErr w:type="gramStart"/>
      <w:r w:rsidRPr="00727B80">
        <w:rPr>
          <w:rFonts w:ascii="Times New Roman" w:hAnsi="Times New Roman"/>
          <w:sz w:val="28"/>
          <w:szCs w:val="28"/>
        </w:rPr>
        <w:t>,п</w:t>
      </w:r>
      <w:proofErr w:type="gramEnd"/>
      <w:r w:rsidRPr="00727B80">
        <w:rPr>
          <w:rFonts w:ascii="Times New Roman" w:hAnsi="Times New Roman"/>
          <w:sz w:val="28"/>
          <w:szCs w:val="28"/>
        </w:rPr>
        <w:t>ри</w:t>
      </w:r>
      <w:r w:rsidRPr="00727B80">
        <w:rPr>
          <w:rFonts w:ascii="Times New Roman" w:hAnsi="Times New Roman"/>
          <w:sz w:val="28"/>
          <w:szCs w:val="28"/>
        </w:rPr>
        <w:softHyphen/>
        <w:t>йнятий Верховною Радою України 29червня 2004року. Саме в цьо</w:t>
      </w:r>
      <w:r w:rsidRPr="00727B80">
        <w:rPr>
          <w:rFonts w:ascii="Times New Roman" w:hAnsi="Times New Roman"/>
          <w:sz w:val="28"/>
          <w:szCs w:val="28"/>
        </w:rPr>
        <w:softHyphen/>
        <w:t xml:space="preserve">му законодавчому акті порівняно з іншими нормативно-правовими актами докладно розроблені і закріплені положення </w:t>
      </w:r>
      <w:proofErr w:type="gramStart"/>
      <w:r w:rsidRPr="00727B80">
        <w:rPr>
          <w:rFonts w:ascii="Times New Roman" w:hAnsi="Times New Roman"/>
          <w:sz w:val="28"/>
          <w:szCs w:val="28"/>
        </w:rPr>
        <w:t>проф</w:t>
      </w:r>
      <w:proofErr w:type="gramEnd"/>
      <w:r w:rsidRPr="00727B80">
        <w:rPr>
          <w:rFonts w:ascii="Times New Roman" w:hAnsi="Times New Roman"/>
          <w:sz w:val="28"/>
          <w:szCs w:val="28"/>
        </w:rPr>
        <w:t>ільного характеру, що характеризують сприйняття Україною норм права міжнародних договорів, а також національні особливості такого</w:t>
      </w:r>
      <w:r>
        <w:rPr>
          <w:rFonts w:ascii="Times New Roman" w:hAnsi="Times New Roman"/>
          <w:sz w:val="28"/>
          <w:szCs w:val="28"/>
        </w:rPr>
        <w:t xml:space="preserve"> </w:t>
      </w:r>
      <w:r w:rsidRPr="00727B80">
        <w:rPr>
          <w:rFonts w:ascii="Times New Roman" w:hAnsi="Times New Roman"/>
          <w:sz w:val="28"/>
          <w:szCs w:val="28"/>
        </w:rPr>
        <w:t>сприйняття.</w:t>
      </w:r>
    </w:p>
    <w:p w:rsidR="00052A11" w:rsidRPr="00727B80" w:rsidRDefault="00052A11" w:rsidP="00052A11">
      <w:pPr>
        <w:pStyle w:val="af0"/>
        <w:ind w:firstLine="851"/>
        <w:jc w:val="both"/>
        <w:rPr>
          <w:rFonts w:ascii="Times New Roman" w:hAnsi="Times New Roman"/>
          <w:sz w:val="28"/>
          <w:szCs w:val="28"/>
        </w:rPr>
      </w:pPr>
      <w:proofErr w:type="gramStart"/>
      <w:r w:rsidRPr="00727B80">
        <w:rPr>
          <w:rFonts w:ascii="Times New Roman" w:hAnsi="Times New Roman"/>
          <w:sz w:val="28"/>
          <w:szCs w:val="28"/>
        </w:rPr>
        <w:t>Відповідно до Преамбули, Закон України від 29червня 2004року «Про міжнародні договори» встановлює порядок укладення, вико</w:t>
      </w:r>
      <w:r w:rsidRPr="00727B80">
        <w:rPr>
          <w:rFonts w:ascii="Times New Roman" w:hAnsi="Times New Roman"/>
          <w:sz w:val="28"/>
          <w:szCs w:val="28"/>
        </w:rPr>
        <w:softHyphen/>
        <w:t>нання та припинення дії міжнародних договорів України з метою належного забезпечення національних інтересів, здійснення цілей, завдань і принципів зовнішньої політики України, закріплених у Конституції України та законодавстві України</w:t>
      </w:r>
      <w:proofErr w:type="gramEnd"/>
      <w:r w:rsidRPr="00727B80">
        <w:rPr>
          <w:rFonts w:ascii="Times New Roman" w:hAnsi="Times New Roman"/>
          <w:sz w:val="28"/>
          <w:szCs w:val="28"/>
        </w:rPr>
        <w:t xml:space="preserve">. Він застосовується до </w:t>
      </w:r>
      <w:proofErr w:type="gramStart"/>
      <w:r w:rsidRPr="00727B80">
        <w:rPr>
          <w:rFonts w:ascii="Times New Roman" w:hAnsi="Times New Roman"/>
          <w:sz w:val="28"/>
          <w:szCs w:val="28"/>
        </w:rPr>
        <w:t>вс</w:t>
      </w:r>
      <w:proofErr w:type="gramEnd"/>
      <w:r w:rsidRPr="00727B80">
        <w:rPr>
          <w:rFonts w:ascii="Times New Roman" w:hAnsi="Times New Roman"/>
          <w:sz w:val="28"/>
          <w:szCs w:val="28"/>
        </w:rPr>
        <w:t>іх міжнародних договорів України, регульованих нормами міжнародного права і укладених відповідно до Конституції України та вимог цього Закону.</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У цьому Законі поняття «укладення міжнародного договору Ук</w:t>
      </w:r>
      <w:r w:rsidRPr="00727B80">
        <w:rPr>
          <w:rFonts w:ascii="Times New Roman" w:hAnsi="Times New Roman"/>
          <w:sz w:val="28"/>
          <w:szCs w:val="28"/>
        </w:rPr>
        <w:softHyphen/>
        <w:t xml:space="preserve">раїни» застосовується в розширеному і багатоаспектному смислі й охоплює дії щодо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ідготовки тексту міжнародного договору, його прийняття, встановлення його автентичності, підписання між</w:t>
      </w:r>
      <w:r w:rsidRPr="00727B80">
        <w:rPr>
          <w:rFonts w:ascii="Times New Roman" w:hAnsi="Times New Roman"/>
          <w:sz w:val="28"/>
          <w:szCs w:val="28"/>
        </w:rPr>
        <w:softHyphen/>
        <w:t>народного договору та надання згоди на його обов'язковість для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Відмітною рисою даного нормативно-правового акта,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w:t>
      </w:r>
      <w:r w:rsidRPr="00727B80">
        <w:rPr>
          <w:rFonts w:ascii="Times New Roman" w:hAnsi="Times New Roman"/>
          <w:sz w:val="28"/>
          <w:szCs w:val="28"/>
        </w:rPr>
        <w:softHyphen/>
        <w:t>тверджує його профільний характер, є системна класифікація міжнародних договорів України, яка дана в ст. З Закону. Відповід</w:t>
      </w:r>
      <w:r w:rsidRPr="00727B80">
        <w:rPr>
          <w:rFonts w:ascii="Times New Roman" w:hAnsi="Times New Roman"/>
          <w:sz w:val="28"/>
          <w:szCs w:val="28"/>
        </w:rPr>
        <w:softHyphen/>
        <w:t xml:space="preserve">но </w:t>
      </w:r>
      <w:proofErr w:type="gramStart"/>
      <w:r w:rsidRPr="00727B80">
        <w:rPr>
          <w:rFonts w:ascii="Times New Roman" w:hAnsi="Times New Roman"/>
          <w:sz w:val="28"/>
          <w:szCs w:val="28"/>
        </w:rPr>
        <w:t>до</w:t>
      </w:r>
      <w:proofErr w:type="gramEnd"/>
      <w:r w:rsidRPr="00727B80">
        <w:rPr>
          <w:rFonts w:ascii="Times New Roman" w:hAnsi="Times New Roman"/>
          <w:sz w:val="28"/>
          <w:szCs w:val="28"/>
        </w:rPr>
        <w:t xml:space="preserve"> неї міжнародні договори України укладаються з іноземними </w:t>
      </w:r>
      <w:proofErr w:type="gramStart"/>
      <w:r w:rsidRPr="00727B80">
        <w:rPr>
          <w:rFonts w:ascii="Times New Roman" w:hAnsi="Times New Roman"/>
          <w:sz w:val="28"/>
          <w:szCs w:val="28"/>
        </w:rPr>
        <w:t>державами</w:t>
      </w:r>
      <w:proofErr w:type="gramEnd"/>
      <w:r w:rsidRPr="00727B80">
        <w:rPr>
          <w:rFonts w:ascii="Times New Roman" w:hAnsi="Times New Roman"/>
          <w:sz w:val="28"/>
          <w:szCs w:val="28"/>
        </w:rPr>
        <w:t xml:space="preserve"> і міжнародними організаціями від імені:</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а)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б) Уряду;</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в) міністерств та інших центральних органів державної вико</w:t>
      </w:r>
      <w:r w:rsidRPr="00727B80">
        <w:rPr>
          <w:rFonts w:ascii="Times New Roman" w:hAnsi="Times New Roman"/>
          <w:sz w:val="28"/>
          <w:szCs w:val="28"/>
        </w:rPr>
        <w:softHyphen/>
        <w:t xml:space="preserve"> навчої влади, державних органі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Від імені України укладаються міжнародні договори: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а) політичні, мирні, територіальні і такі, що стосуються держав-</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них кордонів, розмежування виключної (морської) економіч</w:t>
      </w:r>
      <w:r w:rsidRPr="00727B80">
        <w:rPr>
          <w:rFonts w:ascii="Times New Roman" w:hAnsi="Times New Roman"/>
          <w:sz w:val="28"/>
          <w:szCs w:val="28"/>
        </w:rPr>
        <w:softHyphen/>
        <w:t xml:space="preserve">ної зони і </w:t>
      </w:r>
      <w:proofErr w:type="gramStart"/>
      <w:r w:rsidRPr="00727B80">
        <w:rPr>
          <w:rFonts w:ascii="Times New Roman" w:hAnsi="Times New Roman"/>
          <w:sz w:val="28"/>
          <w:szCs w:val="28"/>
        </w:rPr>
        <w:t>континентального</w:t>
      </w:r>
      <w:proofErr w:type="gramEnd"/>
      <w:r w:rsidRPr="00727B80">
        <w:rPr>
          <w:rFonts w:ascii="Times New Roman" w:hAnsi="Times New Roman"/>
          <w:sz w:val="28"/>
          <w:szCs w:val="28"/>
        </w:rPr>
        <w:t xml:space="preserve"> шельфу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б) що стосуються прав, свобод та обов'язків людини і громадя</w:t>
      </w:r>
      <w:r w:rsidRPr="00727B80">
        <w:rPr>
          <w:rFonts w:ascii="Times New Roman" w:hAnsi="Times New Roman"/>
          <w:sz w:val="28"/>
          <w:szCs w:val="28"/>
        </w:rPr>
        <w:softHyphen/>
        <w:t xml:space="preserve"> нина;</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в) про участь України 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іждержавних союзах та інших міждер</w:t>
      </w:r>
      <w:r w:rsidRPr="00727B80">
        <w:rPr>
          <w:rFonts w:ascii="Times New Roman" w:hAnsi="Times New Roman"/>
          <w:sz w:val="28"/>
          <w:szCs w:val="28"/>
        </w:rPr>
        <w:softHyphen/>
        <w:t xml:space="preserve"> жавних об'єднаннях (організаціях), системах колективної безпеки;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 xml:space="preserve">г) про військову допомогу та направлення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ідрозділів Збройних Сил України до інших держав чи допуску підрозділів зброй</w:t>
      </w:r>
      <w:r w:rsidRPr="00727B80">
        <w:rPr>
          <w:rFonts w:ascii="Times New Roman" w:hAnsi="Times New Roman"/>
          <w:sz w:val="28"/>
          <w:szCs w:val="28"/>
        </w:rPr>
        <w:softHyphen/>
        <w:t xml:space="preserve"> них сил іноземних держав на територію України, умови їх тимчасового перебування, включаючи терміни виведення, фінансово-економічні, екологічні та інші наслідки і компен</w:t>
      </w:r>
      <w:r w:rsidRPr="00727B80">
        <w:rPr>
          <w:rFonts w:ascii="Times New Roman" w:hAnsi="Times New Roman"/>
          <w:sz w:val="28"/>
          <w:szCs w:val="28"/>
        </w:rPr>
        <w:softHyphen/>
        <w:t xml:space="preserve"> сації;</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ґ) про використання території та природних ресурсів України;</w:t>
      </w:r>
    </w:p>
    <w:p w:rsidR="00052A11" w:rsidRPr="00727B80" w:rsidRDefault="00052A11" w:rsidP="00052A11">
      <w:pPr>
        <w:pStyle w:val="af0"/>
        <w:ind w:firstLine="851"/>
        <w:jc w:val="both"/>
        <w:rPr>
          <w:rFonts w:ascii="Times New Roman" w:hAnsi="Times New Roman"/>
          <w:sz w:val="28"/>
          <w:szCs w:val="28"/>
        </w:rPr>
      </w:pPr>
      <w:r w:rsidRPr="00727B80">
        <w:rPr>
          <w:rFonts w:ascii="Times New Roman" w:hAnsi="Times New Roman"/>
          <w:sz w:val="28"/>
          <w:szCs w:val="28"/>
        </w:rPr>
        <w:t>д) яким за згодою сторін надається міждержавний характер. Від імені Уряду України укладаються міжнародні договори</w:t>
      </w:r>
    </w:p>
    <w:p w:rsidR="00052A11" w:rsidRDefault="00052A11" w:rsidP="00160A70">
      <w:pPr>
        <w:spacing w:after="0" w:line="240" w:lineRule="auto"/>
        <w:ind w:left="568"/>
        <w:jc w:val="both"/>
        <w:rPr>
          <w:rFonts w:ascii="Times New Roman" w:hAnsi="Times New Roman"/>
          <w:b/>
          <w:sz w:val="28"/>
          <w:szCs w:val="28"/>
          <w:lang w:val="ru-RU" w:eastAsia="ar-SA"/>
        </w:rPr>
      </w:pPr>
      <w:r>
        <w:rPr>
          <w:rFonts w:ascii="Times New Roman" w:hAnsi="Times New Roman"/>
          <w:b/>
          <w:sz w:val="28"/>
          <w:szCs w:val="28"/>
          <w:lang w:val="ru-RU" w:eastAsia="ar-SA"/>
        </w:rPr>
        <w:lastRenderedPageBreak/>
        <w:t>3. Теми рефераті</w:t>
      </w:r>
      <w:proofErr w:type="gramStart"/>
      <w:r>
        <w:rPr>
          <w:rFonts w:ascii="Times New Roman" w:hAnsi="Times New Roman"/>
          <w:b/>
          <w:sz w:val="28"/>
          <w:szCs w:val="28"/>
          <w:lang w:val="ru-RU" w:eastAsia="ar-SA"/>
        </w:rPr>
        <w:t>в</w:t>
      </w:r>
      <w:proofErr w:type="gramEnd"/>
    </w:p>
    <w:p w:rsidR="00052A11" w:rsidRDefault="00052A11" w:rsidP="00160A70">
      <w:pPr>
        <w:spacing w:after="0" w:line="240" w:lineRule="auto"/>
        <w:ind w:left="568"/>
        <w:jc w:val="both"/>
        <w:rPr>
          <w:rFonts w:ascii="Times New Roman" w:hAnsi="Times New Roman"/>
          <w:b/>
          <w:sz w:val="28"/>
          <w:szCs w:val="28"/>
          <w:lang w:val="ru-RU" w:eastAsia="ar-SA"/>
        </w:rPr>
      </w:pP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lang w:eastAsia="ru-RU"/>
        </w:rPr>
        <w:t xml:space="preserve">Нормативно-правові акти що належать до національного законодавства України про </w:t>
      </w:r>
      <w:proofErr w:type="gramStart"/>
      <w:r w:rsidRPr="00052A11">
        <w:rPr>
          <w:sz w:val="28"/>
          <w:lang w:eastAsia="ru-RU"/>
        </w:rPr>
        <w:t>м</w:t>
      </w:r>
      <w:proofErr w:type="gramEnd"/>
      <w:r w:rsidRPr="00052A11">
        <w:rPr>
          <w:sz w:val="28"/>
          <w:lang w:eastAsia="ru-RU"/>
        </w:rPr>
        <w:t>іжнародні договори.</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rPr>
        <w:t>Конституція України</w:t>
      </w:r>
      <w:r>
        <w:rPr>
          <w:sz w:val="28"/>
          <w:szCs w:val="28"/>
          <w:lang w:val="uk-UA"/>
        </w:rPr>
        <w:t xml:space="preserve"> про </w:t>
      </w:r>
      <w:proofErr w:type="gramStart"/>
      <w:r>
        <w:rPr>
          <w:sz w:val="28"/>
          <w:szCs w:val="28"/>
          <w:lang w:val="uk-UA"/>
        </w:rPr>
        <w:t>м</w:t>
      </w:r>
      <w:proofErr w:type="gramEnd"/>
      <w:r>
        <w:rPr>
          <w:sz w:val="28"/>
          <w:szCs w:val="28"/>
          <w:lang w:val="uk-UA"/>
        </w:rPr>
        <w:t>іжнародні договори.</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rPr>
        <w:t xml:space="preserve">Закон України «Про </w:t>
      </w:r>
      <w:proofErr w:type="gramStart"/>
      <w:r w:rsidRPr="00052A11">
        <w:rPr>
          <w:sz w:val="28"/>
          <w:szCs w:val="28"/>
        </w:rPr>
        <w:t>м</w:t>
      </w:r>
      <w:proofErr w:type="gramEnd"/>
      <w:r w:rsidRPr="00052A11">
        <w:rPr>
          <w:sz w:val="28"/>
          <w:szCs w:val="28"/>
        </w:rPr>
        <w:t>іжнародні договори України».</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rPr>
        <w:t xml:space="preserve"> Процесуальні стадії укладання міжнародних договорів України.</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rPr>
        <w:t>Затвердження та ратифікація міжнародних договорі</w:t>
      </w:r>
      <w:proofErr w:type="gramStart"/>
      <w:r w:rsidRPr="00052A11">
        <w:rPr>
          <w:sz w:val="28"/>
          <w:szCs w:val="28"/>
        </w:rPr>
        <w:t>в</w:t>
      </w:r>
      <w:proofErr w:type="gramEnd"/>
      <w:r w:rsidRPr="00052A11">
        <w:rPr>
          <w:sz w:val="28"/>
          <w:szCs w:val="28"/>
        </w:rPr>
        <w:t>.</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lang w:val="uk-UA"/>
        </w:rPr>
        <w:t>Норми міжнародного права та їх класифікація.</w:t>
      </w:r>
    </w:p>
    <w:p w:rsidR="00052A11" w:rsidRPr="00052A11" w:rsidRDefault="00052A11" w:rsidP="00052A11">
      <w:pPr>
        <w:pStyle w:val="ae"/>
        <w:numPr>
          <w:ilvl w:val="0"/>
          <w:numId w:val="37"/>
        </w:numPr>
        <w:spacing w:after="200" w:line="276" w:lineRule="auto"/>
        <w:ind w:left="0" w:firstLine="709"/>
        <w:rPr>
          <w:sz w:val="28"/>
          <w:lang w:eastAsia="ru-RU"/>
        </w:rPr>
      </w:pPr>
      <w:r w:rsidRPr="00052A11">
        <w:rPr>
          <w:sz w:val="28"/>
          <w:szCs w:val="28"/>
          <w:lang w:val="uk-UA"/>
        </w:rPr>
        <w:t>Ієрархія норм міжна</w:t>
      </w:r>
      <w:r w:rsidRPr="00052A11">
        <w:rPr>
          <w:sz w:val="28"/>
          <w:szCs w:val="28"/>
        </w:rPr>
        <w:t>родного права</w:t>
      </w:r>
      <w:r w:rsidRPr="00052A11">
        <w:rPr>
          <w:sz w:val="28"/>
          <w:szCs w:val="28"/>
          <w:lang w:val="uk-UA"/>
        </w:rPr>
        <w:t>.</w:t>
      </w:r>
    </w:p>
    <w:p w:rsidR="00052A11" w:rsidRDefault="00052A11" w:rsidP="00052A11">
      <w:pPr>
        <w:pStyle w:val="ae"/>
        <w:spacing w:after="200" w:line="276" w:lineRule="auto"/>
        <w:rPr>
          <w:sz w:val="28"/>
          <w:szCs w:val="28"/>
          <w:lang w:val="uk-UA"/>
        </w:rPr>
      </w:pPr>
    </w:p>
    <w:p w:rsidR="00052A11" w:rsidRDefault="00052A11" w:rsidP="00052A11">
      <w:pPr>
        <w:pStyle w:val="ae"/>
        <w:spacing w:after="200" w:line="276" w:lineRule="auto"/>
        <w:rPr>
          <w:b/>
          <w:sz w:val="28"/>
          <w:szCs w:val="28"/>
          <w:lang w:val="uk-UA"/>
        </w:rPr>
      </w:pPr>
      <w:r w:rsidRPr="00052A11">
        <w:rPr>
          <w:b/>
          <w:sz w:val="28"/>
          <w:szCs w:val="28"/>
          <w:lang w:val="uk-UA"/>
        </w:rPr>
        <w:t>4.Контрольні питання</w:t>
      </w:r>
    </w:p>
    <w:p w:rsidR="00052A11" w:rsidRDefault="00052A11" w:rsidP="00052A11">
      <w:pPr>
        <w:spacing w:after="0" w:line="240" w:lineRule="auto"/>
        <w:jc w:val="both"/>
        <w:rPr>
          <w:rFonts w:ascii="Times New Roman" w:hAnsi="Times New Roman"/>
          <w:b/>
          <w:sz w:val="28"/>
          <w:szCs w:val="28"/>
          <w:lang w:val="ru-RU" w:eastAsia="ar-SA"/>
        </w:rPr>
      </w:pPr>
    </w:p>
    <w:p w:rsidR="00052A11" w:rsidRDefault="00052A11" w:rsidP="00052A11">
      <w:pPr>
        <w:pStyle w:val="ae"/>
        <w:spacing w:after="200" w:line="276" w:lineRule="auto"/>
        <w:ind w:left="993"/>
        <w:rPr>
          <w:sz w:val="28"/>
          <w:lang w:val="uk-UA" w:eastAsia="ru-RU"/>
        </w:rPr>
      </w:pPr>
      <w:r>
        <w:rPr>
          <w:sz w:val="28"/>
          <w:lang w:val="uk-UA" w:eastAsia="ru-RU"/>
        </w:rPr>
        <w:t>1.</w:t>
      </w:r>
      <w:r w:rsidRPr="00052A11">
        <w:rPr>
          <w:sz w:val="28"/>
          <w:lang w:eastAsia="ru-RU"/>
        </w:rPr>
        <w:t>Нормативно-правові акти що належать до національного законодавства України про міжнародні договори.</w:t>
      </w:r>
    </w:p>
    <w:p w:rsidR="00052A11" w:rsidRDefault="00052A11" w:rsidP="00052A11">
      <w:pPr>
        <w:pStyle w:val="ae"/>
        <w:spacing w:after="200" w:line="276" w:lineRule="auto"/>
        <w:ind w:left="993"/>
        <w:rPr>
          <w:sz w:val="28"/>
          <w:lang w:val="uk-UA" w:eastAsia="ru-RU"/>
        </w:rPr>
      </w:pPr>
      <w:r>
        <w:rPr>
          <w:sz w:val="28"/>
          <w:lang w:val="uk-UA" w:eastAsia="ru-RU"/>
        </w:rPr>
        <w:t>2.</w:t>
      </w:r>
      <w:r w:rsidRPr="00052A11">
        <w:rPr>
          <w:sz w:val="28"/>
          <w:szCs w:val="28"/>
        </w:rPr>
        <w:t>Конституція України</w:t>
      </w:r>
      <w:r>
        <w:rPr>
          <w:sz w:val="28"/>
          <w:szCs w:val="28"/>
          <w:lang w:val="uk-UA"/>
        </w:rPr>
        <w:t xml:space="preserve"> про міжнародні договори.</w:t>
      </w:r>
    </w:p>
    <w:p w:rsidR="00052A11" w:rsidRDefault="00052A11" w:rsidP="00052A11">
      <w:pPr>
        <w:pStyle w:val="ae"/>
        <w:spacing w:after="200" w:line="276" w:lineRule="auto"/>
        <w:ind w:left="993"/>
        <w:rPr>
          <w:sz w:val="28"/>
          <w:lang w:val="uk-UA" w:eastAsia="ru-RU"/>
        </w:rPr>
      </w:pPr>
      <w:r>
        <w:rPr>
          <w:sz w:val="28"/>
          <w:lang w:val="uk-UA" w:eastAsia="ru-RU"/>
        </w:rPr>
        <w:t>3.</w:t>
      </w:r>
      <w:r w:rsidRPr="00052A11">
        <w:rPr>
          <w:sz w:val="28"/>
          <w:szCs w:val="28"/>
        </w:rPr>
        <w:t>Закон України «Про міжнародні договори України».</w:t>
      </w:r>
    </w:p>
    <w:p w:rsidR="00052A11" w:rsidRDefault="00052A11" w:rsidP="00052A11">
      <w:pPr>
        <w:pStyle w:val="ae"/>
        <w:spacing w:after="200" w:line="276" w:lineRule="auto"/>
        <w:ind w:left="993"/>
        <w:rPr>
          <w:sz w:val="28"/>
          <w:lang w:val="uk-UA" w:eastAsia="ru-RU"/>
        </w:rPr>
      </w:pPr>
      <w:r>
        <w:rPr>
          <w:sz w:val="28"/>
          <w:lang w:val="uk-UA" w:eastAsia="ru-RU"/>
        </w:rPr>
        <w:t>4.</w:t>
      </w:r>
      <w:r w:rsidRPr="00052A11">
        <w:rPr>
          <w:sz w:val="28"/>
          <w:szCs w:val="28"/>
        </w:rPr>
        <w:t>Процесуальні стадії укладання міжнародних договорів України.</w:t>
      </w:r>
    </w:p>
    <w:p w:rsidR="00052A11" w:rsidRDefault="00052A11" w:rsidP="00052A11">
      <w:pPr>
        <w:pStyle w:val="ae"/>
        <w:spacing w:after="200" w:line="276" w:lineRule="auto"/>
        <w:ind w:left="993"/>
        <w:rPr>
          <w:sz w:val="28"/>
          <w:lang w:val="uk-UA" w:eastAsia="ru-RU"/>
        </w:rPr>
      </w:pPr>
      <w:r>
        <w:rPr>
          <w:sz w:val="28"/>
          <w:lang w:val="uk-UA" w:eastAsia="ru-RU"/>
        </w:rPr>
        <w:t>5.</w:t>
      </w:r>
      <w:r w:rsidRPr="00052A11">
        <w:rPr>
          <w:sz w:val="28"/>
          <w:szCs w:val="28"/>
        </w:rPr>
        <w:t>Затвердження та ратифікація міжнародних договорів.</w:t>
      </w:r>
    </w:p>
    <w:p w:rsidR="00052A11" w:rsidRDefault="00052A11" w:rsidP="00052A11">
      <w:pPr>
        <w:pStyle w:val="ae"/>
        <w:spacing w:after="200" w:line="276" w:lineRule="auto"/>
        <w:ind w:left="993"/>
        <w:rPr>
          <w:sz w:val="28"/>
          <w:szCs w:val="28"/>
          <w:lang w:val="uk-UA"/>
        </w:rPr>
      </w:pPr>
      <w:r>
        <w:rPr>
          <w:sz w:val="28"/>
          <w:lang w:val="uk-UA" w:eastAsia="ru-RU"/>
        </w:rPr>
        <w:t>6.</w:t>
      </w:r>
      <w:r w:rsidRPr="00052A11">
        <w:rPr>
          <w:sz w:val="28"/>
          <w:szCs w:val="28"/>
          <w:lang w:val="uk-UA"/>
        </w:rPr>
        <w:t>Норми міжнародного права та їх класифікація.</w:t>
      </w:r>
    </w:p>
    <w:p w:rsidR="00052A11" w:rsidRPr="00052A11" w:rsidRDefault="00052A11" w:rsidP="00052A11">
      <w:pPr>
        <w:pStyle w:val="ae"/>
        <w:spacing w:after="200" w:line="276" w:lineRule="auto"/>
        <w:ind w:left="993"/>
        <w:rPr>
          <w:sz w:val="28"/>
          <w:lang w:eastAsia="ru-RU"/>
        </w:rPr>
      </w:pPr>
      <w:r>
        <w:rPr>
          <w:sz w:val="28"/>
          <w:lang w:val="uk-UA" w:eastAsia="ru-RU"/>
        </w:rPr>
        <w:t>7.</w:t>
      </w:r>
      <w:r w:rsidRPr="00052A11">
        <w:rPr>
          <w:sz w:val="28"/>
          <w:szCs w:val="28"/>
          <w:lang w:val="uk-UA"/>
        </w:rPr>
        <w:t>Ієрархія норм міжна</w:t>
      </w:r>
      <w:r w:rsidRPr="00052A11">
        <w:rPr>
          <w:sz w:val="28"/>
          <w:szCs w:val="28"/>
        </w:rPr>
        <w:t>родного права</w:t>
      </w:r>
      <w:r w:rsidRPr="00052A11">
        <w:rPr>
          <w:sz w:val="28"/>
          <w:szCs w:val="28"/>
          <w:lang w:val="uk-UA"/>
        </w:rPr>
        <w:t>.</w:t>
      </w:r>
    </w:p>
    <w:p w:rsidR="00052A11" w:rsidRPr="00052A11" w:rsidRDefault="00052A11" w:rsidP="00052A11">
      <w:pPr>
        <w:pStyle w:val="ae"/>
        <w:spacing w:after="200" w:line="276" w:lineRule="auto"/>
        <w:rPr>
          <w:b/>
          <w:sz w:val="28"/>
          <w:lang w:eastAsia="ru-RU"/>
        </w:rPr>
      </w:pPr>
    </w:p>
    <w:p w:rsidR="00160A70" w:rsidRPr="00052A11" w:rsidRDefault="00052A11" w:rsidP="00052A1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160A70" w:rsidRDefault="00160A70" w:rsidP="00955AEE">
      <w:pPr>
        <w:pStyle w:val="af0"/>
        <w:ind w:firstLine="851"/>
        <w:jc w:val="both"/>
        <w:rPr>
          <w:rFonts w:ascii="Times New Roman" w:hAnsi="Times New Roman"/>
          <w:sz w:val="28"/>
          <w:szCs w:val="28"/>
          <w:lang w:val="uk-UA"/>
        </w:rPr>
      </w:pPr>
    </w:p>
    <w:p w:rsidR="00160A70" w:rsidRDefault="00160A70" w:rsidP="00955AEE">
      <w:pPr>
        <w:pStyle w:val="af0"/>
        <w:ind w:firstLine="851"/>
        <w:jc w:val="both"/>
        <w:rPr>
          <w:rFonts w:ascii="Times New Roman" w:hAnsi="Times New Roman"/>
          <w:sz w:val="28"/>
          <w:szCs w:val="28"/>
          <w:lang w:val="uk-UA"/>
        </w:rPr>
      </w:pPr>
    </w:p>
    <w:p w:rsidR="00160A70" w:rsidRPr="0063592B" w:rsidRDefault="00160A70" w:rsidP="00052A11">
      <w:pPr>
        <w:pStyle w:val="ae"/>
        <w:numPr>
          <w:ilvl w:val="2"/>
          <w:numId w:val="36"/>
        </w:numPr>
        <w:tabs>
          <w:tab w:val="left" w:pos="540"/>
        </w:tabs>
        <w:ind w:left="426" w:hanging="426"/>
        <w:jc w:val="both"/>
        <w:rPr>
          <w:sz w:val="28"/>
          <w:szCs w:val="28"/>
        </w:rPr>
      </w:pPr>
      <w:r w:rsidRPr="0063592B">
        <w:rPr>
          <w:sz w:val="28"/>
          <w:szCs w:val="28"/>
        </w:rPr>
        <w:t xml:space="preserve">Талалаев А.Н. Право международных договоров. – М., 1989. </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szCs w:val="28"/>
        </w:rPr>
        <w:t>Малеев Ю.Н. Международное воздушное право: Вопросы теории и практики. – М.: Международные отношения, 1986.</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rPr>
        <w:t>Международное космическое право: Учебник</w:t>
      </w:r>
      <w:proofErr w:type="gramStart"/>
      <w:r w:rsidRPr="00A73EC8">
        <w:rPr>
          <w:sz w:val="28"/>
        </w:rPr>
        <w:t xml:space="preserve"> / О</w:t>
      </w:r>
      <w:proofErr w:type="gramEnd"/>
      <w:r w:rsidRPr="00A73EC8">
        <w:rPr>
          <w:sz w:val="28"/>
        </w:rPr>
        <w:t>тв. ред. Г.П. Жуков, Ю.М. Колосов.</w:t>
      </w:r>
      <w:r w:rsidRPr="00A73EC8">
        <w:rPr>
          <w:sz w:val="28"/>
          <w:szCs w:val="28"/>
        </w:rPr>
        <w:t xml:space="preserve"> –</w:t>
      </w:r>
      <w:r w:rsidRPr="00A73EC8">
        <w:rPr>
          <w:sz w:val="28"/>
        </w:rPr>
        <w:t xml:space="preserve"> М.: МО, 1999.</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szCs w:val="28"/>
        </w:rPr>
        <w:t xml:space="preserve"> 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szCs w:val="28"/>
        </w:rPr>
        <w:t>Манасуев А. Действие и применение международного договора. – Там же, 1998, №4.</w:t>
      </w:r>
    </w:p>
    <w:p w:rsidR="00160A70" w:rsidRPr="00A73EC8" w:rsidRDefault="00160A70" w:rsidP="00052A11">
      <w:pPr>
        <w:pStyle w:val="ae"/>
        <w:numPr>
          <w:ilvl w:val="2"/>
          <w:numId w:val="36"/>
        </w:numPr>
        <w:tabs>
          <w:tab w:val="left" w:pos="540"/>
        </w:tabs>
        <w:ind w:left="426" w:hanging="426"/>
        <w:jc w:val="both"/>
        <w:rPr>
          <w:sz w:val="28"/>
          <w:szCs w:val="28"/>
        </w:rPr>
      </w:pPr>
      <w:r w:rsidRPr="00A73EC8">
        <w:rPr>
          <w:sz w:val="28"/>
          <w:lang w:val="uk-UA"/>
        </w:rPr>
        <w:t xml:space="preserve">Космічне право України. Збірник нац. і міжнар. правових актів / Упоряд.: І.П. Андрушко, О.В. Бєглий; Відп. ред. </w:t>
      </w:r>
      <w:r w:rsidRPr="00A73EC8">
        <w:rPr>
          <w:sz w:val="28"/>
        </w:rPr>
        <w:t>Н.Р. Малишева та Ю.С. Шемшученко.</w:t>
      </w:r>
      <w:r w:rsidRPr="008839A1">
        <w:rPr>
          <w:sz w:val="28"/>
          <w:szCs w:val="28"/>
        </w:rPr>
        <w:t xml:space="preserve"> </w:t>
      </w:r>
      <w:r w:rsidRPr="00A73EC8">
        <w:rPr>
          <w:sz w:val="28"/>
          <w:szCs w:val="28"/>
        </w:rPr>
        <w:t>–</w:t>
      </w:r>
      <w:r w:rsidRPr="00A73EC8">
        <w:rPr>
          <w:sz w:val="28"/>
        </w:rPr>
        <w:t xml:space="preserve"> Вид. 3-т</w:t>
      </w:r>
      <w:proofErr w:type="gramStart"/>
      <w:r w:rsidRPr="00A73EC8">
        <w:rPr>
          <w:sz w:val="28"/>
        </w:rPr>
        <w:t>є,</w:t>
      </w:r>
      <w:proofErr w:type="gramEnd"/>
      <w:r w:rsidRPr="00A73EC8">
        <w:rPr>
          <w:sz w:val="28"/>
        </w:rPr>
        <w:t xml:space="preserve"> перероб. і допов. </w:t>
      </w:r>
      <w:r w:rsidRPr="00A73EC8">
        <w:rPr>
          <w:sz w:val="28"/>
          <w:szCs w:val="28"/>
        </w:rPr>
        <w:t>–</w:t>
      </w:r>
      <w:r w:rsidRPr="00A73EC8">
        <w:rPr>
          <w:sz w:val="28"/>
        </w:rPr>
        <w:t xml:space="preserve"> К.: Юрінком Інтер, 2001.</w:t>
      </w:r>
    </w:p>
    <w:p w:rsidR="00160A70" w:rsidRPr="00160A70" w:rsidRDefault="00160A70" w:rsidP="00052A11">
      <w:pPr>
        <w:pStyle w:val="af0"/>
        <w:ind w:firstLine="851"/>
        <w:jc w:val="both"/>
        <w:rPr>
          <w:rFonts w:ascii="Times New Roman" w:hAnsi="Times New Roman"/>
          <w:sz w:val="28"/>
          <w:szCs w:val="28"/>
        </w:rPr>
      </w:pPr>
    </w:p>
    <w:p w:rsidR="00052A11" w:rsidRDefault="00052A11" w:rsidP="00052A11">
      <w:pPr>
        <w:pStyle w:val="af0"/>
        <w:ind w:firstLine="851"/>
        <w:jc w:val="both"/>
        <w:rPr>
          <w:rFonts w:ascii="Times New Roman" w:hAnsi="Times New Roman"/>
          <w:sz w:val="28"/>
          <w:szCs w:val="28"/>
          <w:lang w:val="uk-UA"/>
        </w:rPr>
      </w:pPr>
    </w:p>
    <w:p w:rsidR="00052A11" w:rsidRDefault="00052A11" w:rsidP="00052A11">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6</w:t>
      </w:r>
      <w:r w:rsidRPr="00671CA3">
        <w:rPr>
          <w:rFonts w:ascii="Times New Roman" w:hAnsi="Times New Roman"/>
          <w:b/>
          <w:color w:val="000000"/>
          <w:spacing w:val="-2"/>
          <w:sz w:val="28"/>
          <w:szCs w:val="28"/>
        </w:rPr>
        <w:t xml:space="preserve">  </w:t>
      </w:r>
      <w:r w:rsidRPr="00727B80">
        <w:rPr>
          <w:rFonts w:ascii="Times New Roman" w:hAnsi="Times New Roman"/>
          <w:b/>
          <w:sz w:val="28"/>
          <w:szCs w:val="28"/>
        </w:rPr>
        <w:t>Договори універсального характеру в сфері цивільної авіації та в космічній галузі</w:t>
      </w:r>
    </w:p>
    <w:p w:rsidR="00052A11" w:rsidRPr="00727B80" w:rsidRDefault="00052A11" w:rsidP="00052A11">
      <w:pPr>
        <w:ind w:left="928"/>
        <w:rPr>
          <w:rFonts w:ascii="Times New Roman" w:hAnsi="Times New Roman"/>
          <w:b/>
          <w:sz w:val="28"/>
          <w:szCs w:val="20"/>
          <w:lang w:eastAsia="ru-RU"/>
        </w:rPr>
      </w:pPr>
    </w:p>
    <w:p w:rsidR="00052A11" w:rsidRDefault="00052A11" w:rsidP="00052A11">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052A11">
      <w:pPr>
        <w:pStyle w:val="af0"/>
        <w:ind w:firstLine="851"/>
        <w:jc w:val="both"/>
        <w:rPr>
          <w:rFonts w:ascii="Times New Roman" w:hAnsi="Times New Roman"/>
          <w:sz w:val="28"/>
          <w:szCs w:val="28"/>
          <w:lang w:val="uk-UA"/>
        </w:rPr>
      </w:pPr>
    </w:p>
    <w:p w:rsidR="00052A11" w:rsidRDefault="00052A11" w:rsidP="00052A11">
      <w:pPr>
        <w:pStyle w:val="af0"/>
        <w:ind w:firstLine="851"/>
        <w:jc w:val="both"/>
        <w:rPr>
          <w:rFonts w:ascii="Times New Roman" w:hAnsi="Times New Roman"/>
          <w:sz w:val="28"/>
          <w:szCs w:val="28"/>
          <w:lang w:val="uk-UA"/>
        </w:rPr>
      </w:pPr>
    </w:p>
    <w:p w:rsidR="00052A11" w:rsidRPr="00727B80" w:rsidRDefault="00052A11" w:rsidP="00052A11">
      <w:pPr>
        <w:shd w:val="clear" w:color="auto" w:fill="FFFFFF"/>
        <w:spacing w:before="150" w:after="150" w:line="240" w:lineRule="auto"/>
        <w:ind w:right="150" w:firstLine="708"/>
        <w:jc w:val="both"/>
        <w:rPr>
          <w:rFonts w:ascii="Times New Roman" w:hAnsi="Times New Roman"/>
          <w:sz w:val="28"/>
          <w:szCs w:val="28"/>
          <w:lang w:val="ru-RU" w:eastAsia="ru-RU"/>
        </w:rPr>
      </w:pPr>
      <w:r w:rsidRPr="00727B80">
        <w:rPr>
          <w:rFonts w:ascii="Times New Roman" w:hAnsi="Times New Roman"/>
          <w:sz w:val="28"/>
          <w:szCs w:val="28"/>
          <w:lang w:eastAsia="ru-RU"/>
        </w:rPr>
        <w:t xml:space="preserve">Міжнародне повітряне право – це галузь сучасного міжнародного права, що регулює міжнародні польоти повітряних апаратів (суден) тієї або іншої національної (державної) приналежності. </w:t>
      </w:r>
      <w:r w:rsidRPr="00727B80">
        <w:rPr>
          <w:rFonts w:ascii="Times New Roman" w:hAnsi="Times New Roman"/>
          <w:sz w:val="28"/>
          <w:szCs w:val="28"/>
          <w:lang w:val="ru-RU" w:eastAsia="ru-RU"/>
        </w:rPr>
        <w:t>Тим часом у вітчизняній доктрині міжнародного права запропоноване значне число визначень міжнародного повітряного права, що суттєво ві</w:t>
      </w:r>
      <w:proofErr w:type="gramStart"/>
      <w:r w:rsidRPr="00727B80">
        <w:rPr>
          <w:rFonts w:ascii="Times New Roman" w:hAnsi="Times New Roman"/>
          <w:sz w:val="28"/>
          <w:szCs w:val="28"/>
          <w:lang w:val="ru-RU" w:eastAsia="ru-RU"/>
        </w:rPr>
        <w:t>др</w:t>
      </w:r>
      <w:proofErr w:type="gramEnd"/>
      <w:r w:rsidRPr="00727B80">
        <w:rPr>
          <w:rFonts w:ascii="Times New Roman" w:hAnsi="Times New Roman"/>
          <w:sz w:val="28"/>
          <w:szCs w:val="28"/>
          <w:lang w:val="ru-RU" w:eastAsia="ru-RU"/>
        </w:rPr>
        <w:t xml:space="preserve">ізняються одне від одного. Наведемо для порівняння два таких визначення. </w:t>
      </w:r>
      <w:proofErr w:type="gramStart"/>
      <w:r w:rsidRPr="00727B80">
        <w:rPr>
          <w:rFonts w:ascii="Times New Roman" w:hAnsi="Times New Roman"/>
          <w:sz w:val="28"/>
          <w:szCs w:val="28"/>
          <w:lang w:val="ru-RU" w:eastAsia="ru-RU"/>
        </w:rPr>
        <w:t>Так, у двотомнику «Міжнародне повітряне право» 1980 року видання говориться, що міжнародне повітряне право, яке є галуззю міжнародного права, «являє собою систему норм, що регулюють відносини між державами в зв'язку з використанням повітряного простору з метою здійснення міжнародних повітряних сполучень і забезпечення їхньої безпеки».</w:t>
      </w:r>
      <w:proofErr w:type="gramEnd"/>
      <w:r w:rsidRPr="00727B80">
        <w:rPr>
          <w:rFonts w:ascii="Times New Roman" w:hAnsi="Times New Roman"/>
          <w:sz w:val="28"/>
          <w:szCs w:val="28"/>
          <w:lang w:val="ru-RU" w:eastAsia="ru-RU"/>
        </w:rPr>
        <w:t xml:space="preserve"> У «Курсі міжнародного права» у семи </w:t>
      </w:r>
      <w:proofErr w:type="gramStart"/>
      <w:r w:rsidRPr="00727B80">
        <w:rPr>
          <w:rFonts w:ascii="Times New Roman" w:hAnsi="Times New Roman"/>
          <w:sz w:val="28"/>
          <w:szCs w:val="28"/>
          <w:lang w:val="ru-RU" w:eastAsia="ru-RU"/>
        </w:rPr>
        <w:t>томах</w:t>
      </w:r>
      <w:proofErr w:type="gramEnd"/>
      <w:r w:rsidRPr="00727B80">
        <w:rPr>
          <w:rFonts w:ascii="Times New Roman" w:hAnsi="Times New Roman"/>
          <w:sz w:val="28"/>
          <w:szCs w:val="28"/>
          <w:lang w:val="ru-RU" w:eastAsia="ru-RU"/>
        </w:rPr>
        <w:t xml:space="preserve"> міститься наступне визначення: «Міжнародне повітряне право – це частина міжнародного права, що представляє собою систему норм, що регулюють відносини </w:t>
      </w:r>
      <w:proofErr w:type="gramStart"/>
      <w:r w:rsidRPr="00727B80">
        <w:rPr>
          <w:rFonts w:ascii="Times New Roman" w:hAnsi="Times New Roman"/>
          <w:sz w:val="28"/>
          <w:szCs w:val="28"/>
          <w:lang w:val="ru-RU" w:eastAsia="ru-RU"/>
        </w:rPr>
        <w:t>між</w:t>
      </w:r>
      <w:proofErr w:type="gramEnd"/>
      <w:r w:rsidRPr="00727B80">
        <w:rPr>
          <w:rFonts w:ascii="Times New Roman" w:hAnsi="Times New Roman"/>
          <w:sz w:val="28"/>
          <w:szCs w:val="28"/>
          <w:lang w:val="ru-RU" w:eastAsia="ru-RU"/>
        </w:rPr>
        <w:t xml:space="preserve"> суб'єктами міжнародного права в зв'язку з використанням повітряного простору цивільною авіацією». Водночас, </w:t>
      </w:r>
      <w:proofErr w:type="gramStart"/>
      <w:r w:rsidRPr="00727B80">
        <w:rPr>
          <w:rFonts w:ascii="Times New Roman" w:hAnsi="Times New Roman"/>
          <w:sz w:val="28"/>
          <w:szCs w:val="28"/>
          <w:lang w:val="ru-RU" w:eastAsia="ru-RU"/>
        </w:rPr>
        <w:t>п</w:t>
      </w:r>
      <w:proofErr w:type="gramEnd"/>
      <w:r w:rsidRPr="00727B80">
        <w:rPr>
          <w:rFonts w:ascii="Times New Roman" w:hAnsi="Times New Roman"/>
          <w:sz w:val="28"/>
          <w:szCs w:val="28"/>
          <w:lang w:val="ru-RU" w:eastAsia="ru-RU"/>
        </w:rPr>
        <w:t>ідкреслюється далі, велика група норм міжнародного повітряного права пов'язана з регулюванням міжнародних польотів як таких, незалежно від того, із якими цілями вони здійснюються.</w:t>
      </w:r>
    </w:p>
    <w:p w:rsidR="00052A11" w:rsidRPr="00727B80" w:rsidRDefault="00052A11" w:rsidP="00052A11">
      <w:pPr>
        <w:shd w:val="clear" w:color="auto" w:fill="FFFFFF"/>
        <w:spacing w:before="150" w:after="150" w:line="240" w:lineRule="auto"/>
        <w:ind w:left="150" w:right="150" w:firstLine="843"/>
        <w:jc w:val="both"/>
        <w:rPr>
          <w:rFonts w:ascii="Times New Roman" w:hAnsi="Times New Roman"/>
          <w:sz w:val="28"/>
          <w:szCs w:val="28"/>
          <w:lang w:val="ru-RU" w:eastAsia="ru-RU"/>
        </w:rPr>
      </w:pPr>
      <w:r w:rsidRPr="00705AA6">
        <w:rPr>
          <w:rFonts w:ascii="Times New Roman" w:hAnsi="Times New Roman"/>
          <w:sz w:val="28"/>
          <w:szCs w:val="28"/>
          <w:lang w:val="ru-RU" w:eastAsia="ru-RU"/>
        </w:rPr>
        <w:t>Відповідно, правовий режим повітряного простору держави встановлюється її внутрішнім правом з урахуванням міжнародних зобов'язань держави відповідно до загальних (універсальних), багатосторонніх або двосторонніх угод, учасницею яких вона</w:t>
      </w:r>
      <w:proofErr w:type="gramStart"/>
      <w:r w:rsidRPr="00705AA6">
        <w:rPr>
          <w:rFonts w:ascii="Times New Roman" w:hAnsi="Times New Roman"/>
          <w:sz w:val="28"/>
          <w:szCs w:val="28"/>
          <w:lang w:val="ru-RU" w:eastAsia="ru-RU"/>
        </w:rPr>
        <w:t xml:space="preserve"> є,</w:t>
      </w:r>
      <w:proofErr w:type="gramEnd"/>
      <w:r w:rsidRPr="00705AA6">
        <w:rPr>
          <w:rFonts w:ascii="Times New Roman" w:hAnsi="Times New Roman"/>
          <w:sz w:val="28"/>
          <w:szCs w:val="28"/>
          <w:lang w:val="ru-RU" w:eastAsia="ru-RU"/>
        </w:rPr>
        <w:t xml:space="preserve"> а іноді відповідно до односторонніх юридичних актів держави, визнаних іншими державами, яких вони стосуються. Правовий режим недержавного, міжнародного повітряного простору установлюється винятково міжнародним правом. У його основі свобода польотів над такими просторами, </w:t>
      </w:r>
      <w:proofErr w:type="gramStart"/>
      <w:r w:rsidRPr="00705AA6">
        <w:rPr>
          <w:rFonts w:ascii="Times New Roman" w:hAnsi="Times New Roman"/>
          <w:sz w:val="28"/>
          <w:szCs w:val="28"/>
          <w:lang w:val="ru-RU" w:eastAsia="ru-RU"/>
        </w:rPr>
        <w:t>п</w:t>
      </w:r>
      <w:proofErr w:type="gramEnd"/>
      <w:r w:rsidRPr="00705AA6">
        <w:rPr>
          <w:rFonts w:ascii="Times New Roman" w:hAnsi="Times New Roman"/>
          <w:sz w:val="28"/>
          <w:szCs w:val="28"/>
          <w:lang w:val="ru-RU" w:eastAsia="ru-RU"/>
        </w:rPr>
        <w:t xml:space="preserve">ідтверджена, зокрема, Конвенцією ООН з морського права 1982 року і здійснювана відповідно до умов цієї Конвенції й інших норм міжнародного права. Вищевикладені принципові початки мають на увазі міжнародно-правове регулювання міжнародних польотів </w:t>
      </w:r>
      <w:proofErr w:type="gramStart"/>
      <w:r w:rsidRPr="00705AA6">
        <w:rPr>
          <w:rFonts w:ascii="Times New Roman" w:hAnsi="Times New Roman"/>
          <w:sz w:val="28"/>
          <w:szCs w:val="28"/>
          <w:lang w:val="ru-RU" w:eastAsia="ru-RU"/>
        </w:rPr>
        <w:t>в</w:t>
      </w:r>
      <w:proofErr w:type="gramEnd"/>
      <w:r w:rsidRPr="00705AA6">
        <w:rPr>
          <w:rFonts w:ascii="Times New Roman" w:hAnsi="Times New Roman"/>
          <w:sz w:val="28"/>
          <w:szCs w:val="28"/>
          <w:lang w:val="ru-RU" w:eastAsia="ru-RU"/>
        </w:rPr>
        <w:t xml:space="preserve">ідповідно до запропонованого визначення галузі міжнародного повітряного права. Тому наступним </w:t>
      </w:r>
      <w:proofErr w:type="gramStart"/>
      <w:r w:rsidRPr="00705AA6">
        <w:rPr>
          <w:rFonts w:ascii="Times New Roman" w:hAnsi="Times New Roman"/>
          <w:sz w:val="28"/>
          <w:szCs w:val="28"/>
          <w:lang w:val="ru-RU" w:eastAsia="ru-RU"/>
        </w:rPr>
        <w:t>п</w:t>
      </w:r>
      <w:proofErr w:type="gramEnd"/>
      <w:r w:rsidRPr="00705AA6">
        <w:rPr>
          <w:rFonts w:ascii="Times New Roman" w:hAnsi="Times New Roman"/>
          <w:sz w:val="28"/>
          <w:szCs w:val="28"/>
          <w:lang w:val="ru-RU" w:eastAsia="ru-RU"/>
        </w:rPr>
        <w:t>ідлягаючим характеристиці терміном є термін «міжнародний політ». Основне джерело сучасного повітряного права – Конвенція про міжнародну цивільну авіацію 1944 року (Чиказька конвенція) містить визначення терміна «міжнародне повітряне сполучення», як означаюче повітряне сполучення, здійснюване через повітряний прості</w:t>
      </w:r>
      <w:proofErr w:type="gramStart"/>
      <w:r w:rsidRPr="00705AA6">
        <w:rPr>
          <w:rFonts w:ascii="Times New Roman" w:hAnsi="Times New Roman"/>
          <w:sz w:val="28"/>
          <w:szCs w:val="28"/>
          <w:lang w:val="ru-RU" w:eastAsia="ru-RU"/>
        </w:rPr>
        <w:t>р</w:t>
      </w:r>
      <w:proofErr w:type="gramEnd"/>
      <w:r w:rsidRPr="00705AA6">
        <w:rPr>
          <w:rFonts w:ascii="Times New Roman" w:hAnsi="Times New Roman"/>
          <w:sz w:val="28"/>
          <w:szCs w:val="28"/>
          <w:lang w:val="ru-RU" w:eastAsia="ru-RU"/>
        </w:rPr>
        <w:t xml:space="preserve"> над територією більш ніж однієї держави (стаття 96). Відповідно більш короткий і більш кращий термін «міжнародний політ» – це політ через повітряний прості</w:t>
      </w:r>
      <w:proofErr w:type="gramStart"/>
      <w:r w:rsidRPr="00705AA6">
        <w:rPr>
          <w:rFonts w:ascii="Times New Roman" w:hAnsi="Times New Roman"/>
          <w:sz w:val="28"/>
          <w:szCs w:val="28"/>
          <w:lang w:val="ru-RU" w:eastAsia="ru-RU"/>
        </w:rPr>
        <w:t>р</w:t>
      </w:r>
      <w:proofErr w:type="gramEnd"/>
      <w:r w:rsidRPr="00705AA6">
        <w:rPr>
          <w:rFonts w:ascii="Times New Roman" w:hAnsi="Times New Roman"/>
          <w:sz w:val="28"/>
          <w:szCs w:val="28"/>
          <w:lang w:val="ru-RU" w:eastAsia="ru-RU"/>
        </w:rPr>
        <w:t xml:space="preserve"> над територією </w:t>
      </w:r>
      <w:r w:rsidRPr="00705AA6">
        <w:rPr>
          <w:rFonts w:ascii="Times New Roman" w:hAnsi="Times New Roman"/>
          <w:sz w:val="28"/>
          <w:szCs w:val="28"/>
          <w:lang w:val="ru-RU" w:eastAsia="ru-RU"/>
        </w:rPr>
        <w:lastRenderedPageBreak/>
        <w:t xml:space="preserve">більш ніж однієї держави. Інакше кажучи, це політ з території однієї держави на територію іншої або інших держав. Саме такі </w:t>
      </w:r>
      <w:proofErr w:type="gramStart"/>
      <w:r w:rsidRPr="00705AA6">
        <w:rPr>
          <w:rFonts w:ascii="Times New Roman" w:hAnsi="Times New Roman"/>
          <w:sz w:val="28"/>
          <w:szCs w:val="28"/>
          <w:lang w:val="ru-RU" w:eastAsia="ru-RU"/>
        </w:rPr>
        <w:t>м</w:t>
      </w:r>
      <w:proofErr w:type="gramEnd"/>
      <w:r w:rsidRPr="00705AA6">
        <w:rPr>
          <w:rFonts w:ascii="Times New Roman" w:hAnsi="Times New Roman"/>
          <w:sz w:val="28"/>
          <w:szCs w:val="28"/>
          <w:lang w:val="ru-RU" w:eastAsia="ru-RU"/>
        </w:rPr>
        <w:t xml:space="preserve">іжнародні польоти і потребують регулювання і регулюються міжнародним повітряним правом. </w:t>
      </w:r>
      <w:proofErr w:type="gramStart"/>
      <w:r w:rsidRPr="00705AA6">
        <w:rPr>
          <w:rFonts w:ascii="Times New Roman" w:hAnsi="Times New Roman"/>
          <w:sz w:val="28"/>
          <w:szCs w:val="28"/>
          <w:lang w:val="ru-RU" w:eastAsia="ru-RU"/>
        </w:rPr>
        <w:t>Нарешті, оскільки міжнародне повітряне право регулює взаємовідносини між державами з приводу здійснення їх національними повітряними апаратами (суднами) міжнародних польотів, істотного значення набуває визначення національності повітряних суден, чому присвячений розділ III (статті 17-21) Чиказької конвенції. Відповідно до основних положень цього розділу повітряні судна</w:t>
      </w:r>
      <w:proofErr w:type="gramEnd"/>
      <w:r w:rsidRPr="00705AA6">
        <w:rPr>
          <w:rFonts w:ascii="Times New Roman" w:hAnsi="Times New Roman"/>
          <w:sz w:val="28"/>
          <w:szCs w:val="28"/>
          <w:lang w:val="ru-RU" w:eastAsia="ru-RU"/>
        </w:rPr>
        <w:t xml:space="preserve"> мають національність тієї держави, </w:t>
      </w:r>
      <w:proofErr w:type="gramStart"/>
      <w:r w:rsidRPr="00705AA6">
        <w:rPr>
          <w:rFonts w:ascii="Times New Roman" w:hAnsi="Times New Roman"/>
          <w:sz w:val="28"/>
          <w:szCs w:val="28"/>
          <w:lang w:val="ru-RU" w:eastAsia="ru-RU"/>
        </w:rPr>
        <w:t>у</w:t>
      </w:r>
      <w:proofErr w:type="gramEnd"/>
      <w:r w:rsidRPr="00705AA6">
        <w:rPr>
          <w:rFonts w:ascii="Times New Roman" w:hAnsi="Times New Roman"/>
          <w:sz w:val="28"/>
          <w:szCs w:val="28"/>
          <w:lang w:val="ru-RU" w:eastAsia="ru-RU"/>
        </w:rPr>
        <w:t xml:space="preserve"> </w:t>
      </w:r>
      <w:proofErr w:type="gramStart"/>
      <w:r w:rsidRPr="00705AA6">
        <w:rPr>
          <w:rFonts w:ascii="Times New Roman" w:hAnsi="Times New Roman"/>
          <w:sz w:val="28"/>
          <w:szCs w:val="28"/>
          <w:lang w:val="ru-RU" w:eastAsia="ru-RU"/>
        </w:rPr>
        <w:t>як</w:t>
      </w:r>
      <w:proofErr w:type="gramEnd"/>
      <w:r w:rsidRPr="00705AA6">
        <w:rPr>
          <w:rFonts w:ascii="Times New Roman" w:hAnsi="Times New Roman"/>
          <w:sz w:val="28"/>
          <w:szCs w:val="28"/>
          <w:lang w:val="ru-RU" w:eastAsia="ru-RU"/>
        </w:rPr>
        <w:t>ій вони зареєстровані. Кожне повітряне судно, зайняте в міжнародній аеронавігації, має відповідні національні і реєстраційні знаки. Така суть сучасного міжнародного повітряного права відповідно до запропонованого його визначення.</w:t>
      </w:r>
    </w:p>
    <w:p w:rsidR="00052A11" w:rsidRPr="00727B80" w:rsidRDefault="00052A11" w:rsidP="00052A11">
      <w:pPr>
        <w:pStyle w:val="a8"/>
        <w:shd w:val="clear" w:color="auto" w:fill="FFFFFF"/>
        <w:spacing w:before="150" w:beforeAutospacing="0" w:after="150" w:afterAutospacing="0"/>
        <w:ind w:left="150" w:right="150" w:firstLine="843"/>
        <w:jc w:val="both"/>
        <w:rPr>
          <w:sz w:val="28"/>
          <w:szCs w:val="28"/>
        </w:rPr>
      </w:pPr>
      <w:r w:rsidRPr="00727B80">
        <w:rPr>
          <w:sz w:val="28"/>
          <w:szCs w:val="28"/>
        </w:rPr>
        <w:t>Міжнародне повітряне право – це і система міжнародно-правових норм, що регулюють, зокрема, правове положення національних фізичних і юридичних осіб, що займаються повітряними польотами, крім того, воно містить у собі визначені положення, що передбачають цивільно-правову відповідальність цих осіб. У міжнародне повітряне право також входять різноманітні і численні настанови технічного характеру, що стосуються польотів повітряних суден і маршрутів таких польотів. Вони розробляються відповідно до передбаченої процедури, головним чином у рамках ІКАО, і стають обов'язковими для виконання в силу встановлюючої такий обов'язок міжнародно-правової норми. Назвемо основні договори в сфері міжнародного повітряного права, прийняті під егідою ІКАО:</w:t>
      </w:r>
    </w:p>
    <w:p w:rsidR="00052A11" w:rsidRPr="00727B80" w:rsidRDefault="00052A11" w:rsidP="00052A11">
      <w:pPr>
        <w:pStyle w:val="a8"/>
        <w:shd w:val="clear" w:color="auto" w:fill="FFFFFF"/>
        <w:spacing w:before="150" w:beforeAutospacing="0" w:after="150" w:afterAutospacing="0"/>
        <w:ind w:left="150" w:right="150" w:firstLine="843"/>
        <w:jc w:val="both"/>
        <w:rPr>
          <w:sz w:val="28"/>
          <w:szCs w:val="28"/>
        </w:rPr>
      </w:pPr>
      <w:r w:rsidRPr="00727B80">
        <w:rPr>
          <w:sz w:val="28"/>
          <w:szCs w:val="28"/>
        </w:rPr>
        <w:t>– Договори чиказької системи: – Конвенція про міжнародну цивільну авіацію (Чикаго, 1944 рік); – Статут міжнародної організації цивільної авіації (Чикаго, 1944 рік); – Угода про транзит міжнародними повітряними лініями, «про дві свободи повітря» (Чикаго, 1944 рік); – Про міжнародний повітряний транспорт, «про п'ять свобод повітря» (1944 рік); – Договір про відкрите небо 1992 року.</w:t>
      </w:r>
    </w:p>
    <w:p w:rsidR="00052A11" w:rsidRPr="00727B80" w:rsidRDefault="00052A11" w:rsidP="00052A11">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 Договори варшавської системи: – Конвенція для уніфікації деяких правил, що стосуються міжнародних повітряних перевезень (Варшава, 1929 рік і Гаазький протокол до цієї конвенції 1955 року); – Конвенція про відповідальність авіаперевізника на міжнародних лініях (Варшава, 1929 рік); (3) Договори римської системи: – Конвенція про збитки, завдані іноземному повітряному судну і третім особам на поверхні (Рим, 1952 рік); – Додатковий протокол до конвенції 1952 року (Рим, 1978 рік); (4) Договори про незаконне втручання в діяльність цивільної авіації: – Конвенція про злочини і деякі інші дії на борту повітряного судна (Токіо, 1963 рік); – Конвенція про боротьбу з незаконним захопленням повітряних суден (Гаага, 1970 рік); – Конвенція про боротьбу з незаконними актами, спрямованими проти безпеки цивільної авіації (Мон реаль, 1971 рік і Додатковий протокол до неї 1978 року). Відповідно до цих документів розроблені і застосовуються принципи міжнародного повітряного права: – свободи польотів у міжнародному повітряному просторі; – поваги суверенітету держави над її повітряним </w:t>
      </w:r>
      <w:r w:rsidRPr="00727B80">
        <w:rPr>
          <w:sz w:val="28"/>
          <w:szCs w:val="28"/>
        </w:rPr>
        <w:lastRenderedPageBreak/>
        <w:t>простором; – визнання національності судна на основі його реєстрації; – забезпечення безпеки міжнародних повітряних сполучень; – захисту повітряних суден від актів незаконного втручання; – відшкодування збитків, завданих повітряним суднам.</w:t>
      </w:r>
    </w:p>
    <w:p w:rsidR="00052A11" w:rsidRPr="00727B80" w:rsidRDefault="00052A11" w:rsidP="00052A11">
      <w:pPr>
        <w:pStyle w:val="a8"/>
        <w:shd w:val="clear" w:color="auto" w:fill="FFFFFF"/>
        <w:spacing w:before="150" w:beforeAutospacing="0" w:after="150" w:afterAutospacing="0"/>
        <w:ind w:left="150" w:right="150" w:firstLine="843"/>
        <w:jc w:val="both"/>
        <w:rPr>
          <w:sz w:val="28"/>
          <w:szCs w:val="28"/>
        </w:rPr>
      </w:pPr>
      <w:r w:rsidRPr="00727B80">
        <w:rPr>
          <w:sz w:val="28"/>
          <w:szCs w:val="28"/>
        </w:rPr>
        <w:t>Міжнародне космічне право – це галузь сучасного міжнародного права, що регулює діяльність держав з дослідження і використання космічного простору, що встановлює його правовий режим. Потреба міжнародного правового регулювання космічної діяльності була породжена науково-технічним прогресом, що призвів до запуску Радянським Союзом 4 жовтня 1957 року першого штучного супутника Землі, що ознаменував початок освоєння людством космічного простору. Космічною діяльністю займається нині дуже обмежене число високорозвинених держав і держав, що володіють відповідними можливостями. Саме вони і виступають основними суб'єктами міжнародного космічного права. Але в результаті такої діяльності й у її міжнародно-правовому регулюванні зацікавлені всі держави світу, людство в цілому. Тому правове регулювання космічної діяльності із самого початку стало здійснюватися шляхом укладання, головним чином, універсальних міжнародних угод, відкритих для участі всіх держав. Основна роль у справі розроблення таких договорів належить Організації Об'єднаних Націй в особі Генеральної Асамблеї, її допоміжного органу – Комітету з використання космічного простору в мирних цілях і його підкомітету з правових питань. Як відзначалося раніше, космічний простір – це недержавна (міжнародна) територія, юридичний статус і правовий режим якої визначаються міжнародним правом. В основі правового режиму космічного простору лежать вироблені в рамках ООН або під її егідою міжнародні універсальні договори. У їхньому числі: Договір про принципи діяльності держав з дослідження і використання космічного простору, включаючи Місяць та інші небесні тіла 1967 року; Конвенція про реєстрацію об'єктів, що запускаються в космічний простір, 1975 року; Угода про діяльність держав на Місяці й інших небесних тілах, 1979 року.</w:t>
      </w:r>
    </w:p>
    <w:p w:rsidR="00052A11" w:rsidRPr="00727B80" w:rsidRDefault="00052A11" w:rsidP="00052A11">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Такими договорами є також: Угода про врятування космонавтів, повернення космонавтів і повернення об'єктів, запущених у космічний простір, 1968 року; Конвенція про міжнародну відповідальність за збитки, завдані космічними об'єктами, 1972 року. Виходячи з положень цих універсальних міжнародних угод, багато держав уклали угоди про науково-технічне співробітництво в сфері космічної діяльності, їх кількість перевищує десятки, якщо не сотні, і продовжує безупинно рости. До числа джерел міжнародного космічного права універсального характеру належать також договори, що частково регулюють і космічну діяльність. Це, наприклад, Договір про заборону випробувань ядерної зброї в атмосфері, у космічному просторі і під водою, 1963 року; Конвенція про заборону воєнного або будь-якого іншого ворожого використання засобів впливу на природне середовище, 1977 року. Крім того, до джерел міжнародного космічного права належать міжнародні договори двостороннього характеру. Так, у 1963 році між СРСР і США була укладена джентльменська угода про нерозміщення в космічному просторі будь-яких об'єктів із ядерною зброєю й </w:t>
      </w:r>
      <w:r w:rsidRPr="00727B80">
        <w:rPr>
          <w:sz w:val="28"/>
          <w:szCs w:val="28"/>
        </w:rPr>
        <w:lastRenderedPageBreak/>
        <w:t>іншими засобами масового знищення. Загальне значення цієї угоди було підтверджено в резолюції Генеральної Асамблеї ООН 1884 (XVIII). У 1998 році Російська Федерація, США, країни, що входять у Європейське космічне агентство, Японія і Канада уклали угоду про створення міжнародної космічної станції.</w:t>
      </w:r>
    </w:p>
    <w:p w:rsidR="00052A11" w:rsidRDefault="00052A11" w:rsidP="00052A11">
      <w:pPr>
        <w:pStyle w:val="af0"/>
        <w:ind w:firstLine="851"/>
        <w:jc w:val="both"/>
        <w:rPr>
          <w:rFonts w:ascii="Times New Roman" w:hAnsi="Times New Roman"/>
          <w:sz w:val="28"/>
          <w:szCs w:val="28"/>
          <w:lang w:val="uk-UA"/>
        </w:rPr>
      </w:pPr>
    </w:p>
    <w:p w:rsidR="00052A11" w:rsidRDefault="00052A11" w:rsidP="00052A11">
      <w:pPr>
        <w:pStyle w:val="af0"/>
        <w:ind w:left="568"/>
        <w:jc w:val="both"/>
        <w:rPr>
          <w:rFonts w:ascii="Times New Roman" w:hAnsi="Times New Roman"/>
          <w:b/>
          <w:sz w:val="28"/>
          <w:szCs w:val="28"/>
          <w:lang w:val="uk-UA"/>
        </w:rPr>
      </w:pPr>
      <w:r w:rsidRPr="00052A11">
        <w:rPr>
          <w:rFonts w:ascii="Times New Roman" w:hAnsi="Times New Roman"/>
          <w:b/>
          <w:sz w:val="28"/>
          <w:szCs w:val="28"/>
          <w:lang w:val="uk-UA"/>
        </w:rPr>
        <w:t>3.Теми рефератів</w:t>
      </w:r>
    </w:p>
    <w:p w:rsidR="00052A11" w:rsidRDefault="00052A11" w:rsidP="00A52B31">
      <w:pPr>
        <w:pStyle w:val="af0"/>
        <w:rPr>
          <w:rStyle w:val="a4"/>
          <w:sz w:val="28"/>
          <w:szCs w:val="28"/>
          <w:lang w:val="uk-UA"/>
        </w:rPr>
      </w:pPr>
    </w:p>
    <w:p w:rsidR="00A52B31" w:rsidRPr="00A52B31" w:rsidRDefault="00A52B31" w:rsidP="00A52B31">
      <w:pPr>
        <w:pStyle w:val="ae"/>
        <w:numPr>
          <w:ilvl w:val="0"/>
          <w:numId w:val="40"/>
        </w:numPr>
        <w:shd w:val="clear" w:color="auto" w:fill="FFFFFF"/>
        <w:spacing w:before="150" w:after="150"/>
        <w:ind w:right="150"/>
        <w:jc w:val="both"/>
        <w:rPr>
          <w:sz w:val="28"/>
          <w:szCs w:val="28"/>
          <w:lang w:eastAsia="ru-RU"/>
        </w:rPr>
      </w:pPr>
      <w:r w:rsidRPr="00A52B31">
        <w:rPr>
          <w:sz w:val="28"/>
          <w:szCs w:val="28"/>
          <w:lang w:eastAsia="ru-RU"/>
        </w:rPr>
        <w:t>Загальні поняття Міжнародного повітряного права.</w:t>
      </w:r>
    </w:p>
    <w:p w:rsidR="00A52B31" w:rsidRPr="00A52B31" w:rsidRDefault="00A52B31" w:rsidP="00A52B31">
      <w:pPr>
        <w:pStyle w:val="ae"/>
        <w:numPr>
          <w:ilvl w:val="0"/>
          <w:numId w:val="40"/>
        </w:numPr>
        <w:shd w:val="clear" w:color="auto" w:fill="FFFFFF"/>
        <w:spacing w:before="150" w:after="150"/>
        <w:ind w:right="150"/>
        <w:jc w:val="both"/>
        <w:rPr>
          <w:sz w:val="28"/>
          <w:szCs w:val="28"/>
          <w:lang w:eastAsia="ru-RU"/>
        </w:rPr>
      </w:pPr>
      <w:r w:rsidRPr="00A52B31">
        <w:rPr>
          <w:sz w:val="28"/>
          <w:szCs w:val="28"/>
          <w:lang w:eastAsia="ru-RU"/>
        </w:rPr>
        <w:t>Правовий режим повітряного простору</w:t>
      </w:r>
    </w:p>
    <w:p w:rsidR="00A52B31" w:rsidRPr="00A52B31" w:rsidRDefault="00A52B31" w:rsidP="00A52B31">
      <w:pPr>
        <w:pStyle w:val="ae"/>
        <w:numPr>
          <w:ilvl w:val="0"/>
          <w:numId w:val="40"/>
        </w:numPr>
        <w:shd w:val="clear" w:color="auto" w:fill="FFFFFF"/>
        <w:spacing w:before="150" w:after="150"/>
        <w:ind w:right="150"/>
        <w:jc w:val="both"/>
        <w:rPr>
          <w:sz w:val="28"/>
          <w:szCs w:val="28"/>
          <w:lang w:eastAsia="ru-RU"/>
        </w:rPr>
      </w:pPr>
      <w:r w:rsidRPr="00A52B31">
        <w:rPr>
          <w:sz w:val="28"/>
          <w:szCs w:val="28"/>
          <w:lang w:eastAsia="ru-RU"/>
        </w:rPr>
        <w:t xml:space="preserve">Система </w:t>
      </w:r>
      <w:proofErr w:type="gramStart"/>
      <w:r w:rsidRPr="00A52B31">
        <w:rPr>
          <w:sz w:val="28"/>
          <w:szCs w:val="28"/>
          <w:lang w:eastAsia="ru-RU"/>
        </w:rPr>
        <w:t>м</w:t>
      </w:r>
      <w:proofErr w:type="gramEnd"/>
      <w:r w:rsidRPr="00A52B31">
        <w:rPr>
          <w:sz w:val="28"/>
          <w:szCs w:val="28"/>
          <w:lang w:eastAsia="ru-RU"/>
        </w:rPr>
        <w:t>іжнародно-правових норм в галузі цивільної авіації та космосу</w:t>
      </w:r>
    </w:p>
    <w:p w:rsidR="00A52B31" w:rsidRPr="00A52B31" w:rsidRDefault="00052A11" w:rsidP="00A52B31">
      <w:pPr>
        <w:pStyle w:val="ae"/>
        <w:numPr>
          <w:ilvl w:val="0"/>
          <w:numId w:val="40"/>
        </w:numPr>
        <w:shd w:val="clear" w:color="auto" w:fill="FFFFFF"/>
        <w:spacing w:before="150" w:after="150"/>
        <w:ind w:right="150"/>
        <w:jc w:val="both"/>
        <w:rPr>
          <w:rStyle w:val="a4"/>
          <w:sz w:val="28"/>
          <w:szCs w:val="28"/>
        </w:rPr>
      </w:pPr>
      <w:r w:rsidRPr="00A52B31">
        <w:rPr>
          <w:rStyle w:val="a4"/>
          <w:color w:val="000000"/>
          <w:sz w:val="28"/>
          <w:szCs w:val="28"/>
          <w:lang w:eastAsia="uk-UA"/>
        </w:rPr>
        <w:t>Міжна</w:t>
      </w:r>
      <w:r w:rsidRPr="00A52B31">
        <w:rPr>
          <w:rStyle w:val="a4"/>
          <w:color w:val="000000"/>
          <w:sz w:val="28"/>
          <w:szCs w:val="28"/>
          <w:lang w:eastAsia="uk-UA"/>
        </w:rPr>
        <w:softHyphen/>
        <w:t>родні організації цивільної авіації</w:t>
      </w:r>
      <w:r w:rsidRPr="00A52B31">
        <w:rPr>
          <w:rStyle w:val="a4"/>
          <w:color w:val="000000"/>
          <w:sz w:val="28"/>
          <w:szCs w:val="28"/>
          <w:lang w:val="uk-UA" w:eastAsia="uk-UA"/>
        </w:rPr>
        <w:t>.</w:t>
      </w:r>
    </w:p>
    <w:p w:rsidR="00A52B31" w:rsidRPr="00A52B31" w:rsidRDefault="00052A11" w:rsidP="00A52B31">
      <w:pPr>
        <w:pStyle w:val="ae"/>
        <w:numPr>
          <w:ilvl w:val="0"/>
          <w:numId w:val="40"/>
        </w:numPr>
        <w:shd w:val="clear" w:color="auto" w:fill="FFFFFF"/>
        <w:spacing w:before="150" w:after="150"/>
        <w:ind w:right="150"/>
        <w:jc w:val="both"/>
        <w:rPr>
          <w:rStyle w:val="a4"/>
          <w:sz w:val="28"/>
          <w:szCs w:val="28"/>
        </w:rPr>
      </w:pPr>
      <w:r w:rsidRPr="00A52B31">
        <w:rPr>
          <w:rStyle w:val="a4"/>
          <w:color w:val="000000"/>
          <w:sz w:val="28"/>
          <w:szCs w:val="28"/>
          <w:lang w:eastAsia="uk-UA"/>
        </w:rPr>
        <w:t>Міжнародна органі</w:t>
      </w:r>
      <w:r w:rsidRPr="00A52B31">
        <w:rPr>
          <w:rStyle w:val="a4"/>
          <w:color w:val="000000"/>
          <w:sz w:val="28"/>
          <w:szCs w:val="28"/>
          <w:lang w:eastAsia="uk-UA"/>
        </w:rPr>
        <w:softHyphen/>
        <w:t>зація цивільної авіації (ІКАО)</w:t>
      </w:r>
      <w:bookmarkStart w:id="0" w:name="bookmark0"/>
      <w:r w:rsidRPr="00A52B31">
        <w:rPr>
          <w:rStyle w:val="a4"/>
          <w:color w:val="000000"/>
          <w:sz w:val="28"/>
          <w:szCs w:val="28"/>
          <w:lang w:val="uk-UA" w:eastAsia="uk-UA"/>
        </w:rPr>
        <w:t>.</w:t>
      </w:r>
    </w:p>
    <w:p w:rsidR="00A52B31" w:rsidRPr="00A52B31" w:rsidRDefault="00052A11" w:rsidP="00A52B31">
      <w:pPr>
        <w:pStyle w:val="ae"/>
        <w:numPr>
          <w:ilvl w:val="0"/>
          <w:numId w:val="40"/>
        </w:numPr>
        <w:shd w:val="clear" w:color="auto" w:fill="FFFFFF"/>
        <w:spacing w:before="150" w:after="150"/>
        <w:ind w:right="150"/>
        <w:jc w:val="both"/>
        <w:rPr>
          <w:rStyle w:val="11"/>
          <w:b w:val="0"/>
          <w:bCs w:val="0"/>
          <w:sz w:val="28"/>
          <w:szCs w:val="28"/>
          <w:shd w:val="clear" w:color="auto" w:fill="auto"/>
          <w:lang w:eastAsia="ru-RU"/>
        </w:rPr>
      </w:pPr>
      <w:r w:rsidRPr="00A52B31">
        <w:rPr>
          <w:rStyle w:val="11"/>
          <w:b w:val="0"/>
          <w:color w:val="000000"/>
          <w:sz w:val="28"/>
          <w:szCs w:val="28"/>
        </w:rPr>
        <w:t>Міжнародні урядові регіональні авіаційні організації</w:t>
      </w:r>
      <w:bookmarkEnd w:id="0"/>
      <w:r w:rsidRPr="00A52B31">
        <w:rPr>
          <w:rStyle w:val="11"/>
          <w:b w:val="0"/>
          <w:color w:val="000000"/>
          <w:sz w:val="28"/>
          <w:szCs w:val="28"/>
          <w:lang w:val="uk-UA"/>
        </w:rPr>
        <w:t>.</w:t>
      </w:r>
    </w:p>
    <w:p w:rsidR="00052A11" w:rsidRPr="00A52B31" w:rsidRDefault="00052A11" w:rsidP="00A52B31">
      <w:pPr>
        <w:pStyle w:val="ae"/>
        <w:numPr>
          <w:ilvl w:val="0"/>
          <w:numId w:val="40"/>
        </w:numPr>
        <w:shd w:val="clear" w:color="auto" w:fill="FFFFFF"/>
        <w:spacing w:before="150" w:after="150"/>
        <w:ind w:right="150"/>
        <w:jc w:val="both"/>
        <w:rPr>
          <w:rStyle w:val="a4"/>
          <w:sz w:val="28"/>
          <w:szCs w:val="28"/>
        </w:rPr>
      </w:pPr>
      <w:r w:rsidRPr="00A52B31">
        <w:rPr>
          <w:rStyle w:val="a4"/>
          <w:color w:val="000000"/>
          <w:sz w:val="28"/>
          <w:szCs w:val="28"/>
          <w:lang w:eastAsia="uk-UA"/>
        </w:rPr>
        <w:t>Європейська конференція цивільної авіації (ЄКЦА)</w:t>
      </w:r>
      <w:r w:rsidRPr="00A52B31">
        <w:rPr>
          <w:rStyle w:val="a4"/>
          <w:color w:val="000000"/>
          <w:sz w:val="28"/>
          <w:szCs w:val="28"/>
          <w:lang w:val="uk-UA" w:eastAsia="uk-UA"/>
        </w:rPr>
        <w:t>.</w:t>
      </w:r>
    </w:p>
    <w:p w:rsidR="00A52B31" w:rsidRDefault="00A52B31" w:rsidP="00A52B31">
      <w:pPr>
        <w:pStyle w:val="ae"/>
        <w:shd w:val="clear" w:color="auto" w:fill="FFFFFF"/>
        <w:spacing w:before="150" w:after="150"/>
        <w:ind w:right="150"/>
        <w:jc w:val="both"/>
        <w:rPr>
          <w:rStyle w:val="a4"/>
          <w:color w:val="000000"/>
          <w:sz w:val="28"/>
          <w:szCs w:val="28"/>
          <w:lang w:val="uk-UA" w:eastAsia="uk-UA"/>
        </w:rPr>
      </w:pPr>
    </w:p>
    <w:p w:rsidR="00052A11" w:rsidRPr="00A52B31" w:rsidRDefault="00A52B31" w:rsidP="00052A11">
      <w:pPr>
        <w:pStyle w:val="ae"/>
        <w:numPr>
          <w:ilvl w:val="0"/>
          <w:numId w:val="36"/>
        </w:numPr>
        <w:shd w:val="clear" w:color="auto" w:fill="FFFFFF"/>
        <w:spacing w:before="150" w:after="150"/>
        <w:ind w:left="568" w:right="150"/>
        <w:jc w:val="both"/>
        <w:rPr>
          <w:rStyle w:val="a4"/>
          <w:sz w:val="28"/>
          <w:szCs w:val="28"/>
          <w:lang w:eastAsia="uk-UA"/>
        </w:rPr>
      </w:pPr>
      <w:r w:rsidRPr="00A52B31">
        <w:rPr>
          <w:rStyle w:val="a4"/>
          <w:b/>
          <w:color w:val="000000"/>
          <w:sz w:val="28"/>
          <w:szCs w:val="28"/>
          <w:lang w:val="uk-UA" w:eastAsia="uk-UA"/>
        </w:rPr>
        <w:t>Питання для контролю</w:t>
      </w:r>
    </w:p>
    <w:p w:rsidR="00A52B31" w:rsidRDefault="00A52B31" w:rsidP="00A52B31">
      <w:pPr>
        <w:pStyle w:val="ae"/>
        <w:shd w:val="clear" w:color="auto" w:fill="FFFFFF"/>
        <w:spacing w:before="150" w:after="150"/>
        <w:ind w:right="150"/>
        <w:jc w:val="both"/>
        <w:rPr>
          <w:rStyle w:val="a4"/>
          <w:b/>
          <w:sz w:val="28"/>
          <w:szCs w:val="28"/>
          <w:lang w:val="uk-UA"/>
        </w:rPr>
      </w:pPr>
    </w:p>
    <w:p w:rsidR="00A52B31" w:rsidRPr="00A52B31" w:rsidRDefault="00A52B31" w:rsidP="00A52B31">
      <w:pPr>
        <w:pStyle w:val="ae"/>
        <w:numPr>
          <w:ilvl w:val="0"/>
          <w:numId w:val="41"/>
        </w:numPr>
        <w:shd w:val="clear" w:color="auto" w:fill="FFFFFF"/>
        <w:spacing w:before="150" w:after="150"/>
        <w:ind w:right="150"/>
        <w:jc w:val="both"/>
        <w:rPr>
          <w:sz w:val="28"/>
          <w:szCs w:val="28"/>
          <w:lang w:eastAsia="ru-RU"/>
        </w:rPr>
      </w:pPr>
      <w:r w:rsidRPr="00A52B31">
        <w:rPr>
          <w:sz w:val="28"/>
          <w:szCs w:val="28"/>
          <w:lang w:eastAsia="ru-RU"/>
        </w:rPr>
        <w:t>Загальні поняття Міжнародного повітряного права.</w:t>
      </w:r>
    </w:p>
    <w:p w:rsidR="00A52B31" w:rsidRPr="00A52B31" w:rsidRDefault="00A52B31" w:rsidP="00A52B31">
      <w:pPr>
        <w:pStyle w:val="ae"/>
        <w:numPr>
          <w:ilvl w:val="0"/>
          <w:numId w:val="41"/>
        </w:numPr>
        <w:shd w:val="clear" w:color="auto" w:fill="FFFFFF"/>
        <w:spacing w:before="150" w:after="150"/>
        <w:ind w:right="150"/>
        <w:jc w:val="both"/>
        <w:rPr>
          <w:sz w:val="28"/>
          <w:szCs w:val="28"/>
          <w:lang w:eastAsia="ru-RU"/>
        </w:rPr>
      </w:pPr>
      <w:r w:rsidRPr="00A52B31">
        <w:rPr>
          <w:sz w:val="28"/>
          <w:szCs w:val="28"/>
          <w:lang w:eastAsia="ru-RU"/>
        </w:rPr>
        <w:t>Правовий режим повітряного простору</w:t>
      </w:r>
    </w:p>
    <w:p w:rsidR="00A52B31" w:rsidRPr="00A52B31" w:rsidRDefault="00A52B31" w:rsidP="00A52B31">
      <w:pPr>
        <w:pStyle w:val="ae"/>
        <w:numPr>
          <w:ilvl w:val="0"/>
          <w:numId w:val="41"/>
        </w:numPr>
        <w:shd w:val="clear" w:color="auto" w:fill="FFFFFF"/>
        <w:spacing w:before="150" w:after="150"/>
        <w:ind w:right="150"/>
        <w:jc w:val="both"/>
        <w:rPr>
          <w:sz w:val="28"/>
          <w:szCs w:val="28"/>
          <w:lang w:eastAsia="ru-RU"/>
        </w:rPr>
      </w:pPr>
      <w:r w:rsidRPr="00A52B31">
        <w:rPr>
          <w:sz w:val="28"/>
          <w:szCs w:val="28"/>
          <w:lang w:eastAsia="ru-RU"/>
        </w:rPr>
        <w:t xml:space="preserve">Система </w:t>
      </w:r>
      <w:proofErr w:type="gramStart"/>
      <w:r w:rsidRPr="00A52B31">
        <w:rPr>
          <w:sz w:val="28"/>
          <w:szCs w:val="28"/>
          <w:lang w:eastAsia="ru-RU"/>
        </w:rPr>
        <w:t>м</w:t>
      </w:r>
      <w:proofErr w:type="gramEnd"/>
      <w:r w:rsidRPr="00A52B31">
        <w:rPr>
          <w:sz w:val="28"/>
          <w:szCs w:val="28"/>
          <w:lang w:eastAsia="ru-RU"/>
        </w:rPr>
        <w:t>іжнародно-правових норм в галузі цивільної авіації та космосу</w:t>
      </w:r>
    </w:p>
    <w:p w:rsidR="00A52B31" w:rsidRPr="00A52B31" w:rsidRDefault="00A52B31" w:rsidP="00A52B31">
      <w:pPr>
        <w:pStyle w:val="ae"/>
        <w:numPr>
          <w:ilvl w:val="0"/>
          <w:numId w:val="41"/>
        </w:numPr>
        <w:shd w:val="clear" w:color="auto" w:fill="FFFFFF"/>
        <w:spacing w:before="150" w:after="150"/>
        <w:ind w:right="150"/>
        <w:jc w:val="both"/>
        <w:rPr>
          <w:rStyle w:val="a4"/>
          <w:sz w:val="28"/>
          <w:szCs w:val="28"/>
        </w:rPr>
      </w:pPr>
      <w:r w:rsidRPr="00A52B31">
        <w:rPr>
          <w:rStyle w:val="a4"/>
          <w:color w:val="000000"/>
          <w:sz w:val="28"/>
          <w:szCs w:val="28"/>
          <w:lang w:eastAsia="uk-UA"/>
        </w:rPr>
        <w:t>Міжна</w:t>
      </w:r>
      <w:r w:rsidRPr="00A52B31">
        <w:rPr>
          <w:rStyle w:val="a4"/>
          <w:color w:val="000000"/>
          <w:sz w:val="28"/>
          <w:szCs w:val="28"/>
          <w:lang w:eastAsia="uk-UA"/>
        </w:rPr>
        <w:softHyphen/>
        <w:t>родні організації цивільної авіації</w:t>
      </w:r>
      <w:r w:rsidRPr="00A52B31">
        <w:rPr>
          <w:rStyle w:val="a4"/>
          <w:color w:val="000000"/>
          <w:sz w:val="28"/>
          <w:szCs w:val="28"/>
          <w:lang w:val="uk-UA" w:eastAsia="uk-UA"/>
        </w:rPr>
        <w:t>.</w:t>
      </w:r>
    </w:p>
    <w:p w:rsidR="00A52B31" w:rsidRPr="00A52B31" w:rsidRDefault="00A52B31" w:rsidP="00A52B31">
      <w:pPr>
        <w:pStyle w:val="ae"/>
        <w:numPr>
          <w:ilvl w:val="0"/>
          <w:numId w:val="41"/>
        </w:numPr>
        <w:shd w:val="clear" w:color="auto" w:fill="FFFFFF"/>
        <w:spacing w:before="150" w:after="150"/>
        <w:ind w:right="150"/>
        <w:jc w:val="both"/>
        <w:rPr>
          <w:rStyle w:val="a4"/>
          <w:sz w:val="28"/>
          <w:szCs w:val="28"/>
        </w:rPr>
      </w:pPr>
      <w:r w:rsidRPr="00A52B31">
        <w:rPr>
          <w:rStyle w:val="a4"/>
          <w:color w:val="000000"/>
          <w:sz w:val="28"/>
          <w:szCs w:val="28"/>
          <w:lang w:eastAsia="uk-UA"/>
        </w:rPr>
        <w:t>Міжнародна органі</w:t>
      </w:r>
      <w:r w:rsidRPr="00A52B31">
        <w:rPr>
          <w:rStyle w:val="a4"/>
          <w:color w:val="000000"/>
          <w:sz w:val="28"/>
          <w:szCs w:val="28"/>
          <w:lang w:eastAsia="uk-UA"/>
        </w:rPr>
        <w:softHyphen/>
        <w:t>зація цивільної авіації (ІКАО)</w:t>
      </w:r>
      <w:r w:rsidRPr="00A52B31">
        <w:rPr>
          <w:rStyle w:val="a4"/>
          <w:color w:val="000000"/>
          <w:sz w:val="28"/>
          <w:szCs w:val="28"/>
          <w:lang w:val="uk-UA" w:eastAsia="uk-UA"/>
        </w:rPr>
        <w:t>.</w:t>
      </w:r>
    </w:p>
    <w:p w:rsidR="00A52B31" w:rsidRPr="00A52B31" w:rsidRDefault="00A52B31" w:rsidP="00A52B31">
      <w:pPr>
        <w:pStyle w:val="ae"/>
        <w:numPr>
          <w:ilvl w:val="0"/>
          <w:numId w:val="41"/>
        </w:numPr>
        <w:shd w:val="clear" w:color="auto" w:fill="FFFFFF"/>
        <w:spacing w:before="150" w:after="150"/>
        <w:ind w:right="150"/>
        <w:jc w:val="both"/>
        <w:rPr>
          <w:rStyle w:val="11"/>
          <w:b w:val="0"/>
          <w:bCs w:val="0"/>
          <w:sz w:val="28"/>
          <w:szCs w:val="28"/>
          <w:shd w:val="clear" w:color="auto" w:fill="auto"/>
          <w:lang w:eastAsia="ru-RU"/>
        </w:rPr>
      </w:pPr>
      <w:r w:rsidRPr="00A52B31">
        <w:rPr>
          <w:rStyle w:val="11"/>
          <w:b w:val="0"/>
          <w:color w:val="000000"/>
          <w:sz w:val="28"/>
          <w:szCs w:val="28"/>
        </w:rPr>
        <w:t>Міжнародні урядові регіональні авіаційні організації</w:t>
      </w:r>
      <w:r w:rsidRPr="00A52B31">
        <w:rPr>
          <w:rStyle w:val="11"/>
          <w:b w:val="0"/>
          <w:color w:val="000000"/>
          <w:sz w:val="28"/>
          <w:szCs w:val="28"/>
          <w:lang w:val="uk-UA"/>
        </w:rPr>
        <w:t>.</w:t>
      </w:r>
    </w:p>
    <w:p w:rsidR="00A52B31" w:rsidRPr="00A52B31" w:rsidRDefault="00A52B31" w:rsidP="00A52B31">
      <w:pPr>
        <w:pStyle w:val="ae"/>
        <w:numPr>
          <w:ilvl w:val="0"/>
          <w:numId w:val="41"/>
        </w:numPr>
        <w:shd w:val="clear" w:color="auto" w:fill="FFFFFF"/>
        <w:spacing w:before="150" w:after="150"/>
        <w:ind w:right="150"/>
        <w:jc w:val="both"/>
        <w:rPr>
          <w:rStyle w:val="a4"/>
          <w:sz w:val="28"/>
          <w:szCs w:val="28"/>
        </w:rPr>
      </w:pPr>
      <w:r w:rsidRPr="00A52B31">
        <w:rPr>
          <w:rStyle w:val="a4"/>
          <w:color w:val="000000"/>
          <w:sz w:val="28"/>
          <w:szCs w:val="28"/>
          <w:lang w:eastAsia="uk-UA"/>
        </w:rPr>
        <w:t>Європейська конференція цивільної авіації (ЄКЦА)</w:t>
      </w:r>
      <w:r w:rsidRPr="00A52B31">
        <w:rPr>
          <w:rStyle w:val="a4"/>
          <w:color w:val="000000"/>
          <w:sz w:val="28"/>
          <w:szCs w:val="28"/>
          <w:lang w:val="uk-UA" w:eastAsia="uk-UA"/>
        </w:rPr>
        <w:t>.</w:t>
      </w:r>
    </w:p>
    <w:p w:rsidR="00A52B31" w:rsidRPr="00A52B31" w:rsidRDefault="00A52B31" w:rsidP="00A52B31">
      <w:pPr>
        <w:pStyle w:val="ae"/>
        <w:shd w:val="clear" w:color="auto" w:fill="FFFFFF"/>
        <w:spacing w:before="150" w:after="150"/>
        <w:ind w:right="150"/>
        <w:jc w:val="both"/>
        <w:rPr>
          <w:sz w:val="28"/>
          <w:szCs w:val="28"/>
        </w:rPr>
      </w:pPr>
    </w:p>
    <w:p w:rsidR="00A52B31" w:rsidRPr="00052A11" w:rsidRDefault="00A52B31" w:rsidP="00A52B3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A52B31" w:rsidRDefault="00A52B31" w:rsidP="00A52B31">
      <w:pPr>
        <w:pStyle w:val="af0"/>
        <w:ind w:firstLine="851"/>
        <w:jc w:val="both"/>
        <w:rPr>
          <w:rFonts w:ascii="Times New Roman" w:hAnsi="Times New Roman"/>
          <w:sz w:val="28"/>
          <w:szCs w:val="28"/>
          <w:lang w:val="uk-UA"/>
        </w:rPr>
      </w:pPr>
    </w:p>
    <w:p w:rsidR="00A52B31" w:rsidRDefault="00A52B31" w:rsidP="00A52B31">
      <w:pPr>
        <w:pStyle w:val="af0"/>
        <w:ind w:firstLine="851"/>
        <w:jc w:val="both"/>
        <w:rPr>
          <w:rFonts w:ascii="Times New Roman" w:hAnsi="Times New Roman"/>
          <w:sz w:val="28"/>
          <w:szCs w:val="28"/>
          <w:lang w:val="uk-UA"/>
        </w:rPr>
      </w:pPr>
    </w:p>
    <w:p w:rsidR="00A52B31" w:rsidRPr="0063592B" w:rsidRDefault="00A52B31" w:rsidP="00A52B31">
      <w:pPr>
        <w:pStyle w:val="ae"/>
        <w:numPr>
          <w:ilvl w:val="2"/>
          <w:numId w:val="36"/>
        </w:numPr>
        <w:tabs>
          <w:tab w:val="left" w:pos="540"/>
        </w:tabs>
        <w:ind w:left="426" w:hanging="426"/>
        <w:jc w:val="both"/>
        <w:rPr>
          <w:sz w:val="28"/>
          <w:szCs w:val="28"/>
        </w:rPr>
      </w:pPr>
      <w:r w:rsidRPr="0063592B">
        <w:rPr>
          <w:sz w:val="28"/>
          <w:szCs w:val="28"/>
        </w:rPr>
        <w:t xml:space="preserve">Талалаев А.Н. Право международных договоров. – М., 1989. </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szCs w:val="28"/>
        </w:rPr>
        <w:t>Малеев Ю.Н. Международное воздушное право: Вопросы теории и практики. – М.: Международные отношения, 1986.</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rPr>
        <w:t>Международное космическое право: Учебник</w:t>
      </w:r>
      <w:proofErr w:type="gramStart"/>
      <w:r w:rsidRPr="00A73EC8">
        <w:rPr>
          <w:sz w:val="28"/>
        </w:rPr>
        <w:t xml:space="preserve"> / О</w:t>
      </w:r>
      <w:proofErr w:type="gramEnd"/>
      <w:r w:rsidRPr="00A73EC8">
        <w:rPr>
          <w:sz w:val="28"/>
        </w:rPr>
        <w:t>тв. ред. Г.П. Жуков, Ю.М. Колосов.</w:t>
      </w:r>
      <w:r w:rsidRPr="00A73EC8">
        <w:rPr>
          <w:sz w:val="28"/>
          <w:szCs w:val="28"/>
        </w:rPr>
        <w:t xml:space="preserve"> –</w:t>
      </w:r>
      <w:r w:rsidRPr="00A73EC8">
        <w:rPr>
          <w:sz w:val="28"/>
        </w:rPr>
        <w:t xml:space="preserve"> М.: МО, 1999.</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szCs w:val="28"/>
        </w:rPr>
        <w:t xml:space="preserve"> 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szCs w:val="28"/>
        </w:rPr>
        <w:t>Манасуев А. Действие и применение международного договора. – Там же, 1998, №4.</w:t>
      </w:r>
    </w:p>
    <w:p w:rsidR="00A52B31" w:rsidRPr="00A73EC8" w:rsidRDefault="00A52B31" w:rsidP="00A52B31">
      <w:pPr>
        <w:pStyle w:val="ae"/>
        <w:numPr>
          <w:ilvl w:val="2"/>
          <w:numId w:val="36"/>
        </w:numPr>
        <w:tabs>
          <w:tab w:val="left" w:pos="540"/>
        </w:tabs>
        <w:ind w:left="426" w:hanging="426"/>
        <w:jc w:val="both"/>
        <w:rPr>
          <w:sz w:val="28"/>
          <w:szCs w:val="28"/>
        </w:rPr>
      </w:pPr>
      <w:r w:rsidRPr="00A73EC8">
        <w:rPr>
          <w:sz w:val="28"/>
          <w:lang w:val="uk-UA"/>
        </w:rPr>
        <w:lastRenderedPageBreak/>
        <w:t xml:space="preserve">Космічне право України. Збірник нац. і міжнар. правових актів / Упоряд.: І.П. Андрушко, О.В. Бєглий; Відп. ред. </w:t>
      </w:r>
      <w:r w:rsidRPr="00A73EC8">
        <w:rPr>
          <w:sz w:val="28"/>
        </w:rPr>
        <w:t>Н.Р. Малишева та Ю.С. Шемшученко.</w:t>
      </w:r>
      <w:r w:rsidRPr="008839A1">
        <w:rPr>
          <w:sz w:val="28"/>
          <w:szCs w:val="28"/>
        </w:rPr>
        <w:t xml:space="preserve"> </w:t>
      </w:r>
      <w:r w:rsidRPr="00A73EC8">
        <w:rPr>
          <w:sz w:val="28"/>
          <w:szCs w:val="28"/>
        </w:rPr>
        <w:t>–</w:t>
      </w:r>
      <w:r w:rsidRPr="00A73EC8">
        <w:rPr>
          <w:sz w:val="28"/>
        </w:rPr>
        <w:t xml:space="preserve"> Вид. 3-т</w:t>
      </w:r>
      <w:proofErr w:type="gramStart"/>
      <w:r w:rsidRPr="00A73EC8">
        <w:rPr>
          <w:sz w:val="28"/>
        </w:rPr>
        <w:t>є,</w:t>
      </w:r>
      <w:proofErr w:type="gramEnd"/>
      <w:r w:rsidRPr="00A73EC8">
        <w:rPr>
          <w:sz w:val="28"/>
        </w:rPr>
        <w:t xml:space="preserve"> перероб. і допов. </w:t>
      </w:r>
      <w:r w:rsidRPr="00A73EC8">
        <w:rPr>
          <w:sz w:val="28"/>
          <w:szCs w:val="28"/>
        </w:rPr>
        <w:t>–</w:t>
      </w:r>
      <w:r w:rsidRPr="00A73EC8">
        <w:rPr>
          <w:sz w:val="28"/>
        </w:rPr>
        <w:t xml:space="preserve"> К.: Юрінком Інтер, 2001.</w:t>
      </w:r>
    </w:p>
    <w:p w:rsidR="00A52B31" w:rsidRPr="00160A70" w:rsidRDefault="00A52B31" w:rsidP="00A52B31">
      <w:pPr>
        <w:pStyle w:val="af0"/>
        <w:ind w:firstLine="851"/>
        <w:jc w:val="both"/>
        <w:rPr>
          <w:rFonts w:ascii="Times New Roman" w:hAnsi="Times New Roman"/>
          <w:sz w:val="28"/>
          <w:szCs w:val="28"/>
        </w:rPr>
      </w:pPr>
    </w:p>
    <w:p w:rsidR="00955AEE" w:rsidRPr="00A52B31" w:rsidRDefault="00955AEE" w:rsidP="00052A11">
      <w:pPr>
        <w:pStyle w:val="af0"/>
        <w:ind w:firstLine="851"/>
        <w:jc w:val="both"/>
        <w:rPr>
          <w:rFonts w:ascii="Times New Roman" w:hAnsi="Times New Roman"/>
          <w:sz w:val="28"/>
          <w:szCs w:val="28"/>
        </w:rPr>
      </w:pPr>
    </w:p>
    <w:p w:rsidR="00783FE0" w:rsidRDefault="00783FE0" w:rsidP="00783FE0">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7</w:t>
      </w:r>
      <w:r w:rsidRPr="00671CA3">
        <w:rPr>
          <w:rFonts w:ascii="Times New Roman" w:hAnsi="Times New Roman"/>
          <w:b/>
          <w:color w:val="000000"/>
          <w:spacing w:val="-2"/>
          <w:sz w:val="28"/>
          <w:szCs w:val="28"/>
        </w:rPr>
        <w:t xml:space="preserve">  </w:t>
      </w:r>
      <w:r w:rsidRPr="00727B80">
        <w:rPr>
          <w:rFonts w:ascii="Times New Roman" w:hAnsi="Times New Roman"/>
          <w:b/>
          <w:sz w:val="28"/>
          <w:szCs w:val="28"/>
        </w:rPr>
        <w:t>Регіональні договори в повітряній і космічній сфері</w:t>
      </w:r>
    </w:p>
    <w:p w:rsidR="00783FE0" w:rsidRPr="00727B80" w:rsidRDefault="00783FE0" w:rsidP="00783FE0">
      <w:pPr>
        <w:ind w:left="928"/>
        <w:rPr>
          <w:rFonts w:ascii="Times New Roman" w:hAnsi="Times New Roman"/>
          <w:b/>
          <w:sz w:val="28"/>
          <w:szCs w:val="20"/>
          <w:lang w:eastAsia="ru-RU"/>
        </w:rPr>
      </w:pPr>
    </w:p>
    <w:p w:rsidR="00783FE0" w:rsidRDefault="00783FE0" w:rsidP="00783FE0">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783FE0" w:rsidRDefault="00783FE0" w:rsidP="00783FE0">
      <w:pPr>
        <w:spacing w:after="0" w:line="240" w:lineRule="auto"/>
        <w:ind w:left="568"/>
        <w:jc w:val="both"/>
        <w:rPr>
          <w:rFonts w:ascii="Times New Roman" w:hAnsi="Times New Roman"/>
          <w:b/>
          <w:sz w:val="28"/>
          <w:szCs w:val="28"/>
          <w:lang w:eastAsia="ar-SA"/>
        </w:rPr>
      </w:pPr>
    </w:p>
    <w:p w:rsidR="00783FE0" w:rsidRPr="00783FE0" w:rsidRDefault="00783FE0" w:rsidP="00783FE0">
      <w:pPr>
        <w:pStyle w:val="af0"/>
        <w:ind w:firstLine="709"/>
        <w:jc w:val="both"/>
        <w:rPr>
          <w:rFonts w:ascii="Times New Roman" w:hAnsi="Times New Roman"/>
          <w:sz w:val="28"/>
          <w:szCs w:val="28"/>
          <w:lang w:val="uk-UA"/>
        </w:rPr>
      </w:pPr>
      <w:r w:rsidRPr="00783FE0">
        <w:rPr>
          <w:rFonts w:ascii="Times New Roman" w:hAnsi="Times New Roman"/>
          <w:sz w:val="28"/>
          <w:szCs w:val="28"/>
          <w:lang w:val="uk-UA"/>
        </w:rPr>
        <w:t>Міжнародне повітряне право - це галузь міжнародного права, яка охоплює систему норм, що регулюють відносини між державами та іншими суб'єктами міжнародного права з приводу використання повітряного простору з метою здійснення міжнародних повітряних сполучень і гарантування їх безпеки.</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Сфера дії </w:t>
      </w:r>
      <w:proofErr w:type="gramStart"/>
      <w:r w:rsidRPr="00727B80">
        <w:rPr>
          <w:rFonts w:ascii="Times New Roman" w:hAnsi="Times New Roman"/>
          <w:sz w:val="28"/>
          <w:szCs w:val="28"/>
        </w:rPr>
        <w:t>у</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простор</w:t>
      </w:r>
      <w:proofErr w:type="gramEnd"/>
      <w:r w:rsidRPr="00727B80">
        <w:rPr>
          <w:rFonts w:ascii="Times New Roman" w:hAnsi="Times New Roman"/>
          <w:sz w:val="28"/>
          <w:szCs w:val="28"/>
        </w:rPr>
        <w:t xml:space="preserve">і цієї галузі права зумовлена фізичними властивостями атмосфери як середовища, в якому можливі польоти штучних об'єктів з використанням їх аеродинамічних властивостей. Постійна практика польотів таких об'єктів та супутників на навколоземній орбіті призвела до появи міжнародно-правової звичаєвої норми, згідно з якою держави визнали межу між повітряним і космічним простором 100-110 км над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івнем моря.</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Таким чином, сфера дії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повітряного права обмежена простором, який має юридичний статус повітряного простору. Відповідно, прості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який знаходиться над сухопутною і водною територією держав, включаючи їхнє територіальне море, є невід'ємною частиною території держав. У </w:t>
      </w:r>
      <w:proofErr w:type="gramStart"/>
      <w:r w:rsidRPr="00727B80">
        <w:rPr>
          <w:rFonts w:ascii="Times New Roman" w:hAnsi="Times New Roman"/>
          <w:sz w:val="28"/>
          <w:szCs w:val="28"/>
        </w:rPr>
        <w:t>межах</w:t>
      </w:r>
      <w:proofErr w:type="gramEnd"/>
      <w:r w:rsidRPr="00727B80">
        <w:rPr>
          <w:rFonts w:ascii="Times New Roman" w:hAnsi="Times New Roman"/>
          <w:sz w:val="28"/>
          <w:szCs w:val="28"/>
        </w:rPr>
        <w:t xml:space="preserve"> названого повітряного простору держави здійснюють виключний і повний суверенітет з урахуванням їхніх міжнародних зобов'язань стосовно міжнародної аеронавігації.</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У межах повітряного простору над відкритим морем і над Антарктикою діє режим свободи польоті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Норми міжнародного повітряного права регулюють відносини держав з приводу здійснення їх повітряними суднами міжнародних польотів,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 якими необхідно розуміти польоти через повітряний простір над територією більш ніж однієї держави.</w:t>
      </w:r>
    </w:p>
    <w:p w:rsidR="00783FE0" w:rsidRPr="00727B80" w:rsidRDefault="00783FE0" w:rsidP="00783FE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З</w:t>
      </w:r>
      <w:proofErr w:type="gramEnd"/>
      <w:r w:rsidRPr="00727B80">
        <w:rPr>
          <w:rFonts w:ascii="Times New Roman" w:hAnsi="Times New Roman"/>
          <w:sz w:val="28"/>
          <w:szCs w:val="28"/>
        </w:rPr>
        <w:t xml:space="preserve"> позиції права сфера дії міжнародного права охоплює два рівні:</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1) правове регулювання міжнародних польотів у повітряному просторі певних держав;</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2) правове регулювання польотів у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іжнародному повітряному просторі.</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Основними джерелами міжнародного повітряного права є 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і міжнародний звичай.</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Серед багатосторонніх договорів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повітряного права необхідно виокремити такі:</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уніфікацію деяких правил, що стосуються міжнародних повітряних перевезень (Варшавська) 1929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 Конвенція про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іжнародну цивільну авіацію (Чиказька) 1944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lastRenderedPageBreak/>
        <w:t>* Конвенція про визнання прав на повітряне судно (Женевська) 1948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шкоду, завдану іноземним повітряним судном треті</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 особам на поверхні (Римська) 1952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xml:space="preserve">* Конвенція про злочини і деякі інші </w:t>
      </w:r>
      <w:proofErr w:type="gramStart"/>
      <w:r w:rsidRPr="00727B80">
        <w:rPr>
          <w:rFonts w:ascii="Times New Roman" w:hAnsi="Times New Roman"/>
          <w:sz w:val="28"/>
          <w:szCs w:val="28"/>
        </w:rPr>
        <w:t>акти на</w:t>
      </w:r>
      <w:proofErr w:type="gramEnd"/>
      <w:r w:rsidRPr="00727B80">
        <w:rPr>
          <w:rFonts w:ascii="Times New Roman" w:hAnsi="Times New Roman"/>
          <w:sz w:val="28"/>
          <w:szCs w:val="28"/>
        </w:rPr>
        <w:t xml:space="preserve"> борту повітряного судна (Токійська) 1963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боротьбу з незаконним захопленням повітряних суден (Гаазька) 1970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боротьбу з незаконними актами, направленими проти безпеки цивільної авіації (Монреальська) 1971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 Протокол про боротьбу з незаконними актами насильства в аеропортах, що обслуговують міжнародну цивільну авіацію (Монреальський протокол) 1988 р.</w:t>
      </w:r>
    </w:p>
    <w:p w:rsidR="00783FE0" w:rsidRPr="00727B80" w:rsidRDefault="00783FE0" w:rsidP="00783FE0">
      <w:pPr>
        <w:pStyle w:val="af0"/>
        <w:ind w:firstLine="709"/>
        <w:jc w:val="both"/>
        <w:rPr>
          <w:rFonts w:ascii="Times New Roman" w:hAnsi="Times New Roman"/>
          <w:sz w:val="28"/>
          <w:szCs w:val="28"/>
        </w:rPr>
      </w:pPr>
      <w:r w:rsidRPr="00727B80">
        <w:rPr>
          <w:rFonts w:ascii="Times New Roman" w:hAnsi="Times New Roman"/>
          <w:sz w:val="28"/>
          <w:szCs w:val="28"/>
        </w:rPr>
        <w:t>відкрите небо (Гельсінкі) 1992 р.</w:t>
      </w:r>
    </w:p>
    <w:p w:rsidR="00783FE0" w:rsidRPr="00727B80" w:rsidRDefault="00783FE0" w:rsidP="00783FE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Назван</w:t>
      </w:r>
      <w:proofErr w:type="gramEnd"/>
      <w:r w:rsidRPr="00727B80">
        <w:rPr>
          <w:rFonts w:ascii="Times New Roman" w:hAnsi="Times New Roman"/>
          <w:sz w:val="28"/>
          <w:szCs w:val="28"/>
        </w:rPr>
        <w:t>і договори мають універсальний характер, які своїм регулюючим впливом охоплюють переважну кількість держав. Поряд з ними важливе місце відведено регіональним двостороннім угодам, таким, як: Угода про комерційні права при нерегулярних повітряних сполученнях в Європі 1956 р.; Угода про порядок встановлення тарифі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при регулярних повітряних сполученнях між </w:t>
      </w:r>
      <w:proofErr w:type="gramStart"/>
      <w:r w:rsidRPr="00727B80">
        <w:rPr>
          <w:rFonts w:ascii="Times New Roman" w:hAnsi="Times New Roman"/>
          <w:sz w:val="28"/>
          <w:szCs w:val="28"/>
        </w:rPr>
        <w:t>членами</w:t>
      </w:r>
      <w:proofErr w:type="gramEnd"/>
      <w:r w:rsidRPr="00727B80">
        <w:rPr>
          <w:rFonts w:ascii="Times New Roman" w:hAnsi="Times New Roman"/>
          <w:sz w:val="28"/>
          <w:szCs w:val="28"/>
        </w:rPr>
        <w:t xml:space="preserve"> Європейської конвенції цивільної авіації (ЄКЦА) 1967 р. та ін.</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Договір про Космос став основою для розробки в системі органів ООН інших міжнародних договорів (угод, конвен</w:t>
      </w:r>
      <w:r w:rsidRPr="00ED2E97">
        <w:rPr>
          <w:rFonts w:ascii="Times New Roman" w:hAnsi="Times New Roman"/>
          <w:color w:val="000000"/>
          <w:sz w:val="27"/>
          <w:szCs w:val="27"/>
          <w:lang w:eastAsia="ru-RU"/>
        </w:rPr>
        <w:softHyphen/>
        <w:t>цій), підписаних і ратифікованих багатьма державами світу. Серед цих спеціальних джерел міжнародного космічного права особливо важливими є:</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Угода про порятунок космонавтів, повернення космо</w:t>
      </w:r>
      <w:r w:rsidRPr="00ED2E97">
        <w:rPr>
          <w:rFonts w:ascii="Times New Roman" w:hAnsi="Times New Roman"/>
          <w:color w:val="000000"/>
          <w:sz w:val="27"/>
          <w:szCs w:val="27"/>
          <w:lang w:eastAsia="ru-RU"/>
        </w:rPr>
        <w:softHyphen/>
        <w:t>навтів і повернення об'єктів, запущених у космічний простір (відкрита для підписання 22 квітня 1968 р., набрала чинності 3 грудня 1968 р.; приєднання Украї</w:t>
      </w:r>
      <w:r w:rsidRPr="00ED2E97">
        <w:rPr>
          <w:rFonts w:ascii="Times New Roman" w:hAnsi="Times New Roman"/>
          <w:color w:val="000000"/>
          <w:sz w:val="27"/>
          <w:szCs w:val="27"/>
          <w:lang w:eastAsia="ru-RU"/>
        </w:rPr>
        <w:softHyphen/>
        <w:t>ни — 20 вересня 1968 р., набрала чинності для України 3 грудня 1968 р.);</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Конвенція про міжнародну відповідальність за шкоду, завдану космічними об'єктами (відкрита для підпи</w:t>
      </w:r>
      <w:r w:rsidRPr="00ED2E97">
        <w:rPr>
          <w:rFonts w:ascii="Times New Roman" w:hAnsi="Times New Roman"/>
          <w:color w:val="000000"/>
          <w:sz w:val="27"/>
          <w:szCs w:val="27"/>
          <w:lang w:eastAsia="ru-RU"/>
        </w:rPr>
        <w:softHyphen/>
        <w:t>сання 29 березня 1972 р., набрала чинності 1 вересня 1972 р.; приєднання України — 28 вересня 1973 р., набрала чинності для України 16 жовтня 1973 р.);</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Конвенція про реєстрацію об'єктів, що запускаються у космічний простір (відкрита для підписання 14 січня 1975 р., набрала чинності 15 вересня 1976 р.; приєд</w:t>
      </w:r>
      <w:r w:rsidRPr="00ED2E97">
        <w:rPr>
          <w:rFonts w:ascii="Times New Roman" w:hAnsi="Times New Roman"/>
          <w:color w:val="000000"/>
          <w:sz w:val="27"/>
          <w:szCs w:val="27"/>
          <w:lang w:eastAsia="ru-RU"/>
        </w:rPr>
        <w:softHyphen/>
        <w:t>нання України — 22 липня 1977 р., набрала чинності для України 14 вересня 1977 р.);</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Угода про діяльність держав на Місяці й інших небес</w:t>
      </w:r>
      <w:r w:rsidRPr="00ED2E97">
        <w:rPr>
          <w:rFonts w:ascii="Times New Roman" w:hAnsi="Times New Roman"/>
          <w:color w:val="000000"/>
          <w:sz w:val="27"/>
          <w:szCs w:val="27"/>
          <w:lang w:eastAsia="ru-RU"/>
        </w:rPr>
        <w:softHyphen/>
        <w:t>них тілах (відкрита для підписання 18 грудня 1979 р., набрала чинності 11 липня 1984 р.; Україна не приєд</w:t>
      </w:r>
      <w:r w:rsidRPr="00ED2E97">
        <w:rPr>
          <w:rFonts w:ascii="Times New Roman" w:hAnsi="Times New Roman"/>
          <w:color w:val="000000"/>
          <w:sz w:val="27"/>
          <w:szCs w:val="27"/>
          <w:lang w:eastAsia="ru-RU"/>
        </w:rPr>
        <w:softHyphen/>
        <w:t>налася);</w:t>
      </w:r>
    </w:p>
    <w:p w:rsidR="00783FE0" w:rsidRPr="00ED2E97" w:rsidRDefault="00783FE0" w:rsidP="00783FE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Конвенція про поширення сигналів, які несуть програ</w:t>
      </w:r>
      <w:r w:rsidRPr="00ED2E97">
        <w:rPr>
          <w:rFonts w:ascii="Times New Roman" w:hAnsi="Times New Roman"/>
          <w:color w:val="000000"/>
          <w:sz w:val="27"/>
          <w:szCs w:val="27"/>
          <w:lang w:eastAsia="ru-RU"/>
        </w:rPr>
        <w:softHyphen/>
        <w:t>ми, що передаються через супутники (підписана 21 травня 1974 р., набрала чинності 25 серпня 1979 р.; Україна не ратифікувала).</w:t>
      </w:r>
    </w:p>
    <w:p w:rsidR="00783FE0" w:rsidRDefault="00783FE0" w:rsidP="00783FE0">
      <w:pPr>
        <w:spacing w:after="0" w:line="360" w:lineRule="atLeast"/>
        <w:ind w:firstLine="720"/>
        <w:jc w:val="both"/>
        <w:rPr>
          <w:rFonts w:ascii="Times New Roman" w:hAnsi="Times New Roman"/>
          <w:color w:val="000000"/>
          <w:sz w:val="27"/>
          <w:szCs w:val="27"/>
          <w:lang w:eastAsia="ru-RU"/>
        </w:rPr>
      </w:pPr>
      <w:r w:rsidRPr="00ED2E97">
        <w:rPr>
          <w:rFonts w:ascii="Times New Roman" w:hAnsi="Times New Roman"/>
          <w:color w:val="000000"/>
          <w:sz w:val="27"/>
          <w:szCs w:val="27"/>
          <w:lang w:eastAsia="ru-RU"/>
        </w:rPr>
        <w:t>Поряд із Договором про Космос істотне значення для процесу кодифікації міжнародного космічного права мають міжнародні документи, які розвивають і доповнюють принци</w:t>
      </w:r>
      <w:r w:rsidRPr="00ED2E97">
        <w:rPr>
          <w:rFonts w:ascii="Times New Roman" w:hAnsi="Times New Roman"/>
          <w:color w:val="000000"/>
          <w:sz w:val="27"/>
          <w:szCs w:val="27"/>
          <w:lang w:eastAsia="ru-RU"/>
        </w:rPr>
        <w:softHyphen/>
        <w:t xml:space="preserve">пи, що містяться у цьому договорі. </w:t>
      </w:r>
      <w:r>
        <w:rPr>
          <w:rFonts w:ascii="Times New Roman" w:hAnsi="Times New Roman"/>
          <w:color w:val="000000"/>
          <w:sz w:val="27"/>
          <w:szCs w:val="27"/>
          <w:lang w:eastAsia="ru-RU"/>
        </w:rPr>
        <w:t xml:space="preserve"> </w:t>
      </w:r>
    </w:p>
    <w:p w:rsidR="00783FE0" w:rsidRDefault="00783FE0" w:rsidP="00783FE0">
      <w:pPr>
        <w:spacing w:after="0" w:line="360" w:lineRule="atLeast"/>
        <w:ind w:firstLine="720"/>
        <w:jc w:val="both"/>
        <w:rPr>
          <w:rFonts w:ascii="Times New Roman" w:hAnsi="Times New Roman"/>
          <w:color w:val="000000"/>
          <w:sz w:val="27"/>
          <w:szCs w:val="27"/>
          <w:lang w:eastAsia="ru-RU"/>
        </w:rPr>
      </w:pPr>
    </w:p>
    <w:p w:rsidR="00783FE0" w:rsidRDefault="00783FE0" w:rsidP="00783FE0">
      <w:pPr>
        <w:spacing w:after="0" w:line="360" w:lineRule="atLeast"/>
        <w:ind w:firstLine="720"/>
        <w:jc w:val="both"/>
        <w:rPr>
          <w:rFonts w:ascii="Times New Roman" w:hAnsi="Times New Roman"/>
          <w:b/>
          <w:color w:val="000000"/>
          <w:sz w:val="27"/>
          <w:szCs w:val="27"/>
          <w:lang w:eastAsia="ru-RU"/>
        </w:rPr>
      </w:pPr>
      <w:r>
        <w:rPr>
          <w:rFonts w:ascii="Times New Roman" w:hAnsi="Times New Roman"/>
          <w:b/>
          <w:color w:val="000000"/>
          <w:sz w:val="27"/>
          <w:szCs w:val="27"/>
          <w:lang w:eastAsia="ru-RU"/>
        </w:rPr>
        <w:t>3.</w:t>
      </w:r>
      <w:r w:rsidRPr="00783FE0">
        <w:rPr>
          <w:rFonts w:ascii="Times New Roman" w:hAnsi="Times New Roman"/>
          <w:b/>
          <w:color w:val="000000"/>
          <w:sz w:val="27"/>
          <w:szCs w:val="27"/>
          <w:lang w:eastAsia="ru-RU"/>
        </w:rPr>
        <w:t>Теми рефератів:</w:t>
      </w:r>
    </w:p>
    <w:p w:rsidR="00783FE0" w:rsidRDefault="00783FE0" w:rsidP="00783FE0">
      <w:pPr>
        <w:spacing w:after="0" w:line="360" w:lineRule="atLeast"/>
        <w:ind w:firstLine="720"/>
        <w:jc w:val="both"/>
        <w:rPr>
          <w:rFonts w:ascii="Times New Roman" w:hAnsi="Times New Roman"/>
          <w:b/>
          <w:color w:val="000000"/>
          <w:sz w:val="27"/>
          <w:szCs w:val="27"/>
          <w:lang w:eastAsia="ru-RU"/>
        </w:rPr>
      </w:pP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Європейська конференція цивільної авіації (ЄКАК) 1954.</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Африканська комісія цивільної авіації.</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Рада цивільної авіації арабських держав.</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Агентство по забезпеченню безпеки аеронавігації в африці й на Мадагаскарі (АСЕКНА).</w:t>
      </w:r>
    </w:p>
    <w:p w:rsidR="00783FE0" w:rsidRPr="00B04FFF" w:rsidRDefault="00783FE0" w:rsidP="00783FE0">
      <w:pPr>
        <w:pStyle w:val="ae"/>
        <w:numPr>
          <w:ilvl w:val="0"/>
          <w:numId w:val="42"/>
        </w:numPr>
        <w:spacing w:after="200" w:line="276" w:lineRule="auto"/>
        <w:jc w:val="both"/>
        <w:rPr>
          <w:sz w:val="28"/>
          <w:szCs w:val="28"/>
          <w:lang w:val="uk-UA"/>
        </w:rPr>
      </w:pPr>
      <w:r>
        <w:rPr>
          <w:sz w:val="28"/>
          <w:szCs w:val="28"/>
          <w:lang w:val="uk-UA"/>
        </w:rPr>
        <w:t>Центрально-американська організація по обслуговуванню аеронавігації (КОКЕСНА).</w:t>
      </w:r>
    </w:p>
    <w:p w:rsidR="00783FE0" w:rsidRDefault="00783FE0" w:rsidP="00783FE0">
      <w:pPr>
        <w:spacing w:after="0" w:line="360" w:lineRule="atLeast"/>
        <w:ind w:firstLine="720"/>
        <w:jc w:val="both"/>
        <w:rPr>
          <w:rFonts w:ascii="Times New Roman" w:hAnsi="Times New Roman"/>
          <w:b/>
          <w:color w:val="000000"/>
          <w:sz w:val="27"/>
          <w:szCs w:val="27"/>
          <w:lang w:eastAsia="ru-RU"/>
        </w:rPr>
      </w:pPr>
    </w:p>
    <w:p w:rsidR="00783FE0" w:rsidRDefault="00783FE0" w:rsidP="00783FE0">
      <w:pPr>
        <w:spacing w:after="0" w:line="360" w:lineRule="atLeast"/>
        <w:ind w:left="675"/>
        <w:jc w:val="both"/>
        <w:rPr>
          <w:rFonts w:ascii="Times New Roman" w:hAnsi="Times New Roman"/>
          <w:b/>
          <w:color w:val="000000"/>
          <w:sz w:val="27"/>
          <w:szCs w:val="27"/>
          <w:lang w:eastAsia="ru-RU"/>
        </w:rPr>
      </w:pPr>
      <w:r>
        <w:rPr>
          <w:rFonts w:ascii="Times New Roman" w:hAnsi="Times New Roman"/>
          <w:b/>
          <w:color w:val="000000"/>
          <w:sz w:val="27"/>
          <w:szCs w:val="27"/>
          <w:lang w:eastAsia="ru-RU"/>
        </w:rPr>
        <w:t>4.Питання для контролю</w:t>
      </w:r>
    </w:p>
    <w:p w:rsidR="00783FE0" w:rsidRPr="00783FE0" w:rsidRDefault="00783FE0" w:rsidP="00783FE0">
      <w:pPr>
        <w:spacing w:after="0" w:line="360" w:lineRule="atLeast"/>
        <w:jc w:val="both"/>
        <w:rPr>
          <w:rFonts w:ascii="Times New Roman" w:hAnsi="Times New Roman"/>
          <w:b/>
          <w:color w:val="000000"/>
          <w:sz w:val="27"/>
          <w:szCs w:val="27"/>
          <w:lang w:eastAsia="ru-RU"/>
        </w:rPr>
      </w:pP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Європейська конференція цивільної авіації (ЄКАК) 1954.</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Африканська комісія цивільної авіації.</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Рада цивільної авіації арабських держав.</w:t>
      </w:r>
    </w:p>
    <w:p w:rsidR="00783FE0" w:rsidRDefault="00783FE0" w:rsidP="00783FE0">
      <w:pPr>
        <w:pStyle w:val="ae"/>
        <w:numPr>
          <w:ilvl w:val="0"/>
          <w:numId w:val="42"/>
        </w:numPr>
        <w:spacing w:after="200" w:line="276" w:lineRule="auto"/>
        <w:jc w:val="both"/>
        <w:rPr>
          <w:sz w:val="28"/>
          <w:szCs w:val="28"/>
          <w:lang w:val="uk-UA"/>
        </w:rPr>
      </w:pPr>
      <w:r>
        <w:rPr>
          <w:sz w:val="28"/>
          <w:szCs w:val="28"/>
          <w:lang w:val="uk-UA"/>
        </w:rPr>
        <w:t>Агентство по забезпеченню безпеки аеронавігації в африці й на Мадагаскарі (АСЕКНА).</w:t>
      </w:r>
    </w:p>
    <w:p w:rsidR="00783FE0" w:rsidRPr="00B04FFF" w:rsidRDefault="00783FE0" w:rsidP="00783FE0">
      <w:pPr>
        <w:pStyle w:val="ae"/>
        <w:numPr>
          <w:ilvl w:val="0"/>
          <w:numId w:val="42"/>
        </w:numPr>
        <w:spacing w:after="200" w:line="276" w:lineRule="auto"/>
        <w:jc w:val="both"/>
        <w:rPr>
          <w:sz w:val="28"/>
          <w:szCs w:val="28"/>
          <w:lang w:val="uk-UA"/>
        </w:rPr>
      </w:pPr>
      <w:r>
        <w:rPr>
          <w:sz w:val="28"/>
          <w:szCs w:val="28"/>
          <w:lang w:val="uk-UA"/>
        </w:rPr>
        <w:t>Центрально-американська організація по обслуговуванню аеронавігації (КОКЕСНА).</w:t>
      </w:r>
    </w:p>
    <w:p w:rsidR="00783FE0" w:rsidRPr="00783FE0" w:rsidRDefault="00783FE0" w:rsidP="00783FE0">
      <w:pPr>
        <w:spacing w:after="0" w:line="240" w:lineRule="auto"/>
        <w:ind w:left="568"/>
        <w:jc w:val="both"/>
        <w:rPr>
          <w:rFonts w:ascii="Times New Roman" w:hAnsi="Times New Roman"/>
          <w:b/>
          <w:sz w:val="28"/>
          <w:szCs w:val="28"/>
          <w:lang w:eastAsia="ar-SA"/>
        </w:rPr>
      </w:pPr>
    </w:p>
    <w:p w:rsidR="00783FE0" w:rsidRDefault="00783FE0" w:rsidP="00783FE0">
      <w:pPr>
        <w:pStyle w:val="af0"/>
        <w:ind w:firstLine="851"/>
        <w:jc w:val="both"/>
        <w:rPr>
          <w:rFonts w:ascii="Times New Roman" w:hAnsi="Times New Roman"/>
          <w:sz w:val="28"/>
          <w:szCs w:val="28"/>
          <w:lang w:val="uk-UA"/>
        </w:rPr>
      </w:pPr>
    </w:p>
    <w:p w:rsidR="00783FE0" w:rsidRPr="00A52B31" w:rsidRDefault="00783FE0" w:rsidP="00783FE0">
      <w:pPr>
        <w:pStyle w:val="ae"/>
        <w:shd w:val="clear" w:color="auto" w:fill="FFFFFF"/>
        <w:spacing w:before="150" w:after="150"/>
        <w:ind w:right="150"/>
        <w:jc w:val="both"/>
        <w:rPr>
          <w:sz w:val="28"/>
          <w:szCs w:val="28"/>
        </w:rPr>
      </w:pPr>
    </w:p>
    <w:p w:rsidR="00783FE0" w:rsidRPr="00052A11" w:rsidRDefault="00783FE0" w:rsidP="00783FE0">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783FE0" w:rsidRDefault="00783FE0" w:rsidP="00783FE0">
      <w:pPr>
        <w:pStyle w:val="af0"/>
        <w:ind w:firstLine="851"/>
        <w:jc w:val="both"/>
        <w:rPr>
          <w:rFonts w:ascii="Times New Roman" w:hAnsi="Times New Roman"/>
          <w:sz w:val="28"/>
          <w:szCs w:val="28"/>
          <w:lang w:val="uk-UA"/>
        </w:rPr>
      </w:pPr>
    </w:p>
    <w:p w:rsidR="00783FE0" w:rsidRDefault="00783FE0" w:rsidP="00783FE0">
      <w:pPr>
        <w:pStyle w:val="af0"/>
        <w:ind w:firstLine="851"/>
        <w:jc w:val="both"/>
        <w:rPr>
          <w:rFonts w:ascii="Times New Roman" w:hAnsi="Times New Roman"/>
          <w:sz w:val="28"/>
          <w:szCs w:val="28"/>
          <w:lang w:val="uk-UA"/>
        </w:rPr>
      </w:pPr>
    </w:p>
    <w:p w:rsidR="00783FE0" w:rsidRPr="0063592B" w:rsidRDefault="00783FE0" w:rsidP="00783FE0">
      <w:pPr>
        <w:pStyle w:val="ae"/>
        <w:numPr>
          <w:ilvl w:val="2"/>
          <w:numId w:val="36"/>
        </w:numPr>
        <w:tabs>
          <w:tab w:val="left" w:pos="540"/>
        </w:tabs>
        <w:ind w:left="426" w:hanging="426"/>
        <w:jc w:val="both"/>
        <w:rPr>
          <w:sz w:val="28"/>
          <w:szCs w:val="28"/>
        </w:rPr>
      </w:pPr>
      <w:r w:rsidRPr="0063592B">
        <w:rPr>
          <w:sz w:val="28"/>
          <w:szCs w:val="28"/>
        </w:rPr>
        <w:t xml:space="preserve">Талалаев А.Н. Право международных договоров. – М., 1989. </w:t>
      </w:r>
    </w:p>
    <w:p w:rsidR="00783FE0" w:rsidRPr="00A73EC8" w:rsidRDefault="00783FE0" w:rsidP="00783FE0">
      <w:pPr>
        <w:pStyle w:val="ae"/>
        <w:numPr>
          <w:ilvl w:val="2"/>
          <w:numId w:val="36"/>
        </w:numPr>
        <w:tabs>
          <w:tab w:val="left" w:pos="540"/>
        </w:tabs>
        <w:ind w:left="426" w:hanging="426"/>
        <w:jc w:val="both"/>
        <w:rPr>
          <w:sz w:val="28"/>
          <w:szCs w:val="28"/>
        </w:rPr>
      </w:pPr>
      <w:r w:rsidRPr="00A73EC8">
        <w:rPr>
          <w:sz w:val="28"/>
          <w:szCs w:val="28"/>
        </w:rPr>
        <w:t>Малеев Ю.Н. Международное воздушное право: Вопросы теории и практики. – М.: Международные отношения, 1986.</w:t>
      </w:r>
    </w:p>
    <w:p w:rsidR="00783FE0" w:rsidRPr="00A73EC8" w:rsidRDefault="00783FE0" w:rsidP="00783FE0">
      <w:pPr>
        <w:pStyle w:val="ae"/>
        <w:numPr>
          <w:ilvl w:val="2"/>
          <w:numId w:val="36"/>
        </w:numPr>
        <w:tabs>
          <w:tab w:val="left" w:pos="540"/>
        </w:tabs>
        <w:ind w:left="426" w:hanging="426"/>
        <w:jc w:val="both"/>
        <w:rPr>
          <w:sz w:val="28"/>
          <w:szCs w:val="28"/>
        </w:rPr>
      </w:pPr>
      <w:r w:rsidRPr="00A73EC8">
        <w:rPr>
          <w:sz w:val="28"/>
        </w:rPr>
        <w:t>Международное космическое право: Учебник</w:t>
      </w:r>
      <w:proofErr w:type="gramStart"/>
      <w:r w:rsidRPr="00A73EC8">
        <w:rPr>
          <w:sz w:val="28"/>
        </w:rPr>
        <w:t xml:space="preserve"> / О</w:t>
      </w:r>
      <w:proofErr w:type="gramEnd"/>
      <w:r w:rsidRPr="00A73EC8">
        <w:rPr>
          <w:sz w:val="28"/>
        </w:rPr>
        <w:t>тв. ред. Г.П. Жуков, Ю.М. Колосов.</w:t>
      </w:r>
      <w:r w:rsidRPr="00A73EC8">
        <w:rPr>
          <w:sz w:val="28"/>
          <w:szCs w:val="28"/>
        </w:rPr>
        <w:t xml:space="preserve"> –</w:t>
      </w:r>
      <w:r w:rsidRPr="00A73EC8">
        <w:rPr>
          <w:sz w:val="28"/>
        </w:rPr>
        <w:t xml:space="preserve"> М.: МО, 1999.</w:t>
      </w:r>
    </w:p>
    <w:p w:rsidR="00783FE0" w:rsidRPr="00A73EC8" w:rsidRDefault="00783FE0" w:rsidP="00783FE0">
      <w:pPr>
        <w:pStyle w:val="ae"/>
        <w:numPr>
          <w:ilvl w:val="2"/>
          <w:numId w:val="36"/>
        </w:numPr>
        <w:tabs>
          <w:tab w:val="left" w:pos="540"/>
        </w:tabs>
        <w:ind w:left="426" w:hanging="426"/>
        <w:jc w:val="both"/>
        <w:rPr>
          <w:sz w:val="28"/>
          <w:szCs w:val="28"/>
        </w:rPr>
      </w:pPr>
      <w:r w:rsidRPr="00A73EC8">
        <w:rPr>
          <w:sz w:val="28"/>
          <w:szCs w:val="28"/>
        </w:rPr>
        <w:t xml:space="preserve"> 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783FE0" w:rsidRPr="00A73EC8" w:rsidRDefault="00783FE0" w:rsidP="00783FE0">
      <w:pPr>
        <w:pStyle w:val="ae"/>
        <w:numPr>
          <w:ilvl w:val="2"/>
          <w:numId w:val="36"/>
        </w:numPr>
        <w:tabs>
          <w:tab w:val="left" w:pos="540"/>
        </w:tabs>
        <w:ind w:left="426" w:hanging="426"/>
        <w:jc w:val="both"/>
        <w:rPr>
          <w:sz w:val="28"/>
          <w:szCs w:val="28"/>
        </w:rPr>
      </w:pPr>
      <w:r w:rsidRPr="00A73EC8">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783FE0" w:rsidRPr="00A73EC8" w:rsidRDefault="00783FE0" w:rsidP="00783FE0">
      <w:pPr>
        <w:pStyle w:val="ae"/>
        <w:numPr>
          <w:ilvl w:val="2"/>
          <w:numId w:val="36"/>
        </w:numPr>
        <w:tabs>
          <w:tab w:val="left" w:pos="540"/>
        </w:tabs>
        <w:ind w:left="426" w:hanging="426"/>
        <w:jc w:val="both"/>
        <w:rPr>
          <w:sz w:val="28"/>
          <w:szCs w:val="28"/>
        </w:rPr>
      </w:pPr>
      <w:r w:rsidRPr="00A73EC8">
        <w:rPr>
          <w:sz w:val="28"/>
          <w:szCs w:val="28"/>
        </w:rPr>
        <w:t>Манасуев А. Действие и применение международного договора. – Там же, 1998, №4.</w:t>
      </w:r>
    </w:p>
    <w:p w:rsidR="00955AEE" w:rsidRDefault="00955AEE" w:rsidP="00052A11">
      <w:pPr>
        <w:pStyle w:val="af0"/>
        <w:ind w:firstLine="1068"/>
        <w:jc w:val="both"/>
        <w:rPr>
          <w:rFonts w:ascii="Times New Roman" w:hAnsi="Times New Roman"/>
          <w:sz w:val="28"/>
          <w:szCs w:val="28"/>
          <w:lang w:val="uk-UA"/>
        </w:rPr>
      </w:pPr>
    </w:p>
    <w:p w:rsidR="00B5728F" w:rsidRDefault="00B5728F" w:rsidP="00052A11">
      <w:pPr>
        <w:pStyle w:val="af0"/>
        <w:ind w:firstLine="1068"/>
        <w:jc w:val="both"/>
        <w:rPr>
          <w:rFonts w:ascii="Times New Roman" w:hAnsi="Times New Roman"/>
          <w:sz w:val="28"/>
          <w:szCs w:val="28"/>
          <w:lang w:val="uk-UA"/>
        </w:rPr>
      </w:pPr>
    </w:p>
    <w:p w:rsidR="00B5728F" w:rsidRDefault="00B5728F" w:rsidP="00052A11">
      <w:pPr>
        <w:pStyle w:val="af0"/>
        <w:ind w:firstLine="1068"/>
        <w:jc w:val="both"/>
        <w:rPr>
          <w:rFonts w:ascii="Times New Roman" w:hAnsi="Times New Roman"/>
          <w:sz w:val="28"/>
          <w:szCs w:val="28"/>
          <w:lang w:val="uk-UA"/>
        </w:rPr>
      </w:pPr>
    </w:p>
    <w:p w:rsidR="00B5728F" w:rsidRPr="00A52B31" w:rsidRDefault="00B5728F" w:rsidP="00B5728F">
      <w:pPr>
        <w:pStyle w:val="af0"/>
        <w:ind w:firstLine="851"/>
        <w:jc w:val="both"/>
        <w:rPr>
          <w:rFonts w:ascii="Times New Roman" w:hAnsi="Times New Roman"/>
          <w:sz w:val="28"/>
          <w:szCs w:val="28"/>
        </w:rPr>
      </w:pPr>
    </w:p>
    <w:p w:rsidR="00B5728F" w:rsidRDefault="00B5728F" w:rsidP="00B5728F">
      <w:pPr>
        <w:ind w:firstLine="568"/>
        <w:jc w:val="both"/>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8</w:t>
      </w:r>
      <w:r w:rsidRPr="00671CA3">
        <w:rPr>
          <w:rFonts w:ascii="Times New Roman" w:hAnsi="Times New Roman"/>
          <w:b/>
          <w:color w:val="000000"/>
          <w:spacing w:val="-2"/>
          <w:sz w:val="28"/>
          <w:szCs w:val="28"/>
        </w:rPr>
        <w:t xml:space="preserve">  </w:t>
      </w:r>
      <w:r w:rsidRPr="00727B80">
        <w:rPr>
          <w:rFonts w:ascii="Times New Roman" w:hAnsi="Times New Roman"/>
          <w:b/>
          <w:sz w:val="28"/>
          <w:szCs w:val="28"/>
        </w:rPr>
        <w:t>Особливості двосторонніх договорів України в повітряній і космічній галузях</w:t>
      </w:r>
    </w:p>
    <w:p w:rsidR="00B5728F" w:rsidRPr="00727B80" w:rsidRDefault="00B5728F" w:rsidP="00B5728F">
      <w:pPr>
        <w:ind w:left="928"/>
        <w:rPr>
          <w:rFonts w:ascii="Times New Roman" w:hAnsi="Times New Roman"/>
          <w:b/>
          <w:sz w:val="28"/>
          <w:szCs w:val="20"/>
          <w:lang w:eastAsia="ru-RU"/>
        </w:rPr>
      </w:pPr>
    </w:p>
    <w:p w:rsidR="00B5728F" w:rsidRDefault="00B5728F" w:rsidP="00B5728F">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B5728F" w:rsidRDefault="00B5728F" w:rsidP="00B5728F">
      <w:pPr>
        <w:spacing w:after="0" w:line="240" w:lineRule="auto"/>
        <w:ind w:left="568"/>
        <w:jc w:val="both"/>
        <w:rPr>
          <w:rFonts w:ascii="Times New Roman" w:hAnsi="Times New Roman"/>
          <w:b/>
          <w:sz w:val="28"/>
          <w:szCs w:val="28"/>
          <w:lang w:eastAsia="ar-SA"/>
        </w:rPr>
      </w:pPr>
    </w:p>
    <w:p w:rsidR="00B5728F" w:rsidRPr="00727B80" w:rsidRDefault="00B5728F" w:rsidP="00B5728F">
      <w:pPr>
        <w:ind w:firstLine="360"/>
        <w:jc w:val="both"/>
        <w:rPr>
          <w:rFonts w:ascii="Times New Roman" w:hAnsi="Times New Roman"/>
          <w:sz w:val="28"/>
          <w:szCs w:val="28"/>
        </w:rPr>
      </w:pPr>
      <w:r w:rsidRPr="00727B80">
        <w:rPr>
          <w:rFonts w:ascii="Times New Roman" w:hAnsi="Times New Roman"/>
          <w:sz w:val="28"/>
          <w:szCs w:val="28"/>
        </w:rPr>
        <w:t>В галузі ЦА переважна більшість двосторонніх договорів присвячено правовому врегулюванню міжнародних повітряних сполучень, через надання сторонами таких договорів одна одній ( а вірніше, авіапідприємствам сторін) комерційних прав (“свобод повітря”) на такі сполучення.</w:t>
      </w:r>
    </w:p>
    <w:p w:rsidR="00B5728F" w:rsidRPr="00727B80" w:rsidRDefault="00B5728F" w:rsidP="00B5728F">
      <w:pPr>
        <w:ind w:firstLine="360"/>
        <w:jc w:val="both"/>
        <w:rPr>
          <w:rFonts w:ascii="Times New Roman" w:hAnsi="Times New Roman"/>
          <w:sz w:val="28"/>
          <w:szCs w:val="28"/>
        </w:rPr>
      </w:pPr>
      <w:r w:rsidRPr="00727B80">
        <w:rPr>
          <w:rFonts w:ascii="Times New Roman" w:hAnsi="Times New Roman"/>
          <w:sz w:val="28"/>
          <w:szCs w:val="28"/>
        </w:rPr>
        <w:t>Під комерційними правами МПП розуміють дозвіл авіапідприємствам провадити діяльність з повітряних перевезень пасажирів, вантажу, багажу і пошти за винагороду. Загальне право на провадження комерційної діяльності розподіляється на відповідні категорії, що називаються  “свободами повітря” термін, який вперше застосований в Чиказькій угоді про міжнародний повітряний транспорт 1944 р. Спочатку максимальний обсяг комерційної діяльності, за який велася конкурентна боротьба між найвпливовішими авіаційними державами, складалася з  “свобод повітря” :</w:t>
      </w:r>
    </w:p>
    <w:p w:rsidR="00B5728F" w:rsidRPr="00727B80" w:rsidRDefault="00B5728F" w:rsidP="00B5728F">
      <w:pPr>
        <w:pStyle w:val="ae"/>
        <w:numPr>
          <w:ilvl w:val="0"/>
          <w:numId w:val="43"/>
        </w:numPr>
        <w:spacing w:line="360" w:lineRule="auto"/>
        <w:jc w:val="both"/>
        <w:rPr>
          <w:sz w:val="28"/>
          <w:szCs w:val="28"/>
        </w:rPr>
      </w:pPr>
      <w:r w:rsidRPr="00727B80">
        <w:rPr>
          <w:sz w:val="28"/>
          <w:szCs w:val="28"/>
        </w:rPr>
        <w:t xml:space="preserve">Право </w:t>
      </w:r>
      <w:proofErr w:type="gramStart"/>
      <w:r w:rsidRPr="00727B80">
        <w:rPr>
          <w:sz w:val="28"/>
          <w:szCs w:val="28"/>
        </w:rPr>
        <w:t>транзитного</w:t>
      </w:r>
      <w:proofErr w:type="gramEnd"/>
      <w:r w:rsidRPr="00727B80">
        <w:rPr>
          <w:sz w:val="28"/>
          <w:szCs w:val="28"/>
        </w:rPr>
        <w:t xml:space="preserve"> безпересадочного прольоту  (1 свобода);</w:t>
      </w:r>
    </w:p>
    <w:p w:rsidR="00B5728F" w:rsidRPr="00727B80" w:rsidRDefault="00B5728F" w:rsidP="00B5728F">
      <w:pPr>
        <w:pStyle w:val="ae"/>
        <w:numPr>
          <w:ilvl w:val="0"/>
          <w:numId w:val="43"/>
        </w:numPr>
        <w:spacing w:line="360" w:lineRule="auto"/>
        <w:jc w:val="both"/>
        <w:rPr>
          <w:sz w:val="28"/>
          <w:szCs w:val="28"/>
        </w:rPr>
      </w:pPr>
      <w:proofErr w:type="gramStart"/>
      <w:r w:rsidRPr="00727B80">
        <w:rPr>
          <w:sz w:val="28"/>
          <w:szCs w:val="28"/>
        </w:rPr>
        <w:t>Право транзитного прольоту з посадкою з некомерційною метою, тобто без права прийняття на борт чи висадки пасажирів, вантаження чи розвантаження вантажу (2 свобода);</w:t>
      </w:r>
      <w:proofErr w:type="gramEnd"/>
    </w:p>
    <w:p w:rsidR="00B5728F" w:rsidRPr="00727B80" w:rsidRDefault="00B5728F" w:rsidP="00B5728F">
      <w:pPr>
        <w:pStyle w:val="ae"/>
        <w:numPr>
          <w:ilvl w:val="0"/>
          <w:numId w:val="43"/>
        </w:numPr>
        <w:spacing w:line="360" w:lineRule="auto"/>
        <w:jc w:val="both"/>
        <w:rPr>
          <w:sz w:val="28"/>
          <w:szCs w:val="28"/>
        </w:rPr>
      </w:pPr>
      <w:r w:rsidRPr="00727B80">
        <w:rPr>
          <w:sz w:val="28"/>
          <w:szCs w:val="28"/>
        </w:rPr>
        <w:t>Право висадки на території іноземної держави пасажирів і вивантаження вантажу та пошти, які взяті на борт ПС на території держави, чию національність має ПС (3 свобода);</w:t>
      </w:r>
    </w:p>
    <w:p w:rsidR="00B5728F" w:rsidRPr="00727B80" w:rsidRDefault="00B5728F" w:rsidP="00B5728F">
      <w:pPr>
        <w:pStyle w:val="ae"/>
        <w:numPr>
          <w:ilvl w:val="0"/>
          <w:numId w:val="43"/>
        </w:numPr>
        <w:spacing w:line="360" w:lineRule="auto"/>
        <w:jc w:val="both"/>
        <w:rPr>
          <w:sz w:val="28"/>
          <w:szCs w:val="28"/>
        </w:rPr>
      </w:pPr>
      <w:r w:rsidRPr="00727B80">
        <w:rPr>
          <w:sz w:val="28"/>
          <w:szCs w:val="28"/>
        </w:rPr>
        <w:t>Право приймати на борт пасажирі</w:t>
      </w:r>
      <w:proofErr w:type="gramStart"/>
      <w:r w:rsidRPr="00727B80">
        <w:rPr>
          <w:sz w:val="28"/>
          <w:szCs w:val="28"/>
        </w:rPr>
        <w:t>в</w:t>
      </w:r>
      <w:proofErr w:type="gramEnd"/>
      <w:r w:rsidRPr="00727B80">
        <w:rPr>
          <w:sz w:val="28"/>
          <w:szCs w:val="28"/>
        </w:rPr>
        <w:t xml:space="preserve"> на території іноземної держави, які прямують на територію держави, чию національність має ПС, а також адресовані туди вантажі та пошту (4 свобода);</w:t>
      </w:r>
    </w:p>
    <w:p w:rsidR="00B5728F" w:rsidRPr="00727B80" w:rsidRDefault="00B5728F" w:rsidP="00B5728F">
      <w:pPr>
        <w:pStyle w:val="ae"/>
        <w:numPr>
          <w:ilvl w:val="0"/>
          <w:numId w:val="43"/>
        </w:numPr>
        <w:spacing w:line="360" w:lineRule="auto"/>
        <w:jc w:val="both"/>
        <w:rPr>
          <w:sz w:val="28"/>
          <w:szCs w:val="28"/>
        </w:rPr>
      </w:pPr>
      <w:r w:rsidRPr="00727B80">
        <w:rPr>
          <w:sz w:val="28"/>
          <w:szCs w:val="28"/>
        </w:rPr>
        <w:t>Право приймати на борт на території іноземної держави пасажирів, які прямують на території будь-якої іншої держави, а також адресовані туди вантажі на пошту, і право висаджувати пасажирів і вивантажувати вантажі та пошту, що прямують з будь-якої такої території в держав</w:t>
      </w:r>
      <w:proofErr w:type="gramStart"/>
      <w:r w:rsidRPr="00727B80">
        <w:rPr>
          <w:sz w:val="28"/>
          <w:szCs w:val="28"/>
        </w:rPr>
        <w:t>і-</w:t>
      </w:r>
      <w:proofErr w:type="gramEnd"/>
      <w:r w:rsidRPr="00727B80">
        <w:rPr>
          <w:sz w:val="28"/>
          <w:szCs w:val="28"/>
        </w:rPr>
        <w:t>партнері за угодою (У свобода).</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lastRenderedPageBreak/>
        <w:t>Для авіапідприємств важливо отримати  дозвіл на комерційну діяльність саме в обсязі 5 “свобод”, оскільки це сприяє збільшенню навантаження ПС і забезпечує найбільший рівень прибутків, що отримуються авіатранспортними підприємствами.</w:t>
      </w:r>
    </w:p>
    <w:p w:rsidR="00B5728F" w:rsidRPr="00727B80" w:rsidRDefault="00B5728F" w:rsidP="00B5728F">
      <w:pPr>
        <w:spacing w:after="0" w:line="360" w:lineRule="auto"/>
        <w:jc w:val="both"/>
        <w:rPr>
          <w:rFonts w:ascii="Times New Roman" w:hAnsi="Times New Roman"/>
          <w:sz w:val="28"/>
          <w:szCs w:val="28"/>
        </w:rPr>
      </w:pPr>
      <w:r w:rsidRPr="00727B80">
        <w:rPr>
          <w:rFonts w:ascii="Times New Roman" w:hAnsi="Times New Roman"/>
          <w:sz w:val="28"/>
          <w:szCs w:val="28"/>
        </w:rPr>
        <w:t>Але на практиці ( я к результат конкурентної боротьби) 5 “свобода”  не надається в повному обсязі (перевезення в будь-які треті країни), оскільки це зменшує можливості національних авіапідприємств самим здійснювати такі перевезення.</w:t>
      </w:r>
    </w:p>
    <w:p w:rsidR="00B5728F" w:rsidRPr="00727B80" w:rsidRDefault="00B5728F" w:rsidP="00B5728F">
      <w:pPr>
        <w:spacing w:after="0" w:line="360" w:lineRule="auto"/>
        <w:jc w:val="both"/>
        <w:rPr>
          <w:rFonts w:ascii="Times New Roman" w:hAnsi="Times New Roman"/>
          <w:sz w:val="28"/>
          <w:szCs w:val="28"/>
        </w:rPr>
      </w:pPr>
      <w:r w:rsidRPr="00727B80">
        <w:rPr>
          <w:rFonts w:ascii="Times New Roman" w:hAnsi="Times New Roman"/>
          <w:sz w:val="28"/>
          <w:szCs w:val="28"/>
        </w:rPr>
        <w:t>Розвиток міжнародних повітряних сполучень призвів до того,що відбулося т.зв. “дроблення” комерційних прав, зокрема 5-ї, і сьогодні обсяг комерційних прав доповнений 6,7,8 та 9 “свободами повітря”.</w:t>
      </w:r>
    </w:p>
    <w:p w:rsidR="00B5728F" w:rsidRPr="00727B80" w:rsidRDefault="00B5728F" w:rsidP="00B5728F">
      <w:pPr>
        <w:spacing w:after="0" w:line="360" w:lineRule="auto"/>
        <w:jc w:val="both"/>
        <w:rPr>
          <w:rFonts w:ascii="Times New Roman" w:hAnsi="Times New Roman"/>
          <w:sz w:val="28"/>
          <w:szCs w:val="28"/>
        </w:rPr>
      </w:pPr>
      <w:r w:rsidRPr="00727B80">
        <w:rPr>
          <w:rFonts w:ascii="Times New Roman" w:hAnsi="Times New Roman"/>
          <w:sz w:val="28"/>
          <w:szCs w:val="28"/>
        </w:rPr>
        <w:t>6 “свобода” –право здійснювати перевезення пасажирів, вантажу і пошти між третіми країнами через свою територію.</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7 “свобода” – право здійснювати перевезення пасажирів, вантажу і пошти між третім країнами, минаючи територію держави, чию національність має ПС.</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8 “свобода” - це каботаж, тобто авіаперевезення пасажирів, вантажу і пошти між пунктами , що розташовані на території однієї тієї ж держави.</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У зв’язку зі змінами в регламентах щодо ЦА ЄС в 90-ті рр.. відбувся поділ 8 “свободи” на 8 і 9. Остання  “свобода” – це право на внутрішнє перевезення, що здійснюється за маршрутом, який пролягає виключно територією держави, яка надає це право.</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Крім зазначених вище багатосторонніх і регіональних міжнародних угод з питань космічної діяльності вкрай принципового значення у врегулюванні відносин на світовому космічному ринку останнім часом набули двосторонні угоди про співробітництво держав в сфері космічної діяльності, в першу чергу, міжурядові угоди, що стосуються надання космічних послуг і технологій: між США та КНР (1989р. і 1995р.), РФ і США (1993р.); України та США (196р.).</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 xml:space="preserve">Ці угоди є яскравим прикладом врегулювання відносин держави, що є оплотом ринкових відносин у світі, з державами, що тільки вийшли на шлях ринкових перетворень своєї економіки. Першим з низки таких угод є Меморандум про домовленість між Урядом Сполучених Штатів Америки та </w:t>
      </w:r>
      <w:r w:rsidRPr="00727B80">
        <w:rPr>
          <w:rFonts w:ascii="Times New Roman" w:hAnsi="Times New Roman"/>
          <w:sz w:val="28"/>
          <w:szCs w:val="28"/>
        </w:rPr>
        <w:lastRenderedPageBreak/>
        <w:t>Урядом Китайської Народної Республіки щодо міжнародної торгівлі, пов’язаної з наданням послуг із запусків комерційних супутників, який було укладено 31 грудня 1989 року (21). Меморандум передбачав включення “…КНР згідно з визначеним порядком в систему міжнародного ринку із забезпечення комерційних запусків”. Предметом Меморандуму є формулювання принципів надання Сполученими Штатами Америки квоти на реалізацію організаціями КНР, які здійснюють комерційні запуски , на протязі трьох років 9 таких запусків за умови пропорційного їх розподілу в рамках часу дії цього Меморандуму. Підтримуючи принципи міжнародного ринку, “…засновані на вільній конкуренції, що виключає: ціни нижче собівартості (вимоги до ціноутворення); стимулювання Урядом та несправедливі торгові операції…”, Уряди США та КНР забов’язуються не завдавати своїми діями умисної шкоди нормальному функціонуванню цього ринку; США та КНР не допускатимуть будь-якого тиску на поставщиків і клієнтів, з метою запобігання дискримінації. При цьому КНР підтверджує свою готовність не допускати з боку запускаючи організацій “…політики попередніх або стимулюючих цін,  за виключенням першого чи, за екстраординарних обставин, другого успішного запуску нового типу супутника…”. Крім цього, КНР вимагатиме від своїх запускаючи та страхових організацій “…надавати міжнародним замовникам страховку або гарантії повторного запуску згідно із рівнем цін на схожі операції, що діють на міжнародному ринку”. Що стосується ліцензій на експорт, заявки на отримання експортних ліцензій від США розглядатимуться в індивідуальному порядку відповідно до їх надходження, ґрунтуючись на законах і правилах США (21) 1.</w:t>
      </w:r>
    </w:p>
    <w:p w:rsidR="00B5728F" w:rsidRPr="00727B80" w:rsidRDefault="00B5728F" w:rsidP="00B5728F">
      <w:pPr>
        <w:spacing w:after="0" w:line="360" w:lineRule="auto"/>
        <w:ind w:firstLine="708"/>
        <w:jc w:val="both"/>
        <w:rPr>
          <w:rFonts w:ascii="Times New Roman" w:hAnsi="Times New Roman"/>
          <w:sz w:val="28"/>
          <w:szCs w:val="28"/>
        </w:rPr>
      </w:pPr>
      <w:r w:rsidRPr="00727B80">
        <w:rPr>
          <w:rFonts w:ascii="Times New Roman" w:hAnsi="Times New Roman"/>
          <w:sz w:val="28"/>
          <w:szCs w:val="28"/>
        </w:rPr>
        <w:t xml:space="preserve">Аналізуючи зміст цього Меморандуму , треба підкреслити, що більшість принципових положень його введено в практику правовідносин на світовому ринку вперше: вперше одна з держав-засновників світового космічного ринку, держава з ринковою економікою (США)2, що є членом ГАТТ і Режиму контролю за ракетними технологіями, уклала договір про надання національним суб’єктам космічної діяльності послуг з космічних запусків з боку суб’єктів космічної діяльності держави, що розвивається (КНР), тобто, держави з перехідною ( до ринку) формою економіки, що на той час ще не </w:t>
      </w:r>
      <w:r w:rsidRPr="00727B80">
        <w:rPr>
          <w:rFonts w:ascii="Times New Roman" w:hAnsi="Times New Roman"/>
          <w:sz w:val="28"/>
          <w:szCs w:val="28"/>
        </w:rPr>
        <w:lastRenderedPageBreak/>
        <w:t>набула членства ні в ГАТТ, ні в Режимі контролю; вперше на договірній основі встановлювались такі визначальні для умов функціонування світового ринку правові регулятори як квотування обсягів послуг, антидемпінгове регулювання цін, заборона державного протекціонізму щодо постачальників послуг та преференцій для клієнтів, умови надання ліцензій на експортування американських корисних навантажень і заборони щодо пільгового страхування комерційних послуг. Характерною ознакою цього Меморандуму є той факт, що його дія розповсюджується на космічні запуски комерційних супутників без уточнення, яка саме орбіта штучних супутників Землі (ШСЗ) мається на увазі – геостаціонарна, низькоорбітальна, приполярна тощо. Тобто, Меморандум регламентує відносини двох держав в процесі реалізації комерційних запусків корисних навантажень на усі можливі навколоземні орбіти.</w:t>
      </w:r>
    </w:p>
    <w:p w:rsidR="00B5728F" w:rsidRDefault="00B5728F" w:rsidP="00052A11">
      <w:pPr>
        <w:pStyle w:val="af0"/>
        <w:ind w:firstLine="1068"/>
        <w:jc w:val="both"/>
        <w:rPr>
          <w:rFonts w:ascii="Times New Roman" w:hAnsi="Times New Roman"/>
          <w:sz w:val="28"/>
          <w:szCs w:val="28"/>
          <w:lang w:val="uk-UA"/>
        </w:rPr>
      </w:pPr>
    </w:p>
    <w:p w:rsidR="00B5728F" w:rsidRDefault="00B5728F" w:rsidP="00B5728F">
      <w:pPr>
        <w:pStyle w:val="af0"/>
        <w:ind w:left="568"/>
        <w:jc w:val="both"/>
        <w:rPr>
          <w:rFonts w:ascii="Times New Roman" w:hAnsi="Times New Roman"/>
          <w:b/>
          <w:sz w:val="28"/>
          <w:szCs w:val="28"/>
          <w:lang w:val="uk-UA"/>
        </w:rPr>
      </w:pPr>
      <w:r w:rsidRPr="00B5728F">
        <w:rPr>
          <w:rFonts w:ascii="Times New Roman" w:hAnsi="Times New Roman"/>
          <w:b/>
          <w:sz w:val="28"/>
          <w:szCs w:val="28"/>
          <w:lang w:val="uk-UA"/>
        </w:rPr>
        <w:t>3.Теми рефератів</w:t>
      </w:r>
    </w:p>
    <w:p w:rsidR="00B5728F" w:rsidRDefault="00B5728F" w:rsidP="00B5728F">
      <w:pPr>
        <w:pStyle w:val="af0"/>
        <w:ind w:left="568"/>
        <w:jc w:val="both"/>
        <w:rPr>
          <w:rFonts w:ascii="Times New Roman" w:hAnsi="Times New Roman"/>
          <w:b/>
          <w:sz w:val="28"/>
          <w:szCs w:val="28"/>
          <w:lang w:val="uk-UA"/>
        </w:rPr>
      </w:pP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Поняття та види двосторонніх угод України в повітряній і космічній сфері.</w:t>
      </w: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Поняття та види двосторонніх угод України в повітряній і космічній сфері.</w:t>
      </w: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Угода між Урядом України та Урядом Федеративної Республіки Німеччина про повітряне сполучення, 10.061992, ДПУ</w:t>
      </w:r>
      <w:r w:rsidRPr="00647BBD">
        <w:rPr>
          <w:sz w:val="28"/>
          <w:szCs w:val="28"/>
        </w:rPr>
        <w:t>/</w:t>
      </w:r>
      <w:r w:rsidRPr="00647BBD">
        <w:rPr>
          <w:sz w:val="28"/>
          <w:szCs w:val="28"/>
          <w:lang w:val="uk-UA"/>
        </w:rPr>
        <w:t>834 від 16.12.1993- архів МЗС.</w:t>
      </w: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Угода між Урядом України та Урядом Французької Республіки про повітряне сполучення, 03. 05.1994, ДПУ</w:t>
      </w:r>
      <w:r w:rsidRPr="00647BBD">
        <w:rPr>
          <w:sz w:val="28"/>
          <w:szCs w:val="28"/>
        </w:rPr>
        <w:t xml:space="preserve">/1439 </w:t>
      </w:r>
      <w:r w:rsidRPr="00647BBD">
        <w:rPr>
          <w:sz w:val="28"/>
          <w:szCs w:val="28"/>
          <w:lang w:val="uk-UA"/>
        </w:rPr>
        <w:t xml:space="preserve"> від 23.01.1995,- архів МЗС.</w:t>
      </w: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Угода між Урядом України та Урядом Королівства Бельгія про повітряне сполучення, 20.05.1996, №12/37 -1254 від 19.11.1996.-архів МЗС</w:t>
      </w:r>
    </w:p>
    <w:p w:rsidR="00B5728F" w:rsidRPr="00647BBD" w:rsidRDefault="00B5728F" w:rsidP="00B5728F">
      <w:pPr>
        <w:pStyle w:val="ae"/>
        <w:numPr>
          <w:ilvl w:val="0"/>
          <w:numId w:val="44"/>
        </w:numPr>
        <w:spacing w:after="200" w:line="276" w:lineRule="auto"/>
        <w:jc w:val="both"/>
        <w:rPr>
          <w:sz w:val="28"/>
          <w:szCs w:val="28"/>
          <w:lang w:val="uk-UA"/>
        </w:rPr>
      </w:pPr>
      <w:r w:rsidRPr="00647BBD">
        <w:rPr>
          <w:sz w:val="28"/>
          <w:szCs w:val="28"/>
          <w:lang w:val="uk-UA"/>
        </w:rPr>
        <w:t>Угода між Урядом України та Урядом Сполучених Штатів Америки про повітряний транспорт, 05.06.2000.</w:t>
      </w:r>
    </w:p>
    <w:p w:rsidR="00B5728F" w:rsidRDefault="00B5728F" w:rsidP="00B5728F">
      <w:pPr>
        <w:pStyle w:val="af0"/>
        <w:ind w:left="568"/>
        <w:jc w:val="both"/>
        <w:rPr>
          <w:rFonts w:ascii="Times New Roman" w:hAnsi="Times New Roman"/>
          <w:b/>
          <w:sz w:val="28"/>
          <w:szCs w:val="28"/>
          <w:lang w:val="uk-UA"/>
        </w:rPr>
      </w:pPr>
    </w:p>
    <w:p w:rsidR="00B5728F" w:rsidRPr="00B5728F" w:rsidRDefault="00B5728F" w:rsidP="00B5728F">
      <w:pPr>
        <w:pStyle w:val="af0"/>
        <w:ind w:left="568"/>
        <w:jc w:val="both"/>
        <w:rPr>
          <w:rFonts w:ascii="Times New Roman" w:hAnsi="Times New Roman"/>
          <w:b/>
          <w:sz w:val="28"/>
          <w:szCs w:val="28"/>
          <w:lang w:val="uk-UA"/>
        </w:rPr>
      </w:pPr>
      <w:r>
        <w:rPr>
          <w:rFonts w:ascii="Times New Roman" w:hAnsi="Times New Roman"/>
          <w:b/>
          <w:sz w:val="28"/>
          <w:szCs w:val="28"/>
          <w:lang w:val="uk-UA"/>
        </w:rPr>
        <w:t>Контрольні питання</w:t>
      </w:r>
    </w:p>
    <w:p w:rsidR="00B5728F" w:rsidRPr="00647BBD" w:rsidRDefault="00B5728F" w:rsidP="00B5728F">
      <w:pPr>
        <w:pStyle w:val="ae"/>
        <w:spacing w:after="200" w:line="276" w:lineRule="auto"/>
        <w:jc w:val="both"/>
        <w:rPr>
          <w:sz w:val="28"/>
          <w:szCs w:val="28"/>
          <w:lang w:val="uk-UA"/>
        </w:rPr>
      </w:pPr>
      <w:r>
        <w:rPr>
          <w:sz w:val="28"/>
          <w:szCs w:val="28"/>
          <w:lang w:val="uk-UA"/>
        </w:rPr>
        <w:t>1.</w:t>
      </w:r>
      <w:r w:rsidRPr="00647BBD">
        <w:rPr>
          <w:sz w:val="28"/>
          <w:szCs w:val="28"/>
          <w:lang w:val="uk-UA"/>
        </w:rPr>
        <w:t>Поняття та види двосторонніх угод України в повітряній і космічній сфері.</w:t>
      </w:r>
    </w:p>
    <w:p w:rsidR="00B5728F" w:rsidRPr="00647BBD" w:rsidRDefault="00B5728F" w:rsidP="00B5728F">
      <w:pPr>
        <w:pStyle w:val="ae"/>
        <w:spacing w:after="200" w:line="276" w:lineRule="auto"/>
        <w:jc w:val="both"/>
        <w:rPr>
          <w:sz w:val="28"/>
          <w:szCs w:val="28"/>
          <w:lang w:val="uk-UA"/>
        </w:rPr>
      </w:pPr>
      <w:r>
        <w:rPr>
          <w:sz w:val="28"/>
          <w:szCs w:val="28"/>
          <w:lang w:val="uk-UA"/>
        </w:rPr>
        <w:t>2.</w:t>
      </w:r>
      <w:r w:rsidRPr="00647BBD">
        <w:rPr>
          <w:sz w:val="28"/>
          <w:szCs w:val="28"/>
          <w:lang w:val="uk-UA"/>
        </w:rPr>
        <w:t>Поняття та види двосторонніх угод України в повітряній і космічній сфері.</w:t>
      </w:r>
    </w:p>
    <w:p w:rsidR="00B5728F" w:rsidRPr="00647BBD" w:rsidRDefault="00B5728F" w:rsidP="00B5728F">
      <w:pPr>
        <w:pStyle w:val="ae"/>
        <w:spacing w:after="200" w:line="276" w:lineRule="auto"/>
        <w:jc w:val="both"/>
        <w:rPr>
          <w:sz w:val="28"/>
          <w:szCs w:val="28"/>
          <w:lang w:val="uk-UA"/>
        </w:rPr>
      </w:pPr>
      <w:r>
        <w:rPr>
          <w:sz w:val="28"/>
          <w:szCs w:val="28"/>
          <w:lang w:val="uk-UA"/>
        </w:rPr>
        <w:t>3.</w:t>
      </w:r>
      <w:r w:rsidRPr="00647BBD">
        <w:rPr>
          <w:sz w:val="28"/>
          <w:szCs w:val="28"/>
          <w:lang w:val="uk-UA"/>
        </w:rPr>
        <w:t>Угода між Урядом України та Урядом Федеративної Республіки Німеччина про повітряне сполучення, 10.061992, ДПУ</w:t>
      </w:r>
      <w:r w:rsidRPr="00647BBD">
        <w:rPr>
          <w:sz w:val="28"/>
          <w:szCs w:val="28"/>
        </w:rPr>
        <w:t>/</w:t>
      </w:r>
      <w:r w:rsidRPr="00647BBD">
        <w:rPr>
          <w:sz w:val="28"/>
          <w:szCs w:val="28"/>
          <w:lang w:val="uk-UA"/>
        </w:rPr>
        <w:t>834 від 16.12.1993- архів МЗС.</w:t>
      </w:r>
    </w:p>
    <w:p w:rsidR="00B5728F" w:rsidRPr="00647BBD" w:rsidRDefault="00B5728F" w:rsidP="00B5728F">
      <w:pPr>
        <w:pStyle w:val="ae"/>
        <w:spacing w:after="200" w:line="276" w:lineRule="auto"/>
        <w:jc w:val="both"/>
        <w:rPr>
          <w:sz w:val="28"/>
          <w:szCs w:val="28"/>
          <w:lang w:val="uk-UA"/>
        </w:rPr>
      </w:pPr>
      <w:r>
        <w:rPr>
          <w:sz w:val="28"/>
          <w:szCs w:val="28"/>
          <w:lang w:val="uk-UA"/>
        </w:rPr>
        <w:lastRenderedPageBreak/>
        <w:t>4.</w:t>
      </w:r>
      <w:r w:rsidRPr="00647BBD">
        <w:rPr>
          <w:sz w:val="28"/>
          <w:szCs w:val="28"/>
          <w:lang w:val="uk-UA"/>
        </w:rPr>
        <w:t>Угода між Урядом України та Урядом Французької Республіки про повітряне сполучення, 03. 05.1994, ДПУ</w:t>
      </w:r>
      <w:r w:rsidRPr="00647BBD">
        <w:rPr>
          <w:sz w:val="28"/>
          <w:szCs w:val="28"/>
        </w:rPr>
        <w:t xml:space="preserve">/1439 </w:t>
      </w:r>
      <w:r w:rsidRPr="00647BBD">
        <w:rPr>
          <w:sz w:val="28"/>
          <w:szCs w:val="28"/>
          <w:lang w:val="uk-UA"/>
        </w:rPr>
        <w:t xml:space="preserve"> від 23.01.1995,- архів МЗС.</w:t>
      </w:r>
    </w:p>
    <w:p w:rsidR="00B5728F" w:rsidRPr="00647BBD" w:rsidRDefault="00B5728F" w:rsidP="00B5728F">
      <w:pPr>
        <w:pStyle w:val="ae"/>
        <w:spacing w:after="200" w:line="276" w:lineRule="auto"/>
        <w:jc w:val="both"/>
        <w:rPr>
          <w:sz w:val="28"/>
          <w:szCs w:val="28"/>
          <w:lang w:val="uk-UA"/>
        </w:rPr>
      </w:pPr>
      <w:r>
        <w:rPr>
          <w:sz w:val="28"/>
          <w:szCs w:val="28"/>
          <w:lang w:val="uk-UA"/>
        </w:rPr>
        <w:t>5.</w:t>
      </w:r>
      <w:r w:rsidRPr="00647BBD">
        <w:rPr>
          <w:sz w:val="28"/>
          <w:szCs w:val="28"/>
          <w:lang w:val="uk-UA"/>
        </w:rPr>
        <w:t>Угода між Урядом України та Урядом Королівства Бельгія про повітряне сполучення, 20.05.1996, №12/37 -1254 від 19.11.1996.-архів МЗС</w:t>
      </w:r>
    </w:p>
    <w:p w:rsidR="00B5728F" w:rsidRPr="00647BBD" w:rsidRDefault="00B5728F" w:rsidP="00B5728F">
      <w:pPr>
        <w:pStyle w:val="ae"/>
        <w:spacing w:after="200" w:line="276" w:lineRule="auto"/>
        <w:jc w:val="both"/>
        <w:rPr>
          <w:sz w:val="28"/>
          <w:szCs w:val="28"/>
          <w:lang w:val="uk-UA"/>
        </w:rPr>
      </w:pPr>
      <w:r>
        <w:rPr>
          <w:sz w:val="28"/>
          <w:szCs w:val="28"/>
          <w:lang w:val="uk-UA"/>
        </w:rPr>
        <w:t>6.</w:t>
      </w:r>
      <w:r w:rsidRPr="00647BBD">
        <w:rPr>
          <w:sz w:val="28"/>
          <w:szCs w:val="28"/>
          <w:lang w:val="uk-UA"/>
        </w:rPr>
        <w:t>Угода між Урядом України та Урядом Сполучених Штатів Америки про повітряний транспорт, 05.06.2000.</w:t>
      </w:r>
    </w:p>
    <w:p w:rsidR="00B5728F" w:rsidRPr="00052A11" w:rsidRDefault="00B5728F" w:rsidP="00B5728F">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B5728F" w:rsidRDefault="00B5728F" w:rsidP="00B5728F">
      <w:pPr>
        <w:pStyle w:val="af0"/>
        <w:jc w:val="both"/>
        <w:rPr>
          <w:rFonts w:ascii="Times New Roman" w:hAnsi="Times New Roman"/>
          <w:sz w:val="28"/>
          <w:szCs w:val="28"/>
          <w:lang w:val="uk-UA"/>
        </w:rPr>
      </w:pPr>
    </w:p>
    <w:p w:rsidR="00B5728F" w:rsidRDefault="00B5728F" w:rsidP="00B5728F">
      <w:pPr>
        <w:pStyle w:val="ae"/>
        <w:tabs>
          <w:tab w:val="left" w:pos="540"/>
        </w:tabs>
        <w:ind w:left="142" w:firstLine="425"/>
        <w:jc w:val="both"/>
        <w:rPr>
          <w:sz w:val="28"/>
          <w:szCs w:val="28"/>
          <w:lang w:val="uk-UA"/>
        </w:rPr>
      </w:pPr>
      <w:r>
        <w:rPr>
          <w:sz w:val="28"/>
          <w:szCs w:val="28"/>
          <w:lang w:val="uk-UA"/>
        </w:rPr>
        <w:t>1.</w:t>
      </w:r>
      <w:r w:rsidRPr="0063592B">
        <w:rPr>
          <w:sz w:val="28"/>
          <w:szCs w:val="28"/>
        </w:rPr>
        <w:t xml:space="preserve">Талалаев А.Н. Право международных договоров. – М., 1989. </w:t>
      </w:r>
    </w:p>
    <w:p w:rsidR="00B5728F" w:rsidRPr="00A73EC8" w:rsidRDefault="00B5728F" w:rsidP="00B5728F">
      <w:pPr>
        <w:pStyle w:val="ae"/>
        <w:tabs>
          <w:tab w:val="left" w:pos="540"/>
        </w:tabs>
        <w:ind w:left="142" w:firstLine="425"/>
        <w:jc w:val="both"/>
        <w:rPr>
          <w:sz w:val="28"/>
          <w:szCs w:val="28"/>
        </w:rPr>
      </w:pPr>
      <w:r>
        <w:rPr>
          <w:sz w:val="28"/>
          <w:szCs w:val="28"/>
          <w:lang w:val="uk-UA"/>
        </w:rPr>
        <w:t>2.</w:t>
      </w:r>
      <w:r w:rsidRPr="00A73EC8">
        <w:rPr>
          <w:sz w:val="28"/>
          <w:szCs w:val="28"/>
        </w:rPr>
        <w:t>Малеев Ю.Н. Международное воздушное право: Вопросы теории и практики. – М.: Международные отношения, 1986.</w:t>
      </w:r>
    </w:p>
    <w:p w:rsidR="00B5728F" w:rsidRPr="00A73EC8" w:rsidRDefault="00B5728F" w:rsidP="00B5728F">
      <w:pPr>
        <w:pStyle w:val="ae"/>
        <w:tabs>
          <w:tab w:val="left" w:pos="540"/>
        </w:tabs>
        <w:ind w:left="426"/>
        <w:jc w:val="both"/>
        <w:rPr>
          <w:sz w:val="28"/>
          <w:szCs w:val="28"/>
        </w:rPr>
      </w:pPr>
      <w:r>
        <w:rPr>
          <w:sz w:val="28"/>
          <w:lang w:val="uk-UA"/>
        </w:rPr>
        <w:t>3.</w:t>
      </w:r>
      <w:r w:rsidRPr="00A73EC8">
        <w:rPr>
          <w:sz w:val="28"/>
        </w:rPr>
        <w:t>Международное космическое право: Учебник / Отв. ред. Г.П. Жуков, Ю.М. Колосов.</w:t>
      </w:r>
      <w:r w:rsidRPr="00A73EC8">
        <w:rPr>
          <w:sz w:val="28"/>
          <w:szCs w:val="28"/>
        </w:rPr>
        <w:t xml:space="preserve"> –</w:t>
      </w:r>
      <w:r w:rsidRPr="00A73EC8">
        <w:rPr>
          <w:sz w:val="28"/>
        </w:rPr>
        <w:t xml:space="preserve"> М.: МО, 1999.</w:t>
      </w:r>
    </w:p>
    <w:p w:rsidR="00B5728F" w:rsidRDefault="00B5728F" w:rsidP="00B5728F">
      <w:pPr>
        <w:pStyle w:val="ae"/>
        <w:tabs>
          <w:tab w:val="left" w:pos="540"/>
        </w:tabs>
        <w:ind w:left="0"/>
        <w:jc w:val="both"/>
        <w:rPr>
          <w:sz w:val="28"/>
          <w:szCs w:val="28"/>
          <w:lang w:val="uk-UA"/>
        </w:rPr>
      </w:pPr>
      <w:r>
        <w:rPr>
          <w:sz w:val="28"/>
          <w:szCs w:val="28"/>
          <w:lang w:val="uk-UA"/>
        </w:rPr>
        <w:t>4.</w:t>
      </w:r>
      <w:r w:rsidRPr="00A73EC8">
        <w:rPr>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B5728F" w:rsidRDefault="00B5728F" w:rsidP="00B5728F">
      <w:pPr>
        <w:pStyle w:val="ae"/>
        <w:tabs>
          <w:tab w:val="left" w:pos="540"/>
        </w:tabs>
        <w:ind w:left="0"/>
        <w:jc w:val="both"/>
        <w:rPr>
          <w:sz w:val="28"/>
          <w:szCs w:val="28"/>
          <w:lang w:val="uk-UA"/>
        </w:rPr>
      </w:pPr>
      <w:r>
        <w:rPr>
          <w:sz w:val="28"/>
          <w:szCs w:val="28"/>
          <w:lang w:val="uk-UA"/>
        </w:rPr>
        <w:t>5.</w:t>
      </w:r>
      <w:r w:rsidRPr="00A73EC8">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B5728F" w:rsidRPr="00A73EC8" w:rsidRDefault="00B5728F" w:rsidP="00B5728F">
      <w:pPr>
        <w:pStyle w:val="ae"/>
        <w:tabs>
          <w:tab w:val="left" w:pos="540"/>
        </w:tabs>
        <w:ind w:left="0"/>
        <w:jc w:val="both"/>
        <w:rPr>
          <w:sz w:val="28"/>
          <w:szCs w:val="28"/>
        </w:rPr>
      </w:pPr>
      <w:r>
        <w:rPr>
          <w:sz w:val="28"/>
          <w:szCs w:val="28"/>
          <w:lang w:val="uk-UA"/>
        </w:rPr>
        <w:t>6.</w:t>
      </w:r>
      <w:r w:rsidRPr="00A73EC8">
        <w:rPr>
          <w:sz w:val="28"/>
          <w:szCs w:val="28"/>
        </w:rPr>
        <w:t>Манасуев А. Действие и применение международного договора. – Там же, 1998, №4.</w:t>
      </w:r>
    </w:p>
    <w:p w:rsidR="00B5728F" w:rsidRDefault="00B5728F" w:rsidP="00B5728F">
      <w:pPr>
        <w:pStyle w:val="af0"/>
        <w:ind w:firstLine="1068"/>
        <w:jc w:val="both"/>
        <w:rPr>
          <w:rFonts w:ascii="Times New Roman" w:hAnsi="Times New Roman"/>
          <w:sz w:val="28"/>
          <w:szCs w:val="28"/>
          <w:lang w:val="uk-UA"/>
        </w:rPr>
      </w:pPr>
    </w:p>
    <w:p w:rsidR="00B5728F" w:rsidRDefault="00B5728F" w:rsidP="00B5728F">
      <w:pPr>
        <w:pStyle w:val="af0"/>
        <w:ind w:firstLine="1068"/>
        <w:jc w:val="both"/>
        <w:rPr>
          <w:rFonts w:ascii="Times New Roman" w:hAnsi="Times New Roman"/>
          <w:sz w:val="28"/>
          <w:szCs w:val="28"/>
          <w:lang w:val="uk-UA"/>
        </w:rPr>
      </w:pPr>
    </w:p>
    <w:p w:rsidR="00B5728F" w:rsidRDefault="00B5728F" w:rsidP="00B5728F">
      <w:pPr>
        <w:pStyle w:val="af0"/>
        <w:ind w:firstLine="1068"/>
        <w:jc w:val="both"/>
        <w:rPr>
          <w:rFonts w:ascii="Times New Roman" w:hAnsi="Times New Roman"/>
          <w:sz w:val="28"/>
          <w:szCs w:val="28"/>
          <w:lang w:val="uk-UA"/>
        </w:rPr>
      </w:pPr>
    </w:p>
    <w:p w:rsidR="00B5728F" w:rsidRDefault="00B5728F" w:rsidP="00B5728F">
      <w:pPr>
        <w:ind w:firstLine="568"/>
        <w:jc w:val="both"/>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9</w:t>
      </w:r>
      <w:r w:rsidRPr="00671CA3">
        <w:rPr>
          <w:rFonts w:ascii="Times New Roman" w:hAnsi="Times New Roman"/>
          <w:b/>
          <w:color w:val="000000"/>
          <w:spacing w:val="-2"/>
          <w:sz w:val="28"/>
          <w:szCs w:val="28"/>
        </w:rPr>
        <w:t xml:space="preserve">  </w:t>
      </w:r>
      <w:r>
        <w:rPr>
          <w:rFonts w:ascii="Times New Roman" w:hAnsi="Times New Roman"/>
          <w:b/>
          <w:sz w:val="28"/>
          <w:szCs w:val="28"/>
        </w:rPr>
        <w:t xml:space="preserve"> </w:t>
      </w:r>
      <w:r w:rsidRPr="00727B80">
        <w:rPr>
          <w:rFonts w:ascii="Times New Roman" w:hAnsi="Times New Roman"/>
          <w:b/>
          <w:bCs/>
          <w:iCs/>
          <w:sz w:val="28"/>
          <w:szCs w:val="28"/>
        </w:rPr>
        <w:t>Правонаступництво України стосовно міжнародних договорів, укладених СРСР</w:t>
      </w:r>
    </w:p>
    <w:p w:rsidR="00B5728F" w:rsidRPr="00727B80" w:rsidRDefault="00B5728F" w:rsidP="00B5728F">
      <w:pPr>
        <w:ind w:left="928"/>
        <w:rPr>
          <w:rFonts w:ascii="Times New Roman" w:hAnsi="Times New Roman"/>
          <w:b/>
          <w:sz w:val="28"/>
          <w:szCs w:val="20"/>
          <w:lang w:eastAsia="ru-RU"/>
        </w:rPr>
      </w:pPr>
    </w:p>
    <w:p w:rsidR="00B5728F" w:rsidRDefault="00B5728F" w:rsidP="00B5728F">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B5728F" w:rsidRDefault="00B5728F" w:rsidP="00B5728F">
      <w:pPr>
        <w:spacing w:after="0" w:line="240" w:lineRule="auto"/>
        <w:ind w:left="568"/>
        <w:jc w:val="both"/>
        <w:rPr>
          <w:rFonts w:ascii="Times New Roman" w:hAnsi="Times New Roman"/>
          <w:b/>
          <w:sz w:val="28"/>
          <w:szCs w:val="28"/>
          <w:lang w:eastAsia="ar-SA"/>
        </w:rPr>
      </w:pP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Міжнародне правонаступництво держав — перехід прав та обов'язків </w:t>
      </w:r>
      <w:proofErr w:type="gramStart"/>
      <w:r w:rsidRPr="00727B80">
        <w:rPr>
          <w:rFonts w:ascii="Times New Roman" w:hAnsi="Times New Roman"/>
          <w:sz w:val="28"/>
          <w:szCs w:val="28"/>
        </w:rPr>
        <w:t>в</w:t>
      </w:r>
      <w:proofErr w:type="gramEnd"/>
      <w:r w:rsidRPr="00727B80">
        <w:rPr>
          <w:rFonts w:ascii="Times New Roman" w:hAnsi="Times New Roman"/>
          <w:sz w:val="28"/>
          <w:szCs w:val="28"/>
        </w:rPr>
        <w:t>ід держави-попередниці до держави-наступниці відповідно до норм міжнародного права.</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Наука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права розрізняє дві основні теорії правонаступництва — універсальну та негативну</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Згідно з універсальною теорією, </w:t>
      </w:r>
      <w:r w:rsidRPr="00727B80">
        <w:rPr>
          <w:rFonts w:ascii="Times New Roman" w:hAnsi="Times New Roman"/>
          <w:i/>
          <w:iCs/>
          <w:sz w:val="28"/>
          <w:szCs w:val="28"/>
        </w:rPr>
        <w:t xml:space="preserve">держава-наступниця повністю успадковує </w:t>
      </w:r>
      <w:proofErr w:type="gramStart"/>
      <w:r w:rsidRPr="00727B80">
        <w:rPr>
          <w:rFonts w:ascii="Times New Roman" w:hAnsi="Times New Roman"/>
          <w:i/>
          <w:iCs/>
          <w:sz w:val="28"/>
          <w:szCs w:val="28"/>
        </w:rPr>
        <w:t>вс</w:t>
      </w:r>
      <w:proofErr w:type="gramEnd"/>
      <w:r w:rsidRPr="00727B80">
        <w:rPr>
          <w:rFonts w:ascii="Times New Roman" w:hAnsi="Times New Roman"/>
          <w:i/>
          <w:iCs/>
          <w:sz w:val="28"/>
          <w:szCs w:val="28"/>
        </w:rPr>
        <w:t>і міжнародні права та зобов'язання від держави-попередниці</w:t>
      </w:r>
      <w:r w:rsidRPr="00727B80">
        <w:rPr>
          <w:rFonts w:ascii="Times New Roman" w:hAnsi="Times New Roman"/>
          <w:sz w:val="28"/>
          <w:szCs w:val="28"/>
        </w:rPr>
        <w:t>. Негативна теорія — </w:t>
      </w:r>
      <w:r w:rsidRPr="00727B80">
        <w:rPr>
          <w:rFonts w:ascii="Times New Roman" w:hAnsi="Times New Roman"/>
          <w:i/>
          <w:iCs/>
          <w:sz w:val="28"/>
          <w:szCs w:val="28"/>
        </w:rPr>
        <w:t>міжнародні права та зобов'язання держави-попередниці не діють по відношенню до держави-наступни</w:t>
      </w:r>
      <w:r w:rsidRPr="00727B80">
        <w:rPr>
          <w:rFonts w:ascii="Times New Roman" w:hAnsi="Times New Roman"/>
          <w:sz w:val="28"/>
          <w:szCs w:val="28"/>
        </w:rPr>
        <w:t>ці. На практиці жодна з цих теорій не діє в чистому вигляді.</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Інститут міжнародного правонаступництва має переважно звичаєвий характер або базується на міжнародних угодах безпосередньо заінтересованих держав. У рамках ООН були прийняті дві конвенції — Віденська конвенція про </w:t>
      </w:r>
      <w:r w:rsidRPr="00727B80">
        <w:rPr>
          <w:rFonts w:ascii="Times New Roman" w:hAnsi="Times New Roman"/>
          <w:sz w:val="28"/>
          <w:szCs w:val="28"/>
        </w:rPr>
        <w:lastRenderedPageBreak/>
        <w:t>правонаступництво держав стосовно договорів 1978 р. та Віденська конвенція про правонаступництво держав стосовно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 1983 р., але вони набрали незначну кількість ратифікацій (Україна їх ратифікувала). Радою Європи розроблено Європейську конвенцію про громадянство 1997 р., статті 18-20 якої присвячено правонаступництву держав.</w:t>
      </w:r>
    </w:p>
    <w:p w:rsidR="00B5728F" w:rsidRPr="00727B80" w:rsidRDefault="00B5728F" w:rsidP="00B5728F">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Питання міжнародного правонаступництва виникає у разі об'єднання кількох держав у нову, єдину державу, поділу однієї держави на кілька нових держав, відокремлення від держави частини території та утворення на ній самостійної держави (або держав), при входженні однієї (або кількох держав) до складу іншої держави, внаслідок деколонізації та в інших</w:t>
      </w:r>
      <w:proofErr w:type="gramEnd"/>
      <w:r w:rsidRPr="00727B80">
        <w:rPr>
          <w:rFonts w:ascii="Times New Roman" w:hAnsi="Times New Roman"/>
          <w:sz w:val="28"/>
          <w:szCs w:val="28"/>
        </w:rPr>
        <w:t xml:space="preserve"> випадках. Об'єктами міжнародного правонаступництва можуть виступати міжнародні договори, державна власність, державні борги, громадянство, членство в міжнародних організаціях і багато іншого.</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Україна ще не врегулювала питання, </w:t>
      </w:r>
      <w:proofErr w:type="gramStart"/>
      <w:r w:rsidRPr="00727B80">
        <w:rPr>
          <w:rFonts w:ascii="Times New Roman" w:hAnsi="Times New Roman"/>
          <w:sz w:val="28"/>
          <w:szCs w:val="28"/>
        </w:rPr>
        <w:t>пов'язан</w:t>
      </w:r>
      <w:proofErr w:type="gramEnd"/>
      <w:r w:rsidRPr="00727B80">
        <w:rPr>
          <w:rFonts w:ascii="Times New Roman" w:hAnsi="Times New Roman"/>
          <w:sz w:val="28"/>
          <w:szCs w:val="28"/>
        </w:rPr>
        <w:t>і з міжнародним правонаступництвом колишнього СРСР. Це стосується делі</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ітації та демаркації державних кордонів, морської економічної зони, розподілу закордонної власності, алмазного та золотого запасів держави-попередниці та ін.</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2. </w:t>
      </w:r>
      <w:r w:rsidRPr="00727B80">
        <w:rPr>
          <w:rFonts w:ascii="Times New Roman" w:hAnsi="Times New Roman"/>
          <w:b/>
          <w:bCs/>
          <w:sz w:val="28"/>
          <w:szCs w:val="28"/>
        </w:rPr>
        <w:t xml:space="preserve">Поняття правонаступництва в </w:t>
      </w:r>
      <w:proofErr w:type="gramStart"/>
      <w:r w:rsidRPr="00727B80">
        <w:rPr>
          <w:rFonts w:ascii="Times New Roman" w:hAnsi="Times New Roman"/>
          <w:b/>
          <w:bCs/>
          <w:sz w:val="28"/>
          <w:szCs w:val="28"/>
        </w:rPr>
        <w:t>м</w:t>
      </w:r>
      <w:proofErr w:type="gramEnd"/>
      <w:r w:rsidRPr="00727B80">
        <w:rPr>
          <w:rFonts w:ascii="Times New Roman" w:hAnsi="Times New Roman"/>
          <w:b/>
          <w:bCs/>
          <w:sz w:val="28"/>
          <w:szCs w:val="28"/>
        </w:rPr>
        <w:t xml:space="preserve">іжнародному праві. Види і форми правонаступництва. </w:t>
      </w:r>
      <w:proofErr w:type="gramStart"/>
      <w:r w:rsidRPr="00727B80">
        <w:rPr>
          <w:rFonts w:ascii="Times New Roman" w:hAnsi="Times New Roman"/>
          <w:b/>
          <w:bCs/>
          <w:sz w:val="28"/>
          <w:szCs w:val="28"/>
        </w:rPr>
        <w:t>П</w:t>
      </w:r>
      <w:proofErr w:type="gramEnd"/>
      <w:r w:rsidRPr="00727B80">
        <w:rPr>
          <w:rFonts w:ascii="Times New Roman" w:hAnsi="Times New Roman"/>
          <w:b/>
          <w:bCs/>
          <w:sz w:val="28"/>
          <w:szCs w:val="28"/>
        </w:rPr>
        <w:t>ідстави правонаступництва.</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b/>
          <w:bCs/>
          <w:sz w:val="28"/>
          <w:szCs w:val="28"/>
        </w:rPr>
        <w:t>«</w:t>
      </w:r>
      <w:r w:rsidRPr="00727B80">
        <w:rPr>
          <w:rFonts w:ascii="Times New Roman" w:hAnsi="Times New Roman"/>
          <w:sz w:val="28"/>
          <w:szCs w:val="28"/>
        </w:rPr>
        <w:t xml:space="preserve">Правонаступництво держав означає заміну однієї держави іншою при несенні відповідальності за міжнародні стосунки </w:t>
      </w:r>
      <w:proofErr w:type="gramStart"/>
      <w:r w:rsidRPr="00727B80">
        <w:rPr>
          <w:rFonts w:ascii="Times New Roman" w:hAnsi="Times New Roman"/>
          <w:sz w:val="28"/>
          <w:szCs w:val="28"/>
        </w:rPr>
        <w:t>будь-яко</w:t>
      </w:r>
      <w:proofErr w:type="gramEnd"/>
      <w:r w:rsidRPr="00727B80">
        <w:rPr>
          <w:rFonts w:ascii="Times New Roman" w:hAnsi="Times New Roman"/>
          <w:sz w:val="28"/>
          <w:szCs w:val="28"/>
        </w:rPr>
        <w:t>ї території».</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Визначаючи поняття «правонаступництво держав», фахівц</w:t>
      </w:r>
      <w:proofErr w:type="gramStart"/>
      <w:r w:rsidRPr="00727B80">
        <w:rPr>
          <w:rFonts w:ascii="Times New Roman" w:hAnsi="Times New Roman"/>
          <w:sz w:val="28"/>
          <w:szCs w:val="28"/>
        </w:rPr>
        <w:t>і-</w:t>
      </w:r>
      <w:proofErr w:type="gramEnd"/>
      <w:r w:rsidRPr="00727B80">
        <w:rPr>
          <w:rFonts w:ascii="Times New Roman" w:hAnsi="Times New Roman"/>
          <w:sz w:val="28"/>
          <w:szCs w:val="28"/>
        </w:rPr>
        <w:t>міжнародники зазначають такий важливий його аспект, як перехід прав та обов'язків однієї держави до іншої, і конкретизують твердження про «будь-яку територію», що є надто широким і не досить чітким щодо питання, яке аналізується.</w:t>
      </w:r>
    </w:p>
    <w:p w:rsidR="00B5728F" w:rsidRPr="00727B80" w:rsidRDefault="00B5728F" w:rsidP="00B5728F">
      <w:pPr>
        <w:pStyle w:val="af0"/>
        <w:ind w:firstLine="709"/>
        <w:jc w:val="both"/>
        <w:rPr>
          <w:rFonts w:ascii="Times New Roman" w:hAnsi="Times New Roman"/>
          <w:sz w:val="28"/>
          <w:szCs w:val="28"/>
        </w:rPr>
      </w:pPr>
      <w:proofErr w:type="gramStart"/>
      <w:r w:rsidRPr="00727B80">
        <w:rPr>
          <w:rFonts w:ascii="Times New Roman" w:hAnsi="Times New Roman"/>
          <w:sz w:val="28"/>
          <w:szCs w:val="28"/>
        </w:rPr>
        <w:t>З</w:t>
      </w:r>
      <w:proofErr w:type="gramEnd"/>
      <w:r w:rsidRPr="00727B80">
        <w:rPr>
          <w:rFonts w:ascii="Times New Roman" w:hAnsi="Times New Roman"/>
          <w:sz w:val="28"/>
          <w:szCs w:val="28"/>
        </w:rPr>
        <w:t xml:space="preserve"> урахуванням викладеного правонаступництво держав означає перехід прав та обов'язків однієї держави до іншої внаслідок виникнення або припинення існування держави чи її територіальних змін, а також зміну однієї держави іншою при несенні міжнародної відповідальності за міжнародні стосунки між такими територіями.</w:t>
      </w:r>
    </w:p>
    <w:p w:rsidR="00B5728F" w:rsidRPr="00727B80" w:rsidRDefault="00B5728F" w:rsidP="00B5728F">
      <w:pPr>
        <w:pStyle w:val="af0"/>
        <w:ind w:firstLine="709"/>
        <w:jc w:val="both"/>
        <w:rPr>
          <w:rFonts w:ascii="Times New Roman" w:hAnsi="Times New Roman"/>
          <w:sz w:val="28"/>
          <w:szCs w:val="28"/>
        </w:rPr>
      </w:pPr>
      <w:proofErr w:type="gramStart"/>
      <w:r w:rsidRPr="00727B80">
        <w:rPr>
          <w:rFonts w:ascii="Times New Roman" w:hAnsi="Times New Roman"/>
          <w:sz w:val="28"/>
          <w:szCs w:val="28"/>
        </w:rPr>
        <w:t>У зд</w:t>
      </w:r>
      <w:proofErr w:type="gramEnd"/>
      <w:r w:rsidRPr="00727B80">
        <w:rPr>
          <w:rFonts w:ascii="Times New Roman" w:hAnsi="Times New Roman"/>
          <w:sz w:val="28"/>
          <w:szCs w:val="28"/>
        </w:rPr>
        <w:t xml:space="preserve">ійсненні правонаступництва беруть участь дві сторони: держава-попередниця, яку було змінено іншою державою у випадку правонаступництва держав, і держава-наступниця, яка замінила іншу державу у випадку правонаступництва держав. Правонаступництво держав не повинне порушувати права третіх </w:t>
      </w:r>
      <w:proofErr w:type="gramStart"/>
      <w:r w:rsidRPr="00727B80">
        <w:rPr>
          <w:rFonts w:ascii="Times New Roman" w:hAnsi="Times New Roman"/>
          <w:sz w:val="28"/>
          <w:szCs w:val="28"/>
        </w:rPr>
        <w:t>країн</w:t>
      </w:r>
      <w:proofErr w:type="gramEnd"/>
      <w:r w:rsidRPr="00727B80">
        <w:rPr>
          <w:rFonts w:ascii="Times New Roman" w:hAnsi="Times New Roman"/>
          <w:sz w:val="28"/>
          <w:szCs w:val="28"/>
        </w:rPr>
        <w:t>, які перебували з ними в договірних стосунках.</w:t>
      </w:r>
    </w:p>
    <w:p w:rsidR="00B5728F" w:rsidRPr="00727B80" w:rsidRDefault="00B5728F" w:rsidP="00B5728F">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ідставами правонаступництва держав є: соціальні революції, деколонізація, об'єднання держав, переділ держави, відокремлення від держави частини території та передача частини території однієї держави іншій.</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На сьогодні основні питання правонаступництва держав урегульовані у двох універсальних міжнародних угодах, прийнятих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 егідою ООН: Віденській конвенції про Правонаступництво держав щодо договорів 1978 р., яка, згідно зі ст. 49 п. 1, має необхідне число ратифікацій (15) і набрала чинності 6 листопада 1996 р., та Віденській конвенції про Правонаступництво держав щодо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 1983 р., яка ще на початок 2002 р. не набрала чинності. Проте вона є досить відомим </w:t>
      </w:r>
      <w:r w:rsidRPr="00727B80">
        <w:rPr>
          <w:rFonts w:ascii="Times New Roman" w:hAnsi="Times New Roman"/>
          <w:sz w:val="28"/>
          <w:szCs w:val="28"/>
        </w:rPr>
        <w:lastRenderedPageBreak/>
        <w:t xml:space="preserve">актом, і її положення можуть застосовуватися як кодифіковані </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іжнародні звичаєві норми. Україна ратифікувала обидві конвенції і є їхнім учасником. Існування універсальних договірних норм в інституті правонаступництва держав забезпечує надійні правові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ідстави сучасних міжнародних відносин.</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Вдоктрині міжнародного права виділяють наступні види правонаступництва держав:</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міжнародних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державної власності;</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державних боргі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3. </w:t>
      </w:r>
      <w:r w:rsidRPr="00727B80">
        <w:rPr>
          <w:rFonts w:ascii="Times New Roman" w:hAnsi="Times New Roman"/>
          <w:b/>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727B80">
        <w:rPr>
          <w:rFonts w:ascii="Times New Roman" w:hAnsi="Times New Roman"/>
          <w:b/>
          <w:bCs/>
          <w:sz w:val="28"/>
          <w:szCs w:val="28"/>
        </w:rPr>
        <w:t>в</w:t>
      </w:r>
      <w:proofErr w:type="gramEnd"/>
      <w:r w:rsidRPr="00727B80">
        <w:rPr>
          <w:rFonts w:ascii="Times New Roman" w:hAnsi="Times New Roman"/>
          <w:b/>
          <w:bCs/>
          <w:sz w:val="28"/>
          <w:szCs w:val="28"/>
        </w:rPr>
        <w:t xml:space="preserve"> та боргів.</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 стосовно міжнародних договорів</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 xml:space="preserve">іденська конвенція 1978 року регулює правонаступ-ництво тільки стосовно договорів, що укладені в писемній формі, і тільки лише між державами. </w:t>
      </w:r>
      <w:proofErr w:type="gramStart"/>
      <w:r w:rsidRPr="00727B80">
        <w:rPr>
          <w:rFonts w:ascii="Times New Roman" w:hAnsi="Times New Roman"/>
          <w:sz w:val="28"/>
          <w:szCs w:val="28"/>
        </w:rPr>
        <w:t>У</w:t>
      </w:r>
      <w:proofErr w:type="gramEnd"/>
      <w:r w:rsidRPr="00727B80">
        <w:rPr>
          <w:rFonts w:ascii="Times New Roman" w:hAnsi="Times New Roman"/>
          <w:sz w:val="28"/>
          <w:szCs w:val="28"/>
        </w:rPr>
        <w:t xml:space="preserve"> відношенні усних </w:t>
      </w:r>
      <w:proofErr w:type="gramStart"/>
      <w:r w:rsidRPr="00727B80">
        <w:rPr>
          <w:rFonts w:ascii="Times New Roman" w:hAnsi="Times New Roman"/>
          <w:sz w:val="28"/>
          <w:szCs w:val="28"/>
        </w:rPr>
        <w:t>договор</w:t>
      </w:r>
      <w:proofErr w:type="gramEnd"/>
      <w:r w:rsidRPr="00727B80">
        <w:rPr>
          <w:rFonts w:ascii="Times New Roman" w:hAnsi="Times New Roman"/>
          <w:sz w:val="28"/>
          <w:szCs w:val="28"/>
        </w:rPr>
        <w:t>ів і договорів між державами й іншими суб'єктами міжнародного права діють звичайні норми.</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Конвенція закріплює такі правила правонаступниц-тва стосовно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а) у разі створення в результаті деколонізації нової незалежної держави діє принцип tabula rasa («чистої дошки»): нова держава не </w:t>
      </w:r>
      <w:proofErr w:type="gramStart"/>
      <w:r w:rsidRPr="00727B80">
        <w:rPr>
          <w:rFonts w:ascii="Times New Roman" w:hAnsi="Times New Roman"/>
          <w:sz w:val="28"/>
          <w:szCs w:val="28"/>
        </w:rPr>
        <w:t>пов'язана</w:t>
      </w:r>
      <w:proofErr w:type="gramEnd"/>
      <w:r w:rsidRPr="00727B80">
        <w:rPr>
          <w:rFonts w:ascii="Times New Roman" w:hAnsi="Times New Roman"/>
          <w:sz w:val="28"/>
          <w:szCs w:val="28"/>
        </w:rPr>
        <w:t xml:space="preserve"> з договорами, укладеними колишніми державами-метрополіями;</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б) нова незалежна держава не зобов'язана зберігати який-небудь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або ставати його учасником тільки тому, що в момент правонаступництва</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цей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був чинним у відношенні території —</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об'єкта правонаступництва;</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в) нова держава може стати учасницею будь-якого багатостороннього договору, що був у силі для території правонаступництва, шляхом повідомлення про правонаступництво. Якщо до моменту правонаступництва держава-попередниця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ідписала договір з умовою ратифікації, прийняття або затвердження, правонаступник може стати учасником договору, ратифікувавши, прийнявши або затвердивши його (крім випадків несумісності участі правонаступника з об'єктами і цілями договору).</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Якщо частина території держави стає частиною території іншої держави, стосовно цієї території:</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а) договори держави-попередниці втрачають силу;</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б) договори держави-правонаступниці набувають сили, крім випадків, коли застосування цих договорів було б несумісним із їхніми об'єктами і цілями.</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Двосторонній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знаходиться в силі, у від ношенні території — об'єкта правонаступництва вважається чинним і для держави-правонаступниці, якщо нова держава домовилася про це з контрагентом або це випливає з її поводження.</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 xml:space="preserve">При об'єднанні двох або декількох держав права і зобов'язання по їхніх договорах переходять до правонаступника, якщо сторони не встановили інше і якщо </w:t>
      </w:r>
      <w:proofErr w:type="gramStart"/>
      <w:r w:rsidRPr="00727B80">
        <w:rPr>
          <w:rFonts w:ascii="Times New Roman" w:hAnsi="Times New Roman"/>
          <w:sz w:val="28"/>
          <w:szCs w:val="28"/>
        </w:rPr>
        <w:t>це не</w:t>
      </w:r>
      <w:proofErr w:type="gramEnd"/>
      <w:r w:rsidRPr="00727B80">
        <w:rPr>
          <w:rFonts w:ascii="Times New Roman" w:hAnsi="Times New Roman"/>
          <w:sz w:val="28"/>
          <w:szCs w:val="28"/>
        </w:rPr>
        <w:t xml:space="preserve"> суперечить об'єктам і цілям договору.</w:t>
      </w:r>
    </w:p>
    <w:p w:rsidR="00B5728F" w:rsidRPr="00727B80" w:rsidRDefault="00B5728F" w:rsidP="00B5728F">
      <w:pPr>
        <w:pStyle w:val="af0"/>
        <w:ind w:firstLine="709"/>
        <w:jc w:val="both"/>
        <w:rPr>
          <w:rFonts w:ascii="Times New Roman" w:hAnsi="Times New Roman"/>
          <w:sz w:val="28"/>
          <w:szCs w:val="28"/>
        </w:rPr>
      </w:pPr>
      <w:proofErr w:type="gramStart"/>
      <w:r w:rsidRPr="00727B80">
        <w:rPr>
          <w:rFonts w:ascii="Times New Roman" w:hAnsi="Times New Roman"/>
          <w:sz w:val="28"/>
          <w:szCs w:val="28"/>
        </w:rPr>
        <w:lastRenderedPageBreak/>
        <w:t>При</w:t>
      </w:r>
      <w:proofErr w:type="gramEnd"/>
      <w:r w:rsidRPr="00727B80">
        <w:rPr>
          <w:rFonts w:ascii="Times New Roman" w:hAnsi="Times New Roman"/>
          <w:sz w:val="28"/>
          <w:szCs w:val="28"/>
        </w:rPr>
        <w:t xml:space="preserve"> відділенні частини території і приєднанні її до іншої держави договори попередника продовжують знаходитися в силі для правонаступника.</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Про правонаступництво договорів робляться письмові повідомлення депозитарію договору і/або його учасникам.</w:t>
      </w:r>
    </w:p>
    <w:p w:rsidR="00B5728F" w:rsidRPr="00727B80" w:rsidRDefault="00B5728F" w:rsidP="00B5728F">
      <w:pPr>
        <w:pStyle w:val="af0"/>
        <w:ind w:firstLine="709"/>
        <w:jc w:val="both"/>
        <w:rPr>
          <w:rFonts w:ascii="Times New Roman" w:hAnsi="Times New Roman"/>
          <w:sz w:val="28"/>
          <w:szCs w:val="28"/>
        </w:rPr>
      </w:pPr>
      <w:r w:rsidRPr="00727B80">
        <w:rPr>
          <w:rFonts w:ascii="Times New Roman" w:hAnsi="Times New Roman"/>
          <w:sz w:val="28"/>
          <w:szCs w:val="28"/>
        </w:rPr>
        <w:t>Віденською конвенцією 1983 року встановлені правила правонаступництва стосовно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w:t>
      </w:r>
    </w:p>
    <w:p w:rsidR="00B5728F" w:rsidRDefault="00B5728F" w:rsidP="00B5728F">
      <w:pPr>
        <w:spacing w:after="0" w:line="240" w:lineRule="auto"/>
        <w:ind w:left="568"/>
        <w:jc w:val="both"/>
        <w:rPr>
          <w:rFonts w:ascii="Times New Roman" w:hAnsi="Times New Roman"/>
          <w:b/>
          <w:sz w:val="28"/>
          <w:szCs w:val="28"/>
          <w:lang w:val="ru-RU" w:eastAsia="ar-SA"/>
        </w:rPr>
      </w:pPr>
    </w:p>
    <w:p w:rsidR="00B5728F" w:rsidRDefault="00B5728F" w:rsidP="00B5728F">
      <w:pPr>
        <w:spacing w:after="0" w:line="240" w:lineRule="auto"/>
        <w:ind w:left="568"/>
        <w:jc w:val="both"/>
        <w:rPr>
          <w:rFonts w:ascii="Times New Roman" w:hAnsi="Times New Roman"/>
          <w:b/>
          <w:sz w:val="28"/>
          <w:szCs w:val="28"/>
          <w:lang w:val="ru-RU" w:eastAsia="ar-SA"/>
        </w:rPr>
      </w:pPr>
      <w:r>
        <w:rPr>
          <w:rFonts w:ascii="Times New Roman" w:hAnsi="Times New Roman"/>
          <w:b/>
          <w:sz w:val="28"/>
          <w:szCs w:val="28"/>
          <w:lang w:val="ru-RU" w:eastAsia="ar-SA"/>
        </w:rPr>
        <w:t>3.Теми рефераті</w:t>
      </w:r>
      <w:proofErr w:type="gramStart"/>
      <w:r>
        <w:rPr>
          <w:rFonts w:ascii="Times New Roman" w:hAnsi="Times New Roman"/>
          <w:b/>
          <w:sz w:val="28"/>
          <w:szCs w:val="28"/>
          <w:lang w:val="ru-RU" w:eastAsia="ar-SA"/>
        </w:rPr>
        <w:t>в</w:t>
      </w:r>
      <w:proofErr w:type="gramEnd"/>
    </w:p>
    <w:p w:rsidR="00B5728F" w:rsidRDefault="00B5728F" w:rsidP="00B5728F">
      <w:pPr>
        <w:spacing w:after="0" w:line="240" w:lineRule="auto"/>
        <w:ind w:left="568"/>
        <w:jc w:val="both"/>
        <w:rPr>
          <w:rFonts w:ascii="Times New Roman" w:hAnsi="Times New Roman"/>
          <w:b/>
          <w:sz w:val="28"/>
          <w:szCs w:val="28"/>
          <w:lang w:val="ru-RU" w:eastAsia="ar-SA"/>
        </w:rPr>
      </w:pPr>
    </w:p>
    <w:p w:rsidR="00B5728F" w:rsidRDefault="00B5728F" w:rsidP="00B5728F">
      <w:pPr>
        <w:pStyle w:val="ae"/>
        <w:numPr>
          <w:ilvl w:val="0"/>
          <w:numId w:val="45"/>
        </w:numPr>
        <w:spacing w:after="200" w:line="276" w:lineRule="auto"/>
        <w:jc w:val="both"/>
        <w:rPr>
          <w:sz w:val="28"/>
          <w:szCs w:val="28"/>
          <w:lang w:val="uk-UA"/>
        </w:rPr>
      </w:pPr>
      <w:r w:rsidRPr="00C17C61">
        <w:rPr>
          <w:sz w:val="28"/>
          <w:szCs w:val="28"/>
          <w:lang w:val="uk-UA"/>
        </w:rPr>
        <w:t>Питання про юридичну силу резолюцій міжнародних міжурядових організацій</w:t>
      </w:r>
      <w:r>
        <w:rPr>
          <w:sz w:val="28"/>
          <w:szCs w:val="28"/>
          <w:lang w:val="uk-UA"/>
        </w:rPr>
        <w:t>.</w:t>
      </w:r>
    </w:p>
    <w:p w:rsidR="00B5728F" w:rsidRDefault="00B5728F" w:rsidP="00B5728F">
      <w:pPr>
        <w:pStyle w:val="ae"/>
        <w:numPr>
          <w:ilvl w:val="0"/>
          <w:numId w:val="45"/>
        </w:numPr>
        <w:spacing w:after="200" w:line="276" w:lineRule="auto"/>
        <w:jc w:val="both"/>
        <w:rPr>
          <w:sz w:val="28"/>
          <w:szCs w:val="28"/>
          <w:lang w:val="uk-UA"/>
        </w:rPr>
      </w:pPr>
      <w:r w:rsidRPr="00647BBD">
        <w:rPr>
          <w:sz w:val="28"/>
          <w:szCs w:val="28"/>
        </w:rPr>
        <w:t>Правонаступництво України стосовно міжнародних договорів, укладених СРСР</w:t>
      </w:r>
      <w:r w:rsidRPr="00647BBD">
        <w:rPr>
          <w:sz w:val="28"/>
          <w:szCs w:val="28"/>
          <w:lang w:val="uk-UA"/>
        </w:rPr>
        <w:t>.</w:t>
      </w:r>
    </w:p>
    <w:p w:rsidR="00B5728F" w:rsidRDefault="00B5728F" w:rsidP="00B5728F">
      <w:pPr>
        <w:pStyle w:val="ae"/>
        <w:numPr>
          <w:ilvl w:val="0"/>
          <w:numId w:val="45"/>
        </w:numPr>
        <w:spacing w:after="200" w:line="276" w:lineRule="auto"/>
        <w:jc w:val="both"/>
        <w:rPr>
          <w:sz w:val="28"/>
          <w:szCs w:val="28"/>
          <w:lang w:val="uk-UA"/>
        </w:rPr>
      </w:pPr>
      <w:r w:rsidRPr="00B5728F">
        <w:rPr>
          <w:sz w:val="28"/>
          <w:szCs w:val="28"/>
          <w:lang w:eastAsia="ru-RU"/>
        </w:rPr>
        <w:t xml:space="preserve">Інститут правонаступництва держав в </w:t>
      </w:r>
      <w:proofErr w:type="gramStart"/>
      <w:r w:rsidRPr="00B5728F">
        <w:rPr>
          <w:sz w:val="28"/>
          <w:szCs w:val="28"/>
          <w:lang w:eastAsia="ru-RU"/>
        </w:rPr>
        <w:t>м</w:t>
      </w:r>
      <w:proofErr w:type="gramEnd"/>
      <w:r w:rsidRPr="00B5728F">
        <w:rPr>
          <w:sz w:val="28"/>
          <w:szCs w:val="28"/>
          <w:lang w:eastAsia="ru-RU"/>
        </w:rPr>
        <w:t>іжнародному праві.</w:t>
      </w:r>
    </w:p>
    <w:p w:rsidR="00B5728F" w:rsidRPr="00B5728F" w:rsidRDefault="00B5728F" w:rsidP="00B5728F">
      <w:pPr>
        <w:pStyle w:val="ae"/>
        <w:numPr>
          <w:ilvl w:val="0"/>
          <w:numId w:val="45"/>
        </w:numPr>
        <w:spacing w:after="200" w:line="276" w:lineRule="auto"/>
        <w:jc w:val="both"/>
        <w:rPr>
          <w:sz w:val="28"/>
          <w:szCs w:val="28"/>
          <w:lang w:val="uk-UA"/>
        </w:rPr>
      </w:pPr>
      <w:r w:rsidRPr="00B5728F">
        <w:rPr>
          <w:bCs/>
          <w:sz w:val="28"/>
          <w:szCs w:val="28"/>
        </w:rPr>
        <w:t xml:space="preserve">Поняття правонаступництва в </w:t>
      </w:r>
      <w:proofErr w:type="gramStart"/>
      <w:r w:rsidRPr="00B5728F">
        <w:rPr>
          <w:bCs/>
          <w:sz w:val="28"/>
          <w:szCs w:val="28"/>
        </w:rPr>
        <w:t>м</w:t>
      </w:r>
      <w:proofErr w:type="gramEnd"/>
      <w:r w:rsidRPr="00B5728F">
        <w:rPr>
          <w:bCs/>
          <w:sz w:val="28"/>
          <w:szCs w:val="28"/>
        </w:rPr>
        <w:t xml:space="preserve">іжнародному праві. Види і форми правонаступництва. </w:t>
      </w:r>
      <w:proofErr w:type="gramStart"/>
      <w:r w:rsidRPr="00B5728F">
        <w:rPr>
          <w:bCs/>
          <w:sz w:val="28"/>
          <w:szCs w:val="28"/>
        </w:rPr>
        <w:t>П</w:t>
      </w:r>
      <w:proofErr w:type="gramEnd"/>
      <w:r w:rsidRPr="00B5728F">
        <w:rPr>
          <w:bCs/>
          <w:sz w:val="28"/>
          <w:szCs w:val="28"/>
        </w:rPr>
        <w:t>ідстави правонаступництва.</w:t>
      </w:r>
    </w:p>
    <w:p w:rsidR="00B5728F" w:rsidRPr="00B5728F" w:rsidRDefault="00B5728F" w:rsidP="00B5728F">
      <w:pPr>
        <w:pStyle w:val="ae"/>
        <w:numPr>
          <w:ilvl w:val="0"/>
          <w:numId w:val="45"/>
        </w:numPr>
        <w:spacing w:after="200" w:line="276" w:lineRule="auto"/>
        <w:jc w:val="both"/>
        <w:rPr>
          <w:sz w:val="28"/>
          <w:szCs w:val="28"/>
          <w:lang w:val="uk-UA"/>
        </w:rPr>
      </w:pPr>
      <w:r w:rsidRPr="00B5728F">
        <w:rPr>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B5728F">
        <w:rPr>
          <w:bCs/>
          <w:sz w:val="28"/>
          <w:szCs w:val="28"/>
        </w:rPr>
        <w:t>в</w:t>
      </w:r>
      <w:proofErr w:type="gramEnd"/>
      <w:r w:rsidRPr="00B5728F">
        <w:rPr>
          <w:bCs/>
          <w:sz w:val="28"/>
          <w:szCs w:val="28"/>
        </w:rPr>
        <w:t xml:space="preserve"> та боргів.</w:t>
      </w:r>
    </w:p>
    <w:p w:rsidR="00B5728F" w:rsidRPr="00B5728F" w:rsidRDefault="00B5728F" w:rsidP="00B5728F">
      <w:pPr>
        <w:pStyle w:val="ae"/>
        <w:numPr>
          <w:ilvl w:val="0"/>
          <w:numId w:val="45"/>
        </w:numPr>
        <w:spacing w:after="200" w:line="276" w:lineRule="auto"/>
        <w:jc w:val="both"/>
        <w:rPr>
          <w:sz w:val="28"/>
          <w:szCs w:val="28"/>
          <w:lang w:val="uk-UA"/>
        </w:rPr>
      </w:pPr>
      <w:r w:rsidRPr="00B5728F">
        <w:rPr>
          <w:sz w:val="28"/>
          <w:szCs w:val="28"/>
        </w:rPr>
        <w:t> </w:t>
      </w:r>
      <w:r w:rsidRPr="00B5728F">
        <w:rPr>
          <w:bCs/>
          <w:sz w:val="28"/>
          <w:szCs w:val="28"/>
        </w:rPr>
        <w:t>Питання про правонаступництво стосовно договорів Союзу РСР, державної власності, державних архіві</w:t>
      </w:r>
      <w:proofErr w:type="gramStart"/>
      <w:r w:rsidRPr="00B5728F">
        <w:rPr>
          <w:bCs/>
          <w:sz w:val="28"/>
          <w:szCs w:val="28"/>
        </w:rPr>
        <w:t>в</w:t>
      </w:r>
      <w:proofErr w:type="gramEnd"/>
      <w:r w:rsidRPr="00B5728F">
        <w:rPr>
          <w:bCs/>
          <w:sz w:val="28"/>
          <w:szCs w:val="28"/>
        </w:rPr>
        <w:t xml:space="preserve"> і</w:t>
      </w:r>
      <w:r w:rsidRPr="00B5728F">
        <w:rPr>
          <w:sz w:val="28"/>
          <w:szCs w:val="28"/>
        </w:rPr>
        <w:t> державних боргів СРСР</w:t>
      </w:r>
    </w:p>
    <w:p w:rsidR="00B5728F" w:rsidRPr="00B5728F" w:rsidRDefault="00B5728F" w:rsidP="00B5728F">
      <w:pPr>
        <w:spacing w:after="0" w:line="240" w:lineRule="auto"/>
        <w:ind w:left="568"/>
        <w:jc w:val="both"/>
        <w:rPr>
          <w:rFonts w:ascii="Times New Roman" w:hAnsi="Times New Roman"/>
          <w:sz w:val="28"/>
          <w:szCs w:val="28"/>
          <w:lang w:val="ru-RU" w:eastAsia="ar-SA"/>
        </w:rPr>
      </w:pPr>
    </w:p>
    <w:p w:rsidR="00B5728F" w:rsidRPr="00B5728F" w:rsidRDefault="00B5728F" w:rsidP="00B5728F">
      <w:pPr>
        <w:pStyle w:val="af0"/>
        <w:ind w:firstLine="1068"/>
        <w:jc w:val="both"/>
        <w:rPr>
          <w:rFonts w:ascii="Times New Roman" w:hAnsi="Times New Roman"/>
          <w:sz w:val="28"/>
          <w:szCs w:val="28"/>
          <w:lang w:val="uk-UA"/>
        </w:rPr>
      </w:pPr>
    </w:p>
    <w:p w:rsidR="00B5728F" w:rsidRDefault="00B5728F" w:rsidP="00B5728F">
      <w:pPr>
        <w:pStyle w:val="af0"/>
        <w:jc w:val="both"/>
        <w:rPr>
          <w:rFonts w:ascii="Times New Roman" w:hAnsi="Times New Roman"/>
          <w:b/>
          <w:sz w:val="28"/>
          <w:szCs w:val="28"/>
          <w:lang w:val="uk-UA"/>
        </w:rPr>
      </w:pPr>
      <w:r w:rsidRPr="00B5728F">
        <w:rPr>
          <w:rFonts w:ascii="Times New Roman" w:hAnsi="Times New Roman"/>
          <w:b/>
          <w:sz w:val="28"/>
          <w:szCs w:val="28"/>
          <w:lang w:val="uk-UA"/>
        </w:rPr>
        <w:t>4.Контрольні питання</w:t>
      </w:r>
    </w:p>
    <w:p w:rsidR="00B5728F" w:rsidRDefault="00B5728F" w:rsidP="00B5728F">
      <w:pPr>
        <w:pStyle w:val="af0"/>
        <w:jc w:val="both"/>
        <w:rPr>
          <w:rFonts w:ascii="Times New Roman" w:hAnsi="Times New Roman"/>
          <w:b/>
          <w:sz w:val="28"/>
          <w:szCs w:val="28"/>
          <w:lang w:val="uk-UA"/>
        </w:rPr>
      </w:pPr>
    </w:p>
    <w:p w:rsidR="00B5728F" w:rsidRDefault="00B5728F" w:rsidP="00B5728F">
      <w:pPr>
        <w:pStyle w:val="ae"/>
        <w:numPr>
          <w:ilvl w:val="0"/>
          <w:numId w:val="47"/>
        </w:numPr>
        <w:spacing w:after="200" w:line="276" w:lineRule="auto"/>
        <w:jc w:val="both"/>
        <w:rPr>
          <w:sz w:val="28"/>
          <w:szCs w:val="28"/>
          <w:lang w:val="uk-UA"/>
        </w:rPr>
      </w:pPr>
      <w:r w:rsidRPr="00C17C61">
        <w:rPr>
          <w:sz w:val="28"/>
          <w:szCs w:val="28"/>
          <w:lang w:val="uk-UA"/>
        </w:rPr>
        <w:t>Питання про юридичну силу резолюцій міжнародних міжурядових організацій</w:t>
      </w:r>
      <w:r>
        <w:rPr>
          <w:sz w:val="28"/>
          <w:szCs w:val="28"/>
          <w:lang w:val="uk-UA"/>
        </w:rPr>
        <w:t>.</w:t>
      </w:r>
    </w:p>
    <w:p w:rsidR="00B5728F" w:rsidRDefault="00B5728F" w:rsidP="00B5728F">
      <w:pPr>
        <w:pStyle w:val="ae"/>
        <w:numPr>
          <w:ilvl w:val="0"/>
          <w:numId w:val="47"/>
        </w:numPr>
        <w:spacing w:after="200" w:line="276" w:lineRule="auto"/>
        <w:jc w:val="both"/>
        <w:rPr>
          <w:sz w:val="28"/>
          <w:szCs w:val="28"/>
          <w:lang w:val="uk-UA"/>
        </w:rPr>
      </w:pPr>
      <w:r w:rsidRPr="00647BBD">
        <w:rPr>
          <w:sz w:val="28"/>
          <w:szCs w:val="28"/>
        </w:rPr>
        <w:t>Правонаступництво України стосовно міжнародних договорів, укладених СРСР</w:t>
      </w:r>
      <w:r w:rsidRPr="00647BBD">
        <w:rPr>
          <w:sz w:val="28"/>
          <w:szCs w:val="28"/>
          <w:lang w:val="uk-UA"/>
        </w:rPr>
        <w:t>.</w:t>
      </w:r>
    </w:p>
    <w:p w:rsidR="00B5728F" w:rsidRDefault="00B5728F" w:rsidP="00B5728F">
      <w:pPr>
        <w:pStyle w:val="ae"/>
        <w:numPr>
          <w:ilvl w:val="0"/>
          <w:numId w:val="47"/>
        </w:numPr>
        <w:spacing w:after="200" w:line="276" w:lineRule="auto"/>
        <w:jc w:val="both"/>
        <w:rPr>
          <w:sz w:val="28"/>
          <w:szCs w:val="28"/>
          <w:lang w:val="uk-UA"/>
        </w:rPr>
      </w:pPr>
      <w:r w:rsidRPr="00B5728F">
        <w:rPr>
          <w:sz w:val="28"/>
          <w:szCs w:val="28"/>
          <w:lang w:eastAsia="ru-RU"/>
        </w:rPr>
        <w:t xml:space="preserve">Інститут правонаступництва держав в </w:t>
      </w:r>
      <w:proofErr w:type="gramStart"/>
      <w:r w:rsidRPr="00B5728F">
        <w:rPr>
          <w:sz w:val="28"/>
          <w:szCs w:val="28"/>
          <w:lang w:eastAsia="ru-RU"/>
        </w:rPr>
        <w:t>м</w:t>
      </w:r>
      <w:proofErr w:type="gramEnd"/>
      <w:r w:rsidRPr="00B5728F">
        <w:rPr>
          <w:sz w:val="28"/>
          <w:szCs w:val="28"/>
          <w:lang w:eastAsia="ru-RU"/>
        </w:rPr>
        <w:t>іжнародному праві.</w:t>
      </w:r>
    </w:p>
    <w:p w:rsidR="00B5728F" w:rsidRPr="00B5728F" w:rsidRDefault="00B5728F" w:rsidP="00B5728F">
      <w:pPr>
        <w:pStyle w:val="ae"/>
        <w:numPr>
          <w:ilvl w:val="0"/>
          <w:numId w:val="47"/>
        </w:numPr>
        <w:spacing w:after="200" w:line="276" w:lineRule="auto"/>
        <w:jc w:val="both"/>
        <w:rPr>
          <w:sz w:val="28"/>
          <w:szCs w:val="28"/>
          <w:lang w:val="uk-UA"/>
        </w:rPr>
      </w:pPr>
      <w:r w:rsidRPr="00B5728F">
        <w:rPr>
          <w:bCs/>
          <w:sz w:val="28"/>
          <w:szCs w:val="28"/>
        </w:rPr>
        <w:t xml:space="preserve">Поняття правонаступництва в </w:t>
      </w:r>
      <w:proofErr w:type="gramStart"/>
      <w:r w:rsidRPr="00B5728F">
        <w:rPr>
          <w:bCs/>
          <w:sz w:val="28"/>
          <w:szCs w:val="28"/>
        </w:rPr>
        <w:t>м</w:t>
      </w:r>
      <w:proofErr w:type="gramEnd"/>
      <w:r w:rsidRPr="00B5728F">
        <w:rPr>
          <w:bCs/>
          <w:sz w:val="28"/>
          <w:szCs w:val="28"/>
        </w:rPr>
        <w:t xml:space="preserve">іжнародному праві. Види і форми правонаступництва. </w:t>
      </w:r>
      <w:proofErr w:type="gramStart"/>
      <w:r w:rsidRPr="00B5728F">
        <w:rPr>
          <w:bCs/>
          <w:sz w:val="28"/>
          <w:szCs w:val="28"/>
        </w:rPr>
        <w:t>П</w:t>
      </w:r>
      <w:proofErr w:type="gramEnd"/>
      <w:r w:rsidRPr="00B5728F">
        <w:rPr>
          <w:bCs/>
          <w:sz w:val="28"/>
          <w:szCs w:val="28"/>
        </w:rPr>
        <w:t>ідстави правонаступництва.</w:t>
      </w:r>
    </w:p>
    <w:p w:rsidR="00B5728F" w:rsidRPr="00B5728F" w:rsidRDefault="00B5728F" w:rsidP="00B5728F">
      <w:pPr>
        <w:pStyle w:val="ae"/>
        <w:numPr>
          <w:ilvl w:val="0"/>
          <w:numId w:val="47"/>
        </w:numPr>
        <w:spacing w:after="200" w:line="276" w:lineRule="auto"/>
        <w:jc w:val="both"/>
        <w:rPr>
          <w:sz w:val="28"/>
          <w:szCs w:val="28"/>
          <w:lang w:val="uk-UA"/>
        </w:rPr>
      </w:pPr>
      <w:r w:rsidRPr="00B5728F">
        <w:rPr>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B5728F">
        <w:rPr>
          <w:bCs/>
          <w:sz w:val="28"/>
          <w:szCs w:val="28"/>
        </w:rPr>
        <w:t>в</w:t>
      </w:r>
      <w:proofErr w:type="gramEnd"/>
      <w:r w:rsidRPr="00B5728F">
        <w:rPr>
          <w:bCs/>
          <w:sz w:val="28"/>
          <w:szCs w:val="28"/>
        </w:rPr>
        <w:t xml:space="preserve"> та боргів.</w:t>
      </w:r>
    </w:p>
    <w:p w:rsidR="00B5728F" w:rsidRPr="00B5728F" w:rsidRDefault="00B5728F" w:rsidP="00B5728F">
      <w:pPr>
        <w:pStyle w:val="ae"/>
        <w:numPr>
          <w:ilvl w:val="0"/>
          <w:numId w:val="47"/>
        </w:numPr>
        <w:spacing w:after="200" w:line="276" w:lineRule="auto"/>
        <w:jc w:val="both"/>
        <w:rPr>
          <w:sz w:val="28"/>
          <w:szCs w:val="28"/>
          <w:lang w:val="uk-UA"/>
        </w:rPr>
      </w:pPr>
      <w:r w:rsidRPr="00B5728F">
        <w:rPr>
          <w:sz w:val="28"/>
          <w:szCs w:val="28"/>
        </w:rPr>
        <w:t> </w:t>
      </w:r>
      <w:r w:rsidRPr="00B5728F">
        <w:rPr>
          <w:bCs/>
          <w:sz w:val="28"/>
          <w:szCs w:val="28"/>
        </w:rPr>
        <w:t>Питання про правонаступництво стосовно договорів Союзу РСР, державної власності, державних архіві</w:t>
      </w:r>
      <w:proofErr w:type="gramStart"/>
      <w:r w:rsidRPr="00B5728F">
        <w:rPr>
          <w:bCs/>
          <w:sz w:val="28"/>
          <w:szCs w:val="28"/>
        </w:rPr>
        <w:t>в</w:t>
      </w:r>
      <w:proofErr w:type="gramEnd"/>
      <w:r w:rsidRPr="00B5728F">
        <w:rPr>
          <w:bCs/>
          <w:sz w:val="28"/>
          <w:szCs w:val="28"/>
        </w:rPr>
        <w:t xml:space="preserve"> і</w:t>
      </w:r>
      <w:r w:rsidRPr="00B5728F">
        <w:rPr>
          <w:sz w:val="28"/>
          <w:szCs w:val="28"/>
        </w:rPr>
        <w:t> державних боргів СРСР</w:t>
      </w:r>
    </w:p>
    <w:p w:rsidR="00B5728F" w:rsidRPr="00B5728F" w:rsidRDefault="00B5728F" w:rsidP="00B5728F">
      <w:pPr>
        <w:spacing w:after="0" w:line="240" w:lineRule="auto"/>
        <w:ind w:left="568"/>
        <w:jc w:val="both"/>
        <w:rPr>
          <w:rFonts w:ascii="Times New Roman" w:hAnsi="Times New Roman"/>
          <w:sz w:val="28"/>
          <w:szCs w:val="28"/>
          <w:lang w:val="ru-RU" w:eastAsia="ar-SA"/>
        </w:rPr>
      </w:pPr>
    </w:p>
    <w:p w:rsidR="00B5728F" w:rsidRDefault="00B5728F" w:rsidP="00B5728F">
      <w:pPr>
        <w:pStyle w:val="af0"/>
        <w:jc w:val="both"/>
        <w:rPr>
          <w:rFonts w:ascii="Times New Roman" w:hAnsi="Times New Roman"/>
          <w:sz w:val="28"/>
          <w:szCs w:val="28"/>
          <w:lang w:val="uk-UA"/>
        </w:rPr>
      </w:pPr>
    </w:p>
    <w:p w:rsidR="00B5728F" w:rsidRDefault="00B5728F" w:rsidP="003617B8">
      <w:pPr>
        <w:pStyle w:val="ae"/>
        <w:tabs>
          <w:tab w:val="left" w:pos="540"/>
        </w:tabs>
        <w:ind w:left="0"/>
        <w:jc w:val="both"/>
        <w:rPr>
          <w:sz w:val="28"/>
          <w:szCs w:val="28"/>
          <w:lang w:val="uk-UA"/>
        </w:rPr>
      </w:pPr>
      <w:r>
        <w:rPr>
          <w:sz w:val="28"/>
          <w:szCs w:val="28"/>
          <w:lang w:val="uk-UA"/>
        </w:rPr>
        <w:t>1.</w:t>
      </w:r>
      <w:r w:rsidRPr="0063592B">
        <w:rPr>
          <w:sz w:val="28"/>
          <w:szCs w:val="28"/>
        </w:rPr>
        <w:t xml:space="preserve">Талалаев А.Н. Право международных договоров. – М., 1989. </w:t>
      </w:r>
    </w:p>
    <w:p w:rsidR="00B5728F" w:rsidRPr="00A73EC8" w:rsidRDefault="00B5728F" w:rsidP="003617B8">
      <w:pPr>
        <w:pStyle w:val="ae"/>
        <w:tabs>
          <w:tab w:val="left" w:pos="540"/>
        </w:tabs>
        <w:ind w:left="0"/>
        <w:jc w:val="both"/>
        <w:rPr>
          <w:sz w:val="28"/>
          <w:szCs w:val="28"/>
        </w:rPr>
      </w:pPr>
      <w:r>
        <w:rPr>
          <w:sz w:val="28"/>
          <w:szCs w:val="28"/>
          <w:lang w:val="uk-UA"/>
        </w:rPr>
        <w:t>2.</w:t>
      </w:r>
      <w:r w:rsidRPr="00A73EC8">
        <w:rPr>
          <w:sz w:val="28"/>
          <w:szCs w:val="28"/>
        </w:rPr>
        <w:t>Малеев Ю.Н. Международное воздушное право: Вопросы теории и практики. – М.: Международные отношения, 1986.</w:t>
      </w:r>
    </w:p>
    <w:p w:rsidR="00B5728F" w:rsidRPr="00A73EC8" w:rsidRDefault="00B5728F" w:rsidP="003617B8">
      <w:pPr>
        <w:pStyle w:val="ae"/>
        <w:tabs>
          <w:tab w:val="left" w:pos="540"/>
        </w:tabs>
        <w:ind w:left="0"/>
        <w:jc w:val="both"/>
        <w:rPr>
          <w:sz w:val="28"/>
          <w:szCs w:val="28"/>
        </w:rPr>
      </w:pPr>
      <w:r>
        <w:rPr>
          <w:sz w:val="28"/>
          <w:lang w:val="uk-UA"/>
        </w:rPr>
        <w:lastRenderedPageBreak/>
        <w:t>3.</w:t>
      </w:r>
      <w:r w:rsidRPr="00A73EC8">
        <w:rPr>
          <w:sz w:val="28"/>
        </w:rPr>
        <w:t>Международное космическое право: Учебник / Отв. ред. Г.П. Жуков, Ю.М. Колосов.</w:t>
      </w:r>
      <w:r w:rsidRPr="00A73EC8">
        <w:rPr>
          <w:sz w:val="28"/>
          <w:szCs w:val="28"/>
        </w:rPr>
        <w:t xml:space="preserve"> –</w:t>
      </w:r>
      <w:r w:rsidRPr="00A73EC8">
        <w:rPr>
          <w:sz w:val="28"/>
        </w:rPr>
        <w:t xml:space="preserve"> М.: МО, 1999.</w:t>
      </w:r>
    </w:p>
    <w:p w:rsidR="00B5728F" w:rsidRDefault="00B5728F" w:rsidP="00B5728F">
      <w:pPr>
        <w:pStyle w:val="ae"/>
        <w:tabs>
          <w:tab w:val="left" w:pos="540"/>
        </w:tabs>
        <w:ind w:left="0"/>
        <w:jc w:val="both"/>
        <w:rPr>
          <w:sz w:val="28"/>
          <w:szCs w:val="28"/>
          <w:lang w:val="uk-UA"/>
        </w:rPr>
      </w:pPr>
      <w:r>
        <w:rPr>
          <w:sz w:val="28"/>
          <w:szCs w:val="28"/>
          <w:lang w:val="uk-UA"/>
        </w:rPr>
        <w:t>4.</w:t>
      </w:r>
      <w:r w:rsidRPr="00A73EC8">
        <w:rPr>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B5728F" w:rsidRDefault="00B5728F" w:rsidP="00B5728F">
      <w:pPr>
        <w:pStyle w:val="ae"/>
        <w:tabs>
          <w:tab w:val="left" w:pos="540"/>
        </w:tabs>
        <w:ind w:left="0"/>
        <w:jc w:val="both"/>
        <w:rPr>
          <w:sz w:val="28"/>
          <w:szCs w:val="28"/>
          <w:lang w:val="uk-UA"/>
        </w:rPr>
      </w:pPr>
      <w:r>
        <w:rPr>
          <w:sz w:val="28"/>
          <w:szCs w:val="28"/>
          <w:lang w:val="uk-UA"/>
        </w:rPr>
        <w:t>5.</w:t>
      </w:r>
      <w:r w:rsidRPr="00A73EC8">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B5728F" w:rsidRPr="00A73EC8" w:rsidRDefault="00B5728F" w:rsidP="00B5728F">
      <w:pPr>
        <w:pStyle w:val="ae"/>
        <w:tabs>
          <w:tab w:val="left" w:pos="540"/>
        </w:tabs>
        <w:ind w:left="0"/>
        <w:jc w:val="both"/>
        <w:rPr>
          <w:sz w:val="28"/>
          <w:szCs w:val="28"/>
        </w:rPr>
      </w:pPr>
      <w:r>
        <w:rPr>
          <w:sz w:val="28"/>
          <w:szCs w:val="28"/>
          <w:lang w:val="uk-UA"/>
        </w:rPr>
        <w:t>6.</w:t>
      </w:r>
      <w:r w:rsidRPr="00A73EC8">
        <w:rPr>
          <w:sz w:val="28"/>
          <w:szCs w:val="28"/>
        </w:rPr>
        <w:t>Манасуев А. Действие и применение международного договора. – Там же, 1998, №4.</w:t>
      </w:r>
    </w:p>
    <w:p w:rsidR="00B5728F" w:rsidRPr="00B5728F" w:rsidRDefault="00B5728F" w:rsidP="00B5728F">
      <w:pPr>
        <w:pStyle w:val="af0"/>
        <w:jc w:val="both"/>
        <w:rPr>
          <w:rFonts w:ascii="Times New Roman" w:hAnsi="Times New Roman"/>
          <w:b/>
          <w:sz w:val="28"/>
          <w:szCs w:val="28"/>
        </w:rPr>
      </w:pPr>
    </w:p>
    <w:sectPr w:rsidR="00B5728F" w:rsidRPr="00B5728F"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57F"/>
    <w:multiLevelType w:val="hybridMultilevel"/>
    <w:tmpl w:val="65F268AE"/>
    <w:lvl w:ilvl="0" w:tplc="1BA037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B47C32"/>
    <w:multiLevelType w:val="hybridMultilevel"/>
    <w:tmpl w:val="1648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245A"/>
    <w:multiLevelType w:val="hybridMultilevel"/>
    <w:tmpl w:val="51824020"/>
    <w:lvl w:ilvl="0" w:tplc="5C5A7F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EB791A"/>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C75A0D"/>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0B77C9"/>
    <w:multiLevelType w:val="hybridMultilevel"/>
    <w:tmpl w:val="CCD6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57F6"/>
    <w:multiLevelType w:val="hybridMultilevel"/>
    <w:tmpl w:val="84D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B6693"/>
    <w:multiLevelType w:val="hybridMultilevel"/>
    <w:tmpl w:val="D19ABE82"/>
    <w:lvl w:ilvl="0" w:tplc="1674D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6859F0"/>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D2115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60F39"/>
    <w:multiLevelType w:val="multilevel"/>
    <w:tmpl w:val="64EE7994"/>
    <w:lvl w:ilvl="0">
      <w:start w:val="1"/>
      <w:numFmt w:val="decimal"/>
      <w:lvlText w:val="%1."/>
      <w:lvlJc w:val="left"/>
      <w:pPr>
        <w:ind w:left="1211"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18B227C3"/>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A00364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6544C3"/>
    <w:multiLevelType w:val="hybridMultilevel"/>
    <w:tmpl w:val="D3669C4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AA72E8E"/>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E77023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912A9F"/>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0067EE"/>
    <w:multiLevelType w:val="hybridMultilevel"/>
    <w:tmpl w:val="AFC6F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6E1466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F722C0"/>
    <w:multiLevelType w:val="multilevel"/>
    <w:tmpl w:val="E12A93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2E09522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0243E9"/>
    <w:multiLevelType w:val="hybridMultilevel"/>
    <w:tmpl w:val="E556A4BE"/>
    <w:lvl w:ilvl="0" w:tplc="7CB82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A981B15"/>
    <w:multiLevelType w:val="hybridMultilevel"/>
    <w:tmpl w:val="66E6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184BB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604DC2"/>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7A510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3CA5FA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9063FDB"/>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52215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CD23A5"/>
    <w:multiLevelType w:val="hybridMultilevel"/>
    <w:tmpl w:val="B3B25C76"/>
    <w:lvl w:ilvl="0" w:tplc="EC6A57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6525507"/>
    <w:multiLevelType w:val="hybridMultilevel"/>
    <w:tmpl w:val="F5AA2D7E"/>
    <w:lvl w:ilvl="0" w:tplc="652A6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79C4A4C"/>
    <w:multiLevelType w:val="hybridMultilevel"/>
    <w:tmpl w:val="9B9E702C"/>
    <w:lvl w:ilvl="0" w:tplc="2FF2A0F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7">
    <w:nsid w:val="5AD0371A"/>
    <w:multiLevelType w:val="hybridMultilevel"/>
    <w:tmpl w:val="E99A5212"/>
    <w:lvl w:ilvl="0" w:tplc="63C4B1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67758A"/>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B3650B9"/>
    <w:multiLevelType w:val="hybridMultilevel"/>
    <w:tmpl w:val="84D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8606F"/>
    <w:multiLevelType w:val="hybridMultilevel"/>
    <w:tmpl w:val="81E8122C"/>
    <w:lvl w:ilvl="0" w:tplc="1736F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60742B"/>
    <w:multiLevelType w:val="hybridMultilevel"/>
    <w:tmpl w:val="7098D262"/>
    <w:lvl w:ilvl="0" w:tplc="FFDEB2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B50DD2"/>
    <w:multiLevelType w:val="hybridMultilevel"/>
    <w:tmpl w:val="A494523C"/>
    <w:lvl w:ilvl="0" w:tplc="3B3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C6144F"/>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7636D14"/>
    <w:multiLevelType w:val="hybridMultilevel"/>
    <w:tmpl w:val="8F622A68"/>
    <w:lvl w:ilvl="0" w:tplc="F716D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12"/>
  </w:num>
  <w:num w:numId="3">
    <w:abstractNumId w:val="29"/>
  </w:num>
  <w:num w:numId="4">
    <w:abstractNumId w:val="28"/>
  </w:num>
  <w:num w:numId="5">
    <w:abstractNumId w:val="27"/>
  </w:num>
  <w:num w:numId="6">
    <w:abstractNumId w:val="18"/>
  </w:num>
  <w:num w:numId="7">
    <w:abstractNumId w:val="33"/>
  </w:num>
  <w:num w:numId="8">
    <w:abstractNumId w:val="3"/>
  </w:num>
  <w:num w:numId="9">
    <w:abstractNumId w:val="20"/>
  </w:num>
  <w:num w:numId="10">
    <w:abstractNumId w:val="40"/>
  </w:num>
  <w:num w:numId="11">
    <w:abstractNumId w:val="25"/>
  </w:num>
  <w:num w:numId="12">
    <w:abstractNumId w:val="15"/>
  </w:num>
  <w:num w:numId="13">
    <w:abstractNumId w:val="7"/>
  </w:num>
  <w:num w:numId="14">
    <w:abstractNumId w:val="10"/>
  </w:num>
  <w:num w:numId="15">
    <w:abstractNumId w:val="24"/>
  </w:num>
  <w:num w:numId="16">
    <w:abstractNumId w:val="16"/>
  </w:num>
  <w:num w:numId="17">
    <w:abstractNumId w:val="31"/>
  </w:num>
  <w:num w:numId="18">
    <w:abstractNumId w:val="36"/>
  </w:num>
  <w:num w:numId="19">
    <w:abstractNumId w:val="35"/>
  </w:num>
  <w:num w:numId="20">
    <w:abstractNumId w:val="30"/>
  </w:num>
  <w:num w:numId="21">
    <w:abstractNumId w:val="9"/>
  </w:num>
  <w:num w:numId="22">
    <w:abstractNumId w:val="23"/>
  </w:num>
  <w:num w:numId="23">
    <w:abstractNumId w:val="8"/>
  </w:num>
  <w:num w:numId="24">
    <w:abstractNumId w:val="17"/>
  </w:num>
  <w:num w:numId="25">
    <w:abstractNumId w:val="34"/>
  </w:num>
  <w:num w:numId="26">
    <w:abstractNumId w:val="43"/>
  </w:num>
  <w:num w:numId="27">
    <w:abstractNumId w:val="21"/>
  </w:num>
  <w:num w:numId="28">
    <w:abstractNumId w:val="41"/>
  </w:num>
  <w:num w:numId="29">
    <w:abstractNumId w:val="32"/>
  </w:num>
  <w:num w:numId="30">
    <w:abstractNumId w:val="38"/>
  </w:num>
  <w:num w:numId="31">
    <w:abstractNumId w:val="0"/>
  </w:num>
  <w:num w:numId="32">
    <w:abstractNumId w:val="2"/>
  </w:num>
  <w:num w:numId="33">
    <w:abstractNumId w:val="42"/>
  </w:num>
  <w:num w:numId="34">
    <w:abstractNumId w:val="44"/>
  </w:num>
  <w:num w:numId="35">
    <w:abstractNumId w:val="4"/>
  </w:num>
  <w:num w:numId="36">
    <w:abstractNumId w:val="22"/>
  </w:num>
  <w:num w:numId="37">
    <w:abstractNumId w:val="13"/>
  </w:num>
  <w:num w:numId="38">
    <w:abstractNumId w:val="5"/>
  </w:num>
  <w:num w:numId="39">
    <w:abstractNumId w:val="37"/>
  </w:num>
  <w:num w:numId="40">
    <w:abstractNumId w:val="14"/>
  </w:num>
  <w:num w:numId="41">
    <w:abstractNumId w:val="11"/>
  </w:num>
  <w:num w:numId="42">
    <w:abstractNumId w:val="26"/>
  </w:num>
  <w:num w:numId="43">
    <w:abstractNumId w:val="19"/>
  </w:num>
  <w:num w:numId="44">
    <w:abstractNumId w:val="1"/>
  </w:num>
  <w:num w:numId="45">
    <w:abstractNumId w:val="6"/>
  </w:num>
  <w:num w:numId="46">
    <w:abstractNumId w:val="45"/>
  </w:num>
  <w:num w:numId="47">
    <w:abstractNumId w:val="3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52A11"/>
    <w:rsid w:val="0006090D"/>
    <w:rsid w:val="00063DEF"/>
    <w:rsid w:val="00092761"/>
    <w:rsid w:val="000A2AC5"/>
    <w:rsid w:val="0010255C"/>
    <w:rsid w:val="00145606"/>
    <w:rsid w:val="00160A70"/>
    <w:rsid w:val="0016706E"/>
    <w:rsid w:val="001A2E13"/>
    <w:rsid w:val="001A5482"/>
    <w:rsid w:val="001C2A3D"/>
    <w:rsid w:val="001D686C"/>
    <w:rsid w:val="00257F2A"/>
    <w:rsid w:val="00295522"/>
    <w:rsid w:val="00295E9B"/>
    <w:rsid w:val="002B07A1"/>
    <w:rsid w:val="0031622E"/>
    <w:rsid w:val="00326D46"/>
    <w:rsid w:val="00341004"/>
    <w:rsid w:val="003617B8"/>
    <w:rsid w:val="003C6D0C"/>
    <w:rsid w:val="00460EE8"/>
    <w:rsid w:val="00465A29"/>
    <w:rsid w:val="00473170"/>
    <w:rsid w:val="00480E75"/>
    <w:rsid w:val="004E6111"/>
    <w:rsid w:val="00503CD3"/>
    <w:rsid w:val="0057536F"/>
    <w:rsid w:val="005B76E0"/>
    <w:rsid w:val="005C4347"/>
    <w:rsid w:val="005C6151"/>
    <w:rsid w:val="005D561E"/>
    <w:rsid w:val="00615176"/>
    <w:rsid w:val="00622612"/>
    <w:rsid w:val="00635A99"/>
    <w:rsid w:val="0067026D"/>
    <w:rsid w:val="00671CA3"/>
    <w:rsid w:val="006774F6"/>
    <w:rsid w:val="00724643"/>
    <w:rsid w:val="00783FE0"/>
    <w:rsid w:val="00796CCC"/>
    <w:rsid w:val="00821282"/>
    <w:rsid w:val="00831B1D"/>
    <w:rsid w:val="00843A63"/>
    <w:rsid w:val="008F697C"/>
    <w:rsid w:val="00904F69"/>
    <w:rsid w:val="009213F6"/>
    <w:rsid w:val="009402FD"/>
    <w:rsid w:val="00940B7B"/>
    <w:rsid w:val="00955AEE"/>
    <w:rsid w:val="00964F2E"/>
    <w:rsid w:val="009750DD"/>
    <w:rsid w:val="00993324"/>
    <w:rsid w:val="0099495E"/>
    <w:rsid w:val="009B01A3"/>
    <w:rsid w:val="009F420C"/>
    <w:rsid w:val="00A220E4"/>
    <w:rsid w:val="00A37A9A"/>
    <w:rsid w:val="00A52B31"/>
    <w:rsid w:val="00A655B0"/>
    <w:rsid w:val="00AB3A39"/>
    <w:rsid w:val="00AD2F47"/>
    <w:rsid w:val="00AD56AF"/>
    <w:rsid w:val="00B02BAF"/>
    <w:rsid w:val="00B22C31"/>
    <w:rsid w:val="00B56816"/>
    <w:rsid w:val="00B5728F"/>
    <w:rsid w:val="00B76D3F"/>
    <w:rsid w:val="00BA35FE"/>
    <w:rsid w:val="00BB1211"/>
    <w:rsid w:val="00C0504A"/>
    <w:rsid w:val="00C05574"/>
    <w:rsid w:val="00C13CEA"/>
    <w:rsid w:val="00C24B97"/>
    <w:rsid w:val="00C473C5"/>
    <w:rsid w:val="00CC04DA"/>
    <w:rsid w:val="00CC1A17"/>
    <w:rsid w:val="00CC6279"/>
    <w:rsid w:val="00CE4FD9"/>
    <w:rsid w:val="00D200C9"/>
    <w:rsid w:val="00D3202C"/>
    <w:rsid w:val="00D925FF"/>
    <w:rsid w:val="00DA14E6"/>
    <w:rsid w:val="00E07629"/>
    <w:rsid w:val="00E65BE0"/>
    <w:rsid w:val="00E73FF0"/>
    <w:rsid w:val="00EC5745"/>
    <w:rsid w:val="00F04C2A"/>
    <w:rsid w:val="00F53560"/>
    <w:rsid w:val="00F57AA7"/>
    <w:rsid w:val="00F57B19"/>
    <w:rsid w:val="00F8288D"/>
    <w:rsid w:val="00F8602A"/>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99"/>
    <w:qFormat/>
    <w:rsid w:val="00D3202C"/>
    <w:rPr>
      <w:rFonts w:cs="Times New Roman"/>
      <w:b/>
    </w:rPr>
  </w:style>
  <w:style w:type="character" w:styleId="ac">
    <w:name w:val="Emphasis"/>
    <w:basedOn w:val="a0"/>
    <w:uiPriority w:val="20"/>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34"/>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 w:type="character" w:customStyle="1" w:styleId="11">
    <w:name w:val="Заголовок №1_"/>
    <w:basedOn w:val="a0"/>
    <w:link w:val="12"/>
    <w:rsid w:val="00052A11"/>
    <w:rPr>
      <w:b/>
      <w:bCs/>
      <w:sz w:val="19"/>
      <w:szCs w:val="19"/>
      <w:shd w:val="clear" w:color="auto" w:fill="FFFFFF"/>
    </w:rPr>
  </w:style>
  <w:style w:type="paragraph" w:customStyle="1" w:styleId="12">
    <w:name w:val="Заголовок №1"/>
    <w:basedOn w:val="a"/>
    <w:link w:val="11"/>
    <w:rsid w:val="00052A11"/>
    <w:pPr>
      <w:widowControl w:val="0"/>
      <w:shd w:val="clear" w:color="auto" w:fill="FFFFFF"/>
      <w:spacing w:before="180" w:after="180" w:line="240" w:lineRule="atLeast"/>
      <w:ind w:firstLine="400"/>
      <w:jc w:val="both"/>
      <w:outlineLvl w:val="0"/>
    </w:pPr>
    <w:rPr>
      <w:b/>
      <w:bCs/>
      <w:sz w:val="19"/>
      <w:szCs w:val="19"/>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34</cp:revision>
  <dcterms:created xsi:type="dcterms:W3CDTF">2016-11-17T18:24:00Z</dcterms:created>
  <dcterms:modified xsi:type="dcterms:W3CDTF">2018-03-24T08:41:00Z</dcterms:modified>
</cp:coreProperties>
</file>