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2F" w:rsidRPr="00EF46C4" w:rsidRDefault="0060772F" w:rsidP="00EF46C4">
      <w:pPr>
        <w:pStyle w:val="a3"/>
        <w:numPr>
          <w:ilvl w:val="0"/>
          <w:numId w:val="1"/>
        </w:numPr>
        <w:spacing w:after="0" w:line="240" w:lineRule="auto"/>
        <w:jc w:val="both"/>
        <w:rPr>
          <w:rFonts w:ascii="Times New Roman" w:hAnsi="Times New Roman" w:cs="Times New Roman"/>
          <w:sz w:val="28"/>
          <w:szCs w:val="28"/>
        </w:rPr>
      </w:pPr>
      <w:proofErr w:type="spellStart"/>
      <w:r w:rsidRPr="00EF46C4">
        <w:rPr>
          <w:rFonts w:ascii="Times New Roman" w:hAnsi="Times New Roman" w:cs="Times New Roman"/>
          <w:sz w:val="28"/>
          <w:szCs w:val="28"/>
        </w:rPr>
        <w:t>Одне</w:t>
      </w:r>
      <w:proofErr w:type="spellEnd"/>
      <w:r w:rsidRPr="00EF46C4">
        <w:rPr>
          <w:rFonts w:ascii="Times New Roman" w:hAnsi="Times New Roman" w:cs="Times New Roman"/>
          <w:sz w:val="28"/>
          <w:szCs w:val="28"/>
        </w:rPr>
        <w:t xml:space="preserve"> з </w:t>
      </w:r>
      <w:proofErr w:type="spellStart"/>
      <w:proofErr w:type="gramStart"/>
      <w:r w:rsidRPr="00EF46C4">
        <w:rPr>
          <w:rFonts w:ascii="Times New Roman" w:hAnsi="Times New Roman" w:cs="Times New Roman"/>
          <w:sz w:val="28"/>
          <w:szCs w:val="28"/>
        </w:rPr>
        <w:t>п</w:t>
      </w:r>
      <w:proofErr w:type="gramEnd"/>
      <w:r w:rsidRPr="00EF46C4">
        <w:rPr>
          <w:rFonts w:ascii="Times New Roman" w:hAnsi="Times New Roman" w:cs="Times New Roman"/>
          <w:sz w:val="28"/>
          <w:szCs w:val="28"/>
        </w:rPr>
        <w:t>ідприємств</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що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здійснювало</w:t>
      </w:r>
      <w:proofErr w:type="spellEnd"/>
      <w:r w:rsidRPr="00EF46C4">
        <w:rPr>
          <w:rFonts w:ascii="Times New Roman" w:hAnsi="Times New Roman" w:cs="Times New Roman"/>
          <w:sz w:val="28"/>
          <w:szCs w:val="28"/>
        </w:rPr>
        <w:t xml:space="preserve"> продаж </w:t>
      </w:r>
      <w:proofErr w:type="spellStart"/>
      <w:r w:rsidRPr="00EF46C4">
        <w:rPr>
          <w:rFonts w:ascii="Times New Roman" w:hAnsi="Times New Roman" w:cs="Times New Roman"/>
          <w:sz w:val="28"/>
          <w:szCs w:val="28"/>
        </w:rPr>
        <w:t>автомобілів</w:t>
      </w:r>
      <w:proofErr w:type="spellEnd"/>
      <w:r w:rsidRPr="00EF46C4">
        <w:rPr>
          <w:rFonts w:ascii="Times New Roman" w:hAnsi="Times New Roman" w:cs="Times New Roman"/>
          <w:sz w:val="28"/>
          <w:szCs w:val="28"/>
        </w:rPr>
        <w:t>, ПАТ “</w:t>
      </w:r>
      <w:proofErr w:type="spellStart"/>
      <w:r w:rsidRPr="00EF46C4">
        <w:rPr>
          <w:rFonts w:ascii="Times New Roman" w:hAnsi="Times New Roman" w:cs="Times New Roman"/>
          <w:sz w:val="28"/>
          <w:szCs w:val="28"/>
        </w:rPr>
        <w:t>Автотрейдинг</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розповсюдило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рекламні</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матеріали</w:t>
      </w:r>
      <w:proofErr w:type="spellEnd"/>
      <w:r w:rsidRPr="00EF46C4">
        <w:rPr>
          <w:rFonts w:ascii="Times New Roman" w:hAnsi="Times New Roman" w:cs="Times New Roman"/>
          <w:sz w:val="28"/>
          <w:szCs w:val="28"/>
        </w:rPr>
        <w:t xml:space="preserve">, в </w:t>
      </w:r>
      <w:proofErr w:type="spellStart"/>
      <w:r w:rsidRPr="00EF46C4">
        <w:rPr>
          <w:rFonts w:ascii="Times New Roman" w:hAnsi="Times New Roman" w:cs="Times New Roman"/>
          <w:sz w:val="28"/>
          <w:szCs w:val="28"/>
        </w:rPr>
        <w:t>яких</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наголошувалося</w:t>
      </w:r>
      <w:proofErr w:type="spellEnd"/>
      <w:r w:rsidRPr="00EF46C4">
        <w:rPr>
          <w:rFonts w:ascii="Times New Roman" w:hAnsi="Times New Roman" w:cs="Times New Roman"/>
          <w:sz w:val="28"/>
          <w:szCs w:val="28"/>
        </w:rPr>
        <w:t xml:space="preserve"> на тому, </w:t>
      </w:r>
      <w:proofErr w:type="spellStart"/>
      <w:r w:rsidRPr="00EF46C4">
        <w:rPr>
          <w:rFonts w:ascii="Times New Roman" w:hAnsi="Times New Roman" w:cs="Times New Roman"/>
          <w:sz w:val="28"/>
          <w:szCs w:val="28"/>
        </w:rPr>
        <w:t>що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товариство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реалізує</w:t>
      </w:r>
      <w:proofErr w:type="spellEnd"/>
      <w:r w:rsidRPr="00EF46C4">
        <w:rPr>
          <w:rFonts w:ascii="Times New Roman" w:hAnsi="Times New Roman" w:cs="Times New Roman"/>
          <w:sz w:val="28"/>
          <w:szCs w:val="28"/>
        </w:rPr>
        <w:t xml:space="preserve"> у </w:t>
      </w:r>
      <w:proofErr w:type="spellStart"/>
      <w:r w:rsidRPr="00EF46C4">
        <w:rPr>
          <w:rFonts w:ascii="Times New Roman" w:hAnsi="Times New Roman" w:cs="Times New Roman"/>
          <w:sz w:val="28"/>
          <w:szCs w:val="28"/>
        </w:rPr>
        <w:t>мережі</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своїх</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автосалонів</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автомобілі</w:t>
      </w:r>
      <w:proofErr w:type="spellEnd"/>
      <w:r w:rsidRPr="00EF46C4">
        <w:rPr>
          <w:rFonts w:ascii="Times New Roman" w:hAnsi="Times New Roman" w:cs="Times New Roman"/>
          <w:sz w:val="28"/>
          <w:szCs w:val="28"/>
        </w:rPr>
        <w:t xml:space="preserve"> ВАЗ за </w:t>
      </w:r>
      <w:proofErr w:type="spellStart"/>
      <w:r w:rsidRPr="00EF46C4">
        <w:rPr>
          <w:rFonts w:ascii="Times New Roman" w:hAnsi="Times New Roman" w:cs="Times New Roman"/>
          <w:sz w:val="28"/>
          <w:szCs w:val="28"/>
        </w:rPr>
        <w:t>цінами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підприємства-виробника</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Громадянин</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Шимко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звернувся</w:t>
      </w:r>
      <w:proofErr w:type="spellEnd"/>
      <w:r w:rsidRPr="00EF46C4">
        <w:rPr>
          <w:rFonts w:ascii="Times New Roman" w:hAnsi="Times New Roman" w:cs="Times New Roman"/>
          <w:sz w:val="28"/>
          <w:szCs w:val="28"/>
        </w:rPr>
        <w:t xml:space="preserve"> до одного з </w:t>
      </w:r>
      <w:proofErr w:type="spellStart"/>
      <w:r w:rsidRPr="00EF46C4">
        <w:rPr>
          <w:rFonts w:ascii="Times New Roman" w:hAnsi="Times New Roman" w:cs="Times New Roman"/>
          <w:sz w:val="28"/>
          <w:szCs w:val="28"/>
        </w:rPr>
        <w:t>автосалонів</w:t>
      </w:r>
      <w:proofErr w:type="spellEnd"/>
      <w:r w:rsidRPr="00EF46C4">
        <w:rPr>
          <w:rFonts w:ascii="Times New Roman" w:hAnsi="Times New Roman" w:cs="Times New Roman"/>
          <w:sz w:val="28"/>
          <w:szCs w:val="28"/>
        </w:rPr>
        <w:t xml:space="preserve"> ПАТ “</w:t>
      </w:r>
      <w:proofErr w:type="spellStart"/>
      <w:r w:rsidRPr="00EF46C4">
        <w:rPr>
          <w:rFonts w:ascii="Times New Roman" w:hAnsi="Times New Roman" w:cs="Times New Roman"/>
          <w:sz w:val="28"/>
          <w:szCs w:val="28"/>
        </w:rPr>
        <w:t>Автотрейдинг</w:t>
      </w:r>
      <w:proofErr w:type="spellEnd"/>
      <w:r w:rsidRPr="00EF46C4">
        <w:rPr>
          <w:rFonts w:ascii="Times New Roman" w:hAnsi="Times New Roman" w:cs="Times New Roman"/>
          <w:sz w:val="28"/>
          <w:szCs w:val="28"/>
        </w:rPr>
        <w:t xml:space="preserve">” з метою </w:t>
      </w:r>
      <w:proofErr w:type="spellStart"/>
      <w:r w:rsidRPr="00EF46C4">
        <w:rPr>
          <w:rFonts w:ascii="Times New Roman" w:hAnsi="Times New Roman" w:cs="Times New Roman"/>
          <w:sz w:val="28"/>
          <w:szCs w:val="28"/>
        </w:rPr>
        <w:t>придбати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автомобіль</w:t>
      </w:r>
      <w:proofErr w:type="spellEnd"/>
      <w:r w:rsidRPr="00EF46C4">
        <w:rPr>
          <w:rFonts w:ascii="Times New Roman" w:hAnsi="Times New Roman" w:cs="Times New Roman"/>
          <w:sz w:val="28"/>
          <w:szCs w:val="28"/>
        </w:rPr>
        <w:t xml:space="preserve">, але там </w:t>
      </w:r>
      <w:proofErr w:type="spellStart"/>
      <w:r w:rsidRPr="00EF46C4">
        <w:rPr>
          <w:rFonts w:ascii="Times New Roman" w:hAnsi="Times New Roman" w:cs="Times New Roman"/>
          <w:sz w:val="28"/>
          <w:szCs w:val="28"/>
        </w:rPr>
        <w:t>йому</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повідомили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що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автомобілі</w:t>
      </w:r>
      <w:proofErr w:type="spellEnd"/>
      <w:r w:rsidRPr="00EF46C4">
        <w:rPr>
          <w:rFonts w:ascii="Times New Roman" w:hAnsi="Times New Roman" w:cs="Times New Roman"/>
          <w:sz w:val="28"/>
          <w:szCs w:val="28"/>
        </w:rPr>
        <w:t xml:space="preserve"> за такими </w:t>
      </w:r>
      <w:proofErr w:type="spellStart"/>
      <w:r w:rsidRPr="00EF46C4">
        <w:rPr>
          <w:rFonts w:ascii="Times New Roman" w:hAnsi="Times New Roman" w:cs="Times New Roman"/>
          <w:sz w:val="28"/>
          <w:szCs w:val="28"/>
        </w:rPr>
        <w:t>цінами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продаються</w:t>
      </w:r>
      <w:proofErr w:type="spellEnd"/>
      <w:r w:rsidRPr="00EF46C4">
        <w:rPr>
          <w:rFonts w:ascii="Times New Roman" w:hAnsi="Times New Roman" w:cs="Times New Roman"/>
          <w:sz w:val="28"/>
          <w:szCs w:val="28"/>
        </w:rPr>
        <w:t xml:space="preserve"> за умов </w:t>
      </w:r>
      <w:proofErr w:type="spellStart"/>
      <w:r w:rsidRPr="00EF46C4">
        <w:rPr>
          <w:rFonts w:ascii="Times New Roman" w:hAnsi="Times New Roman" w:cs="Times New Roman"/>
          <w:sz w:val="28"/>
          <w:szCs w:val="28"/>
        </w:rPr>
        <w:t>додаткового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виконання</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робіт</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щодо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антикорозійної</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обробки</w:t>
      </w:r>
      <w:proofErr w:type="spellEnd"/>
      <w:r w:rsidRPr="00EF46C4">
        <w:rPr>
          <w:rFonts w:ascii="Times New Roman" w:hAnsi="Times New Roman" w:cs="Times New Roman"/>
          <w:sz w:val="28"/>
          <w:szCs w:val="28"/>
        </w:rPr>
        <w:t xml:space="preserve"> кузова </w:t>
      </w:r>
      <w:proofErr w:type="spellStart"/>
      <w:r w:rsidRPr="00EF46C4">
        <w:rPr>
          <w:rFonts w:ascii="Times New Roman" w:hAnsi="Times New Roman" w:cs="Times New Roman"/>
          <w:sz w:val="28"/>
          <w:szCs w:val="28"/>
        </w:rPr>
        <w:t>автомобіля</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вартістю</w:t>
      </w:r>
      <w:proofErr w:type="spellEnd"/>
      <w:r w:rsidRPr="00EF46C4">
        <w:rPr>
          <w:rFonts w:ascii="Times New Roman" w:hAnsi="Times New Roman" w:cs="Times New Roman"/>
          <w:sz w:val="28"/>
          <w:szCs w:val="28"/>
        </w:rPr>
        <w:t xml:space="preserve"> 1300 грн. та </w:t>
      </w:r>
      <w:proofErr w:type="spellStart"/>
      <w:r w:rsidRPr="00EF46C4">
        <w:rPr>
          <w:rFonts w:ascii="Times New Roman" w:hAnsi="Times New Roman" w:cs="Times New Roman"/>
          <w:sz w:val="28"/>
          <w:szCs w:val="28"/>
        </w:rPr>
        <w:t>встановлення</w:t>
      </w:r>
      <w:proofErr w:type="spellEnd"/>
      <w:r w:rsidRPr="00EF46C4">
        <w:rPr>
          <w:rFonts w:ascii="Times New Roman" w:hAnsi="Times New Roman" w:cs="Times New Roman"/>
          <w:sz w:val="28"/>
          <w:szCs w:val="28"/>
        </w:rPr>
        <w:t xml:space="preserve"> </w:t>
      </w:r>
      <w:proofErr w:type="spellStart"/>
      <w:proofErr w:type="gramStart"/>
      <w:r w:rsidRPr="00EF46C4">
        <w:rPr>
          <w:rFonts w:ascii="Times New Roman" w:hAnsi="Times New Roman" w:cs="Times New Roman"/>
          <w:sz w:val="28"/>
          <w:szCs w:val="28"/>
        </w:rPr>
        <w:t>ауд</w:t>
      </w:r>
      <w:proofErr w:type="gramEnd"/>
      <w:r w:rsidRPr="00EF46C4">
        <w:rPr>
          <w:rFonts w:ascii="Times New Roman" w:hAnsi="Times New Roman" w:cs="Times New Roman"/>
          <w:sz w:val="28"/>
          <w:szCs w:val="28"/>
        </w:rPr>
        <w:t>іосистеми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вартістю</w:t>
      </w:r>
      <w:proofErr w:type="spellEnd"/>
      <w:r w:rsidRPr="00EF46C4">
        <w:rPr>
          <w:rFonts w:ascii="Times New Roman" w:hAnsi="Times New Roman" w:cs="Times New Roman"/>
          <w:sz w:val="28"/>
          <w:szCs w:val="28"/>
        </w:rPr>
        <w:t xml:space="preserve"> 800 грн.</w:t>
      </w:r>
    </w:p>
    <w:p w:rsidR="00531EF0" w:rsidRPr="00EF46C4" w:rsidRDefault="0060772F" w:rsidP="00EF46C4">
      <w:pPr>
        <w:spacing w:after="0" w:line="240" w:lineRule="auto"/>
        <w:ind w:firstLine="567"/>
        <w:jc w:val="both"/>
        <w:rPr>
          <w:rFonts w:ascii="Times New Roman" w:hAnsi="Times New Roman" w:cs="Times New Roman"/>
          <w:sz w:val="28"/>
          <w:szCs w:val="28"/>
          <w:lang w:val="uk-UA"/>
        </w:rPr>
      </w:pPr>
      <w:proofErr w:type="spellStart"/>
      <w:r w:rsidRPr="00EF46C4">
        <w:rPr>
          <w:rFonts w:ascii="Times New Roman" w:hAnsi="Times New Roman" w:cs="Times New Roman"/>
          <w:sz w:val="28"/>
          <w:szCs w:val="28"/>
        </w:rPr>
        <w:t>Чи</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правомірні</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дії</w:t>
      </w:r>
      <w:proofErr w:type="spellEnd"/>
      <w:r w:rsidRPr="00EF46C4">
        <w:rPr>
          <w:rFonts w:ascii="Times New Roman" w:hAnsi="Times New Roman" w:cs="Times New Roman"/>
          <w:sz w:val="28"/>
          <w:szCs w:val="28"/>
        </w:rPr>
        <w:t xml:space="preserve"> ВАТ “</w:t>
      </w:r>
      <w:proofErr w:type="spellStart"/>
      <w:r w:rsidRPr="00EF46C4">
        <w:rPr>
          <w:rFonts w:ascii="Times New Roman" w:hAnsi="Times New Roman" w:cs="Times New Roman"/>
          <w:sz w:val="28"/>
          <w:szCs w:val="28"/>
        </w:rPr>
        <w:t>Автотрейдинг</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Якщо</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ні</w:t>
      </w:r>
      <w:proofErr w:type="spellEnd"/>
      <w:r w:rsidRPr="00EF46C4">
        <w:rPr>
          <w:rFonts w:ascii="Times New Roman" w:hAnsi="Times New Roman" w:cs="Times New Roman"/>
          <w:sz w:val="28"/>
          <w:szCs w:val="28"/>
        </w:rPr>
        <w:t xml:space="preserve">, то </w:t>
      </w:r>
      <w:proofErr w:type="spellStart"/>
      <w:r w:rsidRPr="00EF46C4">
        <w:rPr>
          <w:rFonts w:ascii="Times New Roman" w:hAnsi="Times New Roman" w:cs="Times New Roman"/>
          <w:sz w:val="28"/>
          <w:szCs w:val="28"/>
        </w:rPr>
        <w:t>які</w:t>
      </w:r>
      <w:proofErr w:type="spell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норми</w:t>
      </w:r>
      <w:proofErr w:type="spellEnd"/>
      <w:r w:rsidRPr="00EF46C4">
        <w:rPr>
          <w:rFonts w:ascii="Times New Roman" w:hAnsi="Times New Roman" w:cs="Times New Roman"/>
          <w:sz w:val="28"/>
          <w:szCs w:val="28"/>
        </w:rPr>
        <w:t xml:space="preserve"> </w:t>
      </w:r>
      <w:proofErr w:type="gramStart"/>
      <w:r w:rsidRPr="00EF46C4">
        <w:rPr>
          <w:rFonts w:ascii="Times New Roman" w:hAnsi="Times New Roman" w:cs="Times New Roman"/>
          <w:sz w:val="28"/>
          <w:szCs w:val="28"/>
        </w:rPr>
        <w:t>конкурентного</w:t>
      </w:r>
      <w:proofErr w:type="gramEnd"/>
      <w:r w:rsidRPr="00EF46C4">
        <w:rPr>
          <w:rFonts w:ascii="Times New Roman" w:hAnsi="Times New Roman" w:cs="Times New Roman"/>
          <w:sz w:val="28"/>
          <w:szCs w:val="28"/>
        </w:rPr>
        <w:t xml:space="preserve"> </w:t>
      </w:r>
      <w:proofErr w:type="spellStart"/>
      <w:r w:rsidRPr="00EF46C4">
        <w:rPr>
          <w:rFonts w:ascii="Times New Roman" w:hAnsi="Times New Roman" w:cs="Times New Roman"/>
          <w:sz w:val="28"/>
          <w:szCs w:val="28"/>
        </w:rPr>
        <w:t>законодавства</w:t>
      </w:r>
      <w:proofErr w:type="spellEnd"/>
      <w:r w:rsidRPr="00EF46C4">
        <w:rPr>
          <w:rFonts w:ascii="Times New Roman" w:hAnsi="Times New Roman" w:cs="Times New Roman"/>
          <w:sz w:val="28"/>
          <w:szCs w:val="28"/>
        </w:rPr>
        <w:t xml:space="preserve"> порушено? </w:t>
      </w:r>
      <w:proofErr w:type="spellStart"/>
      <w:r w:rsidRPr="00EF46C4">
        <w:rPr>
          <w:rFonts w:ascii="Times New Roman" w:hAnsi="Times New Roman" w:cs="Times New Roman"/>
          <w:sz w:val="28"/>
          <w:szCs w:val="28"/>
        </w:rPr>
        <w:t>Які</w:t>
      </w:r>
      <w:proofErr w:type="spellEnd"/>
      <w:r w:rsidRPr="00EF46C4">
        <w:rPr>
          <w:rFonts w:ascii="Times New Roman" w:hAnsi="Times New Roman" w:cs="Times New Roman"/>
          <w:sz w:val="28"/>
          <w:szCs w:val="28"/>
        </w:rPr>
        <w:t xml:space="preserve"> заходи </w:t>
      </w:r>
      <w:proofErr w:type="spellStart"/>
      <w:r w:rsidRPr="00EF46C4">
        <w:rPr>
          <w:rFonts w:ascii="Times New Roman" w:hAnsi="Times New Roman" w:cs="Times New Roman"/>
          <w:sz w:val="28"/>
          <w:szCs w:val="28"/>
        </w:rPr>
        <w:t>можуть</w:t>
      </w:r>
      <w:proofErr w:type="spellEnd"/>
      <w:r w:rsidRPr="00EF46C4">
        <w:rPr>
          <w:rFonts w:ascii="Times New Roman" w:hAnsi="Times New Roman" w:cs="Times New Roman"/>
          <w:sz w:val="28"/>
          <w:szCs w:val="28"/>
        </w:rPr>
        <w:t xml:space="preserve"> бути </w:t>
      </w:r>
      <w:proofErr w:type="spellStart"/>
      <w:r w:rsidRPr="00EF46C4">
        <w:rPr>
          <w:rFonts w:ascii="Times New Roman" w:hAnsi="Times New Roman" w:cs="Times New Roman"/>
          <w:sz w:val="28"/>
          <w:szCs w:val="28"/>
        </w:rPr>
        <w:t>вжиті</w:t>
      </w:r>
      <w:proofErr w:type="spellEnd"/>
      <w:r w:rsidRPr="00EF46C4">
        <w:rPr>
          <w:rFonts w:ascii="Times New Roman" w:hAnsi="Times New Roman" w:cs="Times New Roman"/>
          <w:sz w:val="28"/>
          <w:szCs w:val="28"/>
        </w:rPr>
        <w:t xml:space="preserve"> до ВАТ “</w:t>
      </w:r>
      <w:proofErr w:type="spellStart"/>
      <w:r w:rsidRPr="00EF46C4">
        <w:rPr>
          <w:rFonts w:ascii="Times New Roman" w:hAnsi="Times New Roman" w:cs="Times New Roman"/>
          <w:sz w:val="28"/>
          <w:szCs w:val="28"/>
        </w:rPr>
        <w:t>Автотрейдинг</w:t>
      </w:r>
      <w:proofErr w:type="spellEnd"/>
      <w:r w:rsidRPr="00EF46C4">
        <w:rPr>
          <w:rFonts w:ascii="Times New Roman" w:hAnsi="Times New Roman" w:cs="Times New Roman"/>
          <w:sz w:val="28"/>
          <w:szCs w:val="28"/>
        </w:rPr>
        <w:t xml:space="preserve">” і в </w:t>
      </w:r>
      <w:proofErr w:type="spellStart"/>
      <w:r w:rsidRPr="00EF46C4">
        <w:rPr>
          <w:rFonts w:ascii="Times New Roman" w:hAnsi="Times New Roman" w:cs="Times New Roman"/>
          <w:sz w:val="28"/>
          <w:szCs w:val="28"/>
        </w:rPr>
        <w:t>якому</w:t>
      </w:r>
      <w:proofErr w:type="spellEnd"/>
      <w:r w:rsidRPr="00EF46C4">
        <w:rPr>
          <w:rFonts w:ascii="Times New Roman" w:hAnsi="Times New Roman" w:cs="Times New Roman"/>
          <w:sz w:val="28"/>
          <w:szCs w:val="28"/>
        </w:rPr>
        <w:t xml:space="preserve"> порядку?</w:t>
      </w:r>
    </w:p>
    <w:p w:rsidR="0060772F" w:rsidRPr="00EF46C4" w:rsidRDefault="0060772F" w:rsidP="00EF46C4">
      <w:pPr>
        <w:spacing w:after="0" w:line="240" w:lineRule="auto"/>
        <w:ind w:firstLine="567"/>
        <w:jc w:val="both"/>
        <w:rPr>
          <w:rFonts w:ascii="Times New Roman" w:hAnsi="Times New Roman" w:cs="Times New Roman"/>
          <w:sz w:val="28"/>
          <w:szCs w:val="28"/>
          <w:lang w:val="uk-UA"/>
        </w:rPr>
      </w:pPr>
    </w:p>
    <w:p w:rsidR="0060772F" w:rsidRPr="00EF46C4" w:rsidRDefault="0060772F"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ТОВ “Завод будівельних матеріалів” уклало угоду з газопостачальною компанією “Газ-ресурс” на поставку природного газу на умовах товарного кредиту, тобто з оплатою поставлених обсягів газу через 20 днів після поставки. Через деякий час про свої наміри розпочати діяльність на ринку будівельних матеріалів заявило ПАТ “</w:t>
      </w:r>
      <w:proofErr w:type="spellStart"/>
      <w:r w:rsidRPr="00EF46C4">
        <w:rPr>
          <w:rFonts w:ascii="Times New Roman" w:hAnsi="Times New Roman" w:cs="Times New Roman"/>
          <w:sz w:val="28"/>
          <w:szCs w:val="28"/>
          <w:lang w:val="uk-UA"/>
        </w:rPr>
        <w:t>Будіндустрія</w:t>
      </w:r>
      <w:proofErr w:type="spellEnd"/>
      <w:r w:rsidRPr="00EF46C4">
        <w:rPr>
          <w:rFonts w:ascii="Times New Roman" w:hAnsi="Times New Roman" w:cs="Times New Roman"/>
          <w:sz w:val="28"/>
          <w:szCs w:val="28"/>
          <w:lang w:val="uk-UA"/>
        </w:rPr>
        <w:t>”. Передбачаючи появу серйозного конкурента, керівництво ТОВ “Завод будівельних матеріалів” домовилось з керівництвом компанії “Газ-ресурс” про те, що у разі звернення до нього ПАТ “</w:t>
      </w:r>
      <w:proofErr w:type="spellStart"/>
      <w:r w:rsidRPr="00EF46C4">
        <w:rPr>
          <w:rFonts w:ascii="Times New Roman" w:hAnsi="Times New Roman" w:cs="Times New Roman"/>
          <w:sz w:val="28"/>
          <w:szCs w:val="28"/>
          <w:lang w:val="uk-UA"/>
        </w:rPr>
        <w:t>Будіндустрія</w:t>
      </w:r>
      <w:proofErr w:type="spellEnd"/>
      <w:r w:rsidRPr="00EF46C4">
        <w:rPr>
          <w:rFonts w:ascii="Times New Roman" w:hAnsi="Times New Roman" w:cs="Times New Roman"/>
          <w:sz w:val="28"/>
          <w:szCs w:val="28"/>
          <w:lang w:val="uk-UA"/>
        </w:rPr>
        <w:t>”, договір на постачання газу буде укладатися на умовах попередньої оплати.</w:t>
      </w:r>
    </w:p>
    <w:p w:rsidR="0060772F" w:rsidRPr="00EF46C4" w:rsidRDefault="0060772F"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Які порушення мають місце у діях ТОВ “Завод будівельних матеріалів” та компанії “Газ-ресурс”? Яка відповідальність передбачена законодавством за такі порушення? Хто і в якому порядку має бути притягнутий до відповідальності?</w:t>
      </w:r>
    </w:p>
    <w:p w:rsidR="0060772F" w:rsidRPr="00EF46C4" w:rsidRDefault="0060772F" w:rsidP="00EF46C4">
      <w:pPr>
        <w:spacing w:after="0" w:line="240" w:lineRule="auto"/>
        <w:ind w:firstLine="567"/>
        <w:jc w:val="both"/>
        <w:rPr>
          <w:rFonts w:ascii="Times New Roman" w:hAnsi="Times New Roman" w:cs="Times New Roman"/>
          <w:sz w:val="28"/>
          <w:szCs w:val="28"/>
          <w:lang w:val="uk-UA"/>
        </w:rPr>
      </w:pPr>
    </w:p>
    <w:p w:rsidR="0060772F" w:rsidRPr="00EF46C4" w:rsidRDefault="0060772F"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Загальні збори акціонерів ВАТ “</w:t>
      </w:r>
      <w:proofErr w:type="spellStart"/>
      <w:r w:rsidRPr="00EF46C4">
        <w:rPr>
          <w:rFonts w:ascii="Times New Roman" w:hAnsi="Times New Roman" w:cs="Times New Roman"/>
          <w:sz w:val="28"/>
          <w:szCs w:val="28"/>
          <w:lang w:val="uk-UA"/>
        </w:rPr>
        <w:t>Електромаш</w:t>
      </w:r>
      <w:proofErr w:type="spellEnd"/>
      <w:r w:rsidRPr="00EF46C4">
        <w:rPr>
          <w:rFonts w:ascii="Times New Roman" w:hAnsi="Times New Roman" w:cs="Times New Roman"/>
          <w:sz w:val="28"/>
          <w:szCs w:val="28"/>
          <w:lang w:val="uk-UA"/>
        </w:rPr>
        <w:t>”, якому належало 20 % ринку автомобільних акумуляторів, прийняло рішення про придбання на фондовому ринку 53 % акцій ВАТ “Джерело”, яке випускало аналогічну продукцію. Річний обсяг реалізації ВАТ “</w:t>
      </w:r>
      <w:proofErr w:type="spellStart"/>
      <w:r w:rsidRPr="00EF46C4">
        <w:rPr>
          <w:rFonts w:ascii="Times New Roman" w:hAnsi="Times New Roman" w:cs="Times New Roman"/>
          <w:sz w:val="28"/>
          <w:szCs w:val="28"/>
          <w:lang w:val="uk-UA"/>
        </w:rPr>
        <w:t>Електромаш</w:t>
      </w:r>
      <w:proofErr w:type="spellEnd"/>
      <w:r w:rsidRPr="00EF46C4">
        <w:rPr>
          <w:rFonts w:ascii="Times New Roman" w:hAnsi="Times New Roman" w:cs="Times New Roman"/>
          <w:sz w:val="28"/>
          <w:szCs w:val="28"/>
          <w:lang w:val="uk-UA"/>
        </w:rPr>
        <w:t>” на кінець року складав 58,2 млн. грн., а ВАТ “Джерело” – 32,1 млн. грн. 60 % продукції обох товариств реалізовувалось на території України.</w:t>
      </w:r>
    </w:p>
    <w:p w:rsidR="0060772F" w:rsidRPr="00EF46C4" w:rsidRDefault="0060772F"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За яких умов може бути здійснена така операція? Які дії мають вчинити зазначені суб’єкти, щоб ця операція була законною?</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p>
    <w:p w:rsidR="00C141F7" w:rsidRPr="00EF46C4" w:rsidRDefault="00C141F7"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З метою підтримки місцевих виробників сільськогосподарської продукції розпорядженням голови обласної державної адміністрації було заборонено реалізацію на території області борошна, цукру та олії завезених з інших регіонів України.</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Чи є зазначене розпорядження законним? Якщо ні, то яку правову природу має таке порушення? Які заходи, яким органом і в якому порядку мають бути вжиті для припинення такого порушення? Чи передбачена </w:t>
      </w:r>
      <w:r w:rsidRPr="00EF46C4">
        <w:rPr>
          <w:rFonts w:ascii="Times New Roman" w:hAnsi="Times New Roman" w:cs="Times New Roman"/>
          <w:sz w:val="28"/>
          <w:szCs w:val="28"/>
          <w:lang w:val="uk-UA"/>
        </w:rPr>
        <w:lastRenderedPageBreak/>
        <w:t>законодавством юридична відповідальність за подібні порушення? Якщо так, то яка?</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p>
    <w:p w:rsidR="00C141F7" w:rsidRPr="00EF46C4" w:rsidRDefault="00C141F7"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Акціонерне товариство “Стиль” протягом кількох років випускало високоякісні вироби з хутра (жіночі шуби, кожушки й манто), здійснюючи їх продаж за кордоном. У встановленому порядку АТ “Стиль” зареєструвало свій товарний знак – чорний трикутник із зображенням білої норки посередині. При цьому було отримано відповідне свідоцтво, яке підтвердило право власності АТ на цей товарний знак. У січні 2002 р. в одній з республіканських газет було вміщено замітку про те, що якість виробів АТ “Стиль” погіршилася. Під час перевірки з’ясувалось, що вироби з хутра, які з’явились на ринку, належать невеликому приватному підприємству “Успіх”, яке використовує товарний знак, схожий з товарним знаком АТ “Стиль”. Останнє пред’явило претензію підприємству “Успіх”, але воно відповіло, що його товарний знак відрізняється від знака, який використовує АТ “Стиль”. На ньому в коричневому трикутнику зображено лисицю. АТ звернулося до господарського суду з позовом до приватного підприємства “Успіх” про припинення його незаконних дій, усунення з товару, який воно випускає, незаконно використаного знака та відшкодування збитків.</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Як має бути вирішена справа? Чи може бути притягнуте до юридичної відповідальності ПП “Успіх”? Якщо так, то до якої і в якому порядку?</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p>
    <w:p w:rsidR="00C141F7" w:rsidRPr="00EF46C4" w:rsidRDefault="00C141F7"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ТОВ “Вікторія”, якому належало 25 % ринку молочних </w:t>
      </w:r>
      <w:proofErr w:type="spellStart"/>
      <w:r w:rsidRPr="00EF46C4">
        <w:rPr>
          <w:rFonts w:ascii="Times New Roman" w:hAnsi="Times New Roman" w:cs="Times New Roman"/>
          <w:sz w:val="28"/>
          <w:szCs w:val="28"/>
          <w:lang w:val="uk-UA"/>
        </w:rPr>
        <w:t>продктів</w:t>
      </w:r>
      <w:proofErr w:type="spellEnd"/>
      <w:r w:rsidRPr="00EF46C4">
        <w:rPr>
          <w:rFonts w:ascii="Times New Roman" w:hAnsi="Times New Roman" w:cs="Times New Roman"/>
          <w:sz w:val="28"/>
          <w:szCs w:val="28"/>
          <w:lang w:val="uk-UA"/>
        </w:rPr>
        <w:t>, ВАТ “</w:t>
      </w:r>
      <w:proofErr w:type="spellStart"/>
      <w:r w:rsidRPr="00EF46C4">
        <w:rPr>
          <w:rFonts w:ascii="Times New Roman" w:hAnsi="Times New Roman" w:cs="Times New Roman"/>
          <w:sz w:val="28"/>
          <w:szCs w:val="28"/>
          <w:lang w:val="uk-UA"/>
        </w:rPr>
        <w:t>Молпром</w:t>
      </w:r>
      <w:proofErr w:type="spellEnd"/>
      <w:r w:rsidRPr="00EF46C4">
        <w:rPr>
          <w:rFonts w:ascii="Times New Roman" w:hAnsi="Times New Roman" w:cs="Times New Roman"/>
          <w:sz w:val="28"/>
          <w:szCs w:val="28"/>
          <w:lang w:val="uk-UA"/>
        </w:rPr>
        <w:t>” – 13 % ринку та ВАТ “Продтовари” – 35% ринку домовились про встановлення єдиних цін на молоко, сметану та сир. Після цього ВАТ “Продтовари”, оцінивши ситуацію на ринку, різко знизило закупівельні ціни на молочну сировину.</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Дайте правову оцінку діям всіх зазначених суб’єктів. Якщо в зазначених діях мають місце ознаки порушень конкурентного законодавства, визначте, до якої відповідальності і в якому порядку можуть бути притягнуті ці суб’єкти.</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p>
    <w:p w:rsidR="00C141F7" w:rsidRPr="00EF46C4" w:rsidRDefault="00C141F7"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Рішенням міської ради на території міста було заборонено реєстрацію суб’єктів підприємницької діяльності, серед видів діяльності яких зазначалася торгівля нафтопродуктами. Таке рішення було мотивоване тим, що ринок нафтопродуктів перенасичений і поява нових суб’єктів на ньому буде викликати напруженість у стосунках між підприємцями, а це може ускладнити криміногенну ситуацію.</w:t>
      </w:r>
    </w:p>
    <w:p w:rsidR="00C141F7" w:rsidRPr="00EF46C4" w:rsidRDefault="00C141F7"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Дайте правову оцінку зазначеному рішенню міської ради. Якщо це рішення не відповідає закону, визначте, які заходи і якими органами можуть бути вжиті для усунення порушень закону. Чи може хтось бути притягнутий до юридичної відповідальності за подібні порушення?</w:t>
      </w:r>
    </w:p>
    <w:p w:rsidR="002F0DA6" w:rsidRPr="00EF46C4" w:rsidRDefault="002F0DA6" w:rsidP="00EF46C4">
      <w:pPr>
        <w:spacing w:after="0" w:line="240" w:lineRule="auto"/>
        <w:ind w:firstLine="567"/>
        <w:jc w:val="both"/>
        <w:rPr>
          <w:rFonts w:ascii="Times New Roman" w:hAnsi="Times New Roman" w:cs="Times New Roman"/>
          <w:sz w:val="28"/>
          <w:szCs w:val="28"/>
          <w:lang w:val="uk-UA"/>
        </w:rPr>
      </w:pPr>
    </w:p>
    <w:p w:rsidR="002F0DA6" w:rsidRPr="00EF46C4" w:rsidRDefault="002F0DA6"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Товариство з обмеженою відповідальністю «Виробниче підприємство «</w:t>
      </w:r>
      <w:proofErr w:type="spellStart"/>
      <w:r w:rsidRPr="00EF46C4">
        <w:rPr>
          <w:rFonts w:ascii="Times New Roman" w:hAnsi="Times New Roman" w:cs="Times New Roman"/>
          <w:sz w:val="28"/>
          <w:szCs w:val="28"/>
          <w:lang w:val="uk-UA"/>
        </w:rPr>
        <w:t>ДіСі</w:t>
      </w:r>
      <w:proofErr w:type="spellEnd"/>
      <w:r w:rsidRPr="00EF46C4">
        <w:rPr>
          <w:rFonts w:ascii="Times New Roman" w:hAnsi="Times New Roman" w:cs="Times New Roman"/>
          <w:sz w:val="28"/>
          <w:szCs w:val="28"/>
          <w:lang w:val="uk-UA"/>
        </w:rPr>
        <w:t>» звернулося до Господарського суду з позовною заявою про визнання рішення адміністративної колегії територіального відділення Антимонопольного комітету України недійсним. 01.11.2010 р. адміністративною колегією одного з обласних територіальних відділень Антимонопольного комітету України прийняте рішення, яким визнано, що Позивач, не подавши інформацію на вимогу голови відділення від 01.07.2010 р. №02-06/1365, вчинив порушення, яке передбачене пунктом 13 статті 50 Закону України «Про захист економічної конкуренції», у вигляді неподання інформації обласному територіальному відділенню Антимонопольного комітету України; за зазначене порушення на позивача накладений штраф у сумі 17000,00 грн. Як вбачається з матеріалів справи 01.07.2010 р. відповідачем складена вимога вих. №02-06/1365, в якій позивачеві запропоновано у 15-денний строк з моменту отримання вимоги, надати відповідачеві інформацію та пояснення.</w:t>
      </w:r>
    </w:p>
    <w:p w:rsidR="002F0DA6" w:rsidRPr="00EF46C4" w:rsidRDefault="002F0DA6"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Проте, з доданої до матеріалів справи ксерокопії поштового конверта, в якому була направлена вимога відповідача вих. №02-06/1365 від 01.07.2010 р., вбачається, що реєстраційний номер на зазначеному конверті не проставлений. Вирішіть спір.</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p>
    <w:p w:rsidR="00B62404" w:rsidRPr="00EF46C4" w:rsidRDefault="00B62404"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29.05.2009 адміністративною колегією Львівського обласного територіального відділення Антимонопольного комітету України було прийнято рішення № 28 «про порушення законодавства про захист економічної конкуренції». Даним рішенням було встановлено, що ПП «Стиль меблів», подавши недостовірну інформацію на запит територіального відділення, вчинило порушення законодавства про захист економічної конкуренції, передбачене п. 15 ст. 30 Закону України «Про захист економічної конкуренції», а також вчинивши дії, які полягали у використанні схожих позначень та рекламних матеріалів іншого виробника без його дозволу, порушило ст. 4 Закону України «Про захист від недобросовісної конкуренції». Відповідно до п. 15 ст. 50 Закону України «Про захист економічної конкуренції» порушеннями законодавства про захист економічної конкуренції є подання недостовірної інформації Антимонопольному комітету України, його територіальному відділенню. Згідно з ст. 4 Закону України «Про захист від недобросовісної конкуренції» неправомірним є використання імені, комерційного (фірмового) найменування, торговельної марки (знака для товарів і послуг), рекламних матеріалів, оформлення упаковки товарів і періодичних видань, інших позначень без дозволу (згоди) суб'єкта господарювання, який раніше почав використовувати їх або схожі на них позначення у господарській діяльності, що призвело чи може призвести до змішування з діяльністю цього суб'єкта </w:t>
      </w:r>
      <w:r w:rsidRPr="00EF46C4">
        <w:rPr>
          <w:rFonts w:ascii="Times New Roman" w:hAnsi="Times New Roman" w:cs="Times New Roman"/>
          <w:sz w:val="28"/>
          <w:szCs w:val="28"/>
          <w:lang w:val="uk-UA"/>
        </w:rPr>
        <w:lastRenderedPageBreak/>
        <w:t xml:space="preserve">господарювання. Представник Антимонопольного комітету зазначив, що вимоги підприємства не можуть бути задоволені тих мотивів, що воно пропустило строк на оскарження даного рішення Антимонопольного комітету. Статтею 32 Закону України «Про захист від недобросовісної конкуренції» в редакції від 15.05.2003р. було передбачено, що рішення Антимонопольного комітету України та його територіальних відділень, прийняті у справах про недобросовісну конкуренцію, можуть бути оскаржені до суду заінтересованими особами у </w:t>
      </w:r>
      <w:proofErr w:type="spellStart"/>
      <w:r w:rsidRPr="00EF46C4">
        <w:rPr>
          <w:rFonts w:ascii="Times New Roman" w:hAnsi="Times New Roman" w:cs="Times New Roman"/>
          <w:sz w:val="28"/>
          <w:szCs w:val="28"/>
          <w:lang w:val="uk-UA"/>
        </w:rPr>
        <w:t>тридцятиденний</w:t>
      </w:r>
      <w:proofErr w:type="spellEnd"/>
      <w:r w:rsidRPr="00EF46C4">
        <w:rPr>
          <w:rFonts w:ascii="Times New Roman" w:hAnsi="Times New Roman" w:cs="Times New Roman"/>
          <w:sz w:val="28"/>
          <w:szCs w:val="28"/>
          <w:lang w:val="uk-UA"/>
        </w:rPr>
        <w:t xml:space="preserve"> строк з дня одержання копії рішення. Проте, підприємство вказало, що Законом України від 18.12.2008р. «Про внесення змін до Закону України «Про захист від недобросовісної конкуренції» статтю 32 було виключено, тому не заслуговують на увагу посилання представника Антимонопольного комітету. Дайте правовий аналіз ситуації.</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p>
    <w:p w:rsidR="00B62404" w:rsidRPr="00EF46C4" w:rsidRDefault="00EF46C4" w:rsidP="00EF46C4">
      <w:pPr>
        <w:pStyle w:val="a3"/>
        <w:numPr>
          <w:ilvl w:val="0"/>
          <w:numId w:val="1"/>
        </w:numPr>
        <w:tabs>
          <w:tab w:val="num" w:pos="360"/>
        </w:tab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B62404" w:rsidRPr="00EF46C4">
        <w:rPr>
          <w:rFonts w:ascii="Times New Roman" w:eastAsia="Times New Roman" w:hAnsi="Times New Roman" w:cs="Times New Roman"/>
          <w:sz w:val="28"/>
          <w:szCs w:val="28"/>
          <w:lang w:val="uk-UA" w:eastAsia="ar-SA"/>
        </w:rPr>
        <w:t xml:space="preserve">Рішенням Антимонопольного комітету України було відмовлено чотирьом суб’єктам господарювання у наданні дозволу на вчинення узгоджених дій. Не зважаючи на таку відмову, суб’єкти господарювання уклали засновницький договір про утворення асоціації. Одночасно із поданням документів для державної реєстрації об’єднання, уповноважена особа засновників звернулася до господарського суду з позовом про визнання відмови у наданні згоди на узгоджені дії недійсною. Позов уповноваженої особи засновників господарського об’єднання було задоволено господарським судом. </w:t>
      </w:r>
    </w:p>
    <w:p w:rsidR="00B62404" w:rsidRPr="00EF46C4" w:rsidRDefault="00B62404" w:rsidP="00EF46C4">
      <w:pPr>
        <w:tabs>
          <w:tab w:val="num" w:pos="360"/>
        </w:tabs>
        <w:spacing w:after="0" w:line="240" w:lineRule="auto"/>
        <w:ind w:left="284" w:firstLine="567"/>
        <w:jc w:val="both"/>
        <w:rPr>
          <w:rFonts w:ascii="Times New Roman" w:eastAsia="Times New Roman" w:hAnsi="Times New Roman" w:cs="Times New Roman"/>
          <w:sz w:val="28"/>
          <w:szCs w:val="28"/>
          <w:lang w:val="uk-UA" w:eastAsia="ar-SA"/>
        </w:rPr>
      </w:pPr>
      <w:r w:rsidRPr="00EF46C4">
        <w:rPr>
          <w:rFonts w:ascii="Times New Roman" w:eastAsia="Times New Roman" w:hAnsi="Times New Roman" w:cs="Times New Roman"/>
          <w:sz w:val="28"/>
          <w:szCs w:val="28"/>
          <w:lang w:val="uk-UA" w:eastAsia="ar-SA"/>
        </w:rPr>
        <w:tab/>
      </w:r>
      <w:r w:rsidRPr="00EF46C4">
        <w:rPr>
          <w:rFonts w:ascii="Times New Roman" w:eastAsia="Times New Roman" w:hAnsi="Times New Roman" w:cs="Times New Roman"/>
          <w:sz w:val="28"/>
          <w:szCs w:val="28"/>
          <w:lang w:val="uk-UA" w:eastAsia="ar-SA"/>
        </w:rPr>
        <w:tab/>
        <w:t>Дізнавшись про вчинення узгоджених дій, Антимонопольний комітет наклав адміністративно-господарський штраф на суб’єктів господарювання, які виступили засновниками господарського об’єднання.</w:t>
      </w:r>
    </w:p>
    <w:p w:rsidR="00B62404" w:rsidRPr="00EF46C4" w:rsidRDefault="00B62404" w:rsidP="00EF46C4">
      <w:pPr>
        <w:tabs>
          <w:tab w:val="num" w:pos="360"/>
        </w:tabs>
        <w:spacing w:after="0" w:line="240" w:lineRule="auto"/>
        <w:ind w:left="284" w:firstLine="567"/>
        <w:jc w:val="both"/>
        <w:rPr>
          <w:rFonts w:ascii="Times New Roman" w:eastAsia="Times New Roman" w:hAnsi="Times New Roman" w:cs="Times New Roman"/>
          <w:sz w:val="28"/>
          <w:szCs w:val="28"/>
          <w:lang w:val="uk-UA" w:eastAsia="ar-SA"/>
        </w:rPr>
      </w:pPr>
      <w:r w:rsidRPr="00EF46C4">
        <w:rPr>
          <w:rFonts w:ascii="Times New Roman" w:eastAsia="Times New Roman" w:hAnsi="Times New Roman" w:cs="Times New Roman"/>
          <w:sz w:val="28"/>
          <w:szCs w:val="28"/>
          <w:lang w:val="uk-UA" w:eastAsia="ar-SA"/>
        </w:rPr>
        <w:tab/>
      </w:r>
      <w:r w:rsidRPr="00EF46C4">
        <w:rPr>
          <w:rFonts w:ascii="Times New Roman" w:eastAsia="Times New Roman" w:hAnsi="Times New Roman" w:cs="Times New Roman"/>
          <w:sz w:val="28"/>
          <w:szCs w:val="28"/>
          <w:lang w:val="uk-UA" w:eastAsia="ar-SA"/>
        </w:rPr>
        <w:tab/>
        <w:t>Дайте правову оцінку діям Антимонопольного комітету України.</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p>
    <w:p w:rsidR="00B62404" w:rsidRPr="00EF46C4" w:rsidRDefault="00B62404" w:rsidP="00EF46C4">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EF46C4">
        <w:rPr>
          <w:rFonts w:ascii="Times New Roman" w:eastAsia="Times New Roman" w:hAnsi="Times New Roman" w:cs="Times New Roman"/>
          <w:sz w:val="28"/>
          <w:szCs w:val="28"/>
          <w:lang w:val="uk-UA" w:eastAsia="ru-RU"/>
        </w:rPr>
        <w:t>Укладаючи договори на реалізацію лікеро-горілчаних виробів концерн обумовлював обов’язкове придбання у нього мінімальної партії мінеральної води (5 тисяч пляшок), яка почала впроваджуватися у виробництво. Необхідність включення до договорів на реалізацію спиртних напоїв даної умови пояснювалася бажанням концерну зайняти своє місце на ринку мінеральних вод.</w:t>
      </w:r>
    </w:p>
    <w:p w:rsidR="00B62404" w:rsidRPr="00EF46C4" w:rsidRDefault="00B62404" w:rsidP="00EF46C4">
      <w:pPr>
        <w:spacing w:after="0" w:line="240" w:lineRule="auto"/>
        <w:ind w:left="284" w:firstLine="567"/>
        <w:jc w:val="both"/>
        <w:rPr>
          <w:rFonts w:ascii="Times New Roman" w:eastAsia="Times New Roman" w:hAnsi="Times New Roman" w:cs="Times New Roman"/>
          <w:sz w:val="28"/>
          <w:szCs w:val="28"/>
          <w:lang w:val="uk-UA" w:eastAsia="ru-RU"/>
        </w:rPr>
      </w:pPr>
      <w:r w:rsidRPr="00EF46C4">
        <w:rPr>
          <w:rFonts w:ascii="Times New Roman" w:eastAsia="Times New Roman" w:hAnsi="Times New Roman" w:cs="Times New Roman"/>
          <w:sz w:val="28"/>
          <w:szCs w:val="28"/>
          <w:lang w:val="uk-UA" w:eastAsia="ru-RU"/>
        </w:rPr>
        <w:t>Виявивши зниження попиту на їхню продукцію, інші виробники мінеральної води звернулися до територіального відділення Антимонопольного комітету України з вимогою припинити таку практику з боку концерну. Голова територіального відділення наклав своєю постановою штраф на концерн в розмірі 17% його виручки від вартості реалізованої мінеральної води, вбачаючи ознаки зловживання монопольним становищем. Дайте правовий аналіз ситуації.</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p>
    <w:p w:rsidR="004D4338" w:rsidRPr="00EF46C4" w:rsidRDefault="00B62404"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Національна акціонерна компанія «</w:t>
      </w:r>
      <w:proofErr w:type="spellStart"/>
      <w:r w:rsidRPr="00EF46C4">
        <w:rPr>
          <w:rFonts w:ascii="Times New Roman" w:hAnsi="Times New Roman" w:cs="Times New Roman"/>
          <w:sz w:val="28"/>
          <w:szCs w:val="28"/>
          <w:lang w:val="uk-UA"/>
        </w:rPr>
        <w:t>Укрросенерг</w:t>
      </w:r>
      <w:r w:rsidR="004D4338" w:rsidRPr="00EF46C4">
        <w:rPr>
          <w:rFonts w:ascii="Times New Roman" w:hAnsi="Times New Roman" w:cs="Times New Roman"/>
          <w:sz w:val="28"/>
          <w:szCs w:val="28"/>
          <w:lang w:val="uk-UA"/>
        </w:rPr>
        <w:t>о</w:t>
      </w:r>
      <w:proofErr w:type="spellEnd"/>
      <w:r w:rsidR="004D4338" w:rsidRPr="00EF46C4">
        <w:rPr>
          <w:rFonts w:ascii="Times New Roman" w:hAnsi="Times New Roman" w:cs="Times New Roman"/>
          <w:sz w:val="28"/>
          <w:szCs w:val="28"/>
          <w:lang w:val="uk-UA"/>
        </w:rPr>
        <w:t xml:space="preserve">» прийняла рішення про відпуск </w:t>
      </w:r>
      <w:r w:rsidRPr="00EF46C4">
        <w:rPr>
          <w:rFonts w:ascii="Times New Roman" w:hAnsi="Times New Roman" w:cs="Times New Roman"/>
          <w:sz w:val="28"/>
          <w:szCs w:val="28"/>
          <w:lang w:val="uk-UA"/>
        </w:rPr>
        <w:t>громадянам-споживачам електроенергії лиш</w:t>
      </w:r>
      <w:r w:rsidR="004D4338" w:rsidRPr="00EF46C4">
        <w:rPr>
          <w:rFonts w:ascii="Times New Roman" w:hAnsi="Times New Roman" w:cs="Times New Roman"/>
          <w:sz w:val="28"/>
          <w:szCs w:val="28"/>
          <w:lang w:val="uk-UA"/>
        </w:rPr>
        <w:t xml:space="preserve">е за умов обладнання їх квартир </w:t>
      </w:r>
      <w:r w:rsidRPr="00EF46C4">
        <w:rPr>
          <w:rFonts w:ascii="Times New Roman" w:hAnsi="Times New Roman" w:cs="Times New Roman"/>
          <w:sz w:val="28"/>
          <w:szCs w:val="28"/>
          <w:lang w:val="uk-UA"/>
        </w:rPr>
        <w:t>електролічильниками. Даним рішенням було встановлено перелік</w:t>
      </w:r>
      <w:r w:rsidR="004D4338" w:rsidRPr="00EF46C4">
        <w:rPr>
          <w:rFonts w:ascii="Times New Roman" w:hAnsi="Times New Roman" w:cs="Times New Roman"/>
          <w:sz w:val="28"/>
          <w:szCs w:val="28"/>
          <w:lang w:val="uk-UA"/>
        </w:rPr>
        <w:t xml:space="preserve"> виробників електролічильників, </w:t>
      </w:r>
      <w:r w:rsidRPr="00EF46C4">
        <w:rPr>
          <w:rFonts w:ascii="Times New Roman" w:hAnsi="Times New Roman" w:cs="Times New Roman"/>
          <w:sz w:val="28"/>
          <w:szCs w:val="28"/>
          <w:lang w:val="uk-UA"/>
        </w:rPr>
        <w:t>продукцією яких можуть бути обладнані квартири спожив</w:t>
      </w:r>
      <w:r w:rsidR="004D4338" w:rsidRPr="00EF46C4">
        <w:rPr>
          <w:rFonts w:ascii="Times New Roman" w:hAnsi="Times New Roman" w:cs="Times New Roman"/>
          <w:sz w:val="28"/>
          <w:szCs w:val="28"/>
          <w:lang w:val="uk-UA"/>
        </w:rPr>
        <w:t>ачів для кожної області окремо.</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Працівники однієї з італійських фірм – виробників електролічильників, яка не була включена</w:t>
      </w:r>
      <w:r w:rsidR="004D4338" w:rsidRPr="00EF46C4">
        <w:rPr>
          <w:rFonts w:ascii="Times New Roman" w:hAnsi="Times New Roman" w:cs="Times New Roman"/>
          <w:sz w:val="28"/>
          <w:szCs w:val="28"/>
          <w:lang w:val="uk-UA"/>
        </w:rPr>
        <w:t xml:space="preserve"> </w:t>
      </w:r>
      <w:r w:rsidRPr="00EF46C4">
        <w:rPr>
          <w:rFonts w:ascii="Times New Roman" w:hAnsi="Times New Roman" w:cs="Times New Roman"/>
          <w:sz w:val="28"/>
          <w:szCs w:val="28"/>
          <w:lang w:val="uk-UA"/>
        </w:rPr>
        <w:t>до відповідного переліку «</w:t>
      </w:r>
      <w:proofErr w:type="spellStart"/>
      <w:r w:rsidRPr="00EF46C4">
        <w:rPr>
          <w:rFonts w:ascii="Times New Roman" w:hAnsi="Times New Roman" w:cs="Times New Roman"/>
          <w:sz w:val="28"/>
          <w:szCs w:val="28"/>
          <w:lang w:val="uk-UA"/>
        </w:rPr>
        <w:t>Укрросенерго</w:t>
      </w:r>
      <w:proofErr w:type="spellEnd"/>
      <w:r w:rsidRPr="00EF46C4">
        <w:rPr>
          <w:rFonts w:ascii="Times New Roman" w:hAnsi="Times New Roman" w:cs="Times New Roman"/>
          <w:sz w:val="28"/>
          <w:szCs w:val="28"/>
          <w:lang w:val="uk-UA"/>
        </w:rPr>
        <w:t>», зауважили, що їх пр</w:t>
      </w:r>
      <w:r w:rsidR="004D4338" w:rsidRPr="00EF46C4">
        <w:rPr>
          <w:rFonts w:ascii="Times New Roman" w:hAnsi="Times New Roman" w:cs="Times New Roman"/>
          <w:sz w:val="28"/>
          <w:szCs w:val="28"/>
          <w:lang w:val="uk-UA"/>
        </w:rPr>
        <w:t xml:space="preserve">одукція перестала користуватись </w:t>
      </w:r>
      <w:r w:rsidRPr="00EF46C4">
        <w:rPr>
          <w:rFonts w:ascii="Times New Roman" w:hAnsi="Times New Roman" w:cs="Times New Roman"/>
          <w:sz w:val="28"/>
          <w:szCs w:val="28"/>
          <w:lang w:val="uk-UA"/>
        </w:rPr>
        <w:t>попитом після прийняття згаданого рішення. Представники</w:t>
      </w:r>
      <w:r w:rsidR="004D4338" w:rsidRPr="00EF46C4">
        <w:rPr>
          <w:rFonts w:ascii="Times New Roman" w:hAnsi="Times New Roman" w:cs="Times New Roman"/>
          <w:sz w:val="28"/>
          <w:szCs w:val="28"/>
          <w:lang w:val="uk-UA"/>
        </w:rPr>
        <w:t xml:space="preserve"> філій Національної акціонерної </w:t>
      </w:r>
      <w:r w:rsidRPr="00EF46C4">
        <w:rPr>
          <w:rFonts w:ascii="Times New Roman" w:hAnsi="Times New Roman" w:cs="Times New Roman"/>
          <w:sz w:val="28"/>
          <w:szCs w:val="28"/>
          <w:lang w:val="uk-UA"/>
        </w:rPr>
        <w:t>компанії в областях відмовляли італійській фірмі у придбанні її продукції на</w:t>
      </w:r>
      <w:r w:rsidR="004D4338" w:rsidRPr="00EF46C4">
        <w:rPr>
          <w:rFonts w:ascii="Times New Roman" w:hAnsi="Times New Roman" w:cs="Times New Roman"/>
          <w:sz w:val="28"/>
          <w:szCs w:val="28"/>
          <w:lang w:val="uk-UA"/>
        </w:rPr>
        <w:t xml:space="preserve"> тій підставі, що вона </w:t>
      </w:r>
      <w:r w:rsidRPr="00EF46C4">
        <w:rPr>
          <w:rFonts w:ascii="Times New Roman" w:hAnsi="Times New Roman" w:cs="Times New Roman"/>
          <w:sz w:val="28"/>
          <w:szCs w:val="28"/>
          <w:lang w:val="uk-UA"/>
        </w:rPr>
        <w:t>не включена до переліку.</w:t>
      </w:r>
    </w:p>
    <w:p w:rsidR="00B62404" w:rsidRPr="00EF46C4" w:rsidRDefault="00B62404"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Італійська фірма звернулася із заявою до Антимонопольно</w:t>
      </w:r>
      <w:r w:rsidR="004D4338" w:rsidRPr="00EF46C4">
        <w:rPr>
          <w:rFonts w:ascii="Times New Roman" w:hAnsi="Times New Roman" w:cs="Times New Roman"/>
          <w:sz w:val="28"/>
          <w:szCs w:val="28"/>
          <w:lang w:val="uk-UA"/>
        </w:rPr>
        <w:t xml:space="preserve">го комітету України, вбачаючи в </w:t>
      </w:r>
      <w:r w:rsidRPr="00EF46C4">
        <w:rPr>
          <w:rFonts w:ascii="Times New Roman" w:hAnsi="Times New Roman" w:cs="Times New Roman"/>
          <w:sz w:val="28"/>
          <w:szCs w:val="28"/>
          <w:lang w:val="uk-UA"/>
        </w:rPr>
        <w:t>діях Національної акціонерної компанії порушення антимо</w:t>
      </w:r>
      <w:r w:rsidR="004D4338" w:rsidRPr="00EF46C4">
        <w:rPr>
          <w:rFonts w:ascii="Times New Roman" w:hAnsi="Times New Roman" w:cs="Times New Roman"/>
          <w:sz w:val="28"/>
          <w:szCs w:val="28"/>
          <w:lang w:val="uk-UA"/>
        </w:rPr>
        <w:t xml:space="preserve">нопольного законодавства. Дайте </w:t>
      </w:r>
      <w:r w:rsidRPr="00EF46C4">
        <w:rPr>
          <w:rFonts w:ascii="Times New Roman" w:hAnsi="Times New Roman" w:cs="Times New Roman"/>
          <w:sz w:val="28"/>
          <w:szCs w:val="28"/>
          <w:lang w:val="uk-UA"/>
        </w:rPr>
        <w:t>правовий аналіз ситуації.</w:t>
      </w:r>
      <w:r w:rsidRPr="00EF46C4">
        <w:rPr>
          <w:rFonts w:ascii="Times New Roman" w:hAnsi="Times New Roman" w:cs="Times New Roman"/>
          <w:sz w:val="28"/>
          <w:szCs w:val="28"/>
          <w:lang w:val="uk-UA"/>
        </w:rPr>
        <w:cr/>
      </w:r>
    </w:p>
    <w:p w:rsidR="002F0DA6" w:rsidRPr="00EF46C4" w:rsidRDefault="004D4338"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Єдиний в </w:t>
      </w:r>
      <w:proofErr w:type="spellStart"/>
      <w:r w:rsidRPr="00EF46C4">
        <w:rPr>
          <w:rFonts w:ascii="Times New Roman" w:hAnsi="Times New Roman" w:cs="Times New Roman"/>
          <w:sz w:val="28"/>
          <w:szCs w:val="28"/>
          <w:lang w:val="uk-UA"/>
        </w:rPr>
        <w:t>Білозерському</w:t>
      </w:r>
      <w:proofErr w:type="spellEnd"/>
      <w:r w:rsidRPr="00EF46C4">
        <w:rPr>
          <w:rFonts w:ascii="Times New Roman" w:hAnsi="Times New Roman" w:cs="Times New Roman"/>
          <w:sz w:val="28"/>
          <w:szCs w:val="28"/>
          <w:lang w:val="uk-UA"/>
        </w:rPr>
        <w:t xml:space="preserve"> районі молокозавод встановив для постачальників молока ціни, в півтора рази нижчі, ніж в сусідніх районах та областях. Розташовані поблизу молокозаводу постачальники, не маючи можливості відвозити молоко на інші молокозаводи через значну відстань і відсутність у них відповідного транспорту, змушені були віддавати молоко за цими цінами. Однак група фермерів, не погоджуючись з втратами від продажу молока за </w:t>
      </w:r>
      <w:proofErr w:type="spellStart"/>
      <w:r w:rsidRPr="00EF46C4">
        <w:rPr>
          <w:rFonts w:ascii="Times New Roman" w:hAnsi="Times New Roman" w:cs="Times New Roman"/>
          <w:sz w:val="28"/>
          <w:szCs w:val="28"/>
          <w:lang w:val="uk-UA"/>
        </w:rPr>
        <w:t>необгрунтовано</w:t>
      </w:r>
      <w:proofErr w:type="spellEnd"/>
      <w:r w:rsidRPr="00EF46C4">
        <w:rPr>
          <w:rFonts w:ascii="Times New Roman" w:hAnsi="Times New Roman" w:cs="Times New Roman"/>
          <w:sz w:val="28"/>
          <w:szCs w:val="28"/>
          <w:lang w:val="uk-UA"/>
        </w:rPr>
        <w:t xml:space="preserve"> низькими, як на їх думку, цінами, звернулася зі  скаргою на дії </w:t>
      </w:r>
      <w:proofErr w:type="spellStart"/>
      <w:r w:rsidRPr="00EF46C4">
        <w:rPr>
          <w:rFonts w:ascii="Times New Roman" w:hAnsi="Times New Roman" w:cs="Times New Roman"/>
          <w:sz w:val="28"/>
          <w:szCs w:val="28"/>
          <w:lang w:val="uk-UA"/>
        </w:rPr>
        <w:t>Білозерського</w:t>
      </w:r>
      <w:proofErr w:type="spellEnd"/>
      <w:r w:rsidRPr="00EF46C4">
        <w:rPr>
          <w:rFonts w:ascii="Times New Roman" w:hAnsi="Times New Roman" w:cs="Times New Roman"/>
          <w:sz w:val="28"/>
          <w:szCs w:val="28"/>
          <w:lang w:val="uk-UA"/>
        </w:rPr>
        <w:t xml:space="preserve"> молокозаводу до Антимонопольного комітету України. Вирішіть справу.</w:t>
      </w:r>
    </w:p>
    <w:p w:rsidR="00E054BC" w:rsidRPr="00EF46C4" w:rsidRDefault="00E054BC" w:rsidP="00EF46C4">
      <w:pPr>
        <w:spacing w:after="0" w:line="240" w:lineRule="auto"/>
        <w:ind w:firstLine="567"/>
        <w:jc w:val="both"/>
        <w:rPr>
          <w:rFonts w:ascii="Times New Roman" w:hAnsi="Times New Roman" w:cs="Times New Roman"/>
          <w:sz w:val="28"/>
          <w:szCs w:val="28"/>
          <w:lang w:val="uk-UA"/>
        </w:rPr>
      </w:pPr>
    </w:p>
    <w:p w:rsidR="00E054BC" w:rsidRPr="00EF46C4" w:rsidRDefault="00E054BC" w:rsidP="00EF46C4">
      <w:pPr>
        <w:pStyle w:val="a3"/>
        <w:numPr>
          <w:ilvl w:val="0"/>
          <w:numId w:val="1"/>
        </w:numPr>
        <w:spacing w:after="0" w:line="240" w:lineRule="auto"/>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Холдингова компанія “</w:t>
      </w:r>
      <w:proofErr w:type="spellStart"/>
      <w:r w:rsidRPr="00EF46C4">
        <w:rPr>
          <w:rFonts w:ascii="Times New Roman" w:hAnsi="Times New Roman" w:cs="Times New Roman"/>
          <w:sz w:val="28"/>
          <w:szCs w:val="28"/>
          <w:lang w:val="uk-UA"/>
        </w:rPr>
        <w:t>Єврохолдинг</w:t>
      </w:r>
      <w:proofErr w:type="spellEnd"/>
      <w:r w:rsidRPr="00EF46C4">
        <w:rPr>
          <w:rFonts w:ascii="Times New Roman" w:hAnsi="Times New Roman" w:cs="Times New Roman"/>
          <w:sz w:val="28"/>
          <w:szCs w:val="28"/>
          <w:lang w:val="uk-UA"/>
        </w:rPr>
        <w:t>”, яка мала 70 % акцій ПАТ “</w:t>
      </w:r>
      <w:proofErr w:type="spellStart"/>
      <w:r w:rsidRPr="00EF46C4">
        <w:rPr>
          <w:rFonts w:ascii="Times New Roman" w:hAnsi="Times New Roman" w:cs="Times New Roman"/>
          <w:sz w:val="28"/>
          <w:szCs w:val="28"/>
          <w:lang w:val="uk-UA"/>
        </w:rPr>
        <w:t>Електромаш</w:t>
      </w:r>
      <w:proofErr w:type="spellEnd"/>
      <w:r w:rsidRPr="00EF46C4">
        <w:rPr>
          <w:rFonts w:ascii="Times New Roman" w:hAnsi="Times New Roman" w:cs="Times New Roman"/>
          <w:sz w:val="28"/>
          <w:szCs w:val="28"/>
          <w:lang w:val="uk-UA"/>
        </w:rPr>
        <w:t>”, якому належало 20 % ринку автомобільних акумуляторів, придбала у липні 2003 р. на фондовому ринку 53 % акцій ПАТ “Джерело”, яке випускало аналогічну продукцію. Річний обсяг реалізації ПАТ “</w:t>
      </w:r>
      <w:proofErr w:type="spellStart"/>
      <w:r w:rsidRPr="00EF46C4">
        <w:rPr>
          <w:rFonts w:ascii="Times New Roman" w:hAnsi="Times New Roman" w:cs="Times New Roman"/>
          <w:sz w:val="28"/>
          <w:szCs w:val="28"/>
          <w:lang w:val="uk-UA"/>
        </w:rPr>
        <w:t>Електромаш</w:t>
      </w:r>
      <w:proofErr w:type="spellEnd"/>
      <w:r w:rsidRPr="00EF46C4">
        <w:rPr>
          <w:rFonts w:ascii="Times New Roman" w:hAnsi="Times New Roman" w:cs="Times New Roman"/>
          <w:sz w:val="28"/>
          <w:szCs w:val="28"/>
          <w:lang w:val="uk-UA"/>
        </w:rPr>
        <w:t>” на кінець року складав 58,2 млн. грн., а ПАТ “Джерело” – 32,1 млн. грн. 60 % продукції обох товариств реалізовувалось на території України. Акції ПАТ “Джерело” компанія “</w:t>
      </w:r>
      <w:proofErr w:type="spellStart"/>
      <w:r w:rsidRPr="00EF46C4">
        <w:rPr>
          <w:rFonts w:ascii="Times New Roman" w:hAnsi="Times New Roman" w:cs="Times New Roman"/>
          <w:sz w:val="28"/>
          <w:szCs w:val="28"/>
          <w:lang w:val="uk-UA"/>
        </w:rPr>
        <w:t>Єврохолдинг</w:t>
      </w:r>
      <w:proofErr w:type="spellEnd"/>
      <w:r w:rsidRPr="00EF46C4">
        <w:rPr>
          <w:rFonts w:ascii="Times New Roman" w:hAnsi="Times New Roman" w:cs="Times New Roman"/>
          <w:sz w:val="28"/>
          <w:szCs w:val="28"/>
          <w:lang w:val="uk-UA"/>
        </w:rPr>
        <w:t>” планувала продати з урахуванням того, що цінні папери подібних підприємств мали стійку тенденцію до подорожчання. Але внаслідок об’єктивних причин ринкова вартість акцій ПАТ “Джерело” дещо знизилася і, щоб не зазнати збитків, холдингова компанія вирішила залишити їх у себе до того моменту, коли ситуація на фондовому ринку буде більш сприятливою. На цей момент акції залишалися непроданими.</w:t>
      </w:r>
    </w:p>
    <w:p w:rsidR="00E054BC" w:rsidRPr="00EF46C4" w:rsidRDefault="00E054BC"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Дайте правову оцінку діям холдингової компанії “</w:t>
      </w:r>
      <w:proofErr w:type="spellStart"/>
      <w:r w:rsidRPr="00EF46C4">
        <w:rPr>
          <w:rFonts w:ascii="Times New Roman" w:hAnsi="Times New Roman" w:cs="Times New Roman"/>
          <w:sz w:val="28"/>
          <w:szCs w:val="28"/>
          <w:lang w:val="uk-UA"/>
        </w:rPr>
        <w:t>Єврохолдинг</w:t>
      </w:r>
      <w:proofErr w:type="spellEnd"/>
      <w:r w:rsidRPr="00EF46C4">
        <w:rPr>
          <w:rFonts w:ascii="Times New Roman" w:hAnsi="Times New Roman" w:cs="Times New Roman"/>
          <w:sz w:val="28"/>
          <w:szCs w:val="28"/>
          <w:lang w:val="uk-UA"/>
        </w:rPr>
        <w:t xml:space="preserve">”. Якщо у діях зазначеної компанії є ознаки складу правопорушення, визначте, яка </w:t>
      </w:r>
      <w:r w:rsidRPr="00EF46C4">
        <w:rPr>
          <w:rFonts w:ascii="Times New Roman" w:hAnsi="Times New Roman" w:cs="Times New Roman"/>
          <w:sz w:val="28"/>
          <w:szCs w:val="28"/>
          <w:lang w:val="uk-UA"/>
        </w:rPr>
        <w:lastRenderedPageBreak/>
        <w:t>відповідальність передбачена законодавством за подібні порушення, а також хто і в якому порядку може притягнути до відповідальності.</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1</w:t>
      </w:r>
      <w:r w:rsidR="00EF46C4">
        <w:rPr>
          <w:rFonts w:ascii="Times New Roman" w:hAnsi="Times New Roman" w:cs="Times New Roman"/>
          <w:sz w:val="28"/>
          <w:szCs w:val="28"/>
          <w:lang w:val="uk-UA"/>
        </w:rPr>
        <w:t>5</w:t>
      </w:r>
      <w:r w:rsidRPr="00EF46C4">
        <w:rPr>
          <w:rFonts w:ascii="Times New Roman" w:hAnsi="Times New Roman" w:cs="Times New Roman"/>
          <w:sz w:val="28"/>
          <w:szCs w:val="28"/>
          <w:lang w:val="uk-UA"/>
        </w:rPr>
        <w:t>. Закрите акціонерне товариство "Лисичанський склозавод "Пролетарій" займає монопольне (домінуюче) становище на загальнодержавному ринку скла полірованого.</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У IV кварталі 2006 року ЗАТ "Лисичанський склозавод "Пролетарій" підвищило середню ціну за 1 ум. м2 скла полірованого на 11,4 відсотка у порівнянні з І кварталом цього ж року. При цьому рентабельність скла полірованого ЗАТ "Пролетарій" зросла з 46,7 до 66,3 відсотка, що перевищує рентабельність скла листового майже у 2 рази, середньогалузевий рівень рентабельності (скляна промисловість) - майже у 4 рази, а максимальний рівень рентабельності у скляній промисловості - більш ніж у 1,6 рази.</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Як показало проведене розслідування підвищення протягом 2006 року ціни на скло поліроване не було економічно обґрунтовано.</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1) Керуючись необхідними нормами законодавства про захист економічної конкуренції виберіть рівень антимонопольних органів, які повинні розглядати дану справу?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2) Як в даному випадку, за законодавством, слід кваліфікувати дії цих суб'єктів господарювання?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3) Що є обов’язковою умовою визначення складу такого порушення?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Яких правил дотримувалися органи АМКУ, визначаючи рівень монопольного (домінуючого) становища даного суб'єкта, яка процедура визначення монопольного (домінуючого) становища суб'єкта господарювання?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5) Який вид відповідальності може бути застосований в даному випадку?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C6DBA" w:rsidRPr="00EF46C4">
        <w:rPr>
          <w:rFonts w:ascii="Times New Roman" w:hAnsi="Times New Roman" w:cs="Times New Roman"/>
          <w:sz w:val="28"/>
          <w:szCs w:val="28"/>
          <w:lang w:val="uk-UA"/>
        </w:rPr>
        <w:t>. Комунальне підприємство центральний аптечний склад Закарпатського обласного виробничого об'єднання "Фармація" (надалі - КП ЦАС ВО "Фармація" займається оптовою торгівлею наркомісткими препаратами в територіальних межах Закарпатської області. КП ЦАС ВО "Фармація" при однакових закупівельних цінах на наркотичні препарати для всіх суб'єктів господарювання однакової форми власності застосовувало різні торговельні надбавки. За відсутності альтернативи вибору іншого постачальника наркомістких препаратів при укладанні договорів на купівлю-продаж товару та при оформленні товарно-транспортних накладних на відпуск ліків споживачі (лікувальні та аптечні заклади області) були змушені погоджуватись з тими умовами відпуску товару, які пропонувало КП ЦАС ВО "Фармація".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КП ЦАС ВО "Фармація" встановило для всіх покупців лікарських засобів єдину націнку на наркотики, наркомісткі препарати та психотропні речовини.</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1) Керуючись необхідними нормами законодавства про захист економічної конкуренції виберіть рівень антимонопольних органів, які повинні розглядати дану справу?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2) Як в даному випадку, за законодавством, слід кваліфікувати дії цих суб'єктів господарювання?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3) Що є обов’язковою умовою визначення складу такого порушення?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Яких правил дотримувалися органи АМКУ, визначаючи рівень монопольного (домінуючого) становища даного суб'єкта, яка процедура визначення монопольного (домінуючого) становища суб'єкта господарювання?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5) Який вид відповідальності може бути застосований в даному випадку?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6) Чи могли б органи АМКУ в даному випадку надати попередні висновки (рекомендаційні роз’яснення)?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CC6DBA" w:rsidRPr="00EF46C4">
        <w:rPr>
          <w:rFonts w:ascii="Times New Roman" w:hAnsi="Times New Roman" w:cs="Times New Roman"/>
          <w:sz w:val="28"/>
          <w:szCs w:val="28"/>
          <w:lang w:val="uk-UA"/>
        </w:rPr>
        <w:t xml:space="preserve">. Влітку 2000 р. торговельно-виробнича фірма "Берег" </w:t>
      </w:r>
      <w:proofErr w:type="spellStart"/>
      <w:r w:rsidR="00CC6DBA" w:rsidRPr="00EF46C4">
        <w:rPr>
          <w:rFonts w:ascii="Times New Roman" w:hAnsi="Times New Roman" w:cs="Times New Roman"/>
          <w:sz w:val="28"/>
          <w:szCs w:val="28"/>
          <w:lang w:val="uk-UA"/>
        </w:rPr>
        <w:t>звернула¬ся</w:t>
      </w:r>
      <w:proofErr w:type="spellEnd"/>
      <w:r w:rsidR="00CC6DBA" w:rsidRPr="00EF46C4">
        <w:rPr>
          <w:rFonts w:ascii="Times New Roman" w:hAnsi="Times New Roman" w:cs="Times New Roman"/>
          <w:sz w:val="28"/>
          <w:szCs w:val="28"/>
          <w:lang w:val="uk-UA"/>
        </w:rPr>
        <w:t xml:space="preserve"> до державного підприємства "Цельсій" із проханням про </w:t>
      </w:r>
      <w:proofErr w:type="spellStart"/>
      <w:r w:rsidR="00CC6DBA" w:rsidRPr="00EF46C4">
        <w:rPr>
          <w:rFonts w:ascii="Times New Roman" w:hAnsi="Times New Roman" w:cs="Times New Roman"/>
          <w:sz w:val="28"/>
          <w:szCs w:val="28"/>
          <w:lang w:val="uk-UA"/>
        </w:rPr>
        <w:t>закупів¬лю</w:t>
      </w:r>
      <w:proofErr w:type="spellEnd"/>
      <w:r w:rsidR="00CC6DBA" w:rsidRPr="00EF46C4">
        <w:rPr>
          <w:rFonts w:ascii="Times New Roman" w:hAnsi="Times New Roman" w:cs="Times New Roman"/>
          <w:sz w:val="28"/>
          <w:szCs w:val="28"/>
          <w:lang w:val="uk-UA"/>
        </w:rPr>
        <w:t xml:space="preserve"> оптом температурних реле. Підприємство запропонувало купити реле за ціною 10 тис. грн. за штуку. На доводи фірми про те, що ще на початку року реле коштувало 1 тис. грн. за штуку, завод відповів, що така ціна виправдана коливаннями курсу долара США та </w:t>
      </w:r>
      <w:proofErr w:type="spellStart"/>
      <w:r w:rsidR="00CC6DBA" w:rsidRPr="00EF46C4">
        <w:rPr>
          <w:rFonts w:ascii="Times New Roman" w:hAnsi="Times New Roman" w:cs="Times New Roman"/>
          <w:sz w:val="28"/>
          <w:szCs w:val="28"/>
          <w:lang w:val="uk-UA"/>
        </w:rPr>
        <w:t>підви¬щенням</w:t>
      </w:r>
      <w:proofErr w:type="spellEnd"/>
      <w:r w:rsidR="00CC6DBA" w:rsidRPr="00EF46C4">
        <w:rPr>
          <w:rFonts w:ascii="Times New Roman" w:hAnsi="Times New Roman" w:cs="Times New Roman"/>
          <w:sz w:val="28"/>
          <w:szCs w:val="28"/>
          <w:lang w:val="uk-UA"/>
        </w:rPr>
        <w:t xml:space="preserve"> цін на енергоносії. З огляду на те, що підприємство "Цельсій" було єдиним виробником подібних реле в Україні, а імпортні аналоги з урахуванням витрат на їх доставку, сертифікацію та розмитнення виявилися ще дорожчими, "Берег" відмовився від виробництва котлів для обігрівання приміщень.</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 xml:space="preserve">1) Що таке монопольне становище суб'єкта господарювання на </w:t>
      </w:r>
      <w:proofErr w:type="spellStart"/>
      <w:r w:rsidRPr="00EF46C4">
        <w:rPr>
          <w:rFonts w:ascii="Times New Roman" w:hAnsi="Times New Roman" w:cs="Times New Roman"/>
          <w:sz w:val="28"/>
          <w:szCs w:val="28"/>
          <w:lang w:val="uk-UA"/>
        </w:rPr>
        <w:t>рин¬ку</w:t>
      </w:r>
      <w:proofErr w:type="spellEnd"/>
      <w:r w:rsidRPr="00EF46C4">
        <w:rPr>
          <w:rFonts w:ascii="Times New Roman" w:hAnsi="Times New Roman" w:cs="Times New Roman"/>
          <w:sz w:val="28"/>
          <w:szCs w:val="28"/>
          <w:lang w:val="uk-UA"/>
        </w:rPr>
        <w:t xml:space="preserve">? Чи можна вважати монопольним становище державного </w:t>
      </w:r>
      <w:proofErr w:type="spellStart"/>
      <w:r w:rsidRPr="00EF46C4">
        <w:rPr>
          <w:rFonts w:ascii="Times New Roman" w:hAnsi="Times New Roman" w:cs="Times New Roman"/>
          <w:sz w:val="28"/>
          <w:szCs w:val="28"/>
          <w:lang w:val="uk-UA"/>
        </w:rPr>
        <w:t>під¬приємства</w:t>
      </w:r>
      <w:proofErr w:type="spellEnd"/>
      <w:r w:rsidRPr="00EF46C4">
        <w:rPr>
          <w:rFonts w:ascii="Times New Roman" w:hAnsi="Times New Roman" w:cs="Times New Roman"/>
          <w:sz w:val="28"/>
          <w:szCs w:val="28"/>
          <w:lang w:val="uk-UA"/>
        </w:rPr>
        <w:t xml:space="preserve"> "Цельсій"?</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2) Яка відповідальність передбачена за зловживання монопольним становищем на ринку?</w:t>
      </w: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CC6DBA" w:rsidRPr="00EF46C4">
        <w:rPr>
          <w:rFonts w:ascii="Times New Roman" w:hAnsi="Times New Roman" w:cs="Times New Roman"/>
          <w:sz w:val="28"/>
          <w:szCs w:val="28"/>
          <w:lang w:val="uk-UA"/>
        </w:rPr>
        <w:t>. До Антимонопольного комітету надійшла заява про надання згоди на створення товариства "Агропромислова фінансово-інвестиційна цукрова компанія", метою якого має бути здійснення спільної підприємницької діяльності у сфері виробництва, переробки і реалізації сільськогосподарської продукції за рахунок підвищення ефективності переробки цукрового буряку і реконструкції та модернізації цукрових заводів за допомогою залучення у сільське господарство України іноземних інвестицій, сучасних технологій, техніки й устаткування.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Засновниками товариства є: Фонд державного майна від імені чотирьох державних цукрових заводів і одного радгоспу; чотири акціонерних товариства - цукрові заводи і комбінати; спільні українсько-ірландське та українсько-австрійсько-німецьке </w:t>
      </w:r>
      <w:proofErr w:type="spellStart"/>
      <w:r w:rsidRPr="00EF46C4">
        <w:rPr>
          <w:rFonts w:ascii="Times New Roman" w:hAnsi="Times New Roman" w:cs="Times New Roman"/>
          <w:sz w:val="28"/>
          <w:szCs w:val="28"/>
          <w:lang w:val="uk-UA"/>
        </w:rPr>
        <w:t>підпри¬ємства</w:t>
      </w:r>
      <w:proofErr w:type="spellEnd"/>
      <w:r w:rsidRPr="00EF46C4">
        <w:rPr>
          <w:rFonts w:ascii="Times New Roman" w:hAnsi="Times New Roman" w:cs="Times New Roman"/>
          <w:sz w:val="28"/>
          <w:szCs w:val="28"/>
          <w:lang w:val="uk-UA"/>
        </w:rPr>
        <w:t>, що діють на загальнодержавних ринках цукру і реалізації сільськогосподарської продукції, а також на регіональних ринках чотирьох областей України з надання послуг щодо збереження і переробки цукрового буряку.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 xml:space="preserve">Під час розгляду справи було встановлено, що створюване товариство не займає монопольного становища на зазначених ринках, але погроза цього може виникнути при збільшенні </w:t>
      </w:r>
      <w:proofErr w:type="spellStart"/>
      <w:r w:rsidRPr="00EF46C4">
        <w:rPr>
          <w:rFonts w:ascii="Times New Roman" w:hAnsi="Times New Roman" w:cs="Times New Roman"/>
          <w:sz w:val="28"/>
          <w:szCs w:val="28"/>
          <w:lang w:val="uk-UA"/>
        </w:rPr>
        <w:t>кіль¬кості</w:t>
      </w:r>
      <w:proofErr w:type="spellEnd"/>
      <w:r w:rsidRPr="00EF46C4">
        <w:rPr>
          <w:rFonts w:ascii="Times New Roman" w:hAnsi="Times New Roman" w:cs="Times New Roman"/>
          <w:sz w:val="28"/>
          <w:szCs w:val="28"/>
          <w:lang w:val="uk-UA"/>
        </w:rPr>
        <w:t xml:space="preserve"> його учасників за рахунок інших цукрових заводів та інших об'єднань.</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Вирішіть справу.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CC6DBA" w:rsidRPr="00EF46C4">
        <w:rPr>
          <w:rFonts w:ascii="Times New Roman" w:hAnsi="Times New Roman" w:cs="Times New Roman"/>
          <w:sz w:val="28"/>
          <w:szCs w:val="28"/>
          <w:lang w:val="uk-UA"/>
        </w:rPr>
        <w:t>. ВАТ «ХХІ століття», вартість чистих активів якого перевищує 200 млн. доларів, придбало в процесі приватизації 26% акцій ВАТ «Виробниче об’єднання імені Великої Перемоги (вартість чистих активів якого 120 млн. грн.», а згодом – 32% акцій ВАТ «Верстат» (активи якого буле меншими за його пасиви»).</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1) Чи має місце в даному випадку економічна концентрація?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2) Якими шляхами може досягатися економічна концентрація?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3) Яка економічна концентрація вимагає отримання попередньої згоди антимонопольних органів?</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4) Дайте оцінку діям ВАТ «ХХІ» щодо їх відповідності (чи невідповідності) антимонопольно-конкурентному законодавству.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CC6DBA" w:rsidRPr="00EF46C4">
        <w:rPr>
          <w:rFonts w:ascii="Times New Roman" w:hAnsi="Times New Roman" w:cs="Times New Roman"/>
          <w:sz w:val="28"/>
          <w:szCs w:val="28"/>
          <w:lang w:val="uk-UA"/>
        </w:rPr>
        <w:t xml:space="preserve">. На ринку послуг з </w:t>
      </w:r>
      <w:proofErr w:type="spellStart"/>
      <w:r w:rsidR="00CC6DBA" w:rsidRPr="00EF46C4">
        <w:rPr>
          <w:rFonts w:ascii="Times New Roman" w:hAnsi="Times New Roman" w:cs="Times New Roman"/>
          <w:sz w:val="28"/>
          <w:szCs w:val="28"/>
          <w:lang w:val="uk-UA"/>
        </w:rPr>
        <w:t>проявки</w:t>
      </w:r>
      <w:proofErr w:type="spellEnd"/>
      <w:r w:rsidR="00CC6DBA" w:rsidRPr="00EF46C4">
        <w:rPr>
          <w:rFonts w:ascii="Times New Roman" w:hAnsi="Times New Roman" w:cs="Times New Roman"/>
          <w:sz w:val="28"/>
          <w:szCs w:val="28"/>
          <w:lang w:val="uk-UA"/>
        </w:rPr>
        <w:t xml:space="preserve"> кольорової фотоплівки у </w:t>
      </w:r>
      <w:proofErr w:type="spellStart"/>
      <w:r w:rsidR="00CC6DBA" w:rsidRPr="00EF46C4">
        <w:rPr>
          <w:rFonts w:ascii="Times New Roman" w:hAnsi="Times New Roman" w:cs="Times New Roman"/>
          <w:sz w:val="28"/>
          <w:szCs w:val="28"/>
          <w:lang w:val="uk-UA"/>
        </w:rPr>
        <w:t>м.Вінниці</w:t>
      </w:r>
      <w:proofErr w:type="spellEnd"/>
      <w:r w:rsidR="00CC6DBA" w:rsidRPr="00EF46C4">
        <w:rPr>
          <w:rFonts w:ascii="Times New Roman" w:hAnsi="Times New Roman" w:cs="Times New Roman"/>
          <w:sz w:val="28"/>
          <w:szCs w:val="28"/>
          <w:lang w:val="uk-UA"/>
        </w:rPr>
        <w:t xml:space="preserve"> діяло 8 юридичних осіб і 2 приватні підприємці. З 1.05.99 р. всі вказані суб’єкти господарювання одночасно підняли ціну за надання послуги з </w:t>
      </w:r>
      <w:proofErr w:type="spellStart"/>
      <w:r w:rsidR="00CC6DBA" w:rsidRPr="00EF46C4">
        <w:rPr>
          <w:rFonts w:ascii="Times New Roman" w:hAnsi="Times New Roman" w:cs="Times New Roman"/>
          <w:sz w:val="28"/>
          <w:szCs w:val="28"/>
          <w:lang w:val="uk-UA"/>
        </w:rPr>
        <w:t>проявки</w:t>
      </w:r>
      <w:proofErr w:type="spellEnd"/>
      <w:r w:rsidR="00CC6DBA" w:rsidRPr="00EF46C4">
        <w:rPr>
          <w:rFonts w:ascii="Times New Roman" w:hAnsi="Times New Roman" w:cs="Times New Roman"/>
          <w:sz w:val="28"/>
          <w:szCs w:val="28"/>
          <w:lang w:val="uk-UA"/>
        </w:rPr>
        <w:t xml:space="preserve"> кольорової фотоплівки з 1грн.80к. до 2.грн.50к. Причому, в разі придбання фотоплівки споживачами у цих суб’єктів господарювання, її </w:t>
      </w:r>
      <w:proofErr w:type="spellStart"/>
      <w:r w:rsidR="00CC6DBA" w:rsidRPr="00EF46C4">
        <w:rPr>
          <w:rFonts w:ascii="Times New Roman" w:hAnsi="Times New Roman" w:cs="Times New Roman"/>
          <w:sz w:val="28"/>
          <w:szCs w:val="28"/>
          <w:lang w:val="uk-UA"/>
        </w:rPr>
        <w:t>проявка</w:t>
      </w:r>
      <w:proofErr w:type="spellEnd"/>
      <w:r w:rsidR="00CC6DBA" w:rsidRPr="00EF46C4">
        <w:rPr>
          <w:rFonts w:ascii="Times New Roman" w:hAnsi="Times New Roman" w:cs="Times New Roman"/>
          <w:sz w:val="28"/>
          <w:szCs w:val="28"/>
          <w:lang w:val="uk-UA"/>
        </w:rPr>
        <w:t xml:space="preserve"> здійснювалась безкоштовно.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Під час перевірки господарської діяльності ТзОВ “Спалах”, яке входило до складу юридичних осіб, що надавали послуги з </w:t>
      </w:r>
      <w:proofErr w:type="spellStart"/>
      <w:r w:rsidRPr="00EF46C4">
        <w:rPr>
          <w:rFonts w:ascii="Times New Roman" w:hAnsi="Times New Roman" w:cs="Times New Roman"/>
          <w:sz w:val="28"/>
          <w:szCs w:val="28"/>
          <w:lang w:val="uk-UA"/>
        </w:rPr>
        <w:t>проявки</w:t>
      </w:r>
      <w:proofErr w:type="spellEnd"/>
      <w:r w:rsidRPr="00EF46C4">
        <w:rPr>
          <w:rFonts w:ascii="Times New Roman" w:hAnsi="Times New Roman" w:cs="Times New Roman"/>
          <w:sz w:val="28"/>
          <w:szCs w:val="28"/>
          <w:lang w:val="uk-UA"/>
        </w:rPr>
        <w:t xml:space="preserve"> кольорової фотоплівки у </w:t>
      </w:r>
      <w:proofErr w:type="spellStart"/>
      <w:r w:rsidRPr="00EF46C4">
        <w:rPr>
          <w:rFonts w:ascii="Times New Roman" w:hAnsi="Times New Roman" w:cs="Times New Roman"/>
          <w:sz w:val="28"/>
          <w:szCs w:val="28"/>
          <w:lang w:val="uk-UA"/>
        </w:rPr>
        <w:t>м.Вінниці</w:t>
      </w:r>
      <w:proofErr w:type="spellEnd"/>
      <w:r w:rsidRPr="00EF46C4">
        <w:rPr>
          <w:rFonts w:ascii="Times New Roman" w:hAnsi="Times New Roman" w:cs="Times New Roman"/>
          <w:sz w:val="28"/>
          <w:szCs w:val="28"/>
          <w:lang w:val="uk-UA"/>
        </w:rPr>
        <w:t xml:space="preserve">, уповноважені службовці відповідного територіального відділу виявили документ, який було підписано представниками усіх 10 суб’єктів господарювання, що надавали згадані послуги. У цьому документі було передбачено домовленість про збільшення ціни за </w:t>
      </w:r>
      <w:proofErr w:type="spellStart"/>
      <w:r w:rsidRPr="00EF46C4">
        <w:rPr>
          <w:rFonts w:ascii="Times New Roman" w:hAnsi="Times New Roman" w:cs="Times New Roman"/>
          <w:sz w:val="28"/>
          <w:szCs w:val="28"/>
          <w:lang w:val="uk-UA"/>
        </w:rPr>
        <w:t>проявку</w:t>
      </w:r>
      <w:proofErr w:type="spellEnd"/>
      <w:r w:rsidRPr="00EF46C4">
        <w:rPr>
          <w:rFonts w:ascii="Times New Roman" w:hAnsi="Times New Roman" w:cs="Times New Roman"/>
          <w:sz w:val="28"/>
          <w:szCs w:val="28"/>
          <w:lang w:val="uk-UA"/>
        </w:rPr>
        <w:t xml:space="preserve"> кольорової фотоплівки з 1.05.99 р. та надання даної послуги безкоштовно в разі придбання фотоплівки у цих 10 суб’єктів господарювання. Представник ТзОВ “Спалах” пояснив, що даний документ не має юридичного значення, оскільки чинне цивільне законодавство України не передбачає такого виду угод.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За результатами перевірки розпорядженням Голови Вінницького територіального відділу Антимонопольного комітету України на всіх 10 суб’єктів господарювання було накладено фінансові стягнення за порушення антимонопольного законодавства. Чи правомірні дії Голови територіального відділення?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CC6DBA" w:rsidRPr="00EF46C4">
        <w:rPr>
          <w:rFonts w:ascii="Times New Roman" w:hAnsi="Times New Roman" w:cs="Times New Roman"/>
          <w:sz w:val="28"/>
          <w:szCs w:val="28"/>
          <w:lang w:val="uk-UA"/>
        </w:rPr>
        <w:t xml:space="preserve">. Обласне орендне підприємство елеваторної та </w:t>
      </w:r>
      <w:proofErr w:type="spellStart"/>
      <w:r w:rsidR="00CC6DBA" w:rsidRPr="00EF46C4">
        <w:rPr>
          <w:rFonts w:ascii="Times New Roman" w:hAnsi="Times New Roman" w:cs="Times New Roman"/>
          <w:sz w:val="28"/>
          <w:szCs w:val="28"/>
          <w:lang w:val="uk-UA"/>
        </w:rPr>
        <w:t>зерноперероб¬ної</w:t>
      </w:r>
      <w:proofErr w:type="spellEnd"/>
      <w:r w:rsidR="00CC6DBA" w:rsidRPr="00EF46C4">
        <w:rPr>
          <w:rFonts w:ascii="Times New Roman" w:hAnsi="Times New Roman" w:cs="Times New Roman"/>
          <w:sz w:val="28"/>
          <w:szCs w:val="28"/>
          <w:lang w:val="uk-UA"/>
        </w:rPr>
        <w:t xml:space="preserve"> промисловості і Комбінат хлібопродуктів № 1 входять до складу ПО "</w:t>
      </w:r>
      <w:proofErr w:type="spellStart"/>
      <w:r w:rsidR="00CC6DBA" w:rsidRPr="00EF46C4">
        <w:rPr>
          <w:rFonts w:ascii="Times New Roman" w:hAnsi="Times New Roman" w:cs="Times New Roman"/>
          <w:sz w:val="28"/>
          <w:szCs w:val="28"/>
          <w:lang w:val="uk-UA"/>
        </w:rPr>
        <w:t>Елеваторзернопром</w:t>
      </w:r>
      <w:proofErr w:type="spellEnd"/>
      <w:r w:rsidR="00CC6DBA" w:rsidRPr="00EF46C4">
        <w:rPr>
          <w:rFonts w:ascii="Times New Roman" w:hAnsi="Times New Roman" w:cs="Times New Roman"/>
          <w:sz w:val="28"/>
          <w:szCs w:val="28"/>
          <w:lang w:val="uk-UA"/>
        </w:rPr>
        <w:t xml:space="preserve">" на правах юридичних осіб. Разом їм належить 60% регіонального ринку послуг з переробки зерна. У 1999 р. натуроплата за </w:t>
      </w:r>
      <w:r w:rsidR="00CC6DBA" w:rsidRPr="00EF46C4">
        <w:rPr>
          <w:rFonts w:ascii="Times New Roman" w:hAnsi="Times New Roman" w:cs="Times New Roman"/>
          <w:sz w:val="28"/>
          <w:szCs w:val="28"/>
          <w:lang w:val="uk-UA"/>
        </w:rPr>
        <w:lastRenderedPageBreak/>
        <w:t>переробку ними давальницького зерна становила від 20 до 25% загальної кількості переробленого зерна. Однак із січня 2000 р. На підставі рішення техніко-економічної ради ПО "</w:t>
      </w:r>
      <w:proofErr w:type="spellStart"/>
      <w:r w:rsidR="00CC6DBA" w:rsidRPr="00EF46C4">
        <w:rPr>
          <w:rFonts w:ascii="Times New Roman" w:hAnsi="Times New Roman" w:cs="Times New Roman"/>
          <w:sz w:val="28"/>
          <w:szCs w:val="28"/>
          <w:lang w:val="uk-UA"/>
        </w:rPr>
        <w:t>Елеваторзернопром</w:t>
      </w:r>
      <w:proofErr w:type="spellEnd"/>
      <w:r w:rsidR="00CC6DBA" w:rsidRPr="00EF46C4">
        <w:rPr>
          <w:rFonts w:ascii="Times New Roman" w:hAnsi="Times New Roman" w:cs="Times New Roman"/>
          <w:sz w:val="28"/>
          <w:szCs w:val="28"/>
          <w:lang w:val="uk-UA"/>
        </w:rPr>
        <w:t xml:space="preserve">" вказані підприємства підняли натуроплату за переробку давальницького зерна до 30% від </w:t>
      </w:r>
      <w:proofErr w:type="spellStart"/>
      <w:r w:rsidR="00CC6DBA" w:rsidRPr="00EF46C4">
        <w:rPr>
          <w:rFonts w:ascii="Times New Roman" w:hAnsi="Times New Roman" w:cs="Times New Roman"/>
          <w:sz w:val="28"/>
          <w:szCs w:val="28"/>
          <w:lang w:val="uk-UA"/>
        </w:rPr>
        <w:t>загаль¬ної</w:t>
      </w:r>
      <w:proofErr w:type="spellEnd"/>
      <w:r w:rsidR="00CC6DBA" w:rsidRPr="00EF46C4">
        <w:rPr>
          <w:rFonts w:ascii="Times New Roman" w:hAnsi="Times New Roman" w:cs="Times New Roman"/>
          <w:sz w:val="28"/>
          <w:szCs w:val="28"/>
          <w:lang w:val="uk-UA"/>
        </w:rPr>
        <w:t xml:space="preserve"> кількості переробленого зерна. При цьому здійснення таких погоджених дій статутом виробничого об'єднання не було передбачено. Це дало змогу обласному орендному підприємству елеваторної та зернопереробної промисловості додатково одержати від споживачів 27,3 т зерна або незаконно отриманий прибуток у сумі 4.019 грн., а хлібокомбінату - відповідно 5,35 т або 632 грн.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Кваліфікуйте дії обласного орендного підприємства і комбінату хлібопродуктів.</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CC6DBA" w:rsidRPr="00EF46C4">
        <w:rPr>
          <w:rFonts w:ascii="Times New Roman" w:hAnsi="Times New Roman" w:cs="Times New Roman"/>
          <w:sz w:val="28"/>
          <w:szCs w:val="28"/>
          <w:lang w:val="uk-UA"/>
        </w:rPr>
        <w:t>. У січні 2005 року між представниками ВАТ "Вікторія", НТК "Норма- 4", МП "Таврида-Спектр", Ват "Берег", МП "</w:t>
      </w:r>
      <w:proofErr w:type="spellStart"/>
      <w:r w:rsidR="00CC6DBA" w:rsidRPr="00EF46C4">
        <w:rPr>
          <w:rFonts w:ascii="Times New Roman" w:hAnsi="Times New Roman" w:cs="Times New Roman"/>
          <w:sz w:val="28"/>
          <w:szCs w:val="28"/>
          <w:lang w:val="uk-UA"/>
        </w:rPr>
        <w:t>Вітал</w:t>
      </w:r>
      <w:proofErr w:type="spellEnd"/>
      <w:r w:rsidR="00CC6DBA" w:rsidRPr="00EF46C4">
        <w:rPr>
          <w:rFonts w:ascii="Times New Roman" w:hAnsi="Times New Roman" w:cs="Times New Roman"/>
          <w:sz w:val="28"/>
          <w:szCs w:val="28"/>
          <w:lang w:val="uk-UA"/>
        </w:rPr>
        <w:t>", ВАТ "Вега-Супутник відбулася нарада, на якій розглядалося питання "розподіл дільниць території м. Херсона за Генеральною схемою інформаційно-телевізійної кабельної мережі для отримання дозволу Херсонського міськвиконкому народних депутатів на проектування, будівництво та експлуатацію мереж кабельного телебачення".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Матеріали вказаної наради зафіксовані протоколом, який підписали всі її учасники.</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Згідно з цим протоколом учасниками наради були розподілені території міста Херсона за Генеральною схемою інформаційно-телевізійної мережі.</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В подальшому між підприємцями, які діяли на ринку послуг кабельного телебачення, мали місце факти перерозподілу ділянок. Так одна з ділянок НТК "Норма-4", що була розподілена за наведеним протоколом, невдовзі безпідставно виділена ПФ "Вега-Супутник".</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Відповідно до чинного законодавства для одержання ліцензії на право користування каналами мовлення організація подає в Національну раду України з питань телебачення і радіомовлення документи, передбачені ст. 14 Закону України "Про телебачення і радіомовлення", одним із яких є дозвіл місцевих органів державної влади на будівництво та експлуатацію мережі кабельного телебачення (у дозволі вказуються мережі території за планом населеного пункту), завдяки якій здійснюються розповсюдження телевізійних програм.</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Передбачено також, що у випадку наявності більш як одного претендента на створення мережі кабельного телебачення на одній території ліцензія видається на конкурсних засадах. Конкурс проводиться місцевими органами влади за участю Національної ради з питань телебачення і радіомовлення.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Однак підприємці, незважаючи на вимоги зазначених документів, самостійно шляхом узгоджених дій здійснили розподіл дільниць території міста Херсона.</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1) Керуючись необхідними нормами законодавства про захист економічної конкуренції виберіть рівень антимонопольних органів, які повинні розглядати дану справу?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2) Який вид правопорушень має місце в цій ситуації? Як в даному випадку, за законодавством, будуть кваліфіковані дії цих суб'єктів господарювання?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3) Чи повинні в даному випадку зазначені суб'єкти отримати дозвіл на узгоджені дії?</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Який вид відповідальності може бути застосований в даному випадку? Визначить механізм застосування заходів відповідальності.</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CC6DBA" w:rsidRPr="00EF46C4">
        <w:rPr>
          <w:rFonts w:ascii="Times New Roman" w:hAnsi="Times New Roman" w:cs="Times New Roman"/>
          <w:sz w:val="28"/>
          <w:szCs w:val="28"/>
          <w:lang w:val="uk-UA"/>
        </w:rPr>
        <w:t>. Рядом розпоряджень Донецької облдержадміністрації було зобов'язано підприємців проводити дооцінку горілки, лікеро-горілчаних та тютюнових виробів. Різницю між попередньою ціною і тією, що була встановлена облдержадміністрацією необхідно було надсилати на рахунок держадміністрації. В розпорядженнях облдержадміністрації обґрунтовувалася така необхідність -„кошти будуть спрямовані на соціальні послуги". В результаті ці підприємці мали збитки, тому що на відповідний Донецький ринок завозилася подібна імпортна продукція і споживач купляв саме імпортну горілку і цигарки тому що вони були дешевші. Антимонопольний комітет відкрив справу проти облдержадміністрації. Дії Донецької облдержадміністрації були кваліфіковані як порушення законодавства про захист економічної конкуренції.</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1) Керуючись необхідними нормами законодавства про захист економічної конкуренції виберіть рівень антимонопольних органів, які повинні розглядати дану справу?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2) Який вид правопорушень має місце в цій ситуації? Як в даному випадку, за законодавством, будуть кваліфіковані дії Донецької облдержадміністрації?</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3) Який вид відповідальності може бути застосований в даному випадку?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4) Які особливості застосування відповідальності у даному випадку?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CC6DBA" w:rsidRPr="00EF46C4">
        <w:rPr>
          <w:rFonts w:ascii="Times New Roman" w:hAnsi="Times New Roman" w:cs="Times New Roman"/>
          <w:sz w:val="28"/>
          <w:szCs w:val="28"/>
          <w:lang w:val="uk-UA"/>
        </w:rPr>
        <w:t>. ДП "</w:t>
      </w:r>
      <w:proofErr w:type="spellStart"/>
      <w:r w:rsidR="00CC6DBA" w:rsidRPr="00EF46C4">
        <w:rPr>
          <w:rFonts w:ascii="Times New Roman" w:hAnsi="Times New Roman" w:cs="Times New Roman"/>
          <w:sz w:val="28"/>
          <w:szCs w:val="28"/>
          <w:lang w:val="uk-UA"/>
        </w:rPr>
        <w:t>Артемвугілля</w:t>
      </w:r>
      <w:proofErr w:type="spellEnd"/>
      <w:r w:rsidR="00CC6DBA" w:rsidRPr="00EF46C4">
        <w:rPr>
          <w:rFonts w:ascii="Times New Roman" w:hAnsi="Times New Roman" w:cs="Times New Roman"/>
          <w:sz w:val="28"/>
          <w:szCs w:val="28"/>
          <w:lang w:val="uk-UA"/>
        </w:rPr>
        <w:t xml:space="preserve">" (м. Горлівка) при проведені трьох тендерів по закупівлі шахтних </w:t>
      </w:r>
      <w:proofErr w:type="spellStart"/>
      <w:r w:rsidR="00CC6DBA" w:rsidRPr="00EF46C4">
        <w:rPr>
          <w:rFonts w:ascii="Times New Roman" w:hAnsi="Times New Roman" w:cs="Times New Roman"/>
          <w:sz w:val="28"/>
          <w:szCs w:val="28"/>
          <w:lang w:val="uk-UA"/>
        </w:rPr>
        <w:t>саморятувальників</w:t>
      </w:r>
      <w:proofErr w:type="spellEnd"/>
      <w:r w:rsidR="00CC6DBA" w:rsidRPr="00EF46C4">
        <w:rPr>
          <w:rFonts w:ascii="Times New Roman" w:hAnsi="Times New Roman" w:cs="Times New Roman"/>
          <w:sz w:val="28"/>
          <w:szCs w:val="28"/>
          <w:lang w:val="uk-UA"/>
        </w:rPr>
        <w:t xml:space="preserve"> за бюджетні кошти необґрунтовано визначило переможцем цих тендерів ТОВ "Компанія "Олександр", хоча, тендерні пропозиції ТОВ "Компанія "Олександр" щодо умов реалізації товару були найгіршими у порівнянні з тендерними пропозиціями інших учасників тендерів. За таких умов ТОВ "Компанія "Олександр" не могла бути визнана переможцем двох останніх тендерів.</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При цьому ДП "</w:t>
      </w:r>
      <w:proofErr w:type="spellStart"/>
      <w:r w:rsidRPr="00EF46C4">
        <w:rPr>
          <w:rFonts w:ascii="Times New Roman" w:hAnsi="Times New Roman" w:cs="Times New Roman"/>
          <w:sz w:val="28"/>
          <w:szCs w:val="28"/>
          <w:lang w:val="uk-UA"/>
        </w:rPr>
        <w:t>Артемвугілля</w:t>
      </w:r>
      <w:proofErr w:type="spellEnd"/>
      <w:r w:rsidRPr="00EF46C4">
        <w:rPr>
          <w:rFonts w:ascii="Times New Roman" w:hAnsi="Times New Roman" w:cs="Times New Roman"/>
          <w:sz w:val="28"/>
          <w:szCs w:val="28"/>
          <w:lang w:val="uk-UA"/>
        </w:rPr>
        <w:t xml:space="preserve">" не вжило ніяких заходів щодо притягнення ТОВ "Компанія "Олександр" до відповідальності за неналежне виконання договору купівлі - продажу в частині прострочення строків поставки шахтних </w:t>
      </w:r>
      <w:proofErr w:type="spellStart"/>
      <w:r w:rsidRPr="00EF46C4">
        <w:rPr>
          <w:rFonts w:ascii="Times New Roman" w:hAnsi="Times New Roman" w:cs="Times New Roman"/>
          <w:sz w:val="28"/>
          <w:szCs w:val="28"/>
          <w:lang w:val="uk-UA"/>
        </w:rPr>
        <w:t>саморятувальників</w:t>
      </w:r>
      <w:proofErr w:type="spellEnd"/>
      <w:r w:rsidRPr="00EF46C4">
        <w:rPr>
          <w:rFonts w:ascii="Times New Roman" w:hAnsi="Times New Roman" w:cs="Times New Roman"/>
          <w:sz w:val="28"/>
          <w:szCs w:val="28"/>
          <w:lang w:val="uk-UA"/>
        </w:rPr>
        <w:t xml:space="preserve">, хоча це передбачено умовами </w:t>
      </w:r>
      <w:r w:rsidRPr="00EF46C4">
        <w:rPr>
          <w:rFonts w:ascii="Times New Roman" w:hAnsi="Times New Roman" w:cs="Times New Roman"/>
          <w:sz w:val="28"/>
          <w:szCs w:val="28"/>
          <w:lang w:val="uk-UA"/>
        </w:rPr>
        <w:lastRenderedPageBreak/>
        <w:t>договору, укладеного між ДП "</w:t>
      </w:r>
      <w:proofErr w:type="spellStart"/>
      <w:r w:rsidRPr="00EF46C4">
        <w:rPr>
          <w:rFonts w:ascii="Times New Roman" w:hAnsi="Times New Roman" w:cs="Times New Roman"/>
          <w:sz w:val="28"/>
          <w:szCs w:val="28"/>
          <w:lang w:val="uk-UA"/>
        </w:rPr>
        <w:t>Артемвугілля</w:t>
      </w:r>
      <w:proofErr w:type="spellEnd"/>
      <w:r w:rsidRPr="00EF46C4">
        <w:rPr>
          <w:rFonts w:ascii="Times New Roman" w:hAnsi="Times New Roman" w:cs="Times New Roman"/>
          <w:sz w:val="28"/>
          <w:szCs w:val="28"/>
          <w:lang w:val="uk-UA"/>
        </w:rPr>
        <w:t>" та переможцем торгів - ТОВ "Компанія "Олександр".</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Крім того, за результатами проведення останнього тендеру ТОВ "Компанія "Олександр" та ДП "</w:t>
      </w:r>
      <w:proofErr w:type="spellStart"/>
      <w:r w:rsidRPr="00EF46C4">
        <w:rPr>
          <w:rFonts w:ascii="Times New Roman" w:hAnsi="Times New Roman" w:cs="Times New Roman"/>
          <w:sz w:val="28"/>
          <w:szCs w:val="28"/>
          <w:lang w:val="uk-UA"/>
        </w:rPr>
        <w:t>Артемвугілля</w:t>
      </w:r>
      <w:proofErr w:type="spellEnd"/>
      <w:r w:rsidRPr="00EF46C4">
        <w:rPr>
          <w:rFonts w:ascii="Times New Roman" w:hAnsi="Times New Roman" w:cs="Times New Roman"/>
          <w:sz w:val="28"/>
          <w:szCs w:val="28"/>
          <w:lang w:val="uk-UA"/>
        </w:rPr>
        <w:t xml:space="preserve">" укладали додаткову угоду про зміну умов оплати поставки шахтних </w:t>
      </w:r>
      <w:proofErr w:type="spellStart"/>
      <w:r w:rsidRPr="00EF46C4">
        <w:rPr>
          <w:rFonts w:ascii="Times New Roman" w:hAnsi="Times New Roman" w:cs="Times New Roman"/>
          <w:sz w:val="28"/>
          <w:szCs w:val="28"/>
          <w:lang w:val="uk-UA"/>
        </w:rPr>
        <w:t>саморятувальників</w:t>
      </w:r>
      <w:proofErr w:type="spellEnd"/>
      <w:r w:rsidRPr="00EF46C4">
        <w:rPr>
          <w:rFonts w:ascii="Times New Roman" w:hAnsi="Times New Roman" w:cs="Times New Roman"/>
          <w:sz w:val="28"/>
          <w:szCs w:val="28"/>
          <w:lang w:val="uk-UA"/>
        </w:rPr>
        <w:t>, яка суперечить умовам вже проведеного тендеру. Внаслідок цього учасники тендерів були позбавлені можливості чесно та вільно конкурувати на ринку.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Такі дії ДП "</w:t>
      </w:r>
      <w:proofErr w:type="spellStart"/>
      <w:r w:rsidRPr="00EF46C4">
        <w:rPr>
          <w:rFonts w:ascii="Times New Roman" w:hAnsi="Times New Roman" w:cs="Times New Roman"/>
          <w:sz w:val="28"/>
          <w:szCs w:val="28"/>
          <w:lang w:val="uk-UA"/>
        </w:rPr>
        <w:t>Артемвугілля</w:t>
      </w:r>
      <w:proofErr w:type="spellEnd"/>
      <w:r w:rsidRPr="00EF46C4">
        <w:rPr>
          <w:rFonts w:ascii="Times New Roman" w:hAnsi="Times New Roman" w:cs="Times New Roman"/>
          <w:sz w:val="28"/>
          <w:szCs w:val="28"/>
          <w:lang w:val="uk-UA"/>
        </w:rPr>
        <w:t>" та ТОВ "Компанія "Олександр" кваліфіковані як порушення законодавства про захист економічної конкуренції.</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1) Який рівень антимонопольних органів повинен розглядати дану справу?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2) Який вид порушень має місце в цій ситуації? Як в даному випадку за законодавством, будуть кваліфіковані дії цих суб'єктів господарювання?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3) Який вид відповідальності може бути застосований в даному випадку?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Чи можуть бути в даному випадку надані цим суб'єктам господарювання попередні висновки органами АМКУ?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CC6DBA" w:rsidRPr="00EF46C4">
        <w:rPr>
          <w:rFonts w:ascii="Times New Roman" w:hAnsi="Times New Roman" w:cs="Times New Roman"/>
          <w:sz w:val="28"/>
          <w:szCs w:val="28"/>
          <w:lang w:val="uk-UA"/>
        </w:rPr>
        <w:t xml:space="preserve">. Миколаївське обласне територіальне відділення АМКУ одержало заяву від ВАТ „Миколаївське обласне підприємство автобусних станцій стосовно дій Очаківського МП </w:t>
      </w:r>
      <w:proofErr w:type="spellStart"/>
      <w:r w:rsidR="00CC6DBA" w:rsidRPr="00EF46C4">
        <w:rPr>
          <w:rFonts w:ascii="Times New Roman" w:hAnsi="Times New Roman" w:cs="Times New Roman"/>
          <w:sz w:val="28"/>
          <w:szCs w:val="28"/>
          <w:lang w:val="uk-UA"/>
        </w:rPr>
        <w:t>„Туртранс</w:t>
      </w:r>
      <w:proofErr w:type="spellEnd"/>
      <w:r w:rsidR="00CC6DBA" w:rsidRPr="00EF46C4">
        <w:rPr>
          <w:rFonts w:ascii="Times New Roman" w:hAnsi="Times New Roman" w:cs="Times New Roman"/>
          <w:sz w:val="28"/>
          <w:szCs w:val="28"/>
          <w:lang w:val="uk-UA"/>
        </w:rPr>
        <w:t>".</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МП </w:t>
      </w:r>
      <w:proofErr w:type="spellStart"/>
      <w:r w:rsidRPr="00EF46C4">
        <w:rPr>
          <w:rFonts w:ascii="Times New Roman" w:hAnsi="Times New Roman" w:cs="Times New Roman"/>
          <w:sz w:val="28"/>
          <w:szCs w:val="28"/>
          <w:lang w:val="uk-UA"/>
        </w:rPr>
        <w:t>„Туртранс</w:t>
      </w:r>
      <w:proofErr w:type="spellEnd"/>
      <w:r w:rsidRPr="00EF46C4">
        <w:rPr>
          <w:rFonts w:ascii="Times New Roman" w:hAnsi="Times New Roman" w:cs="Times New Roman"/>
          <w:sz w:val="28"/>
          <w:szCs w:val="28"/>
          <w:lang w:val="uk-UA"/>
        </w:rPr>
        <w:t xml:space="preserve">" не дотримувалося порядку обслуговування населення та пасажирів на автостанціях, встановленого розділом V „Правил надання послуг пасажирського автомобільного транспорту", затверджених постановою КМУ від 18.02.1997 № 176. Автостанція не мала необхідного обладнання, упорядкованих зон за її межами для чекання та проїзду автобусів, перонів і платформ тощо, що дозволило МП </w:t>
      </w:r>
      <w:proofErr w:type="spellStart"/>
      <w:r w:rsidRPr="00EF46C4">
        <w:rPr>
          <w:rFonts w:ascii="Times New Roman" w:hAnsi="Times New Roman" w:cs="Times New Roman"/>
          <w:sz w:val="28"/>
          <w:szCs w:val="28"/>
          <w:lang w:val="uk-UA"/>
        </w:rPr>
        <w:t>„Туртранс</w:t>
      </w:r>
      <w:proofErr w:type="spellEnd"/>
      <w:r w:rsidRPr="00EF46C4">
        <w:rPr>
          <w:rFonts w:ascii="Times New Roman" w:hAnsi="Times New Roman" w:cs="Times New Roman"/>
          <w:sz w:val="28"/>
          <w:szCs w:val="28"/>
          <w:lang w:val="uk-UA"/>
        </w:rPr>
        <w:t>" суттєво зменшити витрати на утримання автостанції і набути неправомірних переваг у конкуренції.</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1) Який вид порушення має місце у даному випадку?</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2) Як були кваліфіковані такі дії відповідними органами АМКУ за законодавством?</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3) Які норми законодавства визначають поняття „чесні звичаї" у підприємницькій діяльності? Чи суперечать чесним звичаям дії МП </w:t>
      </w:r>
      <w:proofErr w:type="spellStart"/>
      <w:r w:rsidRPr="00EF46C4">
        <w:rPr>
          <w:rFonts w:ascii="Times New Roman" w:hAnsi="Times New Roman" w:cs="Times New Roman"/>
          <w:sz w:val="28"/>
          <w:szCs w:val="28"/>
          <w:lang w:val="uk-UA"/>
        </w:rPr>
        <w:t>„Туртранс</w:t>
      </w:r>
      <w:proofErr w:type="spellEnd"/>
      <w:r w:rsidRPr="00EF46C4">
        <w:rPr>
          <w:rFonts w:ascii="Times New Roman" w:hAnsi="Times New Roman" w:cs="Times New Roman"/>
          <w:sz w:val="28"/>
          <w:szCs w:val="28"/>
          <w:lang w:val="uk-UA"/>
        </w:rPr>
        <w:t>"?</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Які норми визначають відповідальність за таке порушення?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p>
    <w:p w:rsidR="00CC6DBA"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CC6DBA" w:rsidRPr="00EF46C4">
        <w:rPr>
          <w:rFonts w:ascii="Times New Roman" w:hAnsi="Times New Roman" w:cs="Times New Roman"/>
          <w:sz w:val="28"/>
          <w:szCs w:val="28"/>
          <w:lang w:val="uk-UA"/>
        </w:rPr>
        <w:t xml:space="preserve">. У ході розслідування справи за заявою італійської компанії </w:t>
      </w:r>
      <w:proofErr w:type="spellStart"/>
      <w:r w:rsidR="00CC6DBA" w:rsidRPr="00EF46C4">
        <w:rPr>
          <w:rFonts w:ascii="Times New Roman" w:hAnsi="Times New Roman" w:cs="Times New Roman"/>
          <w:sz w:val="28"/>
          <w:szCs w:val="28"/>
          <w:lang w:val="uk-UA"/>
        </w:rPr>
        <w:t>„Давіде</w:t>
      </w:r>
      <w:proofErr w:type="spellEnd"/>
      <w:r w:rsidR="00CC6DBA" w:rsidRPr="00EF46C4">
        <w:rPr>
          <w:rFonts w:ascii="Times New Roman" w:hAnsi="Times New Roman" w:cs="Times New Roman"/>
          <w:sz w:val="28"/>
          <w:szCs w:val="28"/>
          <w:lang w:val="uk-UA"/>
        </w:rPr>
        <w:t xml:space="preserve"> </w:t>
      </w:r>
      <w:proofErr w:type="spellStart"/>
      <w:r w:rsidR="00CC6DBA" w:rsidRPr="00EF46C4">
        <w:rPr>
          <w:rFonts w:ascii="Times New Roman" w:hAnsi="Times New Roman" w:cs="Times New Roman"/>
          <w:sz w:val="28"/>
          <w:szCs w:val="28"/>
          <w:lang w:val="uk-UA"/>
        </w:rPr>
        <w:t>Кампарі-Мілано</w:t>
      </w:r>
      <w:proofErr w:type="spellEnd"/>
      <w:r w:rsidR="00CC6DBA" w:rsidRPr="00EF46C4">
        <w:rPr>
          <w:rFonts w:ascii="Times New Roman" w:hAnsi="Times New Roman" w:cs="Times New Roman"/>
          <w:sz w:val="28"/>
          <w:szCs w:val="28"/>
          <w:lang w:val="uk-UA"/>
        </w:rPr>
        <w:t xml:space="preserve"> </w:t>
      </w:r>
      <w:proofErr w:type="spellStart"/>
      <w:r w:rsidR="00CC6DBA" w:rsidRPr="00EF46C4">
        <w:rPr>
          <w:rFonts w:ascii="Times New Roman" w:hAnsi="Times New Roman" w:cs="Times New Roman"/>
          <w:sz w:val="28"/>
          <w:szCs w:val="28"/>
          <w:lang w:val="uk-UA"/>
        </w:rPr>
        <w:t>С.п.А</w:t>
      </w:r>
      <w:proofErr w:type="spellEnd"/>
      <w:r w:rsidR="00CC6DBA" w:rsidRPr="00EF46C4">
        <w:rPr>
          <w:rFonts w:ascii="Times New Roman" w:hAnsi="Times New Roman" w:cs="Times New Roman"/>
          <w:sz w:val="28"/>
          <w:szCs w:val="28"/>
          <w:lang w:val="uk-UA"/>
        </w:rPr>
        <w:t xml:space="preserve">." було встановлено, що ЗАТ „Оболонь" неправомірно використовувало знак для товарів і послуг "CAMPARI", власником якого є італійська компанія </w:t>
      </w:r>
      <w:proofErr w:type="spellStart"/>
      <w:r w:rsidR="00CC6DBA" w:rsidRPr="00EF46C4">
        <w:rPr>
          <w:rFonts w:ascii="Times New Roman" w:hAnsi="Times New Roman" w:cs="Times New Roman"/>
          <w:sz w:val="28"/>
          <w:szCs w:val="28"/>
          <w:lang w:val="uk-UA"/>
        </w:rPr>
        <w:t>„Давіде</w:t>
      </w:r>
      <w:proofErr w:type="spellEnd"/>
      <w:r w:rsidR="00CC6DBA" w:rsidRPr="00EF46C4">
        <w:rPr>
          <w:rFonts w:ascii="Times New Roman" w:hAnsi="Times New Roman" w:cs="Times New Roman"/>
          <w:sz w:val="28"/>
          <w:szCs w:val="28"/>
          <w:lang w:val="uk-UA"/>
        </w:rPr>
        <w:t xml:space="preserve"> </w:t>
      </w:r>
      <w:proofErr w:type="spellStart"/>
      <w:r w:rsidR="00CC6DBA" w:rsidRPr="00EF46C4">
        <w:rPr>
          <w:rFonts w:ascii="Times New Roman" w:hAnsi="Times New Roman" w:cs="Times New Roman"/>
          <w:sz w:val="28"/>
          <w:szCs w:val="28"/>
          <w:lang w:val="uk-UA"/>
        </w:rPr>
        <w:t>Кампарі-Мілано</w:t>
      </w:r>
      <w:proofErr w:type="spellEnd"/>
      <w:r w:rsidR="00CC6DBA" w:rsidRPr="00EF46C4">
        <w:rPr>
          <w:rFonts w:ascii="Times New Roman" w:hAnsi="Times New Roman" w:cs="Times New Roman"/>
          <w:sz w:val="28"/>
          <w:szCs w:val="28"/>
          <w:lang w:val="uk-UA"/>
        </w:rPr>
        <w:t xml:space="preserve"> </w:t>
      </w:r>
      <w:proofErr w:type="spellStart"/>
      <w:r w:rsidR="00CC6DBA" w:rsidRPr="00EF46C4">
        <w:rPr>
          <w:rFonts w:ascii="Times New Roman" w:hAnsi="Times New Roman" w:cs="Times New Roman"/>
          <w:sz w:val="28"/>
          <w:szCs w:val="28"/>
          <w:lang w:val="uk-UA"/>
        </w:rPr>
        <w:t>С.п.А</w:t>
      </w:r>
      <w:proofErr w:type="spellEnd"/>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Враховуючи, що зазначене порушення учинено ЗАТ „Оболонь" вперше, тривало незначний період та припинено добровільно, на порушника накладено незначний штраф.</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 xml:space="preserve">1) Який вид порушення має місце у цьому випадку.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 xml:space="preserve">2) Як були кваліфіковані такі дії відповідними органами АМКУ за законодавством. </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3) Які норми визначають відповідальність за таке порушення?</w:t>
      </w:r>
    </w:p>
    <w:p w:rsidR="00CC6DBA" w:rsidRPr="00EF46C4" w:rsidRDefault="00CC6DBA"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4) Чи можна було в даному випадку встановити адміністративну відповідальність?</w:t>
      </w:r>
    </w:p>
    <w:p w:rsidR="00830F2F" w:rsidRPr="00EF46C4" w:rsidRDefault="00830F2F" w:rsidP="00EF46C4">
      <w:pPr>
        <w:spacing w:after="0" w:line="240" w:lineRule="auto"/>
        <w:ind w:firstLine="567"/>
        <w:jc w:val="both"/>
        <w:rPr>
          <w:rFonts w:ascii="Times New Roman" w:hAnsi="Times New Roman" w:cs="Times New Roman"/>
          <w:sz w:val="28"/>
          <w:szCs w:val="28"/>
          <w:lang w:val="uk-UA"/>
        </w:rPr>
      </w:pPr>
    </w:p>
    <w:p w:rsidR="00830F2F"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830F2F" w:rsidRPr="00EF46C4">
        <w:rPr>
          <w:rFonts w:ascii="Times New Roman" w:hAnsi="Times New Roman" w:cs="Times New Roman"/>
          <w:sz w:val="28"/>
          <w:szCs w:val="28"/>
          <w:lang w:val="uk-UA"/>
        </w:rPr>
        <w:t>На зборах акціонерних товариств «Екер» та «Лазер», сумарна вартість активів яких за підсумками остан­нього фінансового року перевищує суму у валюті України екві­валентну 14 млн євро, було прийнято рішення про їх злиття, причому за згодою на злиття до органів Антимонопольного ко­мітету України зазначені суб’єкти не звертались. Після реєст­рації реорганізоване підприємство було зареєстровано відповід­но до законодавства.</w:t>
      </w:r>
    </w:p>
    <w:p w:rsidR="00830F2F" w:rsidRPr="00EF46C4" w:rsidRDefault="00830F2F"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Про це стало відомо органу Антимонопольного комітету Ук­раїни, який прийняв рішення про скасування факту реєстрації зазначеного підприємства.</w:t>
      </w:r>
    </w:p>
    <w:p w:rsidR="00830F2F" w:rsidRPr="00EF46C4" w:rsidRDefault="00830F2F"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Зробіть висновок, чи є правомірними дії акціонерних това­риств «Екер» та «Лазер», а також органу Антимонопольного комітету України?</w:t>
      </w:r>
    </w:p>
    <w:p w:rsidR="00830F2F" w:rsidRPr="00EF46C4" w:rsidRDefault="00830F2F"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Які дії мали вчинити акціонерні товариства та орган Анти-. монопольного комітету України у цій ситуації?</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p>
    <w:p w:rsidR="006A143C"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6A143C" w:rsidRPr="00EF46C4">
        <w:rPr>
          <w:rFonts w:ascii="Times New Roman" w:hAnsi="Times New Roman" w:cs="Times New Roman"/>
          <w:sz w:val="28"/>
          <w:szCs w:val="28"/>
          <w:lang w:val="uk-UA"/>
        </w:rPr>
        <w:t>Між Одеським морським портом і товариством з обмеженою відповідальністю “</w:t>
      </w:r>
      <w:proofErr w:type="spellStart"/>
      <w:r w:rsidR="006A143C" w:rsidRPr="00EF46C4">
        <w:rPr>
          <w:rFonts w:ascii="Times New Roman" w:hAnsi="Times New Roman" w:cs="Times New Roman"/>
          <w:sz w:val="28"/>
          <w:szCs w:val="28"/>
          <w:lang w:val="uk-UA"/>
        </w:rPr>
        <w:t>Морбудтранс</w:t>
      </w:r>
      <w:proofErr w:type="spellEnd"/>
      <w:r w:rsidR="006A143C" w:rsidRPr="00EF46C4">
        <w:rPr>
          <w:rFonts w:ascii="Times New Roman" w:hAnsi="Times New Roman" w:cs="Times New Roman"/>
          <w:sz w:val="28"/>
          <w:szCs w:val="28"/>
          <w:lang w:val="uk-UA"/>
        </w:rPr>
        <w:t>” було укладено договір про спільну діяльність. За цим договором порт надавав ТОВ виключне право на виконання транспортно-експедиційних послуг. Тому інші експедитори змушені були укладати договори з ТОВ “</w:t>
      </w:r>
      <w:proofErr w:type="spellStart"/>
      <w:r w:rsidR="006A143C" w:rsidRPr="00EF46C4">
        <w:rPr>
          <w:rFonts w:ascii="Times New Roman" w:hAnsi="Times New Roman" w:cs="Times New Roman"/>
          <w:sz w:val="28"/>
          <w:szCs w:val="28"/>
          <w:lang w:val="uk-UA"/>
        </w:rPr>
        <w:t>Морбудтранс</w:t>
      </w:r>
      <w:proofErr w:type="spellEnd"/>
      <w:r w:rsidR="006A143C" w:rsidRPr="00EF46C4">
        <w:rPr>
          <w:rFonts w:ascii="Times New Roman" w:hAnsi="Times New Roman" w:cs="Times New Roman"/>
          <w:sz w:val="28"/>
          <w:szCs w:val="28"/>
          <w:lang w:val="uk-UA"/>
        </w:rPr>
        <w:t>” для забезпечення транспортно-експедиційних послуг у порту, а також виплачувати йому винагороду у розмірі 3% від акордної ставки за кожну тонну переробленого вантажу. Також ТОВ мало виключне право на експедицію зовнішньоторговельних вантажів. Одна з конкуруючих експедиційних фірм звернулася до Антимонопольного комітету України.</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Чи можна вважати договір між Одеським морським портом і ТОВ “</w:t>
      </w:r>
      <w:proofErr w:type="spellStart"/>
      <w:r w:rsidRPr="00EF46C4">
        <w:rPr>
          <w:rFonts w:ascii="Times New Roman" w:hAnsi="Times New Roman" w:cs="Times New Roman"/>
          <w:sz w:val="28"/>
          <w:szCs w:val="28"/>
          <w:lang w:val="uk-UA"/>
        </w:rPr>
        <w:t>Морбудтранс</w:t>
      </w:r>
      <w:proofErr w:type="spellEnd"/>
      <w:r w:rsidRPr="00EF46C4">
        <w:rPr>
          <w:rFonts w:ascii="Times New Roman" w:hAnsi="Times New Roman" w:cs="Times New Roman"/>
          <w:sz w:val="28"/>
          <w:szCs w:val="28"/>
          <w:lang w:val="uk-UA"/>
        </w:rPr>
        <w:t xml:space="preserve">” </w:t>
      </w:r>
      <w:proofErr w:type="spellStart"/>
      <w:r w:rsidRPr="00EF46C4">
        <w:rPr>
          <w:rFonts w:ascii="Times New Roman" w:hAnsi="Times New Roman" w:cs="Times New Roman"/>
          <w:sz w:val="28"/>
          <w:szCs w:val="28"/>
          <w:lang w:val="uk-UA"/>
        </w:rPr>
        <w:t>антиконкурентними</w:t>
      </w:r>
      <w:proofErr w:type="spellEnd"/>
      <w:r w:rsidRPr="00EF46C4">
        <w:rPr>
          <w:rFonts w:ascii="Times New Roman" w:hAnsi="Times New Roman" w:cs="Times New Roman"/>
          <w:sz w:val="28"/>
          <w:szCs w:val="28"/>
          <w:lang w:val="uk-UA"/>
        </w:rPr>
        <w:t xml:space="preserve"> узгодженими діями? Якщо можна, то в чому це виявляється?</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p>
    <w:p w:rsidR="006A143C" w:rsidRPr="00EF46C4" w:rsidRDefault="00EF46C4" w:rsidP="00EF46C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bookmarkStart w:id="0" w:name="_GoBack"/>
      <w:bookmarkEnd w:id="0"/>
      <w:r w:rsidR="006A143C" w:rsidRPr="00EF46C4">
        <w:rPr>
          <w:rFonts w:ascii="Times New Roman" w:hAnsi="Times New Roman" w:cs="Times New Roman"/>
          <w:sz w:val="28"/>
          <w:szCs w:val="28"/>
          <w:lang w:val="uk-UA"/>
        </w:rPr>
        <w:t>Обласний відділ освіти надіслав завідувачам міських і районних освіти листа, в якому заборонялося користуватися послугами приватних і комерційних туристичних фірм для організації екскурсійного обслуговування школярів. Єдиною фірмою, послугами якої дозволялося користуватися, було визначено туристичну агенцію “Літо”. Такі ж вказівки отримали й директори всіх шкіл, які згодом перестали укладати відповідні договори з іншими туристичними фірмами.</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lastRenderedPageBreak/>
        <w:tab/>
        <w:t>Яка відповідальність передбачена за зловживання монопольним становищем на ринку?</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Чи можна вважати монопольним становище підприємства “Літо”?</w:t>
      </w:r>
    </w:p>
    <w:p w:rsidR="006A143C" w:rsidRPr="00EF46C4" w:rsidRDefault="006A143C" w:rsidP="00EF46C4">
      <w:pPr>
        <w:spacing w:after="0" w:line="240" w:lineRule="auto"/>
        <w:ind w:firstLine="567"/>
        <w:jc w:val="both"/>
        <w:rPr>
          <w:rFonts w:ascii="Times New Roman" w:hAnsi="Times New Roman" w:cs="Times New Roman"/>
          <w:sz w:val="28"/>
          <w:szCs w:val="28"/>
          <w:lang w:val="uk-UA"/>
        </w:rPr>
      </w:pPr>
      <w:r w:rsidRPr="00EF46C4">
        <w:rPr>
          <w:rFonts w:ascii="Times New Roman" w:hAnsi="Times New Roman" w:cs="Times New Roman"/>
          <w:sz w:val="28"/>
          <w:szCs w:val="28"/>
          <w:lang w:val="uk-UA"/>
        </w:rPr>
        <w:tab/>
        <w:t>Що можна порадити конкурентам підприємства “Літо”?</w:t>
      </w:r>
    </w:p>
    <w:sectPr w:rsidR="006A143C" w:rsidRPr="00EF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5E1"/>
    <w:multiLevelType w:val="hybridMultilevel"/>
    <w:tmpl w:val="6B3C7928"/>
    <w:lvl w:ilvl="0" w:tplc="6AEE8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7A"/>
    <w:rsid w:val="0027127A"/>
    <w:rsid w:val="002F0DA6"/>
    <w:rsid w:val="004D4338"/>
    <w:rsid w:val="00531EF0"/>
    <w:rsid w:val="0060772F"/>
    <w:rsid w:val="006A143C"/>
    <w:rsid w:val="00830F2F"/>
    <w:rsid w:val="00B62404"/>
    <w:rsid w:val="00C141F7"/>
    <w:rsid w:val="00CC6DBA"/>
    <w:rsid w:val="00E054BC"/>
    <w:rsid w:val="00EF46C4"/>
    <w:rsid w:val="00F0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2</cp:revision>
  <dcterms:created xsi:type="dcterms:W3CDTF">2017-02-01T11:32:00Z</dcterms:created>
  <dcterms:modified xsi:type="dcterms:W3CDTF">2017-02-01T11:32:00Z</dcterms:modified>
</cp:coreProperties>
</file>