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17" w:rsidRDefault="007D4617" w:rsidP="007D4617">
      <w:pPr>
        <w:shd w:val="clear" w:color="auto" w:fill="FFFFFF"/>
        <w:spacing w:line="228" w:lineRule="auto"/>
        <w:ind w:firstLine="567"/>
        <w:jc w:val="center"/>
        <w:rPr>
          <w:b/>
          <w:bCs/>
          <w:spacing w:val="-2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>4. РЕЙТИНГОВА  СИСТЕМА ОЦІНЮВАННЯ</w:t>
      </w:r>
    </w:p>
    <w:p w:rsidR="007D4617" w:rsidRDefault="007D4617" w:rsidP="007D4617">
      <w:pPr>
        <w:shd w:val="clear" w:color="auto" w:fill="FFFFFF"/>
        <w:spacing w:line="228" w:lineRule="auto"/>
        <w:ind w:firstLine="567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2"/>
          <w:sz w:val="27"/>
          <w:szCs w:val="27"/>
        </w:rPr>
        <w:t xml:space="preserve">       НАБУТИХ </w:t>
      </w:r>
      <w:r>
        <w:rPr>
          <w:b/>
          <w:bCs/>
          <w:spacing w:val="-1"/>
          <w:sz w:val="27"/>
          <w:szCs w:val="27"/>
        </w:rPr>
        <w:t>СТУДЕНТОМ ЗНАНЬ ТА ВМІНЬ</w:t>
      </w:r>
    </w:p>
    <w:p w:rsidR="007D4617" w:rsidRDefault="007D4617" w:rsidP="007D4617">
      <w:pPr>
        <w:shd w:val="clear" w:color="auto" w:fill="FFFFFF"/>
        <w:spacing w:line="228" w:lineRule="auto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4.1. Оцінювання окремих видів виконаної студентом навчальної роботи здійснюється в балах відповідно до табл. 4.1.</w:t>
      </w:r>
    </w:p>
    <w:p w:rsidR="007D4617" w:rsidRDefault="007D4617" w:rsidP="007D4617">
      <w:pPr>
        <w:pStyle w:val="3"/>
        <w:spacing w:after="0" w:line="228" w:lineRule="auto"/>
        <w:ind w:left="0" w:firstLine="567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Таблиця 4.1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6"/>
        <w:gridCol w:w="1412"/>
        <w:gridCol w:w="2694"/>
        <w:gridCol w:w="7"/>
        <w:gridCol w:w="1412"/>
        <w:gridCol w:w="1134"/>
      </w:tblGrid>
      <w:tr w:rsidR="007D4617" w:rsidTr="00441180">
        <w:trPr>
          <w:cantSplit/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4617" w:rsidRDefault="007D4617" w:rsidP="00441180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4 семестр</w:t>
            </w:r>
          </w:p>
        </w:tc>
      </w:tr>
      <w:tr w:rsidR="007D4617" w:rsidTr="00441180">
        <w:trPr>
          <w:cantSplit/>
          <w:trHeight w:hRule="exact" w:val="68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Модуль №1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 w:line="216" w:lineRule="auto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Модуль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Мах</w:t>
            </w:r>
            <w:r>
              <w:rPr>
                <w:iCs/>
                <w:spacing w:val="-2"/>
                <w:sz w:val="22"/>
                <w:szCs w:val="22"/>
              </w:rPr>
              <w:br/>
              <w:t>кількість</w:t>
            </w:r>
          </w:p>
          <w:p w:rsidR="007D4617" w:rsidRDefault="007D4617" w:rsidP="00441180">
            <w:pPr>
              <w:pStyle w:val="3"/>
              <w:spacing w:after="0" w:line="216" w:lineRule="auto"/>
              <w:ind w:left="-57" w:right="-57"/>
              <w:jc w:val="center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Балів</w:t>
            </w:r>
          </w:p>
        </w:tc>
      </w:tr>
      <w:tr w:rsidR="007D4617" w:rsidTr="00441180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Вид</w:t>
            </w:r>
            <w:r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 w:line="216" w:lineRule="auto"/>
              <w:ind w:left="-11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Мах</w:t>
            </w:r>
            <w:r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 w:line="216" w:lineRule="auto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Вид</w:t>
            </w:r>
            <w:r>
              <w:rPr>
                <w:iCs/>
                <w:spacing w:val="-2"/>
                <w:sz w:val="24"/>
                <w:szCs w:val="24"/>
              </w:rPr>
              <w:br/>
              <w:t>навчальної роботи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 w:line="216" w:lineRule="auto"/>
              <w:ind w:left="1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Мах</w:t>
            </w:r>
            <w:r>
              <w:rPr>
                <w:iCs/>
                <w:spacing w:val="-2"/>
                <w:sz w:val="24"/>
                <w:szCs w:val="24"/>
              </w:rPr>
              <w:br/>
            </w:r>
            <w:proofErr w:type="spellStart"/>
            <w:r>
              <w:rPr>
                <w:iCs/>
                <w:spacing w:val="-2"/>
                <w:sz w:val="24"/>
                <w:szCs w:val="24"/>
              </w:rPr>
              <w:t>кіл-ть</w:t>
            </w:r>
            <w:proofErr w:type="spellEnd"/>
            <w:r>
              <w:rPr>
                <w:iCs/>
                <w:spacing w:val="-2"/>
                <w:sz w:val="24"/>
                <w:szCs w:val="24"/>
              </w:rPr>
              <w:br/>
              <w:t>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7" w:rsidRDefault="007D4617" w:rsidP="00441180">
            <w:pPr>
              <w:pStyle w:val="3"/>
              <w:spacing w:after="0" w:line="216" w:lineRule="auto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7D4617" w:rsidTr="00441180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Виконання та захист реферативних доповідей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  <w:p w:rsidR="007D4617" w:rsidRDefault="007D4617" w:rsidP="00441180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  <w:highlight w:val="yellow"/>
              </w:rPr>
            </w:pPr>
            <w:r w:rsidRPr="00D11034">
              <w:rPr>
                <w:iCs/>
                <w:spacing w:val="-2"/>
                <w:sz w:val="24"/>
                <w:szCs w:val="24"/>
              </w:rPr>
              <w:t xml:space="preserve">Домашнє завдання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  <w:p w:rsidR="007D4617" w:rsidRDefault="007D4617" w:rsidP="00441180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7" w:rsidRDefault="007D4617" w:rsidP="00441180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7D4617" w:rsidTr="00441180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 завдань на знання теоретичного матеріалу </w:t>
            </w:r>
            <w:r>
              <w:rPr>
                <w:iCs/>
                <w:spacing w:val="-2"/>
                <w:sz w:val="24"/>
                <w:szCs w:val="24"/>
              </w:rPr>
              <w:t>(3х5б.)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Виконання завдань на знання теоретичного матеріалу </w:t>
            </w:r>
            <w:r>
              <w:rPr>
                <w:iCs/>
                <w:spacing w:val="-2"/>
                <w:sz w:val="24"/>
                <w:szCs w:val="24"/>
              </w:rPr>
              <w:t>(3х5б.)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15</w:t>
            </w:r>
          </w:p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(сумарна)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7" w:rsidRDefault="007D4617" w:rsidP="00441180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7D4617" w:rsidTr="00441180">
        <w:trPr>
          <w:cantSplit/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Поточний експрес-контроль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Поточний експрес-контроль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7" w:rsidRDefault="007D4617" w:rsidP="00441180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7D4617" w:rsidTr="00441180">
        <w:trPr>
          <w:cantSplit/>
          <w:trHeight w:val="82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/>
                <w:iCs/>
                <w:spacing w:val="-2"/>
                <w:sz w:val="24"/>
                <w:szCs w:val="24"/>
              </w:rPr>
              <w:t xml:space="preserve">Для допуску до виконання модульної контрольної роботи №1 студент має набрати </w:t>
            </w:r>
            <w:r>
              <w:rPr>
                <w:b/>
                <w:i/>
                <w:iCs/>
                <w:spacing w:val="-2"/>
                <w:sz w:val="24"/>
                <w:szCs w:val="24"/>
              </w:rPr>
              <w:t>не менше</w:t>
            </w:r>
            <w:r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pacing w:val="-2"/>
                <w:sz w:val="24"/>
                <w:szCs w:val="24"/>
              </w:rPr>
              <w:t>18 бал.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ind w:left="-79" w:right="-79" w:firstLine="15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допуску до виконання модульної контрольної роботи №2 студент має набрати </w:t>
            </w:r>
            <w:r>
              <w:rPr>
                <w:b/>
                <w:i/>
                <w:sz w:val="24"/>
                <w:szCs w:val="24"/>
              </w:rPr>
              <w:t>не менше 18 бал.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7" w:rsidRDefault="007D4617" w:rsidP="00441180">
            <w:pPr>
              <w:pStyle w:val="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7D4617" w:rsidTr="00441180">
        <w:trPr>
          <w:cantSplit/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ind w:left="72" w:right="-115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ind w:left="72"/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pStyle w:val="3"/>
              <w:spacing w:after="0"/>
              <w:ind w:left="0" w:right="-51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Виконання модульної контрольної роботи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ind w:lef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7" w:rsidRDefault="007D4617" w:rsidP="00441180">
            <w:pPr>
              <w:pStyle w:val="3"/>
              <w:spacing w:after="0"/>
              <w:rPr>
                <w:iCs/>
                <w:spacing w:val="-2"/>
                <w:sz w:val="24"/>
                <w:szCs w:val="24"/>
              </w:rPr>
            </w:pPr>
          </w:p>
        </w:tc>
      </w:tr>
      <w:tr w:rsidR="007D4617" w:rsidTr="00441180">
        <w:trPr>
          <w:cantSplit/>
          <w:trHeight w:hRule="exact"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72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 w:right="-51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модулем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115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7" w:rsidRDefault="007D4617" w:rsidP="00441180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</w:p>
        </w:tc>
      </w:tr>
      <w:tr w:rsidR="007D4617" w:rsidTr="00441180">
        <w:trPr>
          <w:cantSplit/>
          <w:trHeight w:hRule="exact" w:val="34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Семестровий диференційований залік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12</w:t>
            </w:r>
          </w:p>
        </w:tc>
      </w:tr>
      <w:tr w:rsidR="007D4617" w:rsidTr="00441180">
        <w:trPr>
          <w:cantSplit/>
          <w:trHeight w:hRule="exact" w:val="34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Усього за 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jc w:val="center"/>
              <w:rPr>
                <w:b/>
                <w:bCs/>
                <w:iCs/>
                <w:spacing w:val="-2"/>
                <w:sz w:val="24"/>
                <w:szCs w:val="24"/>
              </w:rPr>
            </w:pPr>
            <w:r>
              <w:rPr>
                <w:b/>
                <w:bCs/>
                <w:iCs/>
                <w:spacing w:val="-2"/>
                <w:sz w:val="24"/>
                <w:szCs w:val="24"/>
              </w:rPr>
              <w:t>100</w:t>
            </w:r>
          </w:p>
        </w:tc>
      </w:tr>
    </w:tbl>
    <w:p w:rsidR="007D4617" w:rsidRDefault="007D4617" w:rsidP="007D4617">
      <w:pPr>
        <w:ind w:firstLine="720"/>
        <w:jc w:val="both"/>
        <w:rPr>
          <w:spacing w:val="-2"/>
          <w:sz w:val="27"/>
          <w:szCs w:val="27"/>
        </w:rPr>
      </w:pPr>
      <w:r>
        <w:rPr>
          <w:sz w:val="27"/>
          <w:szCs w:val="27"/>
        </w:rPr>
        <w:t xml:space="preserve">4.2. </w:t>
      </w:r>
      <w:r>
        <w:rPr>
          <w:spacing w:val="5"/>
          <w:sz w:val="27"/>
          <w:szCs w:val="27"/>
        </w:rPr>
        <w:t xml:space="preserve">Виконані </w:t>
      </w:r>
      <w:r>
        <w:rPr>
          <w:sz w:val="27"/>
          <w:szCs w:val="27"/>
        </w:rPr>
        <w:t xml:space="preserve">види навчальної роботи зараховуються студенту, якщо </w:t>
      </w:r>
      <w:r>
        <w:rPr>
          <w:spacing w:val="-2"/>
          <w:sz w:val="27"/>
          <w:szCs w:val="27"/>
        </w:rPr>
        <w:t>він отримав за них позитивну рейтингову оцінку (табл. 4.2).</w:t>
      </w:r>
    </w:p>
    <w:p w:rsidR="007D4617" w:rsidRDefault="007D4617" w:rsidP="007D4617">
      <w:pPr>
        <w:ind w:firstLine="720"/>
        <w:jc w:val="both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 xml:space="preserve">яка заноситься до відомості модульного контролю. </w:t>
      </w:r>
    </w:p>
    <w:p w:rsidR="007D4617" w:rsidRDefault="007D4617" w:rsidP="007D4617">
      <w:pPr>
        <w:ind w:firstLine="720"/>
        <w:jc w:val="both"/>
        <w:rPr>
          <w:iCs/>
          <w:sz w:val="27"/>
          <w:szCs w:val="27"/>
        </w:rPr>
      </w:pPr>
    </w:p>
    <w:p w:rsidR="007D4617" w:rsidRDefault="007D4617" w:rsidP="007D4617">
      <w:pPr>
        <w:shd w:val="clear" w:color="auto" w:fill="FFFFFF"/>
        <w:ind w:firstLine="567"/>
        <w:jc w:val="right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>Таблиця 4.2</w:t>
      </w:r>
    </w:p>
    <w:p w:rsidR="007D4617" w:rsidRDefault="007D4617" w:rsidP="007D4617">
      <w:pPr>
        <w:shd w:val="clear" w:color="auto" w:fill="FFFFFF"/>
        <w:ind w:firstLine="567"/>
        <w:jc w:val="center"/>
        <w:rPr>
          <w:spacing w:val="-3"/>
          <w:sz w:val="27"/>
          <w:szCs w:val="27"/>
        </w:rPr>
      </w:pPr>
      <w:r>
        <w:rPr>
          <w:spacing w:val="-3"/>
          <w:sz w:val="27"/>
          <w:szCs w:val="27"/>
        </w:rPr>
        <w:t xml:space="preserve">Відповідність рейтингових оцінок за окремі види навчальної роботи </w:t>
      </w:r>
    </w:p>
    <w:p w:rsidR="007D4617" w:rsidRDefault="007D4617" w:rsidP="007D4617">
      <w:pPr>
        <w:shd w:val="clear" w:color="auto" w:fill="FFFFFF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>в балах оцінкам за національною шкалою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700"/>
        <w:gridCol w:w="1559"/>
        <w:gridCol w:w="1559"/>
        <w:gridCol w:w="1561"/>
        <w:gridCol w:w="1843"/>
      </w:tblGrid>
      <w:tr w:rsidR="007D4617" w:rsidTr="00441180">
        <w:trPr>
          <w:cantSplit/>
          <w:trHeight w:val="489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Рейтингова оцінка в балах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7D4617" w:rsidTr="0044118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Pr="00D81F54" w:rsidRDefault="007D4617" w:rsidP="00441180">
            <w:pPr>
              <w:jc w:val="center"/>
              <w:rPr>
                <w:sz w:val="18"/>
                <w:szCs w:val="18"/>
              </w:rPr>
            </w:pPr>
            <w:r w:rsidRPr="00D81F54">
              <w:rPr>
                <w:iCs/>
                <w:spacing w:val="-2"/>
                <w:sz w:val="18"/>
                <w:szCs w:val="18"/>
              </w:rPr>
              <w:t>Виконання та захист реферативних доповідей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Pr="00D81F54" w:rsidRDefault="007D4617" w:rsidP="00441180">
            <w:pPr>
              <w:jc w:val="center"/>
              <w:rPr>
                <w:sz w:val="18"/>
                <w:szCs w:val="18"/>
              </w:rPr>
            </w:pPr>
            <w:r w:rsidRPr="00D81F54">
              <w:rPr>
                <w:sz w:val="18"/>
                <w:szCs w:val="18"/>
              </w:rPr>
              <w:t>Виконання завдань на знання теоретичного матеріалу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Pr="00D81F54" w:rsidRDefault="007D4617" w:rsidP="00441180">
            <w:pPr>
              <w:jc w:val="center"/>
              <w:rPr>
                <w:iCs/>
                <w:spacing w:val="-2"/>
                <w:sz w:val="18"/>
                <w:szCs w:val="18"/>
              </w:rPr>
            </w:pPr>
            <w:r w:rsidRPr="00D81F54">
              <w:rPr>
                <w:iCs/>
                <w:spacing w:val="-2"/>
                <w:sz w:val="18"/>
                <w:szCs w:val="18"/>
              </w:rPr>
              <w:t>Поточний експрес-контроль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Pr="00D81F54" w:rsidRDefault="007D4617" w:rsidP="00441180">
            <w:pPr>
              <w:jc w:val="center"/>
              <w:rPr>
                <w:iCs/>
                <w:spacing w:val="-2"/>
                <w:sz w:val="18"/>
                <w:szCs w:val="18"/>
              </w:rPr>
            </w:pPr>
            <w:r w:rsidRPr="00D81F54">
              <w:rPr>
                <w:iCs/>
                <w:spacing w:val="-2"/>
                <w:sz w:val="18"/>
                <w:szCs w:val="18"/>
              </w:rPr>
              <w:t>Виконання</w:t>
            </w:r>
          </w:p>
          <w:p w:rsidR="007D4617" w:rsidRPr="00D81F54" w:rsidRDefault="007D4617" w:rsidP="00441180">
            <w:pPr>
              <w:jc w:val="center"/>
              <w:rPr>
                <w:iCs/>
                <w:spacing w:val="-2"/>
                <w:sz w:val="18"/>
                <w:szCs w:val="18"/>
              </w:rPr>
            </w:pPr>
            <w:r w:rsidRPr="00D81F54">
              <w:rPr>
                <w:iCs/>
                <w:spacing w:val="-2"/>
                <w:sz w:val="18"/>
                <w:szCs w:val="18"/>
              </w:rPr>
              <w:t>модульної</w:t>
            </w:r>
          </w:p>
          <w:p w:rsidR="007D4617" w:rsidRPr="00D81F54" w:rsidRDefault="007D4617" w:rsidP="00441180">
            <w:pPr>
              <w:jc w:val="center"/>
              <w:rPr>
                <w:iCs/>
                <w:spacing w:val="-2"/>
                <w:sz w:val="18"/>
                <w:szCs w:val="18"/>
              </w:rPr>
            </w:pPr>
            <w:r w:rsidRPr="00D81F54">
              <w:rPr>
                <w:iCs/>
                <w:spacing w:val="-2"/>
                <w:sz w:val="18"/>
                <w:szCs w:val="18"/>
              </w:rPr>
              <w:t>контрольної</w:t>
            </w:r>
          </w:p>
          <w:p w:rsidR="007D4617" w:rsidRPr="00D81F54" w:rsidRDefault="007D4617" w:rsidP="00441180">
            <w:pPr>
              <w:jc w:val="center"/>
              <w:rPr>
                <w:sz w:val="18"/>
                <w:szCs w:val="18"/>
              </w:rPr>
            </w:pPr>
            <w:r w:rsidRPr="00D81F54">
              <w:rPr>
                <w:iCs/>
                <w:spacing w:val="-2"/>
                <w:sz w:val="18"/>
                <w:szCs w:val="18"/>
              </w:rPr>
              <w:t>роботи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17" w:rsidRPr="00D81F54" w:rsidRDefault="007D4617" w:rsidP="00441180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D11034">
              <w:rPr>
                <w:sz w:val="18"/>
                <w:szCs w:val="18"/>
                <w:lang w:val="ru-RU"/>
              </w:rPr>
              <w:t>Домашн</w:t>
            </w:r>
            <w:proofErr w:type="spellEnd"/>
            <w:r w:rsidRPr="00D11034">
              <w:rPr>
                <w:sz w:val="18"/>
                <w:szCs w:val="18"/>
              </w:rPr>
              <w:t>є завдання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rPr>
                <w:iCs/>
                <w:spacing w:val="-2"/>
                <w:sz w:val="24"/>
                <w:szCs w:val="24"/>
              </w:rPr>
            </w:pPr>
          </w:p>
        </w:tc>
      </w:tr>
      <w:tr w:rsidR="007D4617" w:rsidTr="0044118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14-15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a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7D4617" w:rsidTr="0044118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a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a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12-13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a3"/>
              <w:spacing w:after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7D4617" w:rsidTr="0044118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>6-7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  <w:r>
              <w:rPr>
                <w:iCs/>
                <w:spacing w:val="-2"/>
                <w:sz w:val="24"/>
                <w:szCs w:val="24"/>
                <w:lang w:val="ru-RU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    9-11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  <w:lang w:val="ru-RU"/>
              </w:rPr>
              <w:t>6-7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7D4617" w:rsidTr="00441180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менше </w:t>
            </w:r>
            <w:r>
              <w:rPr>
                <w:iCs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</w:rPr>
              <w:t>менше 2</w:t>
            </w:r>
            <w:r>
              <w:rPr>
                <w:iCs/>
                <w:spacing w:val="-2"/>
                <w:sz w:val="24"/>
                <w:szCs w:val="24"/>
                <w:lang w:val="ru-RU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  <w:lang w:val="ru-RU"/>
              </w:rPr>
            </w:pPr>
            <w:r>
              <w:rPr>
                <w:iCs/>
                <w:spacing w:val="-2"/>
                <w:sz w:val="24"/>
                <w:szCs w:val="24"/>
              </w:rPr>
              <w:t xml:space="preserve">менше </w:t>
            </w:r>
            <w:r>
              <w:rPr>
                <w:iCs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after="0"/>
              <w:ind w:left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7D4617" w:rsidRDefault="007D4617" w:rsidP="007D4617">
      <w:pPr>
        <w:pStyle w:val="3"/>
        <w:ind w:left="0" w:firstLine="720"/>
        <w:jc w:val="both"/>
        <w:rPr>
          <w:iCs/>
          <w:spacing w:val="-2"/>
          <w:sz w:val="27"/>
          <w:szCs w:val="27"/>
        </w:rPr>
      </w:pPr>
    </w:p>
    <w:p w:rsidR="007D4617" w:rsidRDefault="007D4617" w:rsidP="007D4617">
      <w:pPr>
        <w:pStyle w:val="3"/>
        <w:ind w:left="0" w:firstLine="72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lastRenderedPageBreak/>
        <w:t xml:space="preserve">4.4. Сума поточної та контрольної модульних рейтингових оцінок </w:t>
      </w:r>
      <w:proofErr w:type="spellStart"/>
      <w:r>
        <w:rPr>
          <w:iCs/>
          <w:spacing w:val="-2"/>
          <w:sz w:val="27"/>
          <w:szCs w:val="27"/>
        </w:rPr>
        <w:t>стано</w:t>
      </w:r>
      <w:proofErr w:type="spellEnd"/>
      <w:r>
        <w:rPr>
          <w:iCs/>
          <w:spacing w:val="-2"/>
          <w:sz w:val="27"/>
          <w:szCs w:val="27"/>
          <w:lang w:val="ru-RU"/>
        </w:rPr>
        <w:t>в</w:t>
      </w:r>
      <w:proofErr w:type="spellStart"/>
      <w:r>
        <w:rPr>
          <w:iCs/>
          <w:spacing w:val="-2"/>
          <w:sz w:val="27"/>
          <w:szCs w:val="27"/>
        </w:rPr>
        <w:t>ить</w:t>
      </w:r>
      <w:proofErr w:type="spellEnd"/>
      <w:r>
        <w:rPr>
          <w:iCs/>
          <w:spacing w:val="-2"/>
          <w:sz w:val="27"/>
          <w:szCs w:val="27"/>
        </w:rPr>
        <w:t xml:space="preserve"> підсумкову модульну рейтингову оцінку (табл.4.3), яка в балах та за національною шкалою заноситься до відомості модульного контролю.</w:t>
      </w:r>
    </w:p>
    <w:p w:rsidR="007D4617" w:rsidRDefault="007D4617" w:rsidP="007D4617">
      <w:pPr>
        <w:pStyle w:val="9"/>
        <w:spacing w:before="0" w:after="0"/>
        <w:jc w:val="right"/>
        <w:rPr>
          <w:rFonts w:ascii="Times New Roman" w:hAnsi="Times New Roman"/>
          <w:sz w:val="27"/>
          <w:szCs w:val="27"/>
        </w:rPr>
      </w:pPr>
    </w:p>
    <w:p w:rsidR="007D4617" w:rsidRDefault="007D4617" w:rsidP="007D4617">
      <w:pPr>
        <w:pStyle w:val="9"/>
        <w:spacing w:before="0" w:after="0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Таблиця 4.3</w:t>
      </w:r>
    </w:p>
    <w:p w:rsidR="007D4617" w:rsidRDefault="007D4617" w:rsidP="007D4617">
      <w:pPr>
        <w:shd w:val="clear" w:color="auto" w:fill="FFFFFF"/>
        <w:jc w:val="center"/>
      </w:pPr>
      <w:r>
        <w:rPr>
          <w:spacing w:val="-3"/>
          <w:sz w:val="27"/>
          <w:szCs w:val="27"/>
        </w:rPr>
        <w:t xml:space="preserve">Відповідність підсумкових модульних рейтингових оцінок </w:t>
      </w:r>
      <w:r>
        <w:rPr>
          <w:spacing w:val="-3"/>
          <w:sz w:val="27"/>
          <w:szCs w:val="27"/>
        </w:rPr>
        <w:br/>
        <w:t xml:space="preserve">в </w:t>
      </w:r>
      <w:r>
        <w:rPr>
          <w:spacing w:val="-2"/>
          <w:sz w:val="27"/>
          <w:szCs w:val="27"/>
        </w:rPr>
        <w:t>балах оцінкам за національною шкалою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268"/>
        <w:gridCol w:w="4536"/>
      </w:tblGrid>
      <w:tr w:rsidR="007D4617" w:rsidTr="00441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Модуль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7D4617" w:rsidTr="00441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7D4617" w:rsidTr="00441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7D4617" w:rsidTr="00441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7D4617" w:rsidTr="0044118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менше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17" w:rsidRDefault="007D4617" w:rsidP="00441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менше 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17" w:rsidRDefault="007D4617" w:rsidP="00441180">
            <w:pPr>
              <w:pStyle w:val="3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7D4617" w:rsidRDefault="007D4617" w:rsidP="007D4617">
      <w:pPr>
        <w:shd w:val="clear" w:color="auto" w:fill="FFFFFF"/>
        <w:ind w:firstLine="567"/>
        <w:jc w:val="both"/>
        <w:rPr>
          <w:spacing w:val="-7"/>
          <w:sz w:val="27"/>
          <w:szCs w:val="27"/>
        </w:rPr>
      </w:pPr>
    </w:p>
    <w:p w:rsidR="007D4617" w:rsidRDefault="007D4617" w:rsidP="007D4617">
      <w:pPr>
        <w:shd w:val="clear" w:color="auto" w:fill="FFFFFF"/>
        <w:ind w:firstLine="567"/>
        <w:jc w:val="both"/>
        <w:rPr>
          <w:spacing w:val="-7"/>
          <w:sz w:val="27"/>
          <w:szCs w:val="27"/>
        </w:rPr>
      </w:pPr>
    </w:p>
    <w:p w:rsidR="007D4617" w:rsidRDefault="007D4617" w:rsidP="007D4617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  <w:r>
        <w:rPr>
          <w:spacing w:val="-7"/>
          <w:sz w:val="27"/>
          <w:szCs w:val="27"/>
        </w:rPr>
        <w:t>4.5.</w:t>
      </w:r>
      <w:r>
        <w:rPr>
          <w:spacing w:val="3"/>
          <w:sz w:val="27"/>
          <w:szCs w:val="27"/>
        </w:rPr>
        <w:t xml:space="preserve"> Сума підсумкових модульних рейтингових оцінок у балах </w:t>
      </w:r>
      <w:r>
        <w:rPr>
          <w:spacing w:val="-1"/>
          <w:sz w:val="27"/>
          <w:szCs w:val="27"/>
        </w:rPr>
        <w:t xml:space="preserve">становить підсумкову семестрову модульну рейтингову оцінку, яка </w:t>
      </w:r>
      <w:r>
        <w:rPr>
          <w:spacing w:val="-3"/>
          <w:sz w:val="27"/>
          <w:szCs w:val="27"/>
        </w:rPr>
        <w:t>перераховується в оцінку за національною шкалою (табл. 4.4).</w:t>
      </w:r>
    </w:p>
    <w:p w:rsidR="007D4617" w:rsidRDefault="007D4617" w:rsidP="007D4617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</w:p>
    <w:p w:rsidR="007D4617" w:rsidRDefault="007D4617" w:rsidP="007D4617">
      <w:pPr>
        <w:shd w:val="clear" w:color="auto" w:fill="FFFFFF"/>
        <w:ind w:firstLine="567"/>
        <w:jc w:val="both"/>
        <w:rPr>
          <w:spacing w:val="-3"/>
          <w:sz w:val="27"/>
          <w:szCs w:val="27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52"/>
        <w:gridCol w:w="284"/>
        <w:gridCol w:w="1275"/>
        <w:gridCol w:w="3191"/>
      </w:tblGrid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617" w:rsidRDefault="007D4617" w:rsidP="00441180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</w:p>
          <w:p w:rsidR="007D4617" w:rsidRPr="0010366B" w:rsidRDefault="007D4617" w:rsidP="00441180">
            <w:pPr>
              <w:shd w:val="clear" w:color="auto" w:fill="FFFFFF"/>
              <w:jc w:val="right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617" w:rsidRPr="0010366B" w:rsidRDefault="007D4617" w:rsidP="0044118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617" w:rsidRPr="0010366B" w:rsidRDefault="007D4617" w:rsidP="00441180">
            <w:pPr>
              <w:shd w:val="clear" w:color="auto" w:fill="FFFFFF"/>
              <w:jc w:val="right"/>
              <w:rPr>
                <w:spacing w:val="-3"/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Таблиця </w:t>
            </w:r>
            <w:r>
              <w:rPr>
                <w:spacing w:val="-3"/>
                <w:sz w:val="27"/>
                <w:szCs w:val="27"/>
              </w:rPr>
              <w:t>4</w:t>
            </w:r>
            <w:r w:rsidRPr="0010366B">
              <w:rPr>
                <w:spacing w:val="-3"/>
                <w:sz w:val="27"/>
                <w:szCs w:val="27"/>
              </w:rPr>
              <w:t>.</w:t>
            </w:r>
            <w:r>
              <w:rPr>
                <w:spacing w:val="-3"/>
                <w:sz w:val="27"/>
                <w:szCs w:val="27"/>
              </w:rPr>
              <w:t>5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617" w:rsidRPr="0010366B" w:rsidRDefault="007D4617" w:rsidP="00441180">
            <w:pPr>
              <w:shd w:val="clear" w:color="auto" w:fill="FFFFFF"/>
              <w:ind w:left="-142" w:right="-108"/>
              <w:jc w:val="center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 xml:space="preserve">Відповідність підсумкової семестрової модульної рейтингової оцінки в </w:t>
            </w:r>
            <w:r w:rsidRPr="0010366B">
              <w:rPr>
                <w:spacing w:val="-4"/>
                <w:sz w:val="27"/>
                <w:szCs w:val="27"/>
              </w:rPr>
              <w:t xml:space="preserve">балах </w:t>
            </w:r>
            <w:r w:rsidRPr="0010366B">
              <w:rPr>
                <w:spacing w:val="-2"/>
                <w:sz w:val="27"/>
                <w:szCs w:val="27"/>
              </w:rPr>
              <w:t>оцінкам за національною шкалою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4617" w:rsidRPr="0010366B" w:rsidRDefault="007D4617" w:rsidP="0044118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617" w:rsidRDefault="007D4617" w:rsidP="00441180">
            <w:pPr>
              <w:jc w:val="center"/>
              <w:rPr>
                <w:spacing w:val="-4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Відповідність </w:t>
            </w:r>
            <w:r>
              <w:rPr>
                <w:spacing w:val="-1"/>
                <w:sz w:val="27"/>
                <w:szCs w:val="27"/>
              </w:rPr>
              <w:t>залікової</w:t>
            </w:r>
            <w:r w:rsidRPr="0010366B">
              <w:rPr>
                <w:spacing w:val="-1"/>
                <w:sz w:val="27"/>
                <w:szCs w:val="27"/>
              </w:rPr>
              <w:t xml:space="preserve"> </w:t>
            </w:r>
            <w:r w:rsidRPr="0010366B">
              <w:rPr>
                <w:spacing w:val="-4"/>
                <w:sz w:val="27"/>
                <w:szCs w:val="27"/>
              </w:rPr>
              <w:t xml:space="preserve">рейтингової оцінки </w:t>
            </w:r>
            <w:r>
              <w:rPr>
                <w:spacing w:val="-4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 оцінці</w:t>
            </w:r>
          </w:p>
          <w:p w:rsidR="007D4617" w:rsidRPr="0010366B" w:rsidRDefault="007D4617" w:rsidP="00441180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526" w:type="dxa"/>
            <w:vAlign w:val="center"/>
          </w:tcPr>
          <w:p w:rsidR="007D4617" w:rsidRPr="0010366B" w:rsidRDefault="007D4617" w:rsidP="00441180">
            <w:pPr>
              <w:jc w:val="center"/>
              <w:rPr>
                <w:spacing w:val="-2"/>
                <w:sz w:val="27"/>
                <w:szCs w:val="27"/>
              </w:rPr>
            </w:pPr>
            <w:r w:rsidRPr="0010366B">
              <w:rPr>
                <w:spacing w:val="-1"/>
                <w:sz w:val="27"/>
                <w:szCs w:val="27"/>
              </w:rPr>
              <w:t xml:space="preserve">Оцінка </w:t>
            </w:r>
            <w:r>
              <w:rPr>
                <w:spacing w:val="-1"/>
                <w:sz w:val="27"/>
                <w:szCs w:val="27"/>
              </w:rPr>
              <w:t>в</w:t>
            </w:r>
            <w:r w:rsidRPr="0010366B">
              <w:rPr>
                <w:spacing w:val="-4"/>
                <w:sz w:val="27"/>
                <w:szCs w:val="27"/>
              </w:rPr>
              <w:t xml:space="preserve"> балах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D4617" w:rsidRPr="0010366B" w:rsidRDefault="007D4617" w:rsidP="00441180">
            <w:pPr>
              <w:shd w:val="clear" w:color="auto" w:fill="FFFFFF"/>
              <w:ind w:left="79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3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4617" w:rsidRPr="0010366B" w:rsidRDefault="007D4617" w:rsidP="0044118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D4617" w:rsidRDefault="007D4617" w:rsidP="00441180">
            <w:pPr>
              <w:shd w:val="clear" w:color="auto" w:fill="FFFFFF"/>
              <w:ind w:right="-103"/>
              <w:jc w:val="center"/>
              <w:rPr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О</w:t>
            </w:r>
            <w:r>
              <w:rPr>
                <w:spacing w:val="-3"/>
                <w:sz w:val="27"/>
                <w:szCs w:val="27"/>
              </w:rPr>
              <w:t>цінка в</w:t>
            </w:r>
            <w:r>
              <w:rPr>
                <w:spacing w:val="-6"/>
                <w:sz w:val="27"/>
                <w:szCs w:val="27"/>
              </w:rPr>
              <w:t xml:space="preserve"> балах</w:t>
            </w:r>
          </w:p>
        </w:tc>
        <w:tc>
          <w:tcPr>
            <w:tcW w:w="3191" w:type="dxa"/>
            <w:vAlign w:val="center"/>
          </w:tcPr>
          <w:p w:rsidR="007D4617" w:rsidRPr="0010366B" w:rsidRDefault="007D4617" w:rsidP="00441180">
            <w:pPr>
              <w:shd w:val="clear" w:color="auto" w:fill="FFFFFF"/>
              <w:ind w:left="83" w:right="101"/>
              <w:jc w:val="center"/>
              <w:rPr>
                <w:sz w:val="27"/>
                <w:szCs w:val="27"/>
              </w:rPr>
            </w:pPr>
            <w:r w:rsidRPr="0010366B">
              <w:rPr>
                <w:spacing w:val="-2"/>
                <w:sz w:val="27"/>
                <w:szCs w:val="27"/>
              </w:rPr>
              <w:t xml:space="preserve">Оцінка </w:t>
            </w:r>
            <w:r w:rsidRPr="0010366B">
              <w:rPr>
                <w:spacing w:val="-5"/>
                <w:sz w:val="27"/>
                <w:szCs w:val="27"/>
              </w:rPr>
              <w:t>за національною шкалою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26" w:type="dxa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79-88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4617" w:rsidRPr="0010366B" w:rsidRDefault="007D4617" w:rsidP="0044118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D4617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2"/>
                <w:sz w:val="27"/>
                <w:szCs w:val="27"/>
              </w:rPr>
              <w:t>12</w:t>
            </w:r>
          </w:p>
        </w:tc>
        <w:tc>
          <w:tcPr>
            <w:tcW w:w="3191" w:type="dxa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Відмінно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26" w:type="dxa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66-78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4617" w:rsidRPr="0010366B" w:rsidRDefault="007D4617" w:rsidP="0044118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D4617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11"/>
                <w:sz w:val="27"/>
                <w:szCs w:val="27"/>
              </w:rPr>
              <w:t>10</w:t>
            </w:r>
          </w:p>
        </w:tc>
        <w:tc>
          <w:tcPr>
            <w:tcW w:w="3191" w:type="dxa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Добре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6" w:type="dxa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10"/>
                <w:sz w:val="27"/>
                <w:szCs w:val="27"/>
              </w:rPr>
              <w:t>53-65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6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4617" w:rsidRPr="0010366B" w:rsidRDefault="007D4617" w:rsidP="0044118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D4617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3191" w:type="dxa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Задовільно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26" w:type="dxa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7"/>
                <w:sz w:val="27"/>
                <w:szCs w:val="27"/>
              </w:rPr>
              <w:t>менше 53</w:t>
            </w:r>
          </w:p>
        </w:tc>
        <w:tc>
          <w:tcPr>
            <w:tcW w:w="3552" w:type="dxa"/>
            <w:tcBorders>
              <w:right w:val="nil"/>
            </w:tcBorders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5"/>
                <w:sz w:val="27"/>
                <w:szCs w:val="27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4617" w:rsidRPr="0010366B" w:rsidRDefault="007D4617" w:rsidP="00441180">
            <w:pPr>
              <w:jc w:val="center"/>
              <w:rPr>
                <w:spacing w:val="-2"/>
                <w:sz w:val="27"/>
                <w:szCs w:val="27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D4617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менше 8</w:t>
            </w:r>
          </w:p>
        </w:tc>
        <w:tc>
          <w:tcPr>
            <w:tcW w:w="3191" w:type="dxa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7"/>
                <w:szCs w:val="27"/>
              </w:rPr>
            </w:pPr>
            <w:r w:rsidRPr="0010366B">
              <w:rPr>
                <w:spacing w:val="-4"/>
                <w:sz w:val="27"/>
                <w:szCs w:val="27"/>
              </w:rPr>
              <w:t>Незадовільно</w:t>
            </w:r>
          </w:p>
        </w:tc>
      </w:tr>
    </w:tbl>
    <w:p w:rsidR="007D4617" w:rsidRDefault="007D4617" w:rsidP="007D4617">
      <w:pPr>
        <w:pStyle w:val="3"/>
        <w:ind w:left="0" w:firstLine="540"/>
        <w:jc w:val="both"/>
        <w:rPr>
          <w:iCs/>
          <w:sz w:val="27"/>
          <w:szCs w:val="27"/>
        </w:rPr>
      </w:pPr>
    </w:p>
    <w:p w:rsidR="007D4617" w:rsidRDefault="007D4617" w:rsidP="007D4617">
      <w:pPr>
        <w:pStyle w:val="3"/>
        <w:ind w:left="0" w:firstLine="540"/>
        <w:jc w:val="both"/>
        <w:rPr>
          <w:iCs/>
          <w:sz w:val="27"/>
          <w:szCs w:val="27"/>
        </w:rPr>
      </w:pPr>
    </w:p>
    <w:p w:rsidR="007D4617" w:rsidRPr="00F55259" w:rsidRDefault="007D4617" w:rsidP="007D4617">
      <w:pPr>
        <w:pStyle w:val="3"/>
        <w:ind w:left="0" w:firstLine="540"/>
        <w:jc w:val="both"/>
        <w:rPr>
          <w:iCs/>
          <w:spacing w:val="10"/>
          <w:sz w:val="27"/>
          <w:szCs w:val="27"/>
        </w:rPr>
      </w:pPr>
      <w:r>
        <w:rPr>
          <w:iCs/>
          <w:sz w:val="27"/>
          <w:szCs w:val="27"/>
        </w:rPr>
        <w:t xml:space="preserve">4.6. Сума підсумкової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>
        <w:rPr>
          <w:iCs/>
          <w:sz w:val="27"/>
          <w:szCs w:val="27"/>
          <w:lang w:val="en-US"/>
        </w:rPr>
        <w:t>ECTS</w:t>
      </w:r>
      <w:r>
        <w:rPr>
          <w:iCs/>
          <w:sz w:val="27"/>
          <w:szCs w:val="27"/>
        </w:rPr>
        <w:t xml:space="preserve"> (табл. 4.6).</w:t>
      </w:r>
    </w:p>
    <w:p w:rsidR="007D4617" w:rsidRDefault="007D4617" w:rsidP="007D4617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D4617" w:rsidRDefault="007D4617" w:rsidP="007D4617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D4617" w:rsidRDefault="007D4617" w:rsidP="007D4617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D4617" w:rsidRDefault="007D4617" w:rsidP="007D4617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D4617" w:rsidRDefault="007D4617" w:rsidP="007D4617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D4617" w:rsidRDefault="007D4617" w:rsidP="007D4617">
      <w:pPr>
        <w:shd w:val="clear" w:color="auto" w:fill="FFFFFF"/>
        <w:ind w:firstLine="567"/>
        <w:jc w:val="right"/>
        <w:rPr>
          <w:iCs/>
          <w:spacing w:val="-2"/>
          <w:sz w:val="27"/>
          <w:szCs w:val="27"/>
        </w:rPr>
      </w:pPr>
    </w:p>
    <w:p w:rsidR="007D4617" w:rsidRPr="0010366B" w:rsidRDefault="007D4617" w:rsidP="007D4617">
      <w:pPr>
        <w:shd w:val="clear" w:color="auto" w:fill="FFFFFF"/>
        <w:ind w:firstLine="567"/>
        <w:jc w:val="right"/>
        <w:rPr>
          <w:spacing w:val="-5"/>
          <w:sz w:val="27"/>
          <w:szCs w:val="27"/>
        </w:rPr>
      </w:pPr>
      <w:r w:rsidRPr="0010366B">
        <w:rPr>
          <w:iCs/>
          <w:spacing w:val="-2"/>
          <w:sz w:val="27"/>
          <w:szCs w:val="27"/>
        </w:rPr>
        <w:t xml:space="preserve">Таблиця </w:t>
      </w:r>
      <w:r>
        <w:rPr>
          <w:iCs/>
          <w:spacing w:val="-2"/>
          <w:sz w:val="27"/>
          <w:szCs w:val="27"/>
        </w:rPr>
        <w:t>4</w:t>
      </w:r>
      <w:r w:rsidRPr="0010366B">
        <w:rPr>
          <w:iCs/>
          <w:spacing w:val="-2"/>
          <w:sz w:val="27"/>
          <w:szCs w:val="27"/>
        </w:rPr>
        <w:t>.</w:t>
      </w:r>
      <w:r>
        <w:rPr>
          <w:iCs/>
          <w:spacing w:val="-2"/>
          <w:sz w:val="27"/>
          <w:szCs w:val="27"/>
        </w:rPr>
        <w:t>6</w:t>
      </w:r>
    </w:p>
    <w:p w:rsidR="007D4617" w:rsidRDefault="007D4617" w:rsidP="007D4617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1"/>
          <w:sz w:val="27"/>
          <w:szCs w:val="27"/>
        </w:rPr>
        <w:lastRenderedPageBreak/>
        <w:t xml:space="preserve">Відповідність </w:t>
      </w:r>
      <w:r w:rsidRPr="0010366B">
        <w:rPr>
          <w:spacing w:val="-3"/>
          <w:sz w:val="27"/>
          <w:szCs w:val="27"/>
        </w:rPr>
        <w:t>підсумков</w:t>
      </w:r>
      <w:r>
        <w:rPr>
          <w:spacing w:val="-3"/>
          <w:sz w:val="27"/>
          <w:szCs w:val="27"/>
        </w:rPr>
        <w:t xml:space="preserve">ої </w:t>
      </w:r>
      <w:r w:rsidRPr="0010366B">
        <w:rPr>
          <w:spacing w:val="-1"/>
          <w:sz w:val="27"/>
          <w:szCs w:val="27"/>
        </w:rPr>
        <w:t>семестров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рейтингов</w:t>
      </w:r>
      <w:r>
        <w:rPr>
          <w:spacing w:val="-1"/>
          <w:sz w:val="27"/>
          <w:szCs w:val="27"/>
        </w:rPr>
        <w:t>ої</w:t>
      </w:r>
      <w:r w:rsidRPr="0010366B">
        <w:rPr>
          <w:spacing w:val="-1"/>
          <w:sz w:val="27"/>
          <w:szCs w:val="27"/>
        </w:rPr>
        <w:t xml:space="preserve"> оцін</w:t>
      </w:r>
      <w:r>
        <w:rPr>
          <w:spacing w:val="-1"/>
          <w:sz w:val="27"/>
          <w:szCs w:val="27"/>
        </w:rPr>
        <w:t>ки</w:t>
      </w:r>
      <w:r w:rsidRPr="0010366B">
        <w:rPr>
          <w:spacing w:val="-1"/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>в</w:t>
      </w:r>
      <w:r w:rsidRPr="0010366B">
        <w:rPr>
          <w:spacing w:val="-2"/>
          <w:sz w:val="27"/>
          <w:szCs w:val="27"/>
        </w:rPr>
        <w:t xml:space="preserve"> балах </w:t>
      </w:r>
    </w:p>
    <w:p w:rsidR="007D4617" w:rsidRPr="0010366B" w:rsidRDefault="007D4617" w:rsidP="007D4617">
      <w:pPr>
        <w:shd w:val="clear" w:color="auto" w:fill="FFFFFF"/>
        <w:ind w:firstLine="567"/>
        <w:jc w:val="center"/>
        <w:rPr>
          <w:spacing w:val="-2"/>
          <w:sz w:val="27"/>
          <w:szCs w:val="27"/>
        </w:rPr>
      </w:pPr>
      <w:r w:rsidRPr="0010366B">
        <w:rPr>
          <w:spacing w:val="-2"/>
          <w:sz w:val="27"/>
          <w:szCs w:val="27"/>
        </w:rPr>
        <w:t>оцін</w:t>
      </w:r>
      <w:r>
        <w:rPr>
          <w:spacing w:val="-2"/>
          <w:sz w:val="27"/>
          <w:szCs w:val="27"/>
        </w:rPr>
        <w:t>ці</w:t>
      </w:r>
      <w:r w:rsidRPr="0010366B">
        <w:rPr>
          <w:spacing w:val="-2"/>
          <w:sz w:val="27"/>
          <w:szCs w:val="27"/>
        </w:rPr>
        <w:t xml:space="preserve"> за національною шкалою та шкалою ЕСТS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 за шкалою ЕСТS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sz w:val="24"/>
                <w:szCs w:val="24"/>
              </w:rPr>
              <w:t>Пояснення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CC6687" w:rsidRDefault="007D4617" w:rsidP="004411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Відмінно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(відмінне виконання лише з незначною кількістю помилок)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CC6687" w:rsidRDefault="007D4617" w:rsidP="004411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Дуже</w:t>
            </w:r>
            <w:r w:rsidRPr="0010366B">
              <w:rPr>
                <w:sz w:val="24"/>
                <w:szCs w:val="24"/>
              </w:rPr>
              <w:t xml:space="preserve"> </w:t>
            </w: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(вище середнього рівня з кількома помилками)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CC6687" w:rsidRDefault="007D4617" w:rsidP="004411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Добре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 загальному вірне виконання з певною кількістю суттєвих помилок)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CC6687" w:rsidRDefault="007D4617" w:rsidP="00441180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CC6687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(непогано, але зі значною кількістю недоліків)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CC6687" w:rsidRDefault="007D4617" w:rsidP="004411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Достатньо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(виконання задовольняє мінімальним критеріям)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CC6687" w:rsidRDefault="007D4617" w:rsidP="004411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можливістю повторного складання)</w:t>
            </w:r>
          </w:p>
        </w:tc>
      </w:tr>
      <w:tr w:rsidR="007D4617" w:rsidRPr="0010366B" w:rsidTr="00441180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CC6687" w:rsidRDefault="007D4617" w:rsidP="004411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C6687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617" w:rsidRPr="0010366B" w:rsidRDefault="007D4617" w:rsidP="004411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0366B">
              <w:rPr>
                <w:b/>
                <w:bCs/>
                <w:sz w:val="24"/>
                <w:szCs w:val="24"/>
              </w:rPr>
              <w:t>Незадовільно</w:t>
            </w:r>
            <w:r w:rsidRPr="0010366B">
              <w:rPr>
                <w:b/>
                <w:bCs/>
                <w:sz w:val="24"/>
                <w:szCs w:val="24"/>
              </w:rPr>
              <w:br/>
            </w:r>
            <w:r w:rsidRPr="0010366B">
              <w:rPr>
                <w:sz w:val="24"/>
                <w:szCs w:val="24"/>
              </w:rPr>
              <w:t>(з обов'язковим повторним курсом)</w:t>
            </w:r>
          </w:p>
        </w:tc>
      </w:tr>
    </w:tbl>
    <w:p w:rsidR="007D4617" w:rsidRDefault="007D4617" w:rsidP="007D4617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</w:p>
    <w:p w:rsidR="007D4617" w:rsidRPr="006F30A3" w:rsidRDefault="007D4617" w:rsidP="007D4617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4.7. </w:t>
      </w:r>
      <w:r w:rsidRPr="006F30A3">
        <w:rPr>
          <w:sz w:val="27"/>
          <w:szCs w:val="27"/>
          <w:lang w:val="uk-UA"/>
        </w:rPr>
        <w:t xml:space="preserve">Підсумкова семестрова рейтингова оцінка </w:t>
      </w:r>
      <w:r>
        <w:rPr>
          <w:sz w:val="27"/>
          <w:szCs w:val="27"/>
          <w:lang w:val="uk-UA"/>
        </w:rPr>
        <w:t>в</w:t>
      </w:r>
      <w:r w:rsidRPr="006F30A3">
        <w:rPr>
          <w:sz w:val="27"/>
          <w:szCs w:val="27"/>
          <w:lang w:val="uk-UA"/>
        </w:rPr>
        <w:t xml:space="preserve"> балах, за національною шкалою та шкалою </w:t>
      </w:r>
      <w:r w:rsidRPr="0010366B">
        <w:rPr>
          <w:sz w:val="27"/>
          <w:szCs w:val="27"/>
        </w:rPr>
        <w:t>ECTS</w:t>
      </w:r>
      <w:r w:rsidRPr="006F30A3">
        <w:rPr>
          <w:sz w:val="27"/>
          <w:szCs w:val="27"/>
          <w:lang w:val="uk-UA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7D4617" w:rsidRDefault="007D4617" w:rsidP="007D4617">
      <w:pPr>
        <w:pStyle w:val="a5"/>
        <w:ind w:left="0" w:right="0" w:firstLine="532"/>
        <w:jc w:val="both"/>
        <w:rPr>
          <w:iCs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4.8.</w:t>
      </w:r>
      <w:r w:rsidRPr="0010366B">
        <w:rPr>
          <w:sz w:val="27"/>
          <w:szCs w:val="27"/>
          <w:lang w:val="uk-UA"/>
        </w:rPr>
        <w:t xml:space="preserve"> Підсумкова семестрова рейтингова оцінка заноситься до залікової книжки та навчальної картки студента, наприклад, так: </w:t>
      </w:r>
      <w:r w:rsidRPr="0010366B">
        <w:rPr>
          <w:b/>
          <w:bCs/>
          <w:i/>
          <w:iCs/>
          <w:sz w:val="27"/>
          <w:szCs w:val="27"/>
          <w:lang w:val="uk-UA"/>
        </w:rPr>
        <w:t>92/</w:t>
      </w:r>
      <w:proofErr w:type="spellStart"/>
      <w:r w:rsidRPr="0010366B">
        <w:rPr>
          <w:b/>
          <w:bCs/>
          <w:i/>
          <w:sz w:val="27"/>
          <w:szCs w:val="27"/>
          <w:lang w:val="uk-UA"/>
        </w:rPr>
        <w:t>Відм</w:t>
      </w:r>
      <w:proofErr w:type="spellEnd"/>
      <w:r w:rsidRPr="0010366B">
        <w:rPr>
          <w:b/>
          <w:bCs/>
          <w:i/>
          <w:sz w:val="27"/>
          <w:szCs w:val="27"/>
          <w:lang w:val="uk-UA"/>
        </w:rPr>
        <w:t>./А, 87/Добре/В, 79/Добре/С, 68/Задов./D, 65/Задов./Е</w:t>
      </w:r>
      <w:r w:rsidRPr="0010366B">
        <w:rPr>
          <w:iCs/>
          <w:sz w:val="27"/>
          <w:szCs w:val="27"/>
          <w:lang w:val="uk-UA"/>
        </w:rPr>
        <w:t xml:space="preserve"> тощо.</w:t>
      </w:r>
    </w:p>
    <w:p w:rsidR="007D4617" w:rsidRPr="00A8799E" w:rsidRDefault="007D4617" w:rsidP="007D4617">
      <w:pPr>
        <w:pStyle w:val="a5"/>
        <w:ind w:left="0" w:right="-2" w:firstLine="540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4.11. </w:t>
      </w:r>
      <w:r w:rsidRPr="00A8799E">
        <w:rPr>
          <w:sz w:val="27"/>
          <w:szCs w:val="27"/>
          <w:lang w:val="uk-UA"/>
        </w:rPr>
        <w:t xml:space="preserve">Підсумкова рейтингова оцінка з дисципліни визначається як середньоарифметична оцінка з підсумкових семестрових рейтингових оцінок у балах з наступним її переведенням в оцінки за національною шкалою та шкалою </w:t>
      </w:r>
      <w:r w:rsidRPr="00A8799E">
        <w:rPr>
          <w:sz w:val="27"/>
          <w:szCs w:val="27"/>
          <w:lang w:val="en-US"/>
        </w:rPr>
        <w:t>ECTS</w:t>
      </w:r>
      <w:r w:rsidRPr="00A8799E">
        <w:rPr>
          <w:sz w:val="27"/>
          <w:szCs w:val="27"/>
        </w:rPr>
        <w:t>.</w:t>
      </w:r>
    </w:p>
    <w:p w:rsidR="007D4617" w:rsidRDefault="007D4617" w:rsidP="007D4617">
      <w:pPr>
        <w:pStyle w:val="a5"/>
        <w:ind w:left="0" w:right="-2" w:firstLine="540"/>
        <w:jc w:val="both"/>
        <w:rPr>
          <w:sz w:val="27"/>
          <w:szCs w:val="27"/>
          <w:lang w:val="uk-UA"/>
        </w:rPr>
      </w:pPr>
      <w:r w:rsidRPr="00A8799E">
        <w:rPr>
          <w:sz w:val="27"/>
          <w:szCs w:val="27"/>
          <w:lang w:val="uk-UA"/>
        </w:rPr>
        <w:t>Зазначена підсумкова рейтингова оцінка з дисципліни заноситься до Додатку до диплома</w:t>
      </w:r>
      <w:r w:rsidRPr="001A35CB">
        <w:rPr>
          <w:color w:val="FF0000"/>
          <w:sz w:val="27"/>
          <w:szCs w:val="27"/>
        </w:rPr>
        <w:t>.</w:t>
      </w:r>
    </w:p>
    <w:p w:rsidR="00D63C55" w:rsidRDefault="007D4617">
      <w:bookmarkStart w:id="0" w:name="_GoBack"/>
      <w:bookmarkEnd w:id="0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CA"/>
    <w:rsid w:val="007D4617"/>
    <w:rsid w:val="00AB4B21"/>
    <w:rsid w:val="00AC4690"/>
    <w:rsid w:val="00F1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7D46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D4617"/>
    <w:rPr>
      <w:rFonts w:ascii="Cambria" w:eastAsia="Times New Roman" w:hAnsi="Cambria" w:cs="Times New Roman"/>
      <w:lang w:val="uk-UA" w:eastAsia="ru-RU"/>
    </w:rPr>
  </w:style>
  <w:style w:type="paragraph" w:styleId="3">
    <w:name w:val="Body Text Indent 3"/>
    <w:basedOn w:val="a"/>
    <w:link w:val="30"/>
    <w:rsid w:val="007D46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61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ody Text"/>
    <w:basedOn w:val="a"/>
    <w:link w:val="a4"/>
    <w:rsid w:val="007D4617"/>
    <w:pPr>
      <w:spacing w:after="120"/>
    </w:pPr>
  </w:style>
  <w:style w:type="character" w:customStyle="1" w:styleId="a4">
    <w:name w:val="Основной текст Знак"/>
    <w:basedOn w:val="a0"/>
    <w:link w:val="a3"/>
    <w:rsid w:val="007D46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lock Text"/>
    <w:basedOn w:val="a"/>
    <w:rsid w:val="007D4617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7D46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D4617"/>
    <w:rPr>
      <w:rFonts w:ascii="Cambria" w:eastAsia="Times New Roman" w:hAnsi="Cambria" w:cs="Times New Roman"/>
      <w:lang w:val="uk-UA" w:eastAsia="ru-RU"/>
    </w:rPr>
  </w:style>
  <w:style w:type="paragraph" w:styleId="3">
    <w:name w:val="Body Text Indent 3"/>
    <w:basedOn w:val="a"/>
    <w:link w:val="30"/>
    <w:rsid w:val="007D46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461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Body Text"/>
    <w:basedOn w:val="a"/>
    <w:link w:val="a4"/>
    <w:rsid w:val="007D4617"/>
    <w:pPr>
      <w:spacing w:after="120"/>
    </w:pPr>
  </w:style>
  <w:style w:type="character" w:customStyle="1" w:styleId="a4">
    <w:name w:val="Основной текст Знак"/>
    <w:basedOn w:val="a0"/>
    <w:link w:val="a3"/>
    <w:rsid w:val="007D461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lock Text"/>
    <w:basedOn w:val="a"/>
    <w:rsid w:val="007D4617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2017-12-11T08:27:00Z</dcterms:created>
  <dcterms:modified xsi:type="dcterms:W3CDTF">2017-12-11T08:28:00Z</dcterms:modified>
</cp:coreProperties>
</file>