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09" w:rsidRPr="00D30109" w:rsidRDefault="00D30109" w:rsidP="00D30109">
      <w:pPr>
        <w:spacing w:after="0" w:line="360" w:lineRule="auto"/>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 xml:space="preserve">УДК: </w:t>
      </w:r>
      <w:r w:rsidR="00CA488B">
        <w:rPr>
          <w:rFonts w:ascii="Times New Roman" w:hAnsi="Times New Roman" w:cs="Times New Roman"/>
          <w:sz w:val="28"/>
          <w:szCs w:val="28"/>
          <w:lang w:val="uk-UA"/>
        </w:rPr>
        <w:t>343</w:t>
      </w:r>
    </w:p>
    <w:p w:rsidR="001F1F7F" w:rsidRDefault="001F1F7F" w:rsidP="001F1F7F">
      <w:pPr>
        <w:spacing w:after="0" w:line="36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t xml:space="preserve">Хлань В.О., </w:t>
      </w:r>
      <w:r>
        <w:rPr>
          <w:rFonts w:ascii="Times New Roman" w:hAnsi="Times New Roman" w:cs="Times New Roman"/>
          <w:sz w:val="28"/>
          <w:szCs w:val="28"/>
          <w:lang w:val="uk-UA"/>
        </w:rPr>
        <w:t>студентка</w:t>
      </w:r>
    </w:p>
    <w:p w:rsidR="001F1F7F" w:rsidRPr="001F1F7F" w:rsidRDefault="001F1F7F" w:rsidP="001F1F7F">
      <w:pPr>
        <w:spacing w:after="0" w:line="360" w:lineRule="auto"/>
        <w:jc w:val="right"/>
        <w:rPr>
          <w:rFonts w:ascii="Times New Roman" w:hAnsi="Times New Roman" w:cs="Times New Roman"/>
          <w:sz w:val="28"/>
          <w:szCs w:val="28"/>
          <w:lang w:val="uk-UA"/>
        </w:rPr>
      </w:pPr>
      <w:r w:rsidRPr="001F1F7F">
        <w:rPr>
          <w:rFonts w:ascii="Times New Roman" w:hAnsi="Times New Roman" w:cs="Times New Roman"/>
          <w:sz w:val="28"/>
          <w:szCs w:val="28"/>
          <w:lang w:val="uk-UA"/>
        </w:rPr>
        <w:t>Навчально-науковий Юридичний інститут,</w:t>
      </w:r>
    </w:p>
    <w:p w:rsidR="001F1F7F" w:rsidRPr="001F1F7F" w:rsidRDefault="001F1F7F" w:rsidP="001F1F7F">
      <w:pPr>
        <w:spacing w:after="0" w:line="360" w:lineRule="auto"/>
        <w:jc w:val="right"/>
        <w:rPr>
          <w:rFonts w:ascii="Times New Roman" w:hAnsi="Times New Roman" w:cs="Times New Roman"/>
          <w:sz w:val="28"/>
          <w:szCs w:val="28"/>
          <w:lang w:val="uk-UA"/>
        </w:rPr>
      </w:pPr>
      <w:r w:rsidRPr="001F1F7F">
        <w:rPr>
          <w:rFonts w:ascii="Times New Roman" w:hAnsi="Times New Roman" w:cs="Times New Roman"/>
          <w:sz w:val="28"/>
          <w:szCs w:val="28"/>
          <w:lang w:val="uk-UA"/>
        </w:rPr>
        <w:t>Національного Авіаційного університету, м.Київ</w:t>
      </w:r>
    </w:p>
    <w:p w:rsidR="001F1F7F" w:rsidRPr="001F1F7F" w:rsidRDefault="001F1F7F" w:rsidP="001F1F7F">
      <w:pPr>
        <w:spacing w:after="0" w:line="360" w:lineRule="auto"/>
        <w:jc w:val="right"/>
        <w:rPr>
          <w:rFonts w:ascii="Times New Roman" w:hAnsi="Times New Roman" w:cs="Times New Roman"/>
          <w:sz w:val="28"/>
          <w:szCs w:val="28"/>
          <w:lang w:val="uk-UA"/>
        </w:rPr>
      </w:pPr>
      <w:r w:rsidRPr="001F1F7F">
        <w:rPr>
          <w:rFonts w:ascii="Times New Roman" w:hAnsi="Times New Roman" w:cs="Times New Roman"/>
          <w:sz w:val="28"/>
          <w:szCs w:val="28"/>
          <w:lang w:val="uk-UA"/>
        </w:rPr>
        <w:t>Науковий керівник: Катеринчук К.В., к.ю.н., доцент</w:t>
      </w:r>
    </w:p>
    <w:p w:rsidR="001F1F7F" w:rsidRDefault="001F1F7F" w:rsidP="00B359CF">
      <w:pPr>
        <w:spacing w:after="0" w:line="360" w:lineRule="auto"/>
        <w:jc w:val="center"/>
        <w:rPr>
          <w:rFonts w:ascii="Times New Roman" w:hAnsi="Times New Roman" w:cs="Times New Roman"/>
          <w:sz w:val="28"/>
          <w:szCs w:val="28"/>
          <w:lang w:val="uk-UA"/>
        </w:rPr>
      </w:pPr>
    </w:p>
    <w:p w:rsidR="00B359CF" w:rsidRPr="001F1F7F" w:rsidRDefault="00D30109" w:rsidP="00B359CF">
      <w:pPr>
        <w:spacing w:after="0" w:line="360" w:lineRule="auto"/>
        <w:jc w:val="center"/>
        <w:rPr>
          <w:rFonts w:ascii="Times New Roman" w:hAnsi="Times New Roman" w:cs="Times New Roman"/>
          <w:sz w:val="28"/>
          <w:szCs w:val="28"/>
          <w:lang w:val="uk-UA"/>
        </w:rPr>
      </w:pPr>
      <w:r w:rsidRPr="001F1F7F">
        <w:rPr>
          <w:rFonts w:ascii="Times New Roman" w:hAnsi="Times New Roman" w:cs="Times New Roman"/>
          <w:sz w:val="28"/>
          <w:szCs w:val="28"/>
          <w:lang w:val="uk-UA"/>
        </w:rPr>
        <w:t>КРИМІНАЛЬНА ВІДПОВІДАЛЬНІСТЬ ЗА СПІВУЧАСТЬ</w:t>
      </w:r>
    </w:p>
    <w:p w:rsidR="001F1F7F" w:rsidRDefault="00B359CF" w:rsidP="00B359CF">
      <w:pPr>
        <w:spacing w:after="0" w:line="360" w:lineRule="auto"/>
        <w:jc w:val="both"/>
        <w:rPr>
          <w:rFonts w:ascii="Times New Roman" w:hAnsi="Times New Roman" w:cs="Times New Roman"/>
          <w:sz w:val="28"/>
          <w:szCs w:val="28"/>
          <w:lang w:val="uk-UA"/>
        </w:rPr>
      </w:pPr>
      <w:r w:rsidRPr="00B359CF">
        <w:rPr>
          <w:rFonts w:ascii="Times New Roman" w:hAnsi="Times New Roman" w:cs="Times New Roman"/>
          <w:sz w:val="28"/>
          <w:szCs w:val="28"/>
          <w:lang w:val="uk-UA"/>
        </w:rPr>
        <w:t xml:space="preserve"> </w:t>
      </w:r>
      <w:r w:rsidRPr="00B359CF">
        <w:rPr>
          <w:rFonts w:ascii="Times New Roman" w:hAnsi="Times New Roman" w:cs="Times New Roman"/>
          <w:sz w:val="28"/>
          <w:szCs w:val="28"/>
          <w:lang w:val="uk-UA"/>
        </w:rPr>
        <w:tab/>
      </w:r>
    </w:p>
    <w:p w:rsidR="00B359CF" w:rsidRPr="00CA08AF" w:rsidRDefault="00B359CF" w:rsidP="001F1F7F">
      <w:pPr>
        <w:spacing w:after="0" w:line="360" w:lineRule="auto"/>
        <w:ind w:firstLine="708"/>
        <w:jc w:val="both"/>
        <w:rPr>
          <w:rFonts w:ascii="Times New Roman" w:hAnsi="Times New Roman" w:cs="Times New Roman"/>
          <w:sz w:val="28"/>
          <w:szCs w:val="28"/>
          <w:lang w:val="uk-UA"/>
        </w:rPr>
      </w:pPr>
      <w:r w:rsidRPr="00B359CF">
        <w:rPr>
          <w:rFonts w:ascii="Times New Roman" w:hAnsi="Times New Roman" w:cs="Times New Roman"/>
          <w:sz w:val="28"/>
          <w:szCs w:val="28"/>
          <w:lang w:val="uk-UA"/>
        </w:rPr>
        <w:t xml:space="preserve">Співучасть як різновид злочинної діяльності не створює особливих і самостійних підстав кримінальної відповідальності. В ч. 1 ст. 2 КК </w:t>
      </w:r>
      <w:r w:rsidR="001F1F7F">
        <w:rPr>
          <w:rFonts w:ascii="Times New Roman" w:hAnsi="Times New Roman" w:cs="Times New Roman"/>
          <w:sz w:val="28"/>
          <w:szCs w:val="28"/>
          <w:lang w:val="uk-UA"/>
        </w:rPr>
        <w:t xml:space="preserve">України </w:t>
      </w:r>
      <w:r w:rsidRPr="00B359CF">
        <w:rPr>
          <w:rFonts w:ascii="Times New Roman" w:hAnsi="Times New Roman" w:cs="Times New Roman"/>
          <w:sz w:val="28"/>
          <w:szCs w:val="28"/>
          <w:lang w:val="uk-UA"/>
        </w:rPr>
        <w:t xml:space="preserve">встановлено, що підставою кримінальної відповідальності є вчинення </w:t>
      </w:r>
      <w:r w:rsidR="00350984">
        <w:rPr>
          <w:rFonts w:ascii="Times New Roman" w:hAnsi="Times New Roman" w:cs="Times New Roman"/>
          <w:sz w:val="28"/>
          <w:szCs w:val="28"/>
          <w:lang w:val="uk-UA"/>
        </w:rPr>
        <w:t>особою суспільно небезпечного діяння,</w:t>
      </w:r>
      <w:r w:rsidRPr="00B359CF">
        <w:rPr>
          <w:rFonts w:ascii="Times New Roman" w:hAnsi="Times New Roman" w:cs="Times New Roman"/>
          <w:sz w:val="28"/>
          <w:szCs w:val="28"/>
          <w:lang w:val="uk-UA"/>
        </w:rPr>
        <w:t>я</w:t>
      </w:r>
      <w:r w:rsidR="00350984">
        <w:rPr>
          <w:rFonts w:ascii="Times New Roman" w:hAnsi="Times New Roman" w:cs="Times New Roman"/>
          <w:sz w:val="28"/>
          <w:szCs w:val="28"/>
          <w:lang w:val="uk-UA"/>
        </w:rPr>
        <w:t xml:space="preserve">ке містить склад </w:t>
      </w:r>
      <w:r w:rsidRPr="00B359CF">
        <w:rPr>
          <w:rFonts w:ascii="Times New Roman" w:hAnsi="Times New Roman" w:cs="Times New Roman"/>
          <w:sz w:val="28"/>
          <w:szCs w:val="28"/>
          <w:lang w:val="uk-UA"/>
        </w:rPr>
        <w:t>злоч</w:t>
      </w:r>
      <w:r w:rsidR="00350984">
        <w:rPr>
          <w:rFonts w:ascii="Times New Roman" w:hAnsi="Times New Roman" w:cs="Times New Roman"/>
          <w:sz w:val="28"/>
          <w:szCs w:val="28"/>
          <w:lang w:val="uk-UA"/>
        </w:rPr>
        <w:t>ину, передбачений КК України</w:t>
      </w:r>
      <w:r w:rsidRPr="00B359CF">
        <w:rPr>
          <w:rFonts w:ascii="Times New Roman" w:hAnsi="Times New Roman" w:cs="Times New Roman"/>
          <w:sz w:val="28"/>
          <w:szCs w:val="28"/>
          <w:lang w:val="uk-UA"/>
        </w:rPr>
        <w:t>. Із цього випливає, що підставою кримінальної відповідальності за співучасть є наявність специфічного складу співучасті у злочині в діях усіх співучасників.</w:t>
      </w:r>
      <w:r w:rsidR="000236A5" w:rsidRPr="000236A5">
        <w:rPr>
          <w:rFonts w:ascii="Times New Roman" w:hAnsi="Times New Roman" w:cs="Times New Roman"/>
          <w:sz w:val="28"/>
          <w:szCs w:val="28"/>
          <w:lang w:val="uk-UA"/>
        </w:rPr>
        <w:t xml:space="preserve">[ </w:t>
      </w:r>
      <w:r w:rsidR="000236A5" w:rsidRPr="00CA08AF">
        <w:rPr>
          <w:rFonts w:ascii="Times New Roman" w:hAnsi="Times New Roman" w:cs="Times New Roman"/>
          <w:sz w:val="28"/>
          <w:szCs w:val="28"/>
          <w:lang w:val="uk-UA"/>
        </w:rPr>
        <w:t>2</w:t>
      </w:r>
      <w:r w:rsidR="00001F58">
        <w:rPr>
          <w:rFonts w:ascii="Times New Roman" w:hAnsi="Times New Roman" w:cs="Times New Roman"/>
          <w:sz w:val="28"/>
          <w:szCs w:val="28"/>
          <w:lang w:val="uk-UA"/>
        </w:rPr>
        <w:t>, с. 342</w:t>
      </w:r>
      <w:r w:rsidR="000236A5" w:rsidRPr="00CA08AF">
        <w:rPr>
          <w:rFonts w:ascii="Times New Roman" w:hAnsi="Times New Roman" w:cs="Times New Roman"/>
          <w:sz w:val="28"/>
          <w:szCs w:val="28"/>
          <w:lang w:val="uk-UA"/>
        </w:rPr>
        <w:t xml:space="preserve"> ]</w:t>
      </w:r>
    </w:p>
    <w:p w:rsidR="00B359CF" w:rsidRPr="00B359CF" w:rsidRDefault="00B359CF" w:rsidP="00B359CF">
      <w:pPr>
        <w:spacing w:after="0" w:line="360" w:lineRule="auto"/>
        <w:ind w:firstLine="708"/>
        <w:jc w:val="both"/>
        <w:rPr>
          <w:rFonts w:ascii="Times New Roman" w:hAnsi="Times New Roman" w:cs="Times New Roman"/>
          <w:sz w:val="28"/>
          <w:szCs w:val="28"/>
          <w:lang w:val="uk-UA"/>
        </w:rPr>
      </w:pPr>
      <w:r w:rsidRPr="00B359CF">
        <w:rPr>
          <w:rFonts w:ascii="Times New Roman" w:hAnsi="Times New Roman" w:cs="Times New Roman"/>
          <w:sz w:val="28"/>
          <w:szCs w:val="28"/>
          <w:lang w:val="uk-UA"/>
        </w:rPr>
        <w:t>Специфічні правила кримінальної відповідальності за співучасть у злочині мають місце лише у випадках, коли поряд із виконавцем у вчиненні злочину беруть участь інші співучасники: організатор, підб</w:t>
      </w:r>
      <w:r>
        <w:rPr>
          <w:rFonts w:ascii="Times New Roman" w:hAnsi="Times New Roman" w:cs="Times New Roman"/>
          <w:sz w:val="28"/>
          <w:szCs w:val="28"/>
          <w:lang w:val="uk-UA"/>
        </w:rPr>
        <w:t>у</w:t>
      </w:r>
      <w:r w:rsidRPr="00B359CF">
        <w:rPr>
          <w:rFonts w:ascii="Times New Roman" w:hAnsi="Times New Roman" w:cs="Times New Roman"/>
          <w:sz w:val="28"/>
          <w:szCs w:val="28"/>
          <w:lang w:val="uk-UA"/>
        </w:rPr>
        <w:t>рювач, пособник</w:t>
      </w:r>
      <w:r w:rsidR="001F1F7F">
        <w:rPr>
          <w:rFonts w:ascii="Times New Roman" w:hAnsi="Times New Roman" w:cs="Times New Roman"/>
          <w:sz w:val="28"/>
          <w:szCs w:val="28"/>
          <w:lang w:val="uk-UA"/>
        </w:rPr>
        <w:t>.</w:t>
      </w:r>
      <w:r w:rsidRPr="00B359C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Розподіл ролей між спів</w:t>
      </w:r>
      <w:r w:rsidRPr="00B359CF">
        <w:rPr>
          <w:rFonts w:ascii="Times New Roman" w:hAnsi="Times New Roman" w:cs="Times New Roman"/>
          <w:sz w:val="28"/>
          <w:szCs w:val="28"/>
          <w:lang w:val="uk-UA"/>
        </w:rPr>
        <w:t>учасниками, виконання ними різних функцій у вчиненні злочину обумовлюють і специфічні підстави їх кримінальної відповідальності. Ці підстави визначаються, статтею Особливої частини КК</w:t>
      </w:r>
      <w:r w:rsidR="00350984">
        <w:rPr>
          <w:rFonts w:ascii="Times New Roman" w:hAnsi="Times New Roman" w:cs="Times New Roman"/>
          <w:sz w:val="28"/>
          <w:szCs w:val="28"/>
          <w:lang w:val="uk-UA"/>
        </w:rPr>
        <w:t xml:space="preserve"> України</w:t>
      </w:r>
      <w:r w:rsidRPr="00B359CF">
        <w:rPr>
          <w:rFonts w:ascii="Times New Roman" w:hAnsi="Times New Roman" w:cs="Times New Roman"/>
          <w:sz w:val="28"/>
          <w:szCs w:val="28"/>
          <w:lang w:val="uk-UA"/>
        </w:rPr>
        <w:t>, за якою настає кримінальна відповідальність виконавця Отже, у цьому разі підставою кримінальної відповіда</w:t>
      </w:r>
      <w:r>
        <w:rPr>
          <w:rFonts w:ascii="Times New Roman" w:hAnsi="Times New Roman" w:cs="Times New Roman"/>
          <w:sz w:val="28"/>
          <w:szCs w:val="28"/>
          <w:lang w:val="uk-UA"/>
        </w:rPr>
        <w:t>льності організатора, підбурюва</w:t>
      </w:r>
      <w:r w:rsidRPr="00B359CF">
        <w:rPr>
          <w:rFonts w:ascii="Times New Roman" w:hAnsi="Times New Roman" w:cs="Times New Roman"/>
          <w:sz w:val="28"/>
          <w:szCs w:val="28"/>
          <w:lang w:val="uk-UA"/>
        </w:rPr>
        <w:t xml:space="preserve">ча та пособника є специфічний склад </w:t>
      </w:r>
      <w:r>
        <w:rPr>
          <w:rFonts w:ascii="Times New Roman" w:hAnsi="Times New Roman" w:cs="Times New Roman"/>
          <w:sz w:val="28"/>
          <w:szCs w:val="28"/>
          <w:lang w:val="uk-UA"/>
        </w:rPr>
        <w:t>співучасті у злочині, котрий ви</w:t>
      </w:r>
      <w:r w:rsidRPr="00B359CF">
        <w:rPr>
          <w:rFonts w:ascii="Times New Roman" w:hAnsi="Times New Roman" w:cs="Times New Roman"/>
          <w:sz w:val="28"/>
          <w:szCs w:val="28"/>
          <w:lang w:val="uk-UA"/>
        </w:rPr>
        <w:t>значається статтями Особливої части</w:t>
      </w:r>
      <w:r>
        <w:rPr>
          <w:rFonts w:ascii="Times New Roman" w:hAnsi="Times New Roman" w:cs="Times New Roman"/>
          <w:sz w:val="28"/>
          <w:szCs w:val="28"/>
          <w:lang w:val="uk-UA"/>
        </w:rPr>
        <w:t>ни, за якими кваліфікуються сус</w:t>
      </w:r>
      <w:r w:rsidRPr="00B359CF">
        <w:rPr>
          <w:rFonts w:ascii="Times New Roman" w:hAnsi="Times New Roman" w:cs="Times New Roman"/>
          <w:sz w:val="28"/>
          <w:szCs w:val="28"/>
          <w:lang w:val="uk-UA"/>
        </w:rPr>
        <w:t>пільне небезпечні діяння виконавця, і ст. 27 КК (ч. 3, 4 або 5).</w:t>
      </w:r>
    </w:p>
    <w:p w:rsidR="00B359CF" w:rsidRPr="00CA08AF" w:rsidRDefault="00B359CF" w:rsidP="00B359CF">
      <w:pPr>
        <w:spacing w:after="0" w:line="360" w:lineRule="auto"/>
        <w:ind w:firstLine="708"/>
        <w:jc w:val="both"/>
        <w:rPr>
          <w:rFonts w:ascii="Times New Roman" w:hAnsi="Times New Roman" w:cs="Times New Roman"/>
          <w:sz w:val="28"/>
          <w:szCs w:val="28"/>
          <w:lang w:val="uk-UA"/>
        </w:rPr>
      </w:pPr>
      <w:r w:rsidRPr="00B359CF">
        <w:rPr>
          <w:rFonts w:ascii="Times New Roman" w:hAnsi="Times New Roman" w:cs="Times New Roman"/>
          <w:sz w:val="28"/>
          <w:szCs w:val="28"/>
          <w:lang w:val="uk-UA"/>
        </w:rPr>
        <w:t>Кваліфікація злочинних дій вико</w:t>
      </w:r>
      <w:r>
        <w:rPr>
          <w:rFonts w:ascii="Times New Roman" w:hAnsi="Times New Roman" w:cs="Times New Roman"/>
          <w:sz w:val="28"/>
          <w:szCs w:val="28"/>
          <w:lang w:val="uk-UA"/>
        </w:rPr>
        <w:t>навця є підставою для кваліфіка</w:t>
      </w:r>
      <w:r w:rsidRPr="00B359CF">
        <w:rPr>
          <w:rFonts w:ascii="Times New Roman" w:hAnsi="Times New Roman" w:cs="Times New Roman"/>
          <w:sz w:val="28"/>
          <w:szCs w:val="28"/>
          <w:lang w:val="uk-UA"/>
        </w:rPr>
        <w:t>ції і дій інших співучасників, оскільки це випливає із сутності інституту співучасті, за яким усі співучасники в</w:t>
      </w:r>
      <w:r>
        <w:rPr>
          <w:rFonts w:ascii="Times New Roman" w:hAnsi="Times New Roman" w:cs="Times New Roman"/>
          <w:sz w:val="28"/>
          <w:szCs w:val="28"/>
          <w:lang w:val="uk-UA"/>
        </w:rPr>
        <w:t>ідповідають</w:t>
      </w:r>
      <w:r w:rsidR="00350984">
        <w:rPr>
          <w:rFonts w:ascii="Times New Roman" w:hAnsi="Times New Roman" w:cs="Times New Roman"/>
          <w:sz w:val="28"/>
          <w:szCs w:val="28"/>
          <w:lang w:val="uk-UA"/>
        </w:rPr>
        <w:t xml:space="preserve"> за вчинений виконавцем злочин, котрий для організатора, підбурювача, пособника поряд із </w:t>
      </w:r>
      <w:r w:rsidRPr="00B359CF">
        <w:rPr>
          <w:rFonts w:ascii="Times New Roman" w:hAnsi="Times New Roman" w:cs="Times New Roman"/>
          <w:sz w:val="28"/>
          <w:szCs w:val="28"/>
          <w:lang w:val="uk-UA"/>
        </w:rPr>
        <w:t>виконавцем є єдиним і неподільним</w:t>
      </w:r>
      <w:r w:rsidR="00001F58">
        <w:rPr>
          <w:rFonts w:ascii="Times New Roman" w:hAnsi="Times New Roman" w:cs="Times New Roman"/>
          <w:sz w:val="28"/>
          <w:szCs w:val="28"/>
          <w:lang w:val="uk-UA"/>
        </w:rPr>
        <w:t xml:space="preserve"> [ 3</w:t>
      </w:r>
      <w:r w:rsidR="00350984">
        <w:rPr>
          <w:rFonts w:ascii="Times New Roman" w:hAnsi="Times New Roman" w:cs="Times New Roman"/>
          <w:sz w:val="28"/>
          <w:szCs w:val="28"/>
          <w:lang w:val="uk-UA"/>
        </w:rPr>
        <w:t>,</w:t>
      </w:r>
      <w:r w:rsidR="000236A5" w:rsidRPr="000236A5">
        <w:rPr>
          <w:rFonts w:ascii="Times New Roman" w:hAnsi="Times New Roman" w:cs="Times New Roman"/>
          <w:sz w:val="28"/>
          <w:szCs w:val="28"/>
          <w:lang w:val="uk-UA"/>
        </w:rPr>
        <w:t xml:space="preserve"> </w:t>
      </w:r>
      <w:r w:rsidR="000236A5">
        <w:rPr>
          <w:rFonts w:ascii="Times New Roman" w:hAnsi="Times New Roman" w:cs="Times New Roman"/>
          <w:sz w:val="28"/>
          <w:szCs w:val="28"/>
          <w:lang w:val="en-US"/>
        </w:rPr>
        <w:t>c</w:t>
      </w:r>
      <w:r w:rsidR="000236A5" w:rsidRPr="000236A5">
        <w:rPr>
          <w:rFonts w:ascii="Times New Roman" w:hAnsi="Times New Roman" w:cs="Times New Roman"/>
          <w:sz w:val="28"/>
          <w:szCs w:val="28"/>
          <w:lang w:val="uk-UA"/>
        </w:rPr>
        <w:t>.</w:t>
      </w:r>
      <w:r w:rsidR="00001F58">
        <w:rPr>
          <w:rFonts w:ascii="Times New Roman" w:hAnsi="Times New Roman" w:cs="Times New Roman"/>
          <w:sz w:val="28"/>
          <w:szCs w:val="28"/>
          <w:lang w:val="uk-UA"/>
        </w:rPr>
        <w:t xml:space="preserve"> </w:t>
      </w:r>
      <w:r w:rsidR="000236A5" w:rsidRPr="000236A5">
        <w:rPr>
          <w:rFonts w:ascii="Times New Roman" w:hAnsi="Times New Roman" w:cs="Times New Roman"/>
          <w:sz w:val="28"/>
          <w:szCs w:val="28"/>
          <w:lang w:val="uk-UA"/>
        </w:rPr>
        <w:t>112</w:t>
      </w:r>
      <w:r w:rsidR="00001F58">
        <w:rPr>
          <w:rFonts w:ascii="Times New Roman" w:hAnsi="Times New Roman" w:cs="Times New Roman"/>
          <w:sz w:val="28"/>
          <w:szCs w:val="28"/>
          <w:lang w:val="uk-UA"/>
        </w:rPr>
        <w:t xml:space="preserve"> </w:t>
      </w:r>
      <w:r w:rsidR="000236A5" w:rsidRPr="000236A5">
        <w:rPr>
          <w:rFonts w:ascii="Times New Roman" w:hAnsi="Times New Roman" w:cs="Times New Roman"/>
          <w:sz w:val="28"/>
          <w:szCs w:val="28"/>
          <w:lang w:val="uk-UA"/>
        </w:rPr>
        <w:t>]</w:t>
      </w:r>
      <w:r w:rsidRPr="00B359CF">
        <w:rPr>
          <w:rFonts w:ascii="Times New Roman" w:hAnsi="Times New Roman" w:cs="Times New Roman"/>
          <w:sz w:val="28"/>
          <w:szCs w:val="28"/>
          <w:lang w:val="uk-UA"/>
        </w:rPr>
        <w:t xml:space="preserve">. Проте оскільки організатор, підбурювач, пособник своїми діями безпосередньо не виконують об’єктивної сторони злочину, то і </w:t>
      </w:r>
      <w:r w:rsidRPr="00B359CF">
        <w:rPr>
          <w:rFonts w:ascii="Times New Roman" w:hAnsi="Times New Roman" w:cs="Times New Roman"/>
          <w:sz w:val="28"/>
          <w:szCs w:val="28"/>
          <w:lang w:val="uk-UA"/>
        </w:rPr>
        <w:lastRenderedPageBreak/>
        <w:t>кваліфікація їх дій, крім Особливої частини, за якою кваліфікують дії виконавця, потребує додаткового застосування ч. 3, 4 або 5 ст. 27 КК. Якщо ж організатор, підбурювач чи пособник одночасно виконували і функції співви</w:t>
      </w:r>
      <w:r>
        <w:rPr>
          <w:rFonts w:ascii="Times New Roman" w:hAnsi="Times New Roman" w:cs="Times New Roman"/>
          <w:sz w:val="28"/>
          <w:szCs w:val="28"/>
          <w:lang w:val="uk-UA"/>
        </w:rPr>
        <w:t>конавця злочину, то правила ква</w:t>
      </w:r>
      <w:r w:rsidRPr="00B359CF">
        <w:rPr>
          <w:rFonts w:ascii="Times New Roman" w:hAnsi="Times New Roman" w:cs="Times New Roman"/>
          <w:sz w:val="28"/>
          <w:szCs w:val="28"/>
          <w:lang w:val="uk-UA"/>
        </w:rPr>
        <w:t>ліфікації їх дій за ч. 2 ст. 29 КК не застосовуються, їх дії достатньо кваліфікувати тільки за статтею Особливої частини, як співвиконавців.</w:t>
      </w:r>
      <w:r w:rsidR="00CA08AF">
        <w:rPr>
          <w:rFonts w:ascii="Times New Roman" w:hAnsi="Times New Roman" w:cs="Times New Roman"/>
          <w:sz w:val="28"/>
          <w:szCs w:val="28"/>
          <w:lang w:val="uk-UA"/>
        </w:rPr>
        <w:t xml:space="preserve">[ </w:t>
      </w:r>
      <w:r w:rsidR="00001F58">
        <w:rPr>
          <w:rFonts w:ascii="Times New Roman" w:hAnsi="Times New Roman" w:cs="Times New Roman"/>
          <w:sz w:val="28"/>
          <w:szCs w:val="28"/>
          <w:lang w:val="uk-UA"/>
        </w:rPr>
        <w:t>3</w:t>
      </w:r>
      <w:r w:rsidR="000236A5" w:rsidRPr="00CA08AF">
        <w:rPr>
          <w:rFonts w:ascii="Times New Roman" w:hAnsi="Times New Roman" w:cs="Times New Roman"/>
          <w:sz w:val="28"/>
          <w:szCs w:val="28"/>
          <w:lang w:val="uk-UA"/>
        </w:rPr>
        <w:t xml:space="preserve"> </w:t>
      </w:r>
      <w:r w:rsidR="000236A5">
        <w:rPr>
          <w:rFonts w:ascii="Times New Roman" w:hAnsi="Times New Roman" w:cs="Times New Roman"/>
          <w:sz w:val="28"/>
          <w:szCs w:val="28"/>
          <w:lang w:val="en-US"/>
        </w:rPr>
        <w:t>c</w:t>
      </w:r>
      <w:r w:rsidR="00001F58">
        <w:rPr>
          <w:rFonts w:ascii="Times New Roman" w:hAnsi="Times New Roman" w:cs="Times New Roman"/>
          <w:sz w:val="28"/>
          <w:szCs w:val="28"/>
          <w:lang w:val="uk-UA"/>
        </w:rPr>
        <w:t xml:space="preserve">. 120 </w:t>
      </w:r>
      <w:r w:rsidR="000236A5" w:rsidRPr="00CA08AF">
        <w:rPr>
          <w:rFonts w:ascii="Times New Roman" w:hAnsi="Times New Roman" w:cs="Times New Roman"/>
          <w:sz w:val="28"/>
          <w:szCs w:val="28"/>
          <w:lang w:val="uk-UA"/>
        </w:rPr>
        <w:t>]</w:t>
      </w:r>
    </w:p>
    <w:p w:rsidR="00B359CF" w:rsidRPr="00B359CF" w:rsidRDefault="00B359CF" w:rsidP="00B359CF">
      <w:pPr>
        <w:spacing w:after="0" w:line="360" w:lineRule="auto"/>
        <w:ind w:firstLine="708"/>
        <w:jc w:val="both"/>
        <w:rPr>
          <w:rFonts w:ascii="Times New Roman" w:hAnsi="Times New Roman" w:cs="Times New Roman"/>
          <w:sz w:val="28"/>
          <w:szCs w:val="28"/>
          <w:lang w:val="uk-UA"/>
        </w:rPr>
      </w:pPr>
      <w:r w:rsidRPr="00B359CF">
        <w:rPr>
          <w:rFonts w:ascii="Times New Roman" w:hAnsi="Times New Roman" w:cs="Times New Roman"/>
          <w:sz w:val="28"/>
          <w:szCs w:val="28"/>
          <w:lang w:val="uk-UA"/>
        </w:rPr>
        <w:t xml:space="preserve"> Відповідно до ч. 3 ст. 29 КК</w:t>
      </w:r>
      <w:r w:rsidR="00350984">
        <w:rPr>
          <w:rFonts w:ascii="Times New Roman" w:hAnsi="Times New Roman" w:cs="Times New Roman"/>
          <w:sz w:val="28"/>
          <w:szCs w:val="28"/>
          <w:lang w:val="uk-UA"/>
        </w:rPr>
        <w:t xml:space="preserve"> України</w:t>
      </w:r>
      <w:r w:rsidRPr="00B359CF">
        <w:rPr>
          <w:rFonts w:ascii="Times New Roman" w:hAnsi="Times New Roman" w:cs="Times New Roman"/>
          <w:sz w:val="28"/>
          <w:szCs w:val="28"/>
          <w:lang w:val="uk-UA"/>
        </w:rPr>
        <w:t xml:space="preserve"> ознаки, щ</w:t>
      </w:r>
      <w:r>
        <w:rPr>
          <w:rFonts w:ascii="Times New Roman" w:hAnsi="Times New Roman" w:cs="Times New Roman"/>
          <w:sz w:val="28"/>
          <w:szCs w:val="28"/>
          <w:lang w:val="uk-UA"/>
        </w:rPr>
        <w:t>о характер</w:t>
      </w:r>
      <w:r w:rsidR="00350984">
        <w:rPr>
          <w:rFonts w:ascii="Times New Roman" w:hAnsi="Times New Roman" w:cs="Times New Roman"/>
          <w:sz w:val="28"/>
          <w:szCs w:val="28"/>
          <w:lang w:val="uk-UA"/>
        </w:rPr>
        <w:t xml:space="preserve">изують особу окремого співучасника злочину, </w:t>
      </w:r>
      <w:r w:rsidRPr="00B359CF">
        <w:rPr>
          <w:rFonts w:ascii="Times New Roman" w:hAnsi="Times New Roman" w:cs="Times New Roman"/>
          <w:sz w:val="28"/>
          <w:szCs w:val="28"/>
          <w:lang w:val="uk-UA"/>
        </w:rPr>
        <w:t>на</w:t>
      </w:r>
      <w:r w:rsidR="00001F58">
        <w:rPr>
          <w:rFonts w:ascii="Times New Roman" w:hAnsi="Times New Roman" w:cs="Times New Roman"/>
          <w:sz w:val="28"/>
          <w:szCs w:val="28"/>
          <w:lang w:val="uk-UA"/>
        </w:rPr>
        <w:t xml:space="preserve">приклад, як службову </w:t>
      </w:r>
      <w:r w:rsidR="00350984">
        <w:rPr>
          <w:rFonts w:ascii="Times New Roman" w:hAnsi="Times New Roman" w:cs="Times New Roman"/>
          <w:sz w:val="28"/>
          <w:szCs w:val="28"/>
          <w:lang w:val="uk-UA"/>
        </w:rPr>
        <w:t>особу</w:t>
      </w:r>
      <w:r w:rsidR="00350984">
        <w:rPr>
          <w:rFonts w:ascii="Times New Roman" w:hAnsi="Times New Roman" w:cs="Times New Roman"/>
          <w:sz w:val="28"/>
          <w:szCs w:val="28"/>
          <w:lang w:val="uk-UA"/>
        </w:rPr>
        <w:noBreakHyphen/>
        <w:t xml:space="preserve">, військовослужбовця, раніше судиму </w:t>
      </w:r>
      <w:r w:rsidRPr="00B359CF">
        <w:rPr>
          <w:rFonts w:ascii="Times New Roman" w:hAnsi="Times New Roman" w:cs="Times New Roman"/>
          <w:sz w:val="28"/>
          <w:szCs w:val="28"/>
          <w:lang w:val="uk-UA"/>
        </w:rPr>
        <w:t>осо</w:t>
      </w:r>
      <w:r w:rsidR="00350984">
        <w:rPr>
          <w:rFonts w:ascii="Times New Roman" w:hAnsi="Times New Roman" w:cs="Times New Roman"/>
          <w:sz w:val="28"/>
          <w:szCs w:val="28"/>
          <w:lang w:val="uk-UA"/>
        </w:rPr>
        <w:t xml:space="preserve">бу та ін., і впливають на </w:t>
      </w:r>
      <w:r>
        <w:rPr>
          <w:rFonts w:ascii="Times New Roman" w:hAnsi="Times New Roman" w:cs="Times New Roman"/>
          <w:sz w:val="28"/>
          <w:szCs w:val="28"/>
          <w:lang w:val="uk-UA"/>
        </w:rPr>
        <w:t>кримі</w:t>
      </w:r>
      <w:r w:rsidRPr="00B359CF">
        <w:rPr>
          <w:rFonts w:ascii="Times New Roman" w:hAnsi="Times New Roman" w:cs="Times New Roman"/>
          <w:sz w:val="28"/>
          <w:szCs w:val="28"/>
          <w:lang w:val="uk-UA"/>
        </w:rPr>
        <w:t>нальну відповідальність даної особи, ставляться у вину л</w:t>
      </w:r>
      <w:r w:rsidR="00350984">
        <w:rPr>
          <w:rFonts w:ascii="Times New Roman" w:hAnsi="Times New Roman" w:cs="Times New Roman"/>
          <w:sz w:val="28"/>
          <w:szCs w:val="28"/>
          <w:lang w:val="uk-UA"/>
        </w:rPr>
        <w:t xml:space="preserve">ише цьому співучаснику. В цьому </w:t>
      </w:r>
      <w:r w:rsidRPr="00B359CF">
        <w:rPr>
          <w:rFonts w:ascii="Times New Roman" w:hAnsi="Times New Roman" w:cs="Times New Roman"/>
          <w:sz w:val="28"/>
          <w:szCs w:val="28"/>
          <w:lang w:val="uk-UA"/>
        </w:rPr>
        <w:t>відображається принцип індивідуалізації відповідальності співучасників, коли інші співучасники: організатор, підбурювач, пособник, з одного бок</w:t>
      </w:r>
      <w:r>
        <w:rPr>
          <w:rFonts w:ascii="Times New Roman" w:hAnsi="Times New Roman" w:cs="Times New Roman"/>
          <w:sz w:val="28"/>
          <w:szCs w:val="28"/>
          <w:lang w:val="uk-UA"/>
        </w:rPr>
        <w:t>у, виконавець — з другого не мо</w:t>
      </w:r>
      <w:r w:rsidRPr="00B359CF">
        <w:rPr>
          <w:rFonts w:ascii="Times New Roman" w:hAnsi="Times New Roman" w:cs="Times New Roman"/>
          <w:sz w:val="28"/>
          <w:szCs w:val="28"/>
          <w:lang w:val="uk-UA"/>
        </w:rPr>
        <w:t>жуть нести (більш сувору чи більш м’яку) відповідальність, ніж той співучасник, який має такі додатков</w:t>
      </w:r>
      <w:r>
        <w:rPr>
          <w:rFonts w:ascii="Times New Roman" w:hAnsi="Times New Roman" w:cs="Times New Roman"/>
          <w:sz w:val="28"/>
          <w:szCs w:val="28"/>
          <w:lang w:val="uk-UA"/>
        </w:rPr>
        <w:t>і ознаки. Інші обставини, що об</w:t>
      </w:r>
      <w:r w:rsidRPr="00B359CF">
        <w:rPr>
          <w:rFonts w:ascii="Times New Roman" w:hAnsi="Times New Roman" w:cs="Times New Roman"/>
          <w:sz w:val="28"/>
          <w:szCs w:val="28"/>
          <w:lang w:val="uk-UA"/>
        </w:rPr>
        <w:t xml:space="preserve">тяжують відповідальність і передбачені в статтях Особливої частини цього Кодексу як ознаки об’єктивного чи суб’єктивного характеру, що характеризують злочин, наприклад, стосовно предмета, способу чи засобів учинення злочину, суспільно небезпечних наслідків, мотиву, мети злочину тощо, можуть ставитися у вину іншим співучасникам, але лише за наявності обов’язкової </w:t>
      </w:r>
      <w:r>
        <w:rPr>
          <w:rFonts w:ascii="Times New Roman" w:hAnsi="Times New Roman" w:cs="Times New Roman"/>
          <w:sz w:val="28"/>
          <w:szCs w:val="28"/>
          <w:lang w:val="uk-UA"/>
        </w:rPr>
        <w:t>умови — усвідомлення співучасни</w:t>
      </w:r>
      <w:r w:rsidRPr="00B359CF">
        <w:rPr>
          <w:rFonts w:ascii="Times New Roman" w:hAnsi="Times New Roman" w:cs="Times New Roman"/>
          <w:sz w:val="28"/>
          <w:szCs w:val="28"/>
          <w:lang w:val="uk-UA"/>
        </w:rPr>
        <w:t>ками зазначених обставин. Відсутність такого усвідомлення виключає можливість ставлення у вину цих обставин іншим співучасникам.</w:t>
      </w:r>
    </w:p>
    <w:p w:rsidR="00B359CF" w:rsidRPr="00B359CF" w:rsidRDefault="00B359CF" w:rsidP="00B359CF">
      <w:pPr>
        <w:spacing w:after="0" w:line="360" w:lineRule="auto"/>
        <w:ind w:firstLine="708"/>
        <w:jc w:val="both"/>
        <w:rPr>
          <w:rFonts w:ascii="Times New Roman" w:hAnsi="Times New Roman" w:cs="Times New Roman"/>
          <w:sz w:val="28"/>
          <w:szCs w:val="28"/>
          <w:lang w:val="uk-UA"/>
        </w:rPr>
      </w:pPr>
      <w:r w:rsidRPr="00B359CF">
        <w:rPr>
          <w:rFonts w:ascii="Times New Roman" w:hAnsi="Times New Roman" w:cs="Times New Roman"/>
          <w:sz w:val="28"/>
          <w:szCs w:val="28"/>
          <w:lang w:val="uk-UA"/>
        </w:rPr>
        <w:t>Згідно з ч. 4 ст. 29 КК</w:t>
      </w:r>
      <w:r w:rsidR="00350984">
        <w:rPr>
          <w:rFonts w:ascii="Times New Roman" w:hAnsi="Times New Roman" w:cs="Times New Roman"/>
          <w:sz w:val="28"/>
          <w:szCs w:val="28"/>
          <w:lang w:val="uk-UA"/>
        </w:rPr>
        <w:t xml:space="preserve"> України</w:t>
      </w:r>
      <w:r w:rsidRPr="00B359CF">
        <w:rPr>
          <w:rFonts w:ascii="Times New Roman" w:hAnsi="Times New Roman" w:cs="Times New Roman"/>
          <w:sz w:val="28"/>
          <w:szCs w:val="28"/>
          <w:lang w:val="uk-UA"/>
        </w:rPr>
        <w:t xml:space="preserve"> співучасники злочину (організатор, підбурювач, пособник) за наявності незакінченого злочину в діях вик</w:t>
      </w:r>
      <w:r w:rsidR="00350984">
        <w:rPr>
          <w:rFonts w:ascii="Times New Roman" w:hAnsi="Times New Roman" w:cs="Times New Roman"/>
          <w:sz w:val="28"/>
          <w:szCs w:val="28"/>
          <w:lang w:val="uk-UA"/>
        </w:rPr>
        <w:t xml:space="preserve">онавця (так звана без наслідкова </w:t>
      </w:r>
      <w:r w:rsidRPr="00B359CF">
        <w:rPr>
          <w:rFonts w:ascii="Times New Roman" w:hAnsi="Times New Roman" w:cs="Times New Roman"/>
          <w:sz w:val="28"/>
          <w:szCs w:val="28"/>
          <w:lang w:val="uk-UA"/>
        </w:rPr>
        <w:t>співучасть) підлягають відповідальності за співучасть у незакінченому злочині, тобто за певною статтею Особливої частини КК</w:t>
      </w:r>
      <w:r w:rsidR="00350984">
        <w:rPr>
          <w:rFonts w:ascii="Times New Roman" w:hAnsi="Times New Roman" w:cs="Times New Roman"/>
          <w:sz w:val="28"/>
          <w:szCs w:val="28"/>
          <w:lang w:val="uk-UA"/>
        </w:rPr>
        <w:t xml:space="preserve"> України</w:t>
      </w:r>
      <w:r w:rsidRPr="00B359CF">
        <w:rPr>
          <w:rFonts w:ascii="Times New Roman" w:hAnsi="Times New Roman" w:cs="Times New Roman"/>
          <w:sz w:val="28"/>
          <w:szCs w:val="28"/>
          <w:lang w:val="uk-UA"/>
        </w:rPr>
        <w:t>, за якою кваліфікують дії виконавця, і за ч. 3, 4 або 5 ст. 27, а також за ст. 14 КК</w:t>
      </w:r>
      <w:r w:rsidR="00350984">
        <w:rPr>
          <w:rFonts w:ascii="Times New Roman" w:hAnsi="Times New Roman" w:cs="Times New Roman"/>
          <w:sz w:val="28"/>
          <w:szCs w:val="28"/>
          <w:lang w:val="uk-UA"/>
        </w:rPr>
        <w:t xml:space="preserve"> України</w:t>
      </w:r>
      <w:r w:rsidRPr="00B359CF">
        <w:rPr>
          <w:rFonts w:ascii="Times New Roman" w:hAnsi="Times New Roman" w:cs="Times New Roman"/>
          <w:sz w:val="28"/>
          <w:szCs w:val="28"/>
          <w:lang w:val="uk-UA"/>
        </w:rPr>
        <w:t xml:space="preserve"> (готування до злочину) чи ст. 15 КК</w:t>
      </w:r>
      <w:r w:rsidR="00350984">
        <w:rPr>
          <w:rFonts w:ascii="Times New Roman" w:hAnsi="Times New Roman" w:cs="Times New Roman"/>
          <w:sz w:val="28"/>
          <w:szCs w:val="28"/>
          <w:lang w:val="uk-UA"/>
        </w:rPr>
        <w:t xml:space="preserve"> України</w:t>
      </w:r>
      <w:r w:rsidRPr="00B359CF">
        <w:rPr>
          <w:rFonts w:ascii="Times New Roman" w:hAnsi="Times New Roman" w:cs="Times New Roman"/>
          <w:sz w:val="28"/>
          <w:szCs w:val="28"/>
          <w:lang w:val="uk-UA"/>
        </w:rPr>
        <w:t xml:space="preserve"> (замах на злочин</w:t>
      </w:r>
      <w:r w:rsidR="00001F58">
        <w:rPr>
          <w:rFonts w:ascii="Times New Roman" w:hAnsi="Times New Roman" w:cs="Times New Roman"/>
          <w:sz w:val="28"/>
          <w:szCs w:val="28"/>
          <w:lang w:val="uk-UA"/>
        </w:rPr>
        <w:t xml:space="preserve">). </w:t>
      </w:r>
      <w:r w:rsidRPr="00B359CF">
        <w:rPr>
          <w:rFonts w:ascii="Times New Roman" w:hAnsi="Times New Roman" w:cs="Times New Roman"/>
          <w:sz w:val="28"/>
          <w:szCs w:val="28"/>
          <w:lang w:val="uk-UA"/>
        </w:rPr>
        <w:t>Співучасники відповідають тільки за діяння, вчинені у межах угоди, яка відбулася між ними. Вчинення дій, які не охоплюються прямим чи непрямим умислом інших співучасників, не є співучастю у злочині. Тут має місце ексцес виконавця[</w:t>
      </w:r>
      <w:r w:rsidR="00001F58">
        <w:rPr>
          <w:rFonts w:ascii="Times New Roman" w:hAnsi="Times New Roman" w:cs="Times New Roman"/>
          <w:sz w:val="28"/>
          <w:szCs w:val="28"/>
          <w:lang w:val="uk-UA"/>
        </w:rPr>
        <w:t xml:space="preserve"> 3 </w:t>
      </w:r>
      <w:r w:rsidR="000236A5">
        <w:rPr>
          <w:rFonts w:ascii="Times New Roman" w:hAnsi="Times New Roman" w:cs="Times New Roman"/>
          <w:sz w:val="28"/>
          <w:szCs w:val="28"/>
          <w:lang w:val="en-US"/>
        </w:rPr>
        <w:t>c</w:t>
      </w:r>
      <w:r w:rsidR="000236A5" w:rsidRPr="000236A5">
        <w:rPr>
          <w:rFonts w:ascii="Times New Roman" w:hAnsi="Times New Roman" w:cs="Times New Roman"/>
          <w:sz w:val="28"/>
          <w:szCs w:val="28"/>
        </w:rPr>
        <w:t>.</w:t>
      </w:r>
      <w:r w:rsidR="00001F58">
        <w:rPr>
          <w:rFonts w:ascii="Times New Roman" w:hAnsi="Times New Roman" w:cs="Times New Roman"/>
          <w:sz w:val="28"/>
          <w:szCs w:val="28"/>
          <w:lang w:val="uk-UA"/>
        </w:rPr>
        <w:t xml:space="preserve"> </w:t>
      </w:r>
      <w:r w:rsidR="000236A5" w:rsidRPr="000236A5">
        <w:rPr>
          <w:rFonts w:ascii="Times New Roman" w:hAnsi="Times New Roman" w:cs="Times New Roman"/>
          <w:sz w:val="28"/>
          <w:szCs w:val="28"/>
        </w:rPr>
        <w:t>432]</w:t>
      </w:r>
      <w:r w:rsidRPr="00B359CF">
        <w:rPr>
          <w:rFonts w:ascii="Times New Roman" w:hAnsi="Times New Roman" w:cs="Times New Roman"/>
          <w:sz w:val="28"/>
          <w:szCs w:val="28"/>
          <w:lang w:val="uk-UA"/>
        </w:rPr>
        <w:t xml:space="preserve">, при якому співучасники не </w:t>
      </w:r>
      <w:proofErr w:type="gramStart"/>
      <w:r w:rsidRPr="00B359CF">
        <w:rPr>
          <w:rFonts w:ascii="Times New Roman" w:hAnsi="Times New Roman" w:cs="Times New Roman"/>
          <w:sz w:val="28"/>
          <w:szCs w:val="28"/>
          <w:lang w:val="uk-UA"/>
        </w:rPr>
        <w:t>п</w:t>
      </w:r>
      <w:proofErr w:type="gramEnd"/>
      <w:r w:rsidRPr="00B359CF">
        <w:rPr>
          <w:rFonts w:ascii="Times New Roman" w:hAnsi="Times New Roman" w:cs="Times New Roman"/>
          <w:sz w:val="28"/>
          <w:szCs w:val="28"/>
          <w:lang w:val="uk-UA"/>
        </w:rPr>
        <w:t xml:space="preserve">ідлягають відповідальності за вчинене виконавцем при цьому діяння. Отже, інші співучасники відповідають тільки у </w:t>
      </w:r>
      <w:r w:rsidRPr="00B359CF">
        <w:rPr>
          <w:rFonts w:ascii="Times New Roman" w:hAnsi="Times New Roman" w:cs="Times New Roman"/>
          <w:sz w:val="28"/>
          <w:szCs w:val="28"/>
          <w:lang w:val="uk-UA"/>
        </w:rPr>
        <w:lastRenderedPageBreak/>
        <w:t>межах угоди, тобто лише за ті дії виконавця, які охоплювалися їх умислом. Виконавець же, який допустив ексцес, відповідає на загальних підставах у повному обсязі за все ним скоєне.</w:t>
      </w:r>
    </w:p>
    <w:p w:rsidR="006757B7" w:rsidRDefault="00B359CF" w:rsidP="00B359CF">
      <w:pPr>
        <w:spacing w:after="0" w:line="360" w:lineRule="auto"/>
        <w:jc w:val="both"/>
        <w:rPr>
          <w:rFonts w:ascii="Times New Roman" w:hAnsi="Times New Roman" w:cs="Times New Roman"/>
          <w:sz w:val="28"/>
          <w:szCs w:val="28"/>
          <w:lang w:val="uk-UA"/>
        </w:rPr>
      </w:pPr>
      <w:r w:rsidRPr="00B359CF">
        <w:rPr>
          <w:rFonts w:ascii="Times New Roman" w:hAnsi="Times New Roman" w:cs="Times New Roman"/>
          <w:sz w:val="28"/>
          <w:szCs w:val="28"/>
          <w:lang w:val="uk-UA"/>
        </w:rPr>
        <w:tab/>
        <w:t xml:space="preserve">На відміну від організаторів інші учасники організованої групи чи злочинної організації (виконавець, підбурювач, пособник) відповідають лише за ті конкретні злочини, у підготовці чи вчиненні яких вони брали участь (ч. 2 ст. 30 КК). </w:t>
      </w:r>
    </w:p>
    <w:p w:rsidR="00001F58" w:rsidRDefault="00001F58" w:rsidP="00001F58">
      <w:pPr>
        <w:spacing w:after="0" w:line="360" w:lineRule="auto"/>
        <w:ind w:firstLine="708"/>
        <w:jc w:val="both"/>
        <w:rPr>
          <w:rFonts w:ascii="Times New Roman" w:hAnsi="Times New Roman" w:cs="Times New Roman"/>
          <w:sz w:val="28"/>
          <w:szCs w:val="28"/>
          <w:lang w:val="uk-UA"/>
        </w:rPr>
      </w:pPr>
      <w:r w:rsidRPr="00001F58">
        <w:rPr>
          <w:rFonts w:ascii="Times New Roman" w:hAnsi="Times New Roman" w:cs="Times New Roman"/>
          <w:sz w:val="28"/>
          <w:szCs w:val="28"/>
          <w:lang w:val="uk-UA"/>
        </w:rPr>
        <w:t>Отже, співучасть — це особлива форма скоєння злочину умисно двома і більше способами, що має вищий рівень суспільної небезпеки.</w:t>
      </w:r>
      <w:r>
        <w:rPr>
          <w:rFonts w:ascii="Times New Roman" w:hAnsi="Times New Roman" w:cs="Times New Roman"/>
          <w:sz w:val="28"/>
          <w:szCs w:val="28"/>
          <w:lang w:val="uk-UA"/>
        </w:rPr>
        <w:t xml:space="preserve"> </w:t>
      </w:r>
      <w:r w:rsidR="00526B69">
        <w:rPr>
          <w:rFonts w:ascii="Times New Roman" w:hAnsi="Times New Roman" w:cs="Times New Roman"/>
          <w:sz w:val="28"/>
          <w:szCs w:val="28"/>
          <w:lang w:val="uk-UA"/>
        </w:rPr>
        <w:t>Т</w:t>
      </w:r>
      <w:r w:rsidRPr="00001F58">
        <w:rPr>
          <w:rFonts w:ascii="Times New Roman" w:hAnsi="Times New Roman" w:cs="Times New Roman"/>
          <w:sz w:val="28"/>
          <w:szCs w:val="28"/>
          <w:lang w:val="uk-UA"/>
        </w:rPr>
        <w:t>аким чином, співучасть у злочині характеризується умисною формою вини, що передбачає наявність умислу кожного із учасників стосовно їх власних дій (бездіяльності)</w:t>
      </w:r>
    </w:p>
    <w:p w:rsidR="000236A5" w:rsidRPr="00526B69" w:rsidRDefault="000236A5" w:rsidP="00B359CF">
      <w:pPr>
        <w:spacing w:after="0" w:line="360" w:lineRule="auto"/>
        <w:jc w:val="both"/>
        <w:rPr>
          <w:rFonts w:ascii="Times New Roman" w:hAnsi="Times New Roman" w:cs="Times New Roman"/>
          <w:sz w:val="28"/>
          <w:szCs w:val="28"/>
          <w:lang w:val="uk-UA"/>
        </w:rPr>
      </w:pPr>
    </w:p>
    <w:p w:rsidR="000236A5" w:rsidRPr="00526B69" w:rsidRDefault="000236A5" w:rsidP="000236A5">
      <w:pPr>
        <w:spacing w:after="0" w:line="360" w:lineRule="auto"/>
        <w:jc w:val="center"/>
        <w:rPr>
          <w:rFonts w:ascii="Times New Roman" w:hAnsi="Times New Roman" w:cs="Times New Roman"/>
          <w:sz w:val="28"/>
          <w:szCs w:val="28"/>
          <w:lang w:val="uk-UA"/>
        </w:rPr>
      </w:pPr>
      <w:r w:rsidRPr="00526B69">
        <w:rPr>
          <w:rFonts w:ascii="Times New Roman" w:hAnsi="Times New Roman" w:cs="Times New Roman"/>
          <w:sz w:val="28"/>
          <w:szCs w:val="28"/>
          <w:lang w:val="uk-UA"/>
        </w:rPr>
        <w:t xml:space="preserve"> </w:t>
      </w:r>
      <w:r w:rsidR="00526B69" w:rsidRPr="00526B69">
        <w:rPr>
          <w:rFonts w:ascii="Times New Roman" w:hAnsi="Times New Roman" w:cs="Times New Roman"/>
          <w:sz w:val="28"/>
          <w:szCs w:val="28"/>
          <w:lang w:val="uk-UA"/>
        </w:rPr>
        <w:t>Література</w:t>
      </w:r>
    </w:p>
    <w:p w:rsidR="000236A5" w:rsidRDefault="00001F58" w:rsidP="000236A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236A5" w:rsidRPr="000236A5">
        <w:rPr>
          <w:rFonts w:ascii="Times New Roman" w:hAnsi="Times New Roman" w:cs="Times New Roman"/>
          <w:sz w:val="28"/>
          <w:szCs w:val="28"/>
          <w:lang w:val="uk-UA"/>
        </w:rPr>
        <w:t xml:space="preserve"> Постанова Пленуму ВСУ «Про практику розгляду  судами кримінальних справ  про злочини, вчинені стійкими злочинними об’єднаннями»</w:t>
      </w:r>
    </w:p>
    <w:p w:rsidR="000236A5" w:rsidRDefault="000236A5" w:rsidP="000236A5">
      <w:pPr>
        <w:spacing w:after="0" w:line="360" w:lineRule="auto"/>
        <w:jc w:val="both"/>
        <w:rPr>
          <w:rFonts w:ascii="Times New Roman" w:hAnsi="Times New Roman" w:cs="Times New Roman"/>
          <w:sz w:val="28"/>
          <w:szCs w:val="28"/>
          <w:lang w:val="uk-UA"/>
        </w:rPr>
      </w:pPr>
      <w:r w:rsidRPr="000236A5">
        <w:rPr>
          <w:rFonts w:ascii="Times New Roman" w:hAnsi="Times New Roman" w:cs="Times New Roman"/>
          <w:sz w:val="28"/>
          <w:szCs w:val="28"/>
          <w:lang w:val="uk-UA"/>
        </w:rPr>
        <w:t>Література:</w:t>
      </w:r>
    </w:p>
    <w:p w:rsidR="00001F58" w:rsidRPr="000236A5" w:rsidRDefault="00001F58" w:rsidP="00001F5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001F58">
        <w:rPr>
          <w:rFonts w:ascii="Times New Roman" w:hAnsi="Times New Roman" w:cs="Times New Roman"/>
          <w:sz w:val="28"/>
          <w:szCs w:val="28"/>
          <w:lang w:val="uk-UA"/>
        </w:rPr>
        <w:t>. Науково – практичний коментар до кримінального кодексу України. У 2-х томах. – Т. 2/ За загальною редакцією П.П. Андрушко, В.Г. Гончаренка, Є.В Фесенка: 3-тє видання, перероблено та доповнене – К.: Алерта: КНТ: Центр учбо</w:t>
      </w:r>
      <w:r>
        <w:rPr>
          <w:rFonts w:ascii="Times New Roman" w:hAnsi="Times New Roman" w:cs="Times New Roman"/>
          <w:sz w:val="28"/>
          <w:szCs w:val="28"/>
          <w:lang w:val="uk-UA"/>
        </w:rPr>
        <w:t>вої літератури. – 2009 р.-624 с</w:t>
      </w:r>
    </w:p>
    <w:p w:rsidR="000236A5" w:rsidRPr="000236A5" w:rsidRDefault="00001F58" w:rsidP="000236A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236A5">
        <w:rPr>
          <w:rFonts w:ascii="Times New Roman" w:hAnsi="Times New Roman" w:cs="Times New Roman"/>
          <w:sz w:val="28"/>
          <w:szCs w:val="28"/>
          <w:lang w:val="uk-UA"/>
        </w:rPr>
        <w:t xml:space="preserve">. </w:t>
      </w:r>
      <w:r w:rsidR="000236A5" w:rsidRPr="000236A5">
        <w:rPr>
          <w:rFonts w:ascii="Times New Roman" w:hAnsi="Times New Roman" w:cs="Times New Roman"/>
          <w:sz w:val="28"/>
          <w:szCs w:val="28"/>
          <w:lang w:val="uk-UA"/>
        </w:rPr>
        <w:t>Актуальні проблеми кримінального права: [навч. посіб.] / В. М. Попович, П. А. Ткачук, А. В. Адрушко, С. В. Голін. – К. : Юрінком Інтер, 2009.</w:t>
      </w:r>
    </w:p>
    <w:p w:rsidR="000236A5" w:rsidRPr="000236A5" w:rsidRDefault="000236A5" w:rsidP="000236A5">
      <w:pPr>
        <w:spacing w:after="0" w:line="360" w:lineRule="auto"/>
        <w:jc w:val="both"/>
        <w:rPr>
          <w:rFonts w:ascii="Times New Roman" w:hAnsi="Times New Roman" w:cs="Times New Roman"/>
          <w:sz w:val="28"/>
          <w:szCs w:val="28"/>
          <w:lang w:val="uk-UA"/>
        </w:rPr>
      </w:pPr>
      <w:r w:rsidRPr="000236A5">
        <w:rPr>
          <w:rFonts w:ascii="Times New Roman" w:hAnsi="Times New Roman" w:cs="Times New Roman"/>
          <w:sz w:val="28"/>
          <w:szCs w:val="28"/>
          <w:lang w:val="uk-UA"/>
        </w:rPr>
        <w:t>Фесенка: 3-тє видання, перероблено та доповнене – К.: Алерта: КНТ: Центр учбо</w:t>
      </w:r>
      <w:r>
        <w:rPr>
          <w:rFonts w:ascii="Times New Roman" w:hAnsi="Times New Roman" w:cs="Times New Roman"/>
          <w:sz w:val="28"/>
          <w:szCs w:val="28"/>
          <w:lang w:val="uk-UA"/>
        </w:rPr>
        <w:t>вої літератури. – 2009 р.-624 с</w:t>
      </w:r>
      <w:bookmarkEnd w:id="0"/>
    </w:p>
    <w:p w:rsidR="000236A5" w:rsidRPr="000236A5" w:rsidRDefault="000236A5" w:rsidP="000236A5">
      <w:pPr>
        <w:spacing w:after="0" w:line="360" w:lineRule="auto"/>
        <w:jc w:val="both"/>
        <w:rPr>
          <w:rFonts w:ascii="Times New Roman" w:hAnsi="Times New Roman" w:cs="Times New Roman"/>
          <w:sz w:val="28"/>
          <w:szCs w:val="28"/>
          <w:lang w:val="uk-UA"/>
        </w:rPr>
      </w:pPr>
    </w:p>
    <w:sectPr w:rsidR="000236A5" w:rsidRPr="000236A5" w:rsidSect="00001F58">
      <w:pgSz w:w="11906" w:h="16838"/>
      <w:pgMar w:top="851"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9B"/>
    <w:rsid w:val="00001F58"/>
    <w:rsid w:val="000236A5"/>
    <w:rsid w:val="001F1F7F"/>
    <w:rsid w:val="00350984"/>
    <w:rsid w:val="003D579B"/>
    <w:rsid w:val="00526B69"/>
    <w:rsid w:val="00551AE6"/>
    <w:rsid w:val="006757B7"/>
    <w:rsid w:val="00B359CF"/>
    <w:rsid w:val="00CA08AF"/>
    <w:rsid w:val="00CA488B"/>
    <w:rsid w:val="00CC4E48"/>
    <w:rsid w:val="00D30109"/>
    <w:rsid w:val="00DA4374"/>
    <w:rsid w:val="00E0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3584</Words>
  <Characters>2043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П6</cp:lastModifiedBy>
  <cp:revision>7</cp:revision>
  <dcterms:created xsi:type="dcterms:W3CDTF">2017-03-21T15:24:00Z</dcterms:created>
  <dcterms:modified xsi:type="dcterms:W3CDTF">2017-04-23T12:46:00Z</dcterms:modified>
</cp:coreProperties>
</file>