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55" w:rsidRPr="00503B06" w:rsidRDefault="00653755" w:rsidP="00653755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653755" w:rsidRPr="00503B06" w:rsidRDefault="00653755" w:rsidP="00653755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653755" w:rsidRPr="00503B06" w:rsidRDefault="00653755" w:rsidP="00653755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653755" w:rsidRPr="00503B06" w:rsidRDefault="00653755" w:rsidP="00653755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653755" w:rsidRPr="00503B06" w:rsidRDefault="00653755" w:rsidP="00653755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</w:p>
    <w:p w:rsidR="00653755" w:rsidRPr="00503B06" w:rsidRDefault="00653755" w:rsidP="0065375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653755" w:rsidRPr="00503B06" w:rsidRDefault="00653755" w:rsidP="00653755">
      <w:pPr>
        <w:spacing w:line="360" w:lineRule="auto"/>
        <w:ind w:firstLine="4320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Затверджую</w:t>
      </w:r>
    </w:p>
    <w:p w:rsidR="00653755" w:rsidRPr="00503B06" w:rsidRDefault="00653755" w:rsidP="00653755">
      <w:pPr>
        <w:spacing w:line="360" w:lineRule="auto"/>
        <w:ind w:firstLine="4320"/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Зав. кафедри ________   </w:t>
      </w:r>
      <w:proofErr w:type="spellStart"/>
      <w:r w:rsidRPr="00503B06">
        <w:rPr>
          <w:rFonts w:ascii="Times New Roman" w:hAnsi="Times New Roman"/>
          <w:lang w:val="uk-UA" w:eastAsia="ar-SA"/>
        </w:rPr>
        <w:t>Помиткіна</w:t>
      </w:r>
      <w:proofErr w:type="spellEnd"/>
      <w:r w:rsidRPr="00503B06">
        <w:rPr>
          <w:rFonts w:ascii="Times New Roman" w:hAnsi="Times New Roman"/>
          <w:lang w:val="uk-UA" w:eastAsia="ar-SA"/>
        </w:rPr>
        <w:t xml:space="preserve"> Л.В.</w:t>
      </w:r>
    </w:p>
    <w:p w:rsidR="00653755" w:rsidRPr="00503B06" w:rsidRDefault="00653755" w:rsidP="00653755">
      <w:pPr>
        <w:spacing w:line="360" w:lineRule="auto"/>
        <w:ind w:firstLine="4320"/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                     (підпис)                                (ПІБ)</w:t>
      </w:r>
    </w:p>
    <w:p w:rsidR="00653755" w:rsidRPr="00503B06" w:rsidRDefault="00653755" w:rsidP="00653755">
      <w:pPr>
        <w:spacing w:line="360" w:lineRule="auto"/>
        <w:ind w:firstLine="4320"/>
        <w:jc w:val="center"/>
        <w:rPr>
          <w:rFonts w:ascii="Times New Roman" w:hAnsi="Times New Roman"/>
          <w:caps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«______»____________________2016_р.</w:t>
      </w:r>
    </w:p>
    <w:p w:rsidR="00653755" w:rsidRPr="00503B06" w:rsidRDefault="00653755" w:rsidP="0065375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653755" w:rsidRPr="00503B06" w:rsidRDefault="00653755" w:rsidP="0065375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653755" w:rsidRPr="00503B06" w:rsidRDefault="00653755" w:rsidP="0065375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653755" w:rsidRPr="00503B06" w:rsidRDefault="00653755" w:rsidP="0065375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653755" w:rsidRPr="00503B06" w:rsidRDefault="00653755" w:rsidP="0065375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653755" w:rsidRPr="00503B06" w:rsidRDefault="00653755" w:rsidP="00653755">
      <w:pPr>
        <w:ind w:firstLine="709"/>
        <w:jc w:val="center"/>
        <w:rPr>
          <w:rFonts w:ascii="Times New Roman" w:hAnsi="Times New Roman"/>
          <w:lang w:val="uk-UA" w:eastAsia="ar-SA"/>
        </w:rPr>
      </w:pPr>
    </w:p>
    <w:p w:rsidR="00653755" w:rsidRPr="00503B06" w:rsidRDefault="00653755" w:rsidP="00653755">
      <w:pPr>
        <w:spacing w:line="360" w:lineRule="auto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 xml:space="preserve">ЕКЗАМЕНАЦІЙНИЙ БІЛЕТ №____ </w:t>
      </w:r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Дисципліна «</w:t>
      </w:r>
      <w:r>
        <w:rPr>
          <w:rFonts w:ascii="Times New Roman" w:hAnsi="Times New Roman"/>
          <w:lang w:val="uk-UA" w:eastAsia="ar-SA"/>
        </w:rPr>
        <w:t>Математичні методи в психології</w:t>
      </w:r>
      <w:r w:rsidRPr="00503B06">
        <w:rPr>
          <w:rFonts w:ascii="Times New Roman" w:hAnsi="Times New Roman"/>
          <w:lang w:val="uk-UA" w:eastAsia="ar-SA"/>
        </w:rPr>
        <w:t>»</w:t>
      </w:r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lang w:val="uk-UA" w:eastAsia="ar-SA"/>
        </w:rPr>
      </w:pPr>
    </w:p>
    <w:p w:rsidR="00653755" w:rsidRPr="008C2272" w:rsidRDefault="00653755" w:rsidP="00653755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uk-UA"/>
        </w:rPr>
      </w:pPr>
      <w:r w:rsidRPr="008C2272">
        <w:rPr>
          <w:rFonts w:ascii="Times New Roman" w:hAnsi="Times New Roman"/>
          <w:lang w:val="uk-UA"/>
        </w:rPr>
        <w:t>Опишіть основні історичні етапи  розвитку сім’ї та шлюбу</w:t>
      </w:r>
    </w:p>
    <w:p w:rsidR="00653755" w:rsidRPr="008C2272" w:rsidRDefault="00653755" w:rsidP="00653755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uk-UA"/>
        </w:rPr>
      </w:pPr>
      <w:r w:rsidRPr="008C2272">
        <w:rPr>
          <w:rFonts w:ascii="Times New Roman" w:hAnsi="Times New Roman"/>
          <w:lang w:val="uk-UA"/>
        </w:rPr>
        <w:t xml:space="preserve">Перерахуйте основні ролі в </w:t>
      </w:r>
      <w:r>
        <w:rPr>
          <w:rFonts w:ascii="Times New Roman" w:hAnsi="Times New Roman"/>
          <w:lang w:val="uk-UA" w:eastAsia="ar-SA"/>
        </w:rPr>
        <w:t>сім’ї</w:t>
      </w:r>
    </w:p>
    <w:p w:rsidR="00653755" w:rsidRPr="008C2272" w:rsidRDefault="00653755" w:rsidP="00653755">
      <w:pPr>
        <w:numPr>
          <w:ilvl w:val="0"/>
          <w:numId w:val="1"/>
        </w:numPr>
        <w:spacing w:line="360" w:lineRule="auto"/>
        <w:rPr>
          <w:rFonts w:ascii="Times New Roman" w:hAnsi="Times New Roman"/>
          <w:lang w:val="uk-UA"/>
        </w:rPr>
      </w:pPr>
      <w:r w:rsidRPr="008C2272">
        <w:rPr>
          <w:rFonts w:ascii="Times New Roman" w:hAnsi="Times New Roman"/>
          <w:lang w:val="uk-UA"/>
        </w:rPr>
        <w:t>Назвіть основні завдання етапу «літнього шлюбу»</w:t>
      </w:r>
    </w:p>
    <w:p w:rsidR="00653755" w:rsidRPr="00653755" w:rsidRDefault="00653755" w:rsidP="00653755">
      <w:pPr>
        <w:spacing w:line="360" w:lineRule="auto"/>
        <w:ind w:left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bookmarkStart w:id="0" w:name="_GoBack"/>
      <w:bookmarkEnd w:id="0"/>
    </w:p>
    <w:p w:rsidR="00653755" w:rsidRPr="00503B06" w:rsidRDefault="00653755" w:rsidP="00653755">
      <w:pPr>
        <w:spacing w:line="360" w:lineRule="auto"/>
        <w:ind w:left="567"/>
        <w:jc w:val="both"/>
        <w:rPr>
          <w:rFonts w:ascii="Times New Roman" w:hAnsi="Times New Roman"/>
          <w:lang w:val="uk-UA" w:eastAsia="ar-SA"/>
        </w:rPr>
      </w:pPr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653755" w:rsidRDefault="00653755" w:rsidP="0065375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653755" w:rsidRDefault="00653755" w:rsidP="0065375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653755" w:rsidRDefault="00653755" w:rsidP="0065375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653755" w:rsidRDefault="00653755" w:rsidP="0065375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653755" w:rsidRDefault="00653755" w:rsidP="0065375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653755" w:rsidRDefault="00653755" w:rsidP="0065375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653755" w:rsidRDefault="00653755" w:rsidP="0065375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653755" w:rsidRDefault="00653755" w:rsidP="0065375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653755" w:rsidRDefault="00653755" w:rsidP="0065375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/>
        </w:rPr>
      </w:pPr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Питання до екзамену розглянуті та схвалені на  засіданні кафедри </w:t>
      </w:r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Протокол № ____ від «___»______________ 2016 р.</w:t>
      </w:r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                                   </w:t>
      </w:r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 w:bidi="ar-SA"/>
        </w:rPr>
      </w:pPr>
      <w:r w:rsidRPr="00503B06">
        <w:rPr>
          <w:rFonts w:ascii="Times New Roman" w:hAnsi="Times New Roman"/>
          <w:lang w:val="uk-UA" w:eastAsia="ar-SA"/>
        </w:rPr>
        <w:t>Викладач: _________________</w:t>
      </w:r>
      <w:r w:rsidRPr="00503B06">
        <w:rPr>
          <w:rFonts w:ascii="Times New Roman" w:hAnsi="Times New Roman"/>
          <w:lang w:val="uk-UA" w:eastAsia="ar-SA"/>
        </w:rPr>
        <w:tab/>
      </w:r>
      <w:r w:rsidRPr="00503B06">
        <w:rPr>
          <w:rFonts w:ascii="Times New Roman" w:hAnsi="Times New Roman"/>
          <w:lang w:val="uk-UA" w:eastAsia="ar-SA"/>
        </w:rPr>
        <w:tab/>
      </w:r>
      <w:r w:rsidRPr="00503B06">
        <w:rPr>
          <w:rFonts w:ascii="Times New Roman" w:hAnsi="Times New Roman"/>
          <w:lang w:val="uk-UA" w:eastAsia="ar-SA"/>
        </w:rPr>
        <w:tab/>
        <w:t>Л.В.</w:t>
      </w:r>
      <w:proofErr w:type="spellStart"/>
      <w:r w:rsidRPr="00503B06">
        <w:rPr>
          <w:rFonts w:ascii="Times New Roman" w:hAnsi="Times New Roman"/>
          <w:lang w:val="uk-UA" w:eastAsia="ar-SA"/>
        </w:rPr>
        <w:t>Помиткіна</w:t>
      </w:r>
      <w:proofErr w:type="spellEnd"/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 w:bidi="ar-SA"/>
        </w:rPr>
      </w:pPr>
      <w:r w:rsidRPr="00503B06">
        <w:rPr>
          <w:rFonts w:ascii="Times New Roman" w:hAnsi="Times New Roman"/>
          <w:b/>
          <w:lang w:val="uk-UA" w:eastAsia="ar-SA" w:bidi="ar-SA"/>
        </w:rPr>
        <w:tab/>
      </w:r>
      <w:r w:rsidRPr="00503B06">
        <w:rPr>
          <w:rFonts w:ascii="Times New Roman" w:hAnsi="Times New Roman"/>
          <w:b/>
          <w:lang w:val="uk-UA" w:eastAsia="ar-SA" w:bidi="ar-SA"/>
        </w:rPr>
        <w:tab/>
      </w:r>
      <w:r w:rsidRPr="00503B06">
        <w:rPr>
          <w:rFonts w:ascii="Times New Roman" w:hAnsi="Times New Roman"/>
          <w:b/>
          <w:lang w:val="uk-UA" w:eastAsia="ar-SA" w:bidi="ar-SA"/>
        </w:rPr>
        <w:tab/>
      </w:r>
      <w:r w:rsidRPr="00503B06">
        <w:rPr>
          <w:rFonts w:ascii="Times New Roman" w:hAnsi="Times New Roman"/>
          <w:b/>
          <w:lang w:val="uk-UA" w:eastAsia="ar-SA" w:bidi="ar-SA"/>
        </w:rPr>
        <w:tab/>
      </w:r>
      <w:r w:rsidRPr="00503B06">
        <w:rPr>
          <w:rFonts w:ascii="Times New Roman" w:hAnsi="Times New Roman"/>
          <w:lang w:val="uk-UA" w:eastAsia="ar-SA" w:bidi="ar-SA"/>
        </w:rPr>
        <w:t>підпис</w:t>
      </w:r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lang w:val="uk-UA" w:eastAsia="ar-SA" w:bidi="ar-SA"/>
        </w:rPr>
      </w:pPr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lang w:val="uk-UA" w:eastAsia="ar-SA" w:bidi="ar-SA"/>
        </w:rPr>
      </w:pPr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lang w:val="uk-UA" w:eastAsia="ar-SA" w:bidi="ar-SA"/>
        </w:rPr>
      </w:pPr>
    </w:p>
    <w:p w:rsidR="00653755" w:rsidRPr="00503B06" w:rsidRDefault="00653755" w:rsidP="0065375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lang w:val="uk-UA" w:eastAsia="ar-SA" w:bidi="ar-SA"/>
        </w:rPr>
      </w:pPr>
      <w:r w:rsidRPr="00503B06">
        <w:rPr>
          <w:rFonts w:ascii="Times New Roman" w:hAnsi="Times New Roman"/>
          <w:b/>
          <w:lang w:val="uk-UA" w:eastAsia="ar-SA" w:bidi="ar-SA"/>
        </w:rPr>
        <w:t xml:space="preserve">Питання до </w:t>
      </w:r>
      <w:r>
        <w:rPr>
          <w:rFonts w:ascii="Times New Roman" w:hAnsi="Times New Roman"/>
          <w:b/>
          <w:lang w:val="uk-UA" w:eastAsia="ar-SA" w:bidi="ar-SA"/>
        </w:rPr>
        <w:t>заліку</w:t>
      </w:r>
    </w:p>
    <w:p w:rsidR="00653755" w:rsidRPr="003F116A" w:rsidRDefault="00653755" w:rsidP="00653755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lang w:val="uk-UA" w:eastAsia="ar-SA" w:bidi="ar-SA"/>
        </w:rPr>
      </w:pPr>
    </w:p>
    <w:p w:rsidR="00653755" w:rsidRPr="003F116A" w:rsidRDefault="00653755" w:rsidP="00653755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b/>
          <w:lang w:val="uk-UA"/>
        </w:rPr>
      </w:pPr>
      <w:r w:rsidRPr="003F116A">
        <w:rPr>
          <w:rFonts w:ascii="Times New Roman" w:hAnsi="Times New Roman"/>
          <w:b/>
          <w:lang w:val="uk-UA"/>
        </w:rPr>
        <w:t xml:space="preserve">Перелік типових питань до заліку </w:t>
      </w:r>
    </w:p>
    <w:p w:rsidR="00653755" w:rsidRPr="003F116A" w:rsidRDefault="00653755" w:rsidP="00653755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lang w:val="uk-UA" w:eastAsia="ar-SA" w:bidi="ar-SA"/>
        </w:rPr>
      </w:pPr>
    </w:p>
    <w:p w:rsidR="00653755" w:rsidRPr="003F116A" w:rsidRDefault="00653755" w:rsidP="0065375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3F116A">
        <w:rPr>
          <w:rFonts w:ascii="Times New Roman" w:hAnsi="Times New Roman"/>
          <w:lang w:val="uk-UA"/>
        </w:rPr>
        <w:t xml:space="preserve">Предмет та завдання курсу </w:t>
      </w:r>
      <w:proofErr w:type="spellStart"/>
      <w:r w:rsidRPr="003F116A">
        <w:rPr>
          <w:rFonts w:ascii="Times New Roman" w:hAnsi="Times New Roman"/>
          <w:lang w:val="uk-UA"/>
        </w:rPr>
        <w:t>„Математичні</w:t>
      </w:r>
      <w:proofErr w:type="spellEnd"/>
      <w:r w:rsidRPr="003F116A">
        <w:rPr>
          <w:rFonts w:ascii="Times New Roman" w:hAnsi="Times New Roman"/>
          <w:lang w:val="uk-UA"/>
        </w:rPr>
        <w:t xml:space="preserve"> методи в психології”. </w:t>
      </w:r>
    </w:p>
    <w:p w:rsidR="00653755" w:rsidRPr="003F116A" w:rsidRDefault="00653755" w:rsidP="0065375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3F116A">
        <w:rPr>
          <w:rFonts w:ascii="Times New Roman" w:hAnsi="Times New Roman"/>
          <w:lang w:val="uk-UA"/>
        </w:rPr>
        <w:t>Мета математичної обробки результатів психологічного дослідження.</w:t>
      </w:r>
    </w:p>
    <w:p w:rsidR="00653755" w:rsidRPr="003F116A" w:rsidRDefault="00653755" w:rsidP="0065375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3F116A">
        <w:rPr>
          <w:rFonts w:ascii="Times New Roman" w:hAnsi="Times New Roman"/>
          <w:lang w:val="uk-UA"/>
        </w:rPr>
        <w:t>Методи збору даних</w:t>
      </w:r>
    </w:p>
    <w:p w:rsidR="00653755" w:rsidRPr="003F116A" w:rsidRDefault="00653755" w:rsidP="0065375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3F116A">
        <w:rPr>
          <w:rFonts w:ascii="Times New Roman" w:hAnsi="Times New Roman"/>
          <w:lang w:val="uk-UA"/>
        </w:rPr>
        <w:t xml:space="preserve"> Поняття про вимірювання. </w:t>
      </w:r>
    </w:p>
    <w:p w:rsidR="00653755" w:rsidRPr="003F116A" w:rsidRDefault="00653755" w:rsidP="0065375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3F116A">
        <w:rPr>
          <w:rFonts w:ascii="Times New Roman" w:hAnsi="Times New Roman"/>
          <w:lang w:val="uk-UA"/>
        </w:rPr>
        <w:t>Роль вимірювання у психології, джерела даних (самоспостереження, експертна оцінка, інструментальне вимірювання, об’єктивне тестування).</w:t>
      </w:r>
    </w:p>
    <w:p w:rsidR="00653755" w:rsidRPr="003F116A" w:rsidRDefault="00653755" w:rsidP="0065375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3F116A">
        <w:rPr>
          <w:rFonts w:ascii="Times New Roman" w:hAnsi="Times New Roman"/>
          <w:lang w:val="uk-UA"/>
        </w:rPr>
        <w:t xml:space="preserve"> Вимірювання як фіксація кількості, інтенсивності та тривалості.</w:t>
      </w:r>
    </w:p>
    <w:p w:rsidR="00653755" w:rsidRPr="003F116A" w:rsidRDefault="00653755" w:rsidP="0065375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  <w:lang w:val="uk-UA"/>
        </w:rPr>
      </w:pPr>
      <w:r w:rsidRPr="003F116A">
        <w:rPr>
          <w:rFonts w:ascii="Times New Roman" w:hAnsi="Times New Roman"/>
          <w:lang w:val="uk-UA"/>
        </w:rPr>
        <w:t>Номінативна шкала та її одиниці вимірювання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Порядкова шкала та її одиниці вимірювання.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 </w:t>
      </w:r>
      <w:proofErr w:type="spellStart"/>
      <w:r w:rsidRPr="003F116A">
        <w:rPr>
          <w:rFonts w:ascii="Times New Roman" w:hAnsi="Times New Roman"/>
          <w:lang w:val="uk-UA"/>
        </w:rPr>
        <w:t>Інтервальна</w:t>
      </w:r>
      <w:proofErr w:type="spellEnd"/>
      <w:r w:rsidRPr="003F116A">
        <w:rPr>
          <w:rFonts w:ascii="Times New Roman" w:hAnsi="Times New Roman"/>
          <w:lang w:val="uk-UA"/>
        </w:rPr>
        <w:t xml:space="preserve"> шкала та її одиниці вимірювання.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Шкала рівних відношень та її одиниці вимірювання.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Ознаки та змінні (неперервні, дискретні, категоріальні, дихотомічні).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Табличне та графічне подання даних психологічного дослідження.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Закони розподілу вибіркових характеристик.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Способи формування вибіркових сукупностей.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Статистична оцінка вибіркових характеристик.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Визначення потрібної чисельності вибірки.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proofErr w:type="spellStart"/>
      <w:r w:rsidRPr="003F116A">
        <w:rPr>
          <w:rFonts w:ascii="Times New Roman" w:hAnsi="Times New Roman"/>
          <w:lang w:val="uk-UA"/>
        </w:rPr>
        <w:t>.Мала</w:t>
      </w:r>
      <w:proofErr w:type="spellEnd"/>
      <w:r w:rsidRPr="003F116A">
        <w:rPr>
          <w:rFonts w:ascii="Times New Roman" w:hAnsi="Times New Roman"/>
          <w:lang w:val="uk-UA"/>
        </w:rPr>
        <w:t xml:space="preserve"> вибірка. Ступінь свободи варіації.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Поняття про статистичні гіпотези.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Основна (нульова) та альтернативна (конкуруюча) гіпотези.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Спрямовані та </w:t>
      </w:r>
      <w:proofErr w:type="spellStart"/>
      <w:r w:rsidRPr="003F116A">
        <w:rPr>
          <w:rFonts w:ascii="Times New Roman" w:hAnsi="Times New Roman"/>
          <w:lang w:val="uk-UA"/>
        </w:rPr>
        <w:t>неспрямовані</w:t>
      </w:r>
      <w:proofErr w:type="spellEnd"/>
      <w:r w:rsidRPr="003F116A">
        <w:rPr>
          <w:rFonts w:ascii="Times New Roman" w:hAnsi="Times New Roman"/>
          <w:lang w:val="uk-UA"/>
        </w:rPr>
        <w:t xml:space="preserve"> гіпотези.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>Помилки першого та другого порядку при відхиленні чи прийнятті нульової гіпотези.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Рівні статистичної значущості.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Параметричні та непараметричні критерії перевірки статистичних гіпотез.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Вісь статистичної значущості критерію.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Перевірка статистичних гіпотез при виявленні відмінностей (співставлення) у рівні досліджуваної ознаки: Q-критерій Розенбаума.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Перевірка статистичних гіпотез при виявленні відмінностей (співставлення) у рівні досліджуваної ознаки: U-критерій </w:t>
      </w:r>
      <w:proofErr w:type="spellStart"/>
      <w:r w:rsidRPr="003F116A">
        <w:rPr>
          <w:rFonts w:ascii="Times New Roman" w:hAnsi="Times New Roman"/>
          <w:lang w:val="uk-UA"/>
        </w:rPr>
        <w:t>Манна-Уітні</w:t>
      </w:r>
      <w:proofErr w:type="spellEnd"/>
      <w:r w:rsidRPr="003F116A">
        <w:rPr>
          <w:rFonts w:ascii="Times New Roman" w:hAnsi="Times New Roman"/>
          <w:lang w:val="uk-UA"/>
        </w:rPr>
        <w:t xml:space="preserve">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Перевірка статистичних гіпотез при виявленні відмінностей (співставлення) у рівні досліджуваної ознаки: S-критерій </w:t>
      </w:r>
      <w:proofErr w:type="spellStart"/>
      <w:r w:rsidRPr="003F116A">
        <w:rPr>
          <w:rFonts w:ascii="Times New Roman" w:hAnsi="Times New Roman"/>
          <w:lang w:val="uk-UA"/>
        </w:rPr>
        <w:t>Джонкіра</w:t>
      </w:r>
      <w:proofErr w:type="spellEnd"/>
      <w:r w:rsidRPr="003F116A">
        <w:rPr>
          <w:rFonts w:ascii="Times New Roman" w:hAnsi="Times New Roman"/>
          <w:lang w:val="uk-UA"/>
        </w:rPr>
        <w:t xml:space="preserve">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Перевірка статистичних гіпотез при оцінці надійності зсуву ( дослідження змін) в значеннях досліджуваної ознаки: T-критерій </w:t>
      </w:r>
      <w:proofErr w:type="spellStart"/>
      <w:r w:rsidRPr="003F116A">
        <w:rPr>
          <w:rFonts w:ascii="Times New Roman" w:hAnsi="Times New Roman"/>
          <w:lang w:val="uk-UA"/>
        </w:rPr>
        <w:t>Вілкоксона</w:t>
      </w:r>
      <w:proofErr w:type="spellEnd"/>
      <w:r w:rsidRPr="003F116A">
        <w:rPr>
          <w:rFonts w:ascii="Times New Roman" w:hAnsi="Times New Roman"/>
          <w:lang w:val="uk-UA"/>
        </w:rPr>
        <w:t xml:space="preserve">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Перевірка статистичних гіпотез при оцінці надійності зсуву ( дослідження змін) в значеннях досліджуваної ознаки: χ 2 r </w:t>
      </w:r>
      <w:proofErr w:type="spellStart"/>
      <w:r w:rsidRPr="003F116A">
        <w:rPr>
          <w:rFonts w:ascii="Times New Roman" w:hAnsi="Times New Roman"/>
          <w:lang w:val="uk-UA"/>
        </w:rPr>
        <w:t>-критерій</w:t>
      </w:r>
      <w:proofErr w:type="spellEnd"/>
      <w:r w:rsidRPr="003F116A">
        <w:rPr>
          <w:rFonts w:ascii="Times New Roman" w:hAnsi="Times New Roman"/>
          <w:lang w:val="uk-UA"/>
        </w:rPr>
        <w:t xml:space="preserve"> </w:t>
      </w:r>
      <w:proofErr w:type="spellStart"/>
      <w:r w:rsidRPr="003F116A">
        <w:rPr>
          <w:rFonts w:ascii="Times New Roman" w:hAnsi="Times New Roman"/>
          <w:lang w:val="uk-UA"/>
        </w:rPr>
        <w:t>Фрідмана</w:t>
      </w:r>
      <w:proofErr w:type="spellEnd"/>
      <w:r w:rsidRPr="003F116A">
        <w:rPr>
          <w:rFonts w:ascii="Times New Roman" w:hAnsi="Times New Roman"/>
          <w:lang w:val="uk-UA"/>
        </w:rPr>
        <w:t xml:space="preserve">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Перевірка статистичних гіпотез при виявленні відмінностей в розподілі ознаки (порівнянні розподілів ознак): χ 2 </w:t>
      </w:r>
      <w:proofErr w:type="spellStart"/>
      <w:r w:rsidRPr="003F116A">
        <w:rPr>
          <w:rFonts w:ascii="Times New Roman" w:hAnsi="Times New Roman"/>
          <w:lang w:val="uk-UA"/>
        </w:rPr>
        <w:t>-критерій</w:t>
      </w:r>
      <w:proofErr w:type="spellEnd"/>
      <w:r w:rsidRPr="003F116A">
        <w:rPr>
          <w:rFonts w:ascii="Times New Roman" w:hAnsi="Times New Roman"/>
          <w:lang w:val="uk-UA"/>
        </w:rPr>
        <w:t xml:space="preserve"> </w:t>
      </w:r>
      <w:proofErr w:type="spellStart"/>
      <w:r w:rsidRPr="003F116A">
        <w:rPr>
          <w:rFonts w:ascii="Times New Roman" w:hAnsi="Times New Roman"/>
          <w:lang w:val="uk-UA"/>
        </w:rPr>
        <w:t>Пірсона</w:t>
      </w:r>
      <w:proofErr w:type="spellEnd"/>
      <w:r w:rsidRPr="003F116A">
        <w:rPr>
          <w:rFonts w:ascii="Times New Roman" w:hAnsi="Times New Roman"/>
          <w:lang w:val="uk-UA"/>
        </w:rPr>
        <w:t xml:space="preserve">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Багатофункціональний φ * - критерій кутового перетворення Фішера.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Дослідження погоджених змін засобами кореляційного аналізу.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Дослідження погоджених змін для зв’язаних та незв’язаних вибірок засобами дисперсійного аналізу.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Особливості підготовки даних до кореляції </w:t>
      </w:r>
      <w:proofErr w:type="spellStart"/>
      <w:r w:rsidRPr="003F116A">
        <w:rPr>
          <w:rFonts w:ascii="Times New Roman" w:hAnsi="Times New Roman"/>
          <w:lang w:val="uk-UA"/>
        </w:rPr>
        <w:t>Пірсона</w:t>
      </w:r>
      <w:proofErr w:type="spellEnd"/>
      <w:r w:rsidRPr="003F116A">
        <w:rPr>
          <w:rFonts w:ascii="Times New Roman" w:hAnsi="Times New Roman"/>
          <w:lang w:val="uk-UA"/>
        </w:rPr>
        <w:t>.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Особливості підготовки даних до рангової кореляції </w:t>
      </w:r>
      <w:proofErr w:type="spellStart"/>
      <w:r w:rsidRPr="003F116A">
        <w:rPr>
          <w:rFonts w:ascii="Times New Roman" w:hAnsi="Times New Roman"/>
          <w:lang w:val="uk-UA"/>
        </w:rPr>
        <w:t>Спірмена</w:t>
      </w:r>
      <w:proofErr w:type="spellEnd"/>
      <w:r w:rsidRPr="003F116A">
        <w:rPr>
          <w:rFonts w:ascii="Times New Roman" w:hAnsi="Times New Roman"/>
          <w:lang w:val="uk-UA"/>
        </w:rPr>
        <w:t xml:space="preserve">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Особливості підготовки даних до дисперсійного аналізу.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>Особливості постановки мети експериментального дослідження.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lastRenderedPageBreak/>
        <w:t xml:space="preserve">Формулювання лінійної гіпотези експериментального дослідження. 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>Перевірка гіпотези експерименту методом регресійного аналізу.</w:t>
      </w:r>
    </w:p>
    <w:p w:rsidR="00653755" w:rsidRPr="003F116A" w:rsidRDefault="00653755" w:rsidP="00653755">
      <w:pPr>
        <w:numPr>
          <w:ilvl w:val="0"/>
          <w:numId w:val="2"/>
        </w:numPr>
        <w:suppressLineNumbers/>
        <w:jc w:val="both"/>
        <w:rPr>
          <w:rFonts w:ascii="Times New Roman" w:hAnsi="Times New Roman"/>
          <w:lang w:val="uk-UA"/>
        </w:rPr>
      </w:pPr>
      <w:r w:rsidRPr="003F116A">
        <w:rPr>
          <w:rFonts w:ascii="Times New Roman" w:hAnsi="Times New Roman"/>
          <w:lang w:val="uk-UA"/>
        </w:rPr>
        <w:t xml:space="preserve">Використання факторного аналізу для прогнозування параметрів експериментального дослідження. </w:t>
      </w:r>
    </w:p>
    <w:p w:rsidR="00653755" w:rsidRDefault="00653755" w:rsidP="00653755">
      <w:pPr>
        <w:pStyle w:val="3"/>
      </w:pPr>
    </w:p>
    <w:p w:rsidR="00653755" w:rsidRDefault="00653755" w:rsidP="00653755">
      <w:pPr>
        <w:rPr>
          <w:lang w:val="uk-UA" w:eastAsia="ar-SA" w:bidi="ar-SA"/>
        </w:rPr>
      </w:pPr>
    </w:p>
    <w:p w:rsidR="00653755" w:rsidRDefault="00653755" w:rsidP="00653755">
      <w:pPr>
        <w:rPr>
          <w:lang w:val="uk-UA" w:eastAsia="ar-SA" w:bidi="ar-SA"/>
        </w:rPr>
      </w:pPr>
    </w:p>
    <w:p w:rsidR="00811717" w:rsidRPr="00653755" w:rsidRDefault="00811717">
      <w:pPr>
        <w:rPr>
          <w:lang w:val="uk-UA"/>
        </w:rPr>
      </w:pPr>
    </w:p>
    <w:sectPr w:rsidR="00811717" w:rsidRPr="0065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46CA"/>
    <w:multiLevelType w:val="hybridMultilevel"/>
    <w:tmpl w:val="8F44B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38B77C3"/>
    <w:multiLevelType w:val="hybridMultilevel"/>
    <w:tmpl w:val="6F1CF366"/>
    <w:lvl w:ilvl="0" w:tplc="D24436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55"/>
    <w:rsid w:val="00653755"/>
    <w:rsid w:val="008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5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653755"/>
    <w:pPr>
      <w:keepNext/>
      <w:jc w:val="right"/>
      <w:outlineLvl w:val="2"/>
    </w:pPr>
    <w:rPr>
      <w:rFonts w:ascii="Times New Roman" w:hAnsi="Times New Roman"/>
      <w:bCs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3755"/>
    <w:rPr>
      <w:rFonts w:ascii="Times New Roman" w:eastAsia="Times New Roman" w:hAnsi="Times New Roman" w:cs="Times New Roman"/>
      <w:bCs/>
      <w:sz w:val="24"/>
      <w:szCs w:val="24"/>
      <w:lang w:val="uk-UA" w:eastAsia="ar-SA"/>
    </w:rPr>
  </w:style>
  <w:style w:type="paragraph" w:styleId="a3">
    <w:name w:val="No Spacing"/>
    <w:basedOn w:val="a"/>
    <w:uiPriority w:val="1"/>
    <w:qFormat/>
    <w:rsid w:val="00653755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5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653755"/>
    <w:pPr>
      <w:keepNext/>
      <w:jc w:val="right"/>
      <w:outlineLvl w:val="2"/>
    </w:pPr>
    <w:rPr>
      <w:rFonts w:ascii="Times New Roman" w:hAnsi="Times New Roman"/>
      <w:bCs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3755"/>
    <w:rPr>
      <w:rFonts w:ascii="Times New Roman" w:eastAsia="Times New Roman" w:hAnsi="Times New Roman" w:cs="Times New Roman"/>
      <w:bCs/>
      <w:sz w:val="24"/>
      <w:szCs w:val="24"/>
      <w:lang w:val="uk-UA" w:eastAsia="ar-SA"/>
    </w:rPr>
  </w:style>
  <w:style w:type="paragraph" w:styleId="a3">
    <w:name w:val="No Spacing"/>
    <w:basedOn w:val="a"/>
    <w:uiPriority w:val="1"/>
    <w:qFormat/>
    <w:rsid w:val="00653755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2017-02-07T13:31:00Z</dcterms:created>
  <dcterms:modified xsi:type="dcterms:W3CDTF">2017-02-07T13:31:00Z</dcterms:modified>
</cp:coreProperties>
</file>