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9F" w:rsidRDefault="004B209F" w:rsidP="004B209F">
      <w:pPr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>РЕЙТИНГОВА СИСТЕМА ОЦІНЮВАННЯ НАБУТИХ</w:t>
      </w:r>
    </w:p>
    <w:p w:rsidR="004B209F" w:rsidRDefault="004B209F" w:rsidP="004B209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СТУДЕНТОМ ЗНАНЬ ТА ВМІНЬ</w:t>
      </w:r>
    </w:p>
    <w:p w:rsidR="004B209F" w:rsidRDefault="004B209F" w:rsidP="004B209F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B209F" w:rsidRDefault="004B209F" w:rsidP="004B209F">
      <w:pPr>
        <w:spacing w:line="232" w:lineRule="auto"/>
        <w:ind w:firstLine="708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.</w:t>
      </w:r>
    </w:p>
    <w:p w:rsidR="004B209F" w:rsidRDefault="004B209F" w:rsidP="004B209F">
      <w:pPr>
        <w:pStyle w:val="2"/>
        <w:spacing w:before="120" w:line="232" w:lineRule="auto"/>
        <w:rPr>
          <w:iCs/>
          <w:spacing w:val="-2"/>
          <w:sz w:val="27"/>
          <w:szCs w:val="27"/>
        </w:rPr>
      </w:pPr>
      <w:r>
        <w:rPr>
          <w:b/>
          <w:bCs w:val="0"/>
          <w:sz w:val="27"/>
          <w:szCs w:val="27"/>
          <w:lang w:val="uk-UA"/>
        </w:rPr>
        <w:t xml:space="preserve"> </w:t>
      </w:r>
      <w:r>
        <w:rPr>
          <w:iCs/>
          <w:spacing w:val="-2"/>
          <w:sz w:val="27"/>
          <w:szCs w:val="27"/>
        </w:rPr>
        <w:t>4.</w:t>
      </w:r>
      <w:r>
        <w:rPr>
          <w:iCs/>
          <w:spacing w:val="-2"/>
          <w:sz w:val="27"/>
          <w:szCs w:val="27"/>
          <w:lang w:val="uk-UA"/>
        </w:rPr>
        <w:t>1</w:t>
      </w:r>
      <w:r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  <w:lang w:val="uk-UA"/>
        </w:rPr>
        <w:t xml:space="preserve"> </w:t>
      </w:r>
      <w:r>
        <w:rPr>
          <w:iCs/>
          <w:spacing w:val="-2"/>
          <w:sz w:val="27"/>
          <w:szCs w:val="27"/>
        </w:rPr>
        <w:t xml:space="preserve">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4B209F" w:rsidRDefault="004B209F" w:rsidP="004B209F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4.1</w:t>
      </w:r>
    </w:p>
    <w:p w:rsidR="004B209F" w:rsidRDefault="004B209F" w:rsidP="004B209F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p w:rsidR="004B209F" w:rsidRDefault="004B209F" w:rsidP="004B209F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41"/>
        <w:gridCol w:w="1440"/>
      </w:tblGrid>
      <w:tr w:rsidR="004B209F" w:rsidTr="004B209F">
        <w:trPr>
          <w:cantSplit/>
          <w:trHeight w:val="39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color w:val="000000"/>
                <w:spacing w:val="-2"/>
                <w:sz w:val="26"/>
                <w:lang w:val="uk-UA"/>
              </w:rPr>
            </w:pPr>
            <w:r>
              <w:rPr>
                <w:b/>
                <w:bCs/>
                <w:iCs/>
                <w:color w:val="000000"/>
                <w:spacing w:val="-2"/>
                <w:sz w:val="26"/>
                <w:lang w:val="uk-UA"/>
              </w:rPr>
              <w:t>9 семестр</w:t>
            </w:r>
          </w:p>
        </w:tc>
      </w:tr>
      <w:tr w:rsidR="004B209F" w:rsidTr="004B209F">
        <w:trPr>
          <w:cantSplit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Модуль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Макс.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кільк. балів</w:t>
            </w: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Вид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навчальної роботи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Макс.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кільк. балів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left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Вичерпне розкриття питання за планом практичного заняття (5×5б.)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left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Д</w:t>
            </w:r>
            <w:r>
              <w:rPr>
                <w:color w:val="000000"/>
                <w:sz w:val="24"/>
                <w:szCs w:val="24"/>
                <w:lang w:val="uk-UA"/>
              </w:rPr>
              <w:t>оповнення питання на практичному занятті (3×4б.)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Експрес-опитування (1×6б.)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left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Поточний експрес-контроль (3×5б.)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Для допуску до виконання модульної контрольної роботи студент має набрати не менше 35 балів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Виконання модульної контрольної роботи №1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Всього за модулем №1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Семестровий диференційований залік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12</w:t>
            </w: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Усього за 9 семестр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100</w:t>
            </w:r>
          </w:p>
        </w:tc>
      </w:tr>
    </w:tbl>
    <w:p w:rsidR="004B209F" w:rsidRDefault="004B209F" w:rsidP="004B209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41"/>
        <w:gridCol w:w="1440"/>
      </w:tblGrid>
      <w:tr w:rsidR="004B209F" w:rsidTr="004B209F">
        <w:trPr>
          <w:cantSplit/>
          <w:trHeight w:val="39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color w:val="000000"/>
                <w:spacing w:val="-2"/>
                <w:sz w:val="26"/>
                <w:lang w:val="uk-UA"/>
              </w:rPr>
            </w:pPr>
            <w:r>
              <w:rPr>
                <w:b/>
                <w:bCs/>
                <w:iCs/>
                <w:color w:val="000000"/>
                <w:spacing w:val="-2"/>
                <w:sz w:val="26"/>
                <w:lang w:val="uk-UA"/>
              </w:rPr>
              <w:t>10 семестр</w:t>
            </w:r>
          </w:p>
        </w:tc>
      </w:tr>
      <w:tr w:rsidR="004B209F" w:rsidTr="004B209F">
        <w:trPr>
          <w:cantSplit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Модуль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Макс.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кільк. балів</w:t>
            </w: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Вид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навчальної роботи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Макс.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кільк. балів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left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Вичерпне розкриття питання за планом практичного заняття (15б×2)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Експрес-опитування (1×8б.)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left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Поточний експрес-контроль (10б.×2)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F" w:rsidRDefault="004B209F">
            <w:pPr>
              <w:pStyle w:val="3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Для допуску до виконання модульної контрольної роботи студент має набрати не менше 35 балів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Виконання модульної контрольної роботи №2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Всього за модулем №2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Семестровий екзамен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12</w:t>
            </w:r>
          </w:p>
        </w:tc>
      </w:tr>
      <w:tr w:rsidR="004B209F" w:rsidTr="004B209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Усього за 10 семестр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pacing w:val="-2"/>
                <w:sz w:val="24"/>
                <w:szCs w:val="24"/>
                <w:lang w:val="uk-UA"/>
              </w:rPr>
              <w:t>100</w:t>
            </w:r>
          </w:p>
        </w:tc>
      </w:tr>
    </w:tbl>
    <w:p w:rsidR="004B209F" w:rsidRDefault="004B209F" w:rsidP="004B209F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</w:p>
    <w:p w:rsidR="004B209F" w:rsidRDefault="004B209F" w:rsidP="004B209F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  <w:lang w:val="uk-UA"/>
        </w:rPr>
      </w:pPr>
      <w:r>
        <w:rPr>
          <w:iCs/>
          <w:spacing w:val="-2"/>
          <w:sz w:val="27"/>
          <w:szCs w:val="27"/>
        </w:rPr>
        <w:t xml:space="preserve">4.2. Виконані види навчальної роботи зараховується студенту, </w:t>
      </w:r>
      <w:r>
        <w:rPr>
          <w:sz w:val="27"/>
          <w:szCs w:val="27"/>
        </w:rPr>
        <w:t>якщо він отримав за них позитивну рейтингову оцінку</w:t>
      </w:r>
      <w:r>
        <w:rPr>
          <w:iCs/>
          <w:spacing w:val="-2"/>
          <w:sz w:val="27"/>
          <w:szCs w:val="27"/>
        </w:rPr>
        <w:t xml:space="preserve"> (табл. 4.2).</w:t>
      </w:r>
    </w:p>
    <w:p w:rsidR="004B209F" w:rsidRDefault="004B209F" w:rsidP="004B209F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uk-UA"/>
        </w:rPr>
      </w:pPr>
    </w:p>
    <w:p w:rsidR="004B209F" w:rsidRDefault="004B209F" w:rsidP="004B209F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uk-UA"/>
        </w:rPr>
      </w:pPr>
    </w:p>
    <w:p w:rsidR="004B209F" w:rsidRDefault="004B209F" w:rsidP="004B209F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uk-UA"/>
        </w:rPr>
      </w:pPr>
      <w:r>
        <w:rPr>
          <w:iCs/>
          <w:spacing w:val="-2"/>
          <w:sz w:val="27"/>
          <w:szCs w:val="27"/>
          <w:lang w:val="uk-UA"/>
        </w:rPr>
        <w:t>Т</w:t>
      </w:r>
      <w:r>
        <w:rPr>
          <w:iCs/>
          <w:spacing w:val="-2"/>
          <w:sz w:val="27"/>
          <w:szCs w:val="27"/>
        </w:rPr>
        <w:t>аблиця 4.2</w:t>
      </w:r>
    </w:p>
    <w:p w:rsidR="004B209F" w:rsidRDefault="004B209F" w:rsidP="004B209F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uk-UA"/>
        </w:rPr>
      </w:pPr>
    </w:p>
    <w:p w:rsidR="004B209F" w:rsidRDefault="004B209F" w:rsidP="004B209F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4B209F" w:rsidRDefault="004B209F" w:rsidP="004B209F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>в балах оцінкам за національною шкалою</w:t>
      </w:r>
    </w:p>
    <w:p w:rsidR="004B209F" w:rsidRDefault="004B209F" w:rsidP="004B209F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382"/>
        <w:gridCol w:w="897"/>
        <w:gridCol w:w="1087"/>
        <w:gridCol w:w="902"/>
        <w:gridCol w:w="658"/>
        <w:gridCol w:w="1247"/>
        <w:gridCol w:w="1903"/>
      </w:tblGrid>
      <w:tr w:rsidR="004B209F" w:rsidTr="004B209F">
        <w:trPr>
          <w:cantSplit/>
          <w:trHeight w:val="491"/>
        </w:trPr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Рейтингова оцінка в балах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9F" w:rsidRDefault="004B209F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2"/>
                <w:szCs w:val="22"/>
                <w:lang w:val="uk-UA"/>
              </w:rPr>
            </w:pPr>
          </w:p>
        </w:tc>
      </w:tr>
      <w:tr w:rsidR="004B209F" w:rsidTr="004B209F">
        <w:trPr>
          <w:cantSplit/>
          <w:trHeight w:val="175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spacing w:line="232" w:lineRule="auto"/>
              <w:ind w:firstLine="0"/>
              <w:jc w:val="center"/>
              <w:rPr>
                <w:iCs/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Д</w:t>
            </w:r>
            <w:r>
              <w:rPr>
                <w:color w:val="000000"/>
                <w:sz w:val="24"/>
                <w:szCs w:val="24"/>
                <w:lang w:val="uk-UA"/>
              </w:rPr>
              <w:t>оповнення питання на практ. занятті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spacing w:line="232" w:lineRule="auto"/>
              <w:ind w:firstLine="0"/>
              <w:jc w:val="center"/>
              <w:rPr>
                <w:iCs/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Вичерпне розкриття питання за планом практичного заняття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spacing w:line="232" w:lineRule="auto"/>
              <w:ind w:firstLine="0"/>
              <w:jc w:val="center"/>
              <w:rPr>
                <w:iCs/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Експрес-опитування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jc w:val="center"/>
              <w:rPr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Поточний експрес-контроль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pacing w:line="228" w:lineRule="auto"/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Виконання</w:t>
            </w:r>
          </w:p>
          <w:p w:rsidR="004B209F" w:rsidRDefault="004B209F">
            <w:pPr>
              <w:spacing w:line="228" w:lineRule="auto"/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модульної</w:t>
            </w:r>
          </w:p>
          <w:p w:rsidR="004B209F" w:rsidRDefault="004B209F">
            <w:pPr>
              <w:spacing w:line="228" w:lineRule="auto"/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контрольної</w:t>
            </w:r>
          </w:p>
          <w:p w:rsidR="004B209F" w:rsidRDefault="004B209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роботи №1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2"/>
                <w:szCs w:val="22"/>
                <w:lang w:val="uk-UA"/>
              </w:rPr>
            </w:pPr>
            <w:r>
              <w:rPr>
                <w:iCs/>
                <w:spacing w:val="-2"/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4B209F" w:rsidTr="004B209F">
        <w:trPr>
          <w:cantSplit/>
          <w:trHeight w:val="27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     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9-10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27-30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Відмінно</w:t>
            </w:r>
          </w:p>
        </w:tc>
      </w:tr>
      <w:tr w:rsidR="004B209F" w:rsidTr="004B209F">
        <w:trPr>
          <w:cantSplit/>
          <w:trHeight w:val="27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12-13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6-7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23-26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Добре</w:t>
            </w:r>
          </w:p>
        </w:tc>
      </w:tr>
      <w:tr w:rsidR="004B209F" w:rsidTr="004B209F">
        <w:trPr>
          <w:cantSplit/>
          <w:trHeight w:val="27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9-11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      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6-7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18-22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Задовільно</w:t>
            </w:r>
          </w:p>
        </w:tc>
      </w:tr>
      <w:tr w:rsidR="004B209F" w:rsidTr="004B209F">
        <w:trPr>
          <w:cantSplit/>
          <w:trHeight w:val="28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менше 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менше 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менше 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менше 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менше 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менше 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ind w:firstLine="0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менше 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Незадовільно</w:t>
            </w:r>
          </w:p>
        </w:tc>
      </w:tr>
    </w:tbl>
    <w:p w:rsidR="004B209F" w:rsidRDefault="004B209F" w:rsidP="004B209F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4B209F" w:rsidRDefault="004B209F" w:rsidP="004B209F">
      <w:pPr>
        <w:pStyle w:val="3"/>
        <w:tabs>
          <w:tab w:val="left" w:pos="708"/>
        </w:tabs>
        <w:ind w:firstLine="708"/>
        <w:rPr>
          <w:iCs/>
          <w:spacing w:val="-2"/>
          <w:sz w:val="24"/>
          <w:szCs w:val="24"/>
        </w:rPr>
      </w:pPr>
    </w:p>
    <w:p w:rsidR="004B209F" w:rsidRDefault="004B209F" w:rsidP="004B209F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>яка заноситься до відомості модульного контролю.</w:t>
      </w:r>
    </w:p>
    <w:p w:rsidR="004B209F" w:rsidRDefault="004B209F" w:rsidP="004B209F">
      <w:pPr>
        <w:pStyle w:val="3"/>
        <w:ind w:firstLine="720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4.4. Сума поточної та контрольної модульних рейтингових оцінок стано</w:t>
      </w:r>
      <w:r>
        <w:rPr>
          <w:iCs/>
          <w:spacing w:val="-2"/>
          <w:sz w:val="27"/>
          <w:szCs w:val="27"/>
          <w:lang w:val="ru-RU"/>
        </w:rPr>
        <w:t>в</w:t>
      </w:r>
      <w:r>
        <w:rPr>
          <w:iCs/>
          <w:spacing w:val="-2"/>
          <w:sz w:val="27"/>
          <w:szCs w:val="27"/>
        </w:rPr>
        <w:t>ить підсумкову модульну рейтингову оцінку (табл.4.3), яка  в балах та за національною шкалою заноситься до відомості модульного контролю.</w:t>
      </w:r>
    </w:p>
    <w:p w:rsidR="004B209F" w:rsidRDefault="004B209F" w:rsidP="004B209F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4B209F" w:rsidRDefault="004B209F" w:rsidP="004B209F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  <w:lang w:val="uk-UA"/>
        </w:rPr>
      </w:pPr>
      <w:r>
        <w:rPr>
          <w:iCs/>
          <w:spacing w:val="-2"/>
          <w:sz w:val="27"/>
          <w:szCs w:val="27"/>
        </w:rPr>
        <w:t>Таблиця 4.3</w:t>
      </w:r>
    </w:p>
    <w:p w:rsidR="004B209F" w:rsidRDefault="004B209F" w:rsidP="004B209F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  <w:lang w:val="uk-UA"/>
        </w:rPr>
      </w:pPr>
    </w:p>
    <w:p w:rsidR="004B209F" w:rsidRDefault="004B209F" w:rsidP="004B209F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4B209F" w:rsidRDefault="004B209F" w:rsidP="004B209F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оцінці за національною шкалою</w:t>
      </w:r>
    </w:p>
    <w:p w:rsidR="004B209F" w:rsidRDefault="004B209F" w:rsidP="004B209F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3"/>
        <w:gridCol w:w="1873"/>
      </w:tblGrid>
      <w:tr w:rsidR="004B209F" w:rsidTr="004B209F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Модуль №1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Модуль №2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Оцінка за національною шкалою</w:t>
            </w:r>
          </w:p>
        </w:tc>
      </w:tr>
      <w:tr w:rsidR="004B209F" w:rsidTr="004B209F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79-88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79-88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Відмінно</w:t>
            </w:r>
          </w:p>
        </w:tc>
      </w:tr>
      <w:tr w:rsidR="004B209F" w:rsidTr="004B209F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66-78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66-78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Добре</w:t>
            </w:r>
          </w:p>
        </w:tc>
      </w:tr>
      <w:tr w:rsidR="004B209F" w:rsidTr="004B209F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53-65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53-65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Задовільно</w:t>
            </w:r>
          </w:p>
        </w:tc>
      </w:tr>
      <w:tr w:rsidR="004B209F" w:rsidTr="004B209F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Менше 53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3"/>
              <w:ind w:hanging="4"/>
              <w:jc w:val="center"/>
              <w:rPr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spacing w:val="-2"/>
                <w:sz w:val="24"/>
                <w:szCs w:val="24"/>
                <w:lang w:val="uk-UA"/>
              </w:rPr>
              <w:t>Менше 53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uk-UA"/>
              </w:rPr>
            </w:pPr>
            <w:r>
              <w:rPr>
                <w:iCs/>
                <w:spacing w:val="-2"/>
                <w:sz w:val="27"/>
                <w:szCs w:val="27"/>
                <w:lang w:val="uk-UA"/>
              </w:rPr>
              <w:t>Незадовільно</w:t>
            </w:r>
          </w:p>
        </w:tc>
      </w:tr>
    </w:tbl>
    <w:p w:rsidR="004B209F" w:rsidRDefault="004B209F" w:rsidP="004B209F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  <w:lang w:val="uk-UA"/>
        </w:rPr>
      </w:pPr>
    </w:p>
    <w:p w:rsidR="004B209F" w:rsidRDefault="004B209F" w:rsidP="004B209F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  <w:lang w:val="uk-UA"/>
        </w:rPr>
      </w:pPr>
    </w:p>
    <w:p w:rsidR="004B209F" w:rsidRDefault="004B209F" w:rsidP="004B209F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  <w:lang w:val="uk-UA"/>
        </w:rPr>
      </w:pPr>
    </w:p>
    <w:p w:rsidR="004B209F" w:rsidRDefault="004B209F" w:rsidP="004B209F">
      <w:pPr>
        <w:shd w:val="clear" w:color="auto" w:fill="FFFFFF"/>
        <w:ind w:firstLine="567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>4.5. Сума підсумкових модульних рейтингових оцінок у балах становить підсумкову семестрову модульну рейтингову оцінку, яка перераховується в оцінку за національною шкалою (табл. 4.4).</w:t>
      </w:r>
    </w:p>
    <w:p w:rsidR="004B209F" w:rsidRDefault="004B209F" w:rsidP="004B209F">
      <w:pPr>
        <w:shd w:val="clear" w:color="auto" w:fill="FFFFFF"/>
        <w:ind w:firstLine="567"/>
        <w:jc w:val="both"/>
        <w:rPr>
          <w:sz w:val="27"/>
          <w:szCs w:val="27"/>
          <w:lang w:val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551"/>
        <w:gridCol w:w="284"/>
        <w:gridCol w:w="960"/>
        <w:gridCol w:w="732"/>
        <w:gridCol w:w="2773"/>
      </w:tblGrid>
      <w:tr w:rsidR="004B209F" w:rsidTr="004B209F"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209F" w:rsidRDefault="004B209F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Таблиця 4.4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09F" w:rsidRDefault="004B20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209F" w:rsidRDefault="004B209F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Таблиця 4.5</w:t>
            </w:r>
          </w:p>
        </w:tc>
      </w:tr>
      <w:tr w:rsidR="004B209F" w:rsidTr="004B209F"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Відповідність підсумкової семестрової модульної рейтингової оцінки в балах 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209F" w:rsidRDefault="004B20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09F" w:rsidRDefault="004B20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Відповідність екзаменаційної\ залікової рейтингової оцінки в балах оцінці</w:t>
            </w:r>
          </w:p>
          <w:p w:rsidR="004B209F" w:rsidRDefault="004B20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</w:tr>
      <w:tr w:rsidR="004B209F" w:rsidTr="004B209F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Оцінка в балах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ind w:left="79" w:right="101"/>
              <w:jc w:val="center"/>
              <w:rPr>
                <w:szCs w:val="27"/>
              </w:rPr>
            </w:pPr>
            <w:r>
              <w:rPr>
                <w:szCs w:val="27"/>
              </w:rPr>
              <w:t>Оцінка за національною шкалою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09F" w:rsidRDefault="004B20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ind w:right="-103"/>
              <w:jc w:val="center"/>
              <w:rPr>
                <w:szCs w:val="27"/>
              </w:rPr>
            </w:pPr>
            <w:r>
              <w:rPr>
                <w:szCs w:val="27"/>
              </w:rPr>
              <w:t>Оцінка в балах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ind w:left="83" w:right="101"/>
              <w:jc w:val="center"/>
              <w:rPr>
                <w:szCs w:val="27"/>
              </w:rPr>
            </w:pPr>
            <w:r>
              <w:rPr>
                <w:szCs w:val="27"/>
              </w:rPr>
              <w:t>Оцінка за національною шкалою</w:t>
            </w:r>
          </w:p>
        </w:tc>
      </w:tr>
      <w:tr w:rsidR="004B209F" w:rsidTr="004B209F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79-88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09F" w:rsidRDefault="004B20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11-12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Відмінно</w:t>
            </w:r>
          </w:p>
        </w:tc>
      </w:tr>
      <w:tr w:rsidR="004B209F" w:rsidTr="004B209F">
        <w:trPr>
          <w:trHeight w:val="2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66-78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09F" w:rsidRDefault="004B20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9-10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Добре</w:t>
            </w:r>
          </w:p>
        </w:tc>
      </w:tr>
      <w:tr w:rsidR="004B209F" w:rsidTr="004B209F">
        <w:trPr>
          <w:trHeight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53-65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09F" w:rsidRDefault="004B20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7-8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Задовільно</w:t>
            </w:r>
          </w:p>
        </w:tc>
      </w:tr>
      <w:tr w:rsidR="004B209F" w:rsidTr="004B209F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менше 53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09F" w:rsidRDefault="004B20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менше 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-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shd w:val="clear" w:color="auto" w:fill="FFFFFF"/>
              <w:jc w:val="center"/>
              <w:rPr>
                <w:szCs w:val="27"/>
              </w:rPr>
            </w:pPr>
            <w:r>
              <w:rPr>
                <w:szCs w:val="27"/>
              </w:rPr>
              <w:t>Незадовільно</w:t>
            </w:r>
          </w:p>
        </w:tc>
      </w:tr>
    </w:tbl>
    <w:p w:rsidR="004B209F" w:rsidRDefault="004B209F" w:rsidP="004B209F">
      <w:pPr>
        <w:pStyle w:val="3"/>
        <w:ind w:firstLine="540"/>
        <w:rPr>
          <w:iCs/>
          <w:sz w:val="27"/>
          <w:szCs w:val="27"/>
        </w:rPr>
      </w:pPr>
    </w:p>
    <w:p w:rsidR="004B209F" w:rsidRDefault="004B209F" w:rsidP="004B209F">
      <w:pPr>
        <w:shd w:val="clear" w:color="auto" w:fill="FFFFFF"/>
        <w:ind w:firstLine="567"/>
        <w:jc w:val="both"/>
        <w:rPr>
          <w:sz w:val="27"/>
          <w:szCs w:val="27"/>
          <w:lang w:val="ru-RU"/>
        </w:rPr>
      </w:pPr>
    </w:p>
    <w:p w:rsidR="004B209F" w:rsidRDefault="004B209F" w:rsidP="004B209F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4B209F" w:rsidRDefault="004B209F" w:rsidP="004B209F">
      <w:pPr>
        <w:pStyle w:val="3"/>
        <w:ind w:firstLine="539"/>
        <w:rPr>
          <w:iCs/>
          <w:sz w:val="27"/>
          <w:szCs w:val="27"/>
        </w:rPr>
      </w:pPr>
      <w:r>
        <w:rPr>
          <w:iCs/>
          <w:sz w:val="27"/>
          <w:szCs w:val="27"/>
        </w:rPr>
        <w:t>4.</w:t>
      </w:r>
      <w:r>
        <w:rPr>
          <w:iCs/>
          <w:sz w:val="27"/>
          <w:szCs w:val="27"/>
          <w:lang w:val="uk-UA"/>
        </w:rPr>
        <w:t>6</w:t>
      </w:r>
      <w:r>
        <w:rPr>
          <w:iCs/>
          <w:sz w:val="27"/>
          <w:szCs w:val="27"/>
        </w:rPr>
        <w:t xml:space="preserve">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iCs/>
          <w:sz w:val="27"/>
          <w:szCs w:val="27"/>
          <w:lang w:val="en-US"/>
        </w:rPr>
        <w:t>ECTS</w:t>
      </w:r>
      <w:r>
        <w:rPr>
          <w:iCs/>
          <w:sz w:val="27"/>
          <w:szCs w:val="27"/>
        </w:rPr>
        <w:t xml:space="preserve"> (табл. 4.6)</w:t>
      </w: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/>
        <w:jc w:val="lef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4B209F" w:rsidRDefault="004B209F" w:rsidP="004B209F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Таблиця 4.6</w:t>
      </w:r>
    </w:p>
    <w:p w:rsidR="004B209F" w:rsidRDefault="004B209F" w:rsidP="004B209F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Відповідність підсумкової семестрової рейтингової оцінки </w:t>
      </w:r>
    </w:p>
    <w:p w:rsidR="004B209F" w:rsidRDefault="004B209F" w:rsidP="004B209F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 балах оцінці за національною шкалою та шкалою </w:t>
      </w:r>
      <w:r>
        <w:rPr>
          <w:sz w:val="27"/>
          <w:szCs w:val="27"/>
          <w:lang w:val="en-US"/>
        </w:rPr>
        <w:t>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4B209F" w:rsidTr="004B209F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Оцінка </w:t>
            </w:r>
          </w:p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шкалою ECTS</w:t>
            </w:r>
          </w:p>
        </w:tc>
      </w:tr>
      <w:tr w:rsidR="004B209F" w:rsidTr="004B209F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Пояснення</w:t>
            </w:r>
          </w:p>
        </w:tc>
      </w:tr>
      <w:tr w:rsidR="004B209F" w:rsidTr="004B20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90-100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  <w:p w:rsidR="004B209F" w:rsidRDefault="004B209F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4B209F" w:rsidTr="004B209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4B209F" w:rsidRDefault="004B209F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4B209F" w:rsidTr="004B209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  <w:p w:rsidR="004B209F" w:rsidRDefault="004B209F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4B209F" w:rsidRDefault="004B209F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4B209F" w:rsidTr="004B209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4B209F" w:rsidTr="004B209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Достатньо</w:t>
            </w:r>
          </w:p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4B209F" w:rsidTr="004B209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4B209F" w:rsidTr="004B209F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9F" w:rsidRDefault="004B209F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9F" w:rsidRDefault="004B209F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 w:val="27"/>
                <w:szCs w:val="27"/>
                <w:u w:val="none"/>
                <w:lang w:val="uk-UA"/>
              </w:rPr>
            </w:pPr>
            <w:r>
              <w:rPr>
                <w:b/>
                <w:bCs/>
                <w:sz w:val="27"/>
                <w:szCs w:val="27"/>
                <w:u w:val="none"/>
                <w:lang w:val="uk-UA"/>
              </w:rPr>
              <w:t xml:space="preserve">Незадовільно </w:t>
            </w:r>
          </w:p>
          <w:p w:rsidR="004B209F" w:rsidRDefault="004B209F">
            <w:pPr>
              <w:pStyle w:val="6"/>
              <w:suppressAutoHyphens/>
              <w:spacing w:line="216" w:lineRule="auto"/>
              <w:ind w:left="-57" w:right="-57"/>
              <w:rPr>
                <w:sz w:val="27"/>
                <w:szCs w:val="27"/>
                <w:u w:val="none"/>
                <w:lang w:val="uk-UA"/>
              </w:rPr>
            </w:pPr>
            <w:r>
              <w:rPr>
                <w:sz w:val="27"/>
                <w:szCs w:val="27"/>
                <w:u w:val="none"/>
                <w:lang w:val="uk-UA"/>
              </w:rPr>
              <w:t>(з обов’язковим  повторним курсом)</w:t>
            </w:r>
          </w:p>
        </w:tc>
      </w:tr>
    </w:tbl>
    <w:p w:rsidR="004B209F" w:rsidRDefault="004B209F" w:rsidP="004B209F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B209F" w:rsidRDefault="004B209F" w:rsidP="004B209F">
      <w:pPr>
        <w:pStyle w:val="a3"/>
        <w:ind w:left="0" w:right="-2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4.7. 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 студента.</w:t>
      </w:r>
    </w:p>
    <w:p w:rsidR="004B209F" w:rsidRDefault="004B209F" w:rsidP="004B209F">
      <w:pPr>
        <w:pStyle w:val="a3"/>
        <w:ind w:left="0" w:right="0" w:firstLine="532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4.8.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92/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Відм./А, 87/Добре/В, 79/Добре/С, 68/Задов./D, 65/Задов./Е</w:t>
      </w:r>
      <w:r>
        <w:rPr>
          <w:rFonts w:ascii="Times New Roman" w:hAnsi="Times New Roman" w:cs="Times New Roman"/>
          <w:iCs/>
          <w:sz w:val="27"/>
          <w:szCs w:val="27"/>
        </w:rPr>
        <w:t xml:space="preserve"> тощо.</w:t>
      </w:r>
    </w:p>
    <w:p w:rsidR="004B209F" w:rsidRDefault="004B209F" w:rsidP="004B209F">
      <w:pPr>
        <w:pStyle w:val="a3"/>
        <w:ind w:left="0" w:right="-2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4.9.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дев’ятий та  десятий семестри) з наступним її переведенням в оцінки за національною шкалою та шкалою ECTS.</w:t>
      </w:r>
    </w:p>
    <w:p w:rsidR="004B209F" w:rsidRDefault="004B209F" w:rsidP="004B209F">
      <w:pPr>
        <w:pStyle w:val="a3"/>
        <w:ind w:left="0" w:right="-2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Зазначена підсумкова рейтингова оцінка з дисципліни заноситься до Додатку до диплома.</w:t>
      </w:r>
    </w:p>
    <w:p w:rsidR="004B209F" w:rsidRDefault="004B209F" w:rsidP="004B209F">
      <w:pPr>
        <w:ind w:firstLine="708"/>
        <w:jc w:val="both"/>
        <w:rPr>
          <w:sz w:val="27"/>
          <w:szCs w:val="27"/>
        </w:rPr>
      </w:pPr>
    </w:p>
    <w:p w:rsidR="007104BE" w:rsidRDefault="007104BE"/>
    <w:sectPr w:rsidR="0071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F"/>
    <w:rsid w:val="004B209F"/>
    <w:rsid w:val="007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4B209F"/>
    <w:pPr>
      <w:keepNext/>
      <w:jc w:val="center"/>
      <w:outlineLvl w:val="5"/>
    </w:pPr>
    <w:rPr>
      <w:sz w:val="28"/>
      <w:szCs w:val="26"/>
      <w:u w:val="single"/>
      <w:lang w:val="x-none"/>
    </w:rPr>
  </w:style>
  <w:style w:type="paragraph" w:styleId="8">
    <w:name w:val="heading 8"/>
    <w:basedOn w:val="a"/>
    <w:next w:val="a"/>
    <w:link w:val="80"/>
    <w:unhideWhenUsed/>
    <w:qFormat/>
    <w:rsid w:val="004B209F"/>
    <w:pPr>
      <w:keepNext/>
      <w:tabs>
        <w:tab w:val="left" w:pos="851"/>
      </w:tabs>
      <w:jc w:val="center"/>
      <w:outlineLvl w:val="7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B209F"/>
    <w:rPr>
      <w:rFonts w:ascii="Times New Roman" w:eastAsia="Times New Roman" w:hAnsi="Times New Roman" w:cs="Times New Roman"/>
      <w:sz w:val="28"/>
      <w:szCs w:val="26"/>
      <w:u w:val="single"/>
      <w:lang w:val="x-none" w:eastAsia="ru-RU"/>
    </w:rPr>
  </w:style>
  <w:style w:type="character" w:customStyle="1" w:styleId="80">
    <w:name w:val="Заголовок 8 Знак"/>
    <w:basedOn w:val="a0"/>
    <w:link w:val="8"/>
    <w:rsid w:val="004B209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4B209F"/>
    <w:pPr>
      <w:jc w:val="both"/>
    </w:pPr>
    <w:rPr>
      <w:bCs/>
      <w:lang w:val="x-none"/>
    </w:rPr>
  </w:style>
  <w:style w:type="character" w:customStyle="1" w:styleId="20">
    <w:name w:val="Основной текст 2 Знак"/>
    <w:basedOn w:val="a0"/>
    <w:link w:val="2"/>
    <w:semiHidden/>
    <w:rsid w:val="004B209F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styleId="3">
    <w:name w:val="Body Text Indent 3"/>
    <w:basedOn w:val="a"/>
    <w:link w:val="30"/>
    <w:unhideWhenUsed/>
    <w:rsid w:val="004B209F"/>
    <w:pPr>
      <w:tabs>
        <w:tab w:val="left" w:pos="993"/>
      </w:tabs>
      <w:ind w:firstLine="709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basedOn w:val="a0"/>
    <w:link w:val="3"/>
    <w:rsid w:val="004B209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lock Text"/>
    <w:basedOn w:val="a"/>
    <w:semiHidden/>
    <w:unhideWhenUsed/>
    <w:rsid w:val="004B209F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4B209F"/>
    <w:pPr>
      <w:keepNext/>
      <w:jc w:val="center"/>
      <w:outlineLvl w:val="5"/>
    </w:pPr>
    <w:rPr>
      <w:sz w:val="28"/>
      <w:szCs w:val="26"/>
      <w:u w:val="single"/>
      <w:lang w:val="x-none"/>
    </w:rPr>
  </w:style>
  <w:style w:type="paragraph" w:styleId="8">
    <w:name w:val="heading 8"/>
    <w:basedOn w:val="a"/>
    <w:next w:val="a"/>
    <w:link w:val="80"/>
    <w:unhideWhenUsed/>
    <w:qFormat/>
    <w:rsid w:val="004B209F"/>
    <w:pPr>
      <w:keepNext/>
      <w:tabs>
        <w:tab w:val="left" w:pos="851"/>
      </w:tabs>
      <w:jc w:val="center"/>
      <w:outlineLvl w:val="7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B209F"/>
    <w:rPr>
      <w:rFonts w:ascii="Times New Roman" w:eastAsia="Times New Roman" w:hAnsi="Times New Roman" w:cs="Times New Roman"/>
      <w:sz w:val="28"/>
      <w:szCs w:val="26"/>
      <w:u w:val="single"/>
      <w:lang w:val="x-none" w:eastAsia="ru-RU"/>
    </w:rPr>
  </w:style>
  <w:style w:type="character" w:customStyle="1" w:styleId="80">
    <w:name w:val="Заголовок 8 Знак"/>
    <w:basedOn w:val="a0"/>
    <w:link w:val="8"/>
    <w:rsid w:val="004B209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4B209F"/>
    <w:pPr>
      <w:jc w:val="both"/>
    </w:pPr>
    <w:rPr>
      <w:bCs/>
      <w:lang w:val="x-none"/>
    </w:rPr>
  </w:style>
  <w:style w:type="character" w:customStyle="1" w:styleId="20">
    <w:name w:val="Основной текст 2 Знак"/>
    <w:basedOn w:val="a0"/>
    <w:link w:val="2"/>
    <w:semiHidden/>
    <w:rsid w:val="004B209F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styleId="3">
    <w:name w:val="Body Text Indent 3"/>
    <w:basedOn w:val="a"/>
    <w:link w:val="30"/>
    <w:unhideWhenUsed/>
    <w:rsid w:val="004B209F"/>
    <w:pPr>
      <w:tabs>
        <w:tab w:val="left" w:pos="993"/>
      </w:tabs>
      <w:ind w:firstLine="709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basedOn w:val="a0"/>
    <w:link w:val="3"/>
    <w:rsid w:val="004B209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lock Text"/>
    <w:basedOn w:val="a"/>
    <w:semiHidden/>
    <w:unhideWhenUsed/>
    <w:rsid w:val="004B209F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2017-02-07T12:50:00Z</dcterms:created>
  <dcterms:modified xsi:type="dcterms:W3CDTF">2017-02-07T12:51:00Z</dcterms:modified>
</cp:coreProperties>
</file>