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24" w:rsidRPr="00955135" w:rsidRDefault="007D3A24" w:rsidP="007D3A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Додаток</w:t>
      </w:r>
      <w:r w:rsidRPr="00955135">
        <w:rPr>
          <w:rFonts w:ascii="Times New Roman" w:eastAsia="Times New Roman" w:hAnsi="Times New Roman"/>
          <w:bCs/>
          <w:color w:val="000000"/>
          <w:sz w:val="20"/>
          <w:szCs w:val="28"/>
          <w:lang w:eastAsia="ar-SA"/>
        </w:rPr>
        <w:t xml:space="preserve"> </w:t>
      </w: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І</w:t>
      </w:r>
    </w:p>
    <w:p w:rsidR="007D3A24" w:rsidRPr="00955135" w:rsidRDefault="007D3A24" w:rsidP="007D3A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до </w:t>
      </w:r>
      <w:proofErr w:type="spellStart"/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п.п</w:t>
      </w:r>
      <w:proofErr w:type="spellEnd"/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3.12</w:t>
      </w:r>
    </w:p>
    <w:p w:rsidR="007D3A24" w:rsidRPr="00955135" w:rsidRDefault="007D3A24" w:rsidP="007D3A24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>(Ф __- ___)</w:t>
      </w:r>
    </w:p>
    <w:p w:rsidR="007D3A24" w:rsidRPr="00955135" w:rsidRDefault="007D3A24" w:rsidP="007D3A24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7D3A24" w:rsidRPr="00955135" w:rsidRDefault="007D3A24" w:rsidP="007D3A24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7D3A24" w:rsidRPr="00955135" w:rsidRDefault="007D3A24" w:rsidP="007D3A2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7D3A24" w:rsidRPr="00955135" w:rsidRDefault="007D3A24" w:rsidP="007D3A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95513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:rsidR="007D3A24" w:rsidRPr="00955135" w:rsidRDefault="007D3A24" w:rsidP="007D3A2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7D3A24" w:rsidRPr="00955135" w:rsidRDefault="007D3A24" w:rsidP="007D3A24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:rsidR="007D3A24" w:rsidRPr="00955135" w:rsidRDefault="007D3A24" w:rsidP="007D3A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  <w:t>Методичні рекомендації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7D3A24" w:rsidRPr="00955135" w:rsidRDefault="007D3A24" w:rsidP="007D3A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з організації самостійної роботи студентів </w:t>
      </w:r>
    </w:p>
    <w:p w:rsidR="007D3A24" w:rsidRPr="006060D1" w:rsidRDefault="007D3A24" w:rsidP="007D3A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6060D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 дисципліни «</w:t>
      </w:r>
      <w:r w:rsidRPr="006060D1">
        <w:rPr>
          <w:rFonts w:ascii="Times New Roman" w:hAnsi="Times New Roman"/>
          <w:b/>
          <w:sz w:val="28"/>
          <w:szCs w:val="28"/>
        </w:rPr>
        <w:t>Проблеми адміністративно – правового захисту прав громадян</w:t>
      </w:r>
      <w:r w:rsidRPr="006060D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7D3A24" w:rsidRPr="00955135" w:rsidRDefault="007D3A24" w:rsidP="007D3A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7D3A24" w:rsidRPr="002003A1" w:rsidRDefault="007D3A24" w:rsidP="007D3A24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2003A1">
        <w:rPr>
          <w:rFonts w:ascii="Times New Roman" w:eastAsia="Times New Roman" w:hAnsi="Times New Roman"/>
          <w:sz w:val="28"/>
          <w:szCs w:val="28"/>
          <w:lang w:eastAsia="ar-SA"/>
        </w:rPr>
        <w:t>галузь знань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08 «Право»</w:t>
      </w:r>
    </w:p>
    <w:p w:rsidR="007D3A24" w:rsidRPr="00505785" w:rsidRDefault="007D3A24" w:rsidP="007D3A24">
      <w:pPr>
        <w:pStyle w:val="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с</w:t>
      </w:r>
      <w:r w:rsidRPr="0050578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пеціальність: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081</w:t>
      </w:r>
      <w:r w:rsidRPr="0050578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«Право»</w:t>
      </w:r>
    </w:p>
    <w:p w:rsidR="007D3A24" w:rsidRPr="00505785" w:rsidRDefault="007D3A24" w:rsidP="007D3A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спеціалізація              Право</w:t>
      </w:r>
    </w:p>
    <w:p w:rsidR="007D3A24" w:rsidRPr="00955135" w:rsidRDefault="007D3A24" w:rsidP="007D3A2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7D3A24" w:rsidRPr="00955135" w:rsidRDefault="007D3A24" w:rsidP="007D3A2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:rsidR="007D3A24" w:rsidRPr="00955135" w:rsidRDefault="007D3A24" w:rsidP="007D3A24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Укладач: </w:t>
      </w:r>
      <w:proofErr w:type="spellStart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Юринець</w:t>
      </w:r>
      <w:proofErr w:type="spellEnd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 Ю.Л. </w:t>
      </w:r>
      <w:proofErr w:type="spellStart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к.ю.н</w:t>
      </w:r>
      <w:proofErr w:type="spellEnd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., доцент, доцент кафедри конституційного і</w:t>
      </w:r>
    </w:p>
    <w:p w:rsidR="007D3A24" w:rsidRPr="00955135" w:rsidRDefault="007D3A24" w:rsidP="007D3A24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7D3A24" w:rsidRPr="00955135" w:rsidRDefault="007D3A24" w:rsidP="007D3A24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Розглянуто та схвалено</w:t>
      </w:r>
    </w:p>
    <w:p w:rsidR="007D3A24" w:rsidRPr="00955135" w:rsidRDefault="007D3A24" w:rsidP="007D3A24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на засіданні кафедри конституційного і</w:t>
      </w:r>
    </w:p>
    <w:p w:rsidR="007D3A24" w:rsidRPr="00955135" w:rsidRDefault="007D3A24" w:rsidP="007D3A24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7D3A24" w:rsidRPr="00955135" w:rsidRDefault="007D3A24" w:rsidP="007D3A24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Протокол № ____ від «___»_____20__р.</w:t>
      </w:r>
    </w:p>
    <w:p w:rsidR="007D3A24" w:rsidRPr="00955135" w:rsidRDefault="007D3A24" w:rsidP="007D3A24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Завідувач кафедри Пивовар Ю.І.</w:t>
      </w:r>
    </w:p>
    <w:p w:rsidR="007D3A24" w:rsidRPr="00955135" w:rsidRDefault="007D3A24" w:rsidP="007D3A24">
      <w:pPr>
        <w:shd w:val="clear" w:color="auto" w:fill="FFFFFF"/>
        <w:spacing w:after="0" w:line="360" w:lineRule="auto"/>
        <w:ind w:firstLine="468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7D3A24" w:rsidRPr="00955135" w:rsidRDefault="007D3A24" w:rsidP="007D3A2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 </w:t>
      </w:r>
    </w:p>
    <w:p w:rsidR="007D3A24" w:rsidRPr="00955135" w:rsidRDefault="007D3A24" w:rsidP="007D3A2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br w:type="page"/>
      </w: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>Продовження Додатку І</w:t>
      </w:r>
    </w:p>
    <w:p w:rsidR="007D3A24" w:rsidRPr="00E71831" w:rsidRDefault="007D3A24" w:rsidP="007D3A24">
      <w:pPr>
        <w:pStyle w:val="31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 xml:space="preserve">Тема: </w:t>
      </w:r>
      <w:r w:rsidRPr="00E71831">
        <w:rPr>
          <w:rFonts w:ascii="Times New Roman" w:hAnsi="Times New Roman"/>
          <w:b/>
          <w:spacing w:val="-2"/>
          <w:sz w:val="28"/>
          <w:szCs w:val="28"/>
        </w:rPr>
        <w:t>Законність у державному управлінні – передумова реалізації прав громадян</w:t>
      </w: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D3A24" w:rsidRPr="00E71831" w:rsidRDefault="007D3A24" w:rsidP="007D3A2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D3A24" w:rsidRPr="00E71831" w:rsidRDefault="007D3A24" w:rsidP="007D3A2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7D3A24" w:rsidRPr="00E71831" w:rsidRDefault="007D3A24" w:rsidP="007D3A24">
      <w:pPr>
        <w:pStyle w:val="31"/>
        <w:numPr>
          <w:ilvl w:val="0"/>
          <w:numId w:val="19"/>
        </w:numPr>
        <w:tabs>
          <w:tab w:val="clear" w:pos="2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pacing w:val="-2"/>
          <w:sz w:val="28"/>
          <w:szCs w:val="28"/>
        </w:rPr>
        <w:t>Поняття і система засобів забезпечення законності у державному управлінні.</w:t>
      </w:r>
    </w:p>
    <w:p w:rsidR="007D3A24" w:rsidRPr="00E71831" w:rsidRDefault="007D3A24" w:rsidP="007D3A24">
      <w:pPr>
        <w:pStyle w:val="31"/>
        <w:numPr>
          <w:ilvl w:val="0"/>
          <w:numId w:val="19"/>
        </w:numPr>
        <w:tabs>
          <w:tab w:val="clear" w:pos="2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pacing w:val="-2"/>
          <w:sz w:val="28"/>
          <w:szCs w:val="28"/>
        </w:rPr>
        <w:t xml:space="preserve">Законність у сфері виконавчої влади. </w:t>
      </w:r>
    </w:p>
    <w:p w:rsidR="007D3A24" w:rsidRPr="00E71831" w:rsidRDefault="007D3A24" w:rsidP="007D3A24">
      <w:pPr>
        <w:pStyle w:val="31"/>
        <w:numPr>
          <w:ilvl w:val="0"/>
          <w:numId w:val="19"/>
        </w:numPr>
        <w:tabs>
          <w:tab w:val="clear" w:pos="2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pacing w:val="-2"/>
          <w:sz w:val="28"/>
          <w:szCs w:val="28"/>
        </w:rPr>
        <w:t>Основні організаційно – правові засоби забезпечення законності.</w:t>
      </w:r>
    </w:p>
    <w:p w:rsidR="007D3A24" w:rsidRPr="00E71831" w:rsidRDefault="007D3A24" w:rsidP="007D3A24">
      <w:pPr>
        <w:pStyle w:val="31"/>
        <w:numPr>
          <w:ilvl w:val="0"/>
          <w:numId w:val="19"/>
        </w:numPr>
        <w:tabs>
          <w:tab w:val="clear" w:pos="2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pacing w:val="-2"/>
          <w:sz w:val="28"/>
          <w:szCs w:val="28"/>
        </w:rPr>
        <w:t>Забезпечення законності при виданні правових актів управління.</w:t>
      </w:r>
    </w:p>
    <w:p w:rsidR="007D3A24" w:rsidRPr="00E71831" w:rsidRDefault="007D3A24" w:rsidP="007D3A24">
      <w:pPr>
        <w:pStyle w:val="31"/>
        <w:numPr>
          <w:ilvl w:val="0"/>
          <w:numId w:val="19"/>
        </w:numPr>
        <w:tabs>
          <w:tab w:val="clear" w:pos="2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pacing w:val="-2"/>
          <w:sz w:val="28"/>
          <w:szCs w:val="28"/>
        </w:rPr>
        <w:t>Способи реагування державних органів.</w:t>
      </w: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>Література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 xml:space="preserve">1.В.Б. </w:t>
      </w:r>
      <w:proofErr w:type="spellStart"/>
      <w:r w:rsidRPr="00E71831">
        <w:rPr>
          <w:sz w:val="28"/>
          <w:szCs w:val="28"/>
          <w:lang w:val="uk-UA"/>
        </w:rPr>
        <w:t>Авер'янов</w:t>
      </w:r>
      <w:proofErr w:type="spellEnd"/>
      <w:r w:rsidRPr="00E71831">
        <w:rPr>
          <w:sz w:val="28"/>
          <w:szCs w:val="28"/>
          <w:lang w:val="uk-UA"/>
        </w:rPr>
        <w:t xml:space="preserve"> Адміністративне право України / Колектив авторів. – К.: Видавництво </w:t>
      </w:r>
      <w:proofErr w:type="spellStart"/>
      <w:r w:rsidRPr="00E71831">
        <w:rPr>
          <w:sz w:val="28"/>
          <w:szCs w:val="28"/>
          <w:lang w:val="uk-UA"/>
        </w:rPr>
        <w:t>“Юридична</w:t>
      </w:r>
      <w:proofErr w:type="spellEnd"/>
      <w:r w:rsidRPr="00E71831">
        <w:rPr>
          <w:sz w:val="28"/>
          <w:szCs w:val="28"/>
          <w:lang w:val="uk-UA"/>
        </w:rPr>
        <w:t xml:space="preserve"> </w:t>
      </w:r>
      <w:proofErr w:type="spellStart"/>
      <w:r w:rsidRPr="00E71831">
        <w:rPr>
          <w:sz w:val="28"/>
          <w:szCs w:val="28"/>
          <w:lang w:val="uk-UA"/>
        </w:rPr>
        <w:t>думка”</w:t>
      </w:r>
      <w:proofErr w:type="spellEnd"/>
      <w:r w:rsidRPr="00E71831">
        <w:rPr>
          <w:sz w:val="28"/>
          <w:szCs w:val="28"/>
          <w:lang w:val="uk-UA"/>
        </w:rPr>
        <w:t>. – 2004. –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 xml:space="preserve">2.Колпаков В.К., Кузьменко О.В. Адміністративне право України: Підручник. — К.: </w:t>
      </w:r>
      <w:proofErr w:type="spellStart"/>
      <w:r w:rsidRPr="00E71831">
        <w:rPr>
          <w:sz w:val="28"/>
          <w:szCs w:val="28"/>
          <w:lang w:val="uk-UA"/>
        </w:rPr>
        <w:t>Юрінком</w:t>
      </w:r>
      <w:proofErr w:type="spellEnd"/>
      <w:r w:rsidRPr="00E71831">
        <w:rPr>
          <w:sz w:val="28"/>
          <w:szCs w:val="28"/>
          <w:lang w:val="uk-UA"/>
        </w:rPr>
        <w:t xml:space="preserve"> Інтер, 2003. - 544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bCs/>
          <w:sz w:val="28"/>
          <w:szCs w:val="28"/>
          <w:lang w:val="uk-UA"/>
        </w:rPr>
        <w:t xml:space="preserve">3.Адміністративне право [Текст] : навчальний посібник / З. Р. </w:t>
      </w:r>
      <w:proofErr w:type="spellStart"/>
      <w:r w:rsidRPr="00E71831">
        <w:rPr>
          <w:bCs/>
          <w:sz w:val="28"/>
          <w:szCs w:val="28"/>
          <w:lang w:val="uk-UA"/>
        </w:rPr>
        <w:t>Кісіль</w:t>
      </w:r>
      <w:proofErr w:type="spellEnd"/>
      <w:r w:rsidRPr="00E71831">
        <w:rPr>
          <w:bCs/>
          <w:sz w:val="28"/>
          <w:szCs w:val="28"/>
          <w:lang w:val="uk-UA"/>
        </w:rPr>
        <w:t xml:space="preserve">, Р. В. </w:t>
      </w:r>
      <w:proofErr w:type="spellStart"/>
      <w:r w:rsidRPr="00E71831">
        <w:rPr>
          <w:bCs/>
          <w:sz w:val="28"/>
          <w:szCs w:val="28"/>
          <w:lang w:val="uk-UA"/>
        </w:rPr>
        <w:t>Кісіль</w:t>
      </w:r>
      <w:proofErr w:type="spellEnd"/>
      <w:r w:rsidRPr="00E71831">
        <w:rPr>
          <w:bCs/>
          <w:sz w:val="28"/>
          <w:szCs w:val="28"/>
          <w:lang w:val="uk-UA"/>
        </w:rPr>
        <w:t>. - 3-тє вид. - К. : Правова єдність [Всеукраїнська асоціація видавців], 2011. - 696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bCs/>
          <w:sz w:val="28"/>
          <w:szCs w:val="28"/>
          <w:lang w:val="uk-UA" w:eastAsia="ru-RU"/>
        </w:rPr>
        <w:t xml:space="preserve">4.Битяк Ю.П. Адміністративне право України </w:t>
      </w:r>
      <w:r w:rsidRPr="00E71831">
        <w:rPr>
          <w:sz w:val="28"/>
          <w:szCs w:val="28"/>
          <w:lang w:val="uk-UA" w:eastAsia="ru-RU"/>
        </w:rPr>
        <w:t xml:space="preserve">Підручник. — 2-ге вид., </w:t>
      </w:r>
      <w:proofErr w:type="spellStart"/>
      <w:r w:rsidRPr="00E71831">
        <w:rPr>
          <w:sz w:val="28"/>
          <w:szCs w:val="28"/>
          <w:lang w:val="uk-UA" w:eastAsia="ru-RU"/>
        </w:rPr>
        <w:t>переробл</w:t>
      </w:r>
      <w:proofErr w:type="spellEnd"/>
      <w:r w:rsidRPr="00E71831">
        <w:rPr>
          <w:sz w:val="28"/>
          <w:szCs w:val="28"/>
          <w:lang w:val="uk-UA" w:eastAsia="ru-RU"/>
        </w:rPr>
        <w:t xml:space="preserve">. та </w:t>
      </w:r>
      <w:proofErr w:type="spellStart"/>
      <w:r w:rsidRPr="00E71831">
        <w:rPr>
          <w:sz w:val="28"/>
          <w:szCs w:val="28"/>
          <w:lang w:val="uk-UA" w:eastAsia="ru-RU"/>
        </w:rPr>
        <w:t>допов</w:t>
      </w:r>
      <w:proofErr w:type="spellEnd"/>
      <w:r w:rsidRPr="00E71831">
        <w:rPr>
          <w:sz w:val="28"/>
          <w:szCs w:val="28"/>
          <w:lang w:val="uk-UA" w:eastAsia="ru-RU"/>
        </w:rPr>
        <w:t>. — Х. : Право, 2013. — 656 с.</w:t>
      </w: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D3A24" w:rsidRPr="00E71831" w:rsidRDefault="007D3A24" w:rsidP="007D3A24">
      <w:pPr>
        <w:pStyle w:val="3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При підготовці до практичного заняття по темі «</w:t>
      </w:r>
      <w:r w:rsidRPr="00E71831">
        <w:rPr>
          <w:rFonts w:ascii="Times New Roman" w:hAnsi="Times New Roman"/>
          <w:spacing w:val="-2"/>
          <w:sz w:val="28"/>
          <w:szCs w:val="28"/>
        </w:rPr>
        <w:t>Законність у державному управлінні – передумова реалізації прав громадян</w:t>
      </w:r>
      <w:r w:rsidRPr="00E71831">
        <w:rPr>
          <w:rFonts w:ascii="Times New Roman" w:hAnsi="Times New Roman"/>
          <w:spacing w:val="-4"/>
          <w:sz w:val="28"/>
          <w:szCs w:val="28"/>
        </w:rPr>
        <w:t>»</w:t>
      </w:r>
      <w:r w:rsidRPr="00E71831">
        <w:rPr>
          <w:rFonts w:ascii="Times New Roman" w:hAnsi="Times New Roman"/>
          <w:sz w:val="28"/>
          <w:szCs w:val="28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D3A24" w:rsidRPr="00E71831" w:rsidRDefault="007D3A24" w:rsidP="007D3A24">
      <w:pPr>
        <w:pStyle w:val="Default"/>
        <w:numPr>
          <w:ilvl w:val="0"/>
          <w:numId w:val="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D3A24" w:rsidRPr="00E71831" w:rsidRDefault="007D3A24" w:rsidP="007D3A24">
      <w:pPr>
        <w:pStyle w:val="Default"/>
        <w:numPr>
          <w:ilvl w:val="0"/>
          <w:numId w:val="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E71831">
        <w:rPr>
          <w:sz w:val="28"/>
          <w:szCs w:val="28"/>
          <w:lang w:val="uk-UA"/>
        </w:rPr>
        <w:t>законність, гарантії законності, загальні умови забезпечення режиму законності, спеціальні умови забезпечення режиму законності.</w:t>
      </w:r>
    </w:p>
    <w:p w:rsidR="007D3A24" w:rsidRPr="00E71831" w:rsidRDefault="007D3A24" w:rsidP="007D3A24">
      <w:pPr>
        <w:pStyle w:val="Default"/>
        <w:numPr>
          <w:ilvl w:val="0"/>
          <w:numId w:val="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color w:val="auto"/>
          <w:sz w:val="28"/>
          <w:szCs w:val="28"/>
          <w:lang w:val="uk-UA"/>
        </w:rPr>
        <w:t xml:space="preserve">Студент повинен знати основні види гарантій </w:t>
      </w:r>
      <w:r w:rsidRPr="00E71831">
        <w:rPr>
          <w:sz w:val="28"/>
          <w:szCs w:val="28"/>
          <w:lang w:val="uk-UA"/>
        </w:rPr>
        <w:t>загальних умов забезпечення режиму законності;</w:t>
      </w:r>
      <w:r w:rsidRPr="00E71831">
        <w:rPr>
          <w:color w:val="auto"/>
          <w:sz w:val="28"/>
          <w:szCs w:val="28"/>
          <w:lang w:val="uk-UA"/>
        </w:rPr>
        <w:t xml:space="preserve"> різновиди </w:t>
      </w:r>
      <w:r w:rsidRPr="00E71831">
        <w:rPr>
          <w:sz w:val="28"/>
          <w:szCs w:val="28"/>
          <w:lang w:val="uk-UA"/>
        </w:rPr>
        <w:t xml:space="preserve">спеціальних умов забезпечення режиму законності; охарактеризувати </w:t>
      </w:r>
      <w:r w:rsidRPr="00E71831">
        <w:rPr>
          <w:spacing w:val="-2"/>
          <w:sz w:val="28"/>
          <w:szCs w:val="28"/>
          <w:lang w:val="uk-UA"/>
        </w:rPr>
        <w:t>с</w:t>
      </w:r>
      <w:r w:rsidRPr="00E71831">
        <w:rPr>
          <w:color w:val="auto"/>
          <w:spacing w:val="-2"/>
          <w:sz w:val="28"/>
          <w:szCs w:val="28"/>
          <w:lang w:val="uk-UA"/>
        </w:rPr>
        <w:t>пособи реагування державних органів.</w:t>
      </w:r>
    </w:p>
    <w:p w:rsidR="007D3A24" w:rsidRPr="00E71831" w:rsidRDefault="007D3A24" w:rsidP="007D3A24">
      <w:pPr>
        <w:pStyle w:val="Default"/>
        <w:numPr>
          <w:ilvl w:val="0"/>
          <w:numId w:val="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Для закріплення вміння застосувати отриманні знання студент повинен відповісти на запитання для самоперевірки.</w:t>
      </w: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D3A24" w:rsidRPr="00E71831" w:rsidRDefault="007D3A24" w:rsidP="007D3A24">
      <w:pPr>
        <w:pStyle w:val="31"/>
        <w:numPr>
          <w:ilvl w:val="0"/>
          <w:numId w:val="20"/>
        </w:numPr>
        <w:tabs>
          <w:tab w:val="clear" w:pos="24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pacing w:val="-2"/>
          <w:sz w:val="28"/>
          <w:szCs w:val="28"/>
        </w:rPr>
        <w:t>Розкрийте поняття і система засобів забезпечення законності у державному управлінні.</w:t>
      </w:r>
    </w:p>
    <w:p w:rsidR="007D3A24" w:rsidRPr="00E71831" w:rsidRDefault="007D3A24" w:rsidP="007D3A24">
      <w:pPr>
        <w:pStyle w:val="31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pacing w:val="-2"/>
          <w:sz w:val="28"/>
          <w:szCs w:val="28"/>
        </w:rPr>
        <w:t xml:space="preserve">Охарактеризуйте законність у сфері виконавчої влади. </w:t>
      </w:r>
    </w:p>
    <w:p w:rsidR="007D3A24" w:rsidRPr="00E71831" w:rsidRDefault="007D3A24" w:rsidP="007D3A24">
      <w:pPr>
        <w:pStyle w:val="31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pacing w:val="-2"/>
          <w:sz w:val="28"/>
          <w:szCs w:val="28"/>
        </w:rPr>
        <w:t>Назвіть основні організаційно – правові засоби забезпечення законності.</w:t>
      </w:r>
    </w:p>
    <w:p w:rsidR="007D3A24" w:rsidRPr="00E71831" w:rsidRDefault="007D3A24" w:rsidP="007D3A24">
      <w:pPr>
        <w:pStyle w:val="31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pacing w:val="-2"/>
          <w:sz w:val="28"/>
          <w:szCs w:val="28"/>
        </w:rPr>
        <w:t>Розкрийте забезпечення законності при виданні правових актів управління.</w:t>
      </w:r>
    </w:p>
    <w:p w:rsidR="007D3A24" w:rsidRPr="00E71831" w:rsidRDefault="007D3A24" w:rsidP="007D3A24">
      <w:pPr>
        <w:pStyle w:val="31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pacing w:val="-2"/>
          <w:sz w:val="28"/>
          <w:szCs w:val="28"/>
        </w:rPr>
        <w:t>Перелічить способи реагування державних органів.</w:t>
      </w:r>
    </w:p>
    <w:p w:rsidR="007D3A24" w:rsidRPr="00E71831" w:rsidRDefault="007D3A24" w:rsidP="007D3A24">
      <w:pPr>
        <w:tabs>
          <w:tab w:val="left" w:pos="567"/>
        </w:tabs>
        <w:spacing w:after="0" w:line="240" w:lineRule="auto"/>
        <w:ind w:right="-96"/>
        <w:jc w:val="both"/>
        <w:rPr>
          <w:rFonts w:ascii="Times New Roman" w:hAnsi="Times New Roman"/>
          <w:sz w:val="28"/>
          <w:szCs w:val="28"/>
        </w:rPr>
      </w:pP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 xml:space="preserve">Тема: </w:t>
      </w:r>
      <w:r w:rsidRPr="00E71831">
        <w:rPr>
          <w:rFonts w:ascii="Times New Roman" w:hAnsi="Times New Roman"/>
          <w:b/>
          <w:sz w:val="28"/>
          <w:szCs w:val="28"/>
        </w:rPr>
        <w:t>Державний контроль щодо додержання прав громадян</w:t>
      </w: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7D3A24" w:rsidRPr="00E71831" w:rsidRDefault="007D3A24" w:rsidP="007D3A24">
      <w:pPr>
        <w:pStyle w:val="Default"/>
        <w:numPr>
          <w:ilvl w:val="0"/>
          <w:numId w:val="2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lastRenderedPageBreak/>
        <w:t>Нова спрямованість державного контролю у демократичному суспільстві.</w:t>
      </w:r>
    </w:p>
    <w:p w:rsidR="007D3A24" w:rsidRPr="00E71831" w:rsidRDefault="007D3A24" w:rsidP="007D3A24">
      <w:pPr>
        <w:pStyle w:val="Default"/>
        <w:numPr>
          <w:ilvl w:val="0"/>
          <w:numId w:val="2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Основні види державного контролю за додержанням прав і свобод громадян.</w:t>
      </w:r>
    </w:p>
    <w:p w:rsidR="007D3A24" w:rsidRPr="00E71831" w:rsidRDefault="007D3A24" w:rsidP="007D3A24">
      <w:pPr>
        <w:pStyle w:val="Default"/>
        <w:numPr>
          <w:ilvl w:val="0"/>
          <w:numId w:val="2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Уповноважений Верховної Ради України у здійсненні контролю за додержанням прав і свобод людини і громадянина.</w:t>
      </w:r>
    </w:p>
    <w:p w:rsidR="007D3A24" w:rsidRPr="00E71831" w:rsidRDefault="007D3A24" w:rsidP="007D3A2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 xml:space="preserve">1.В.Б. </w:t>
      </w:r>
      <w:proofErr w:type="spellStart"/>
      <w:r w:rsidRPr="00E71831">
        <w:rPr>
          <w:sz w:val="28"/>
          <w:szCs w:val="28"/>
          <w:lang w:val="uk-UA"/>
        </w:rPr>
        <w:t>Авер'янов</w:t>
      </w:r>
      <w:proofErr w:type="spellEnd"/>
      <w:r w:rsidRPr="00E71831">
        <w:rPr>
          <w:sz w:val="28"/>
          <w:szCs w:val="28"/>
          <w:lang w:val="uk-UA"/>
        </w:rPr>
        <w:t xml:space="preserve"> Адміністративне право України / Колектив авторів. – К.: Видавництво </w:t>
      </w:r>
      <w:proofErr w:type="spellStart"/>
      <w:r w:rsidRPr="00E71831">
        <w:rPr>
          <w:sz w:val="28"/>
          <w:szCs w:val="28"/>
          <w:lang w:val="uk-UA"/>
        </w:rPr>
        <w:t>“Юридична</w:t>
      </w:r>
      <w:proofErr w:type="spellEnd"/>
      <w:r w:rsidRPr="00E71831">
        <w:rPr>
          <w:sz w:val="28"/>
          <w:szCs w:val="28"/>
          <w:lang w:val="uk-UA"/>
        </w:rPr>
        <w:t xml:space="preserve"> </w:t>
      </w:r>
      <w:proofErr w:type="spellStart"/>
      <w:r w:rsidRPr="00E71831">
        <w:rPr>
          <w:sz w:val="28"/>
          <w:szCs w:val="28"/>
          <w:lang w:val="uk-UA"/>
        </w:rPr>
        <w:t>думка”</w:t>
      </w:r>
      <w:proofErr w:type="spellEnd"/>
      <w:r w:rsidRPr="00E71831">
        <w:rPr>
          <w:sz w:val="28"/>
          <w:szCs w:val="28"/>
          <w:lang w:val="uk-UA"/>
        </w:rPr>
        <w:t>. – 2004. –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 xml:space="preserve">2.Колпаков В.К., Кузьменко О.В. Адміністративне право України: Підручник. — К.: </w:t>
      </w:r>
      <w:proofErr w:type="spellStart"/>
      <w:r w:rsidRPr="00E71831">
        <w:rPr>
          <w:sz w:val="28"/>
          <w:szCs w:val="28"/>
          <w:lang w:val="uk-UA"/>
        </w:rPr>
        <w:t>Юрінком</w:t>
      </w:r>
      <w:proofErr w:type="spellEnd"/>
      <w:r w:rsidRPr="00E71831">
        <w:rPr>
          <w:sz w:val="28"/>
          <w:szCs w:val="28"/>
          <w:lang w:val="uk-UA"/>
        </w:rPr>
        <w:t xml:space="preserve"> Інтер, 2003. - 544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bCs/>
          <w:sz w:val="28"/>
          <w:szCs w:val="28"/>
          <w:lang w:val="uk-UA"/>
        </w:rPr>
        <w:t xml:space="preserve">3.Адміністративне право [Текст] : навчальний посібник / З. Р. </w:t>
      </w:r>
      <w:proofErr w:type="spellStart"/>
      <w:r w:rsidRPr="00E71831">
        <w:rPr>
          <w:bCs/>
          <w:sz w:val="28"/>
          <w:szCs w:val="28"/>
          <w:lang w:val="uk-UA"/>
        </w:rPr>
        <w:t>Кісіль</w:t>
      </w:r>
      <w:proofErr w:type="spellEnd"/>
      <w:r w:rsidRPr="00E71831">
        <w:rPr>
          <w:bCs/>
          <w:sz w:val="28"/>
          <w:szCs w:val="28"/>
          <w:lang w:val="uk-UA"/>
        </w:rPr>
        <w:t xml:space="preserve">, Р. В. </w:t>
      </w:r>
      <w:proofErr w:type="spellStart"/>
      <w:r w:rsidRPr="00E71831">
        <w:rPr>
          <w:bCs/>
          <w:sz w:val="28"/>
          <w:szCs w:val="28"/>
          <w:lang w:val="uk-UA"/>
        </w:rPr>
        <w:t>Кісіль</w:t>
      </w:r>
      <w:proofErr w:type="spellEnd"/>
      <w:r w:rsidRPr="00E71831">
        <w:rPr>
          <w:bCs/>
          <w:sz w:val="28"/>
          <w:szCs w:val="28"/>
          <w:lang w:val="uk-UA"/>
        </w:rPr>
        <w:t>. - 3-тє вид. - К. : Правова єдність [Всеукраїнська асоціація видавців], 2011. - 696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bCs/>
          <w:sz w:val="28"/>
          <w:szCs w:val="28"/>
          <w:lang w:val="uk-UA" w:eastAsia="ru-RU"/>
        </w:rPr>
        <w:t xml:space="preserve">4.Битяк Ю.П. Адміністративне право України </w:t>
      </w:r>
      <w:r w:rsidRPr="00E71831">
        <w:rPr>
          <w:sz w:val="28"/>
          <w:szCs w:val="28"/>
          <w:lang w:val="uk-UA" w:eastAsia="ru-RU"/>
        </w:rPr>
        <w:t xml:space="preserve">Підручник. — 2-ге вид., </w:t>
      </w:r>
      <w:proofErr w:type="spellStart"/>
      <w:r w:rsidRPr="00E71831">
        <w:rPr>
          <w:sz w:val="28"/>
          <w:szCs w:val="28"/>
          <w:lang w:val="uk-UA" w:eastAsia="ru-RU"/>
        </w:rPr>
        <w:t>переробл</w:t>
      </w:r>
      <w:proofErr w:type="spellEnd"/>
      <w:r w:rsidRPr="00E71831">
        <w:rPr>
          <w:sz w:val="28"/>
          <w:szCs w:val="28"/>
          <w:lang w:val="uk-UA" w:eastAsia="ru-RU"/>
        </w:rPr>
        <w:t xml:space="preserve">. та </w:t>
      </w:r>
      <w:proofErr w:type="spellStart"/>
      <w:r w:rsidRPr="00E71831">
        <w:rPr>
          <w:sz w:val="28"/>
          <w:szCs w:val="28"/>
          <w:lang w:val="uk-UA" w:eastAsia="ru-RU"/>
        </w:rPr>
        <w:t>допов</w:t>
      </w:r>
      <w:proofErr w:type="spellEnd"/>
      <w:r w:rsidRPr="00E71831">
        <w:rPr>
          <w:sz w:val="28"/>
          <w:szCs w:val="28"/>
          <w:lang w:val="uk-UA" w:eastAsia="ru-RU"/>
        </w:rPr>
        <w:t>. — Х. : Право, 2013. — 656 с.</w:t>
      </w:r>
    </w:p>
    <w:p w:rsidR="007D3A24" w:rsidRPr="00E71831" w:rsidRDefault="007D3A24" w:rsidP="007D3A2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ab/>
        <w:t>Методичні рекомендації</w:t>
      </w:r>
    </w:p>
    <w:p w:rsidR="007D3A24" w:rsidRPr="00E71831" w:rsidRDefault="007D3A24" w:rsidP="007D3A24">
      <w:pPr>
        <w:pStyle w:val="Default"/>
        <w:numPr>
          <w:ilvl w:val="0"/>
          <w:numId w:val="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При підготовці до практичного заняття по темі «Державний контроль щодо додержання прав громадян</w:t>
      </w:r>
      <w:r w:rsidRPr="00E71831">
        <w:rPr>
          <w:spacing w:val="-4"/>
          <w:sz w:val="28"/>
          <w:szCs w:val="28"/>
          <w:lang w:val="uk-UA"/>
        </w:rPr>
        <w:t>»</w:t>
      </w:r>
      <w:r w:rsidRPr="00E71831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D3A24" w:rsidRPr="00E71831" w:rsidRDefault="007D3A24" w:rsidP="007D3A24">
      <w:pPr>
        <w:pStyle w:val="Default"/>
        <w:numPr>
          <w:ilvl w:val="0"/>
          <w:numId w:val="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D3A24" w:rsidRPr="00E71831" w:rsidRDefault="007D3A24" w:rsidP="007D3A24">
      <w:pPr>
        <w:pStyle w:val="Default"/>
        <w:numPr>
          <w:ilvl w:val="0"/>
          <w:numId w:val="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E71831">
        <w:rPr>
          <w:sz w:val="28"/>
          <w:szCs w:val="28"/>
          <w:lang w:val="uk-UA"/>
        </w:rPr>
        <w:t>державний контроль, Уповноважений Верховної Ради України з прав людини.</w:t>
      </w:r>
    </w:p>
    <w:p w:rsidR="007D3A24" w:rsidRPr="00E71831" w:rsidRDefault="007D3A24" w:rsidP="007D3A24">
      <w:pPr>
        <w:pStyle w:val="Default"/>
        <w:numPr>
          <w:ilvl w:val="0"/>
          <w:numId w:val="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color w:val="auto"/>
          <w:sz w:val="28"/>
          <w:szCs w:val="28"/>
          <w:lang w:val="uk-UA"/>
        </w:rPr>
        <w:t xml:space="preserve">Студент повинен знати </w:t>
      </w:r>
      <w:r w:rsidRPr="00E71831">
        <w:rPr>
          <w:sz w:val="28"/>
          <w:szCs w:val="28"/>
          <w:lang w:val="uk-UA"/>
        </w:rPr>
        <w:t>основні види державного контролю, основні повноваження Уповноваженого Верховної Ради України з прав людини.</w:t>
      </w:r>
    </w:p>
    <w:p w:rsidR="007D3A24" w:rsidRPr="00E71831" w:rsidRDefault="007D3A24" w:rsidP="007D3A24">
      <w:pPr>
        <w:pStyle w:val="Default"/>
        <w:numPr>
          <w:ilvl w:val="0"/>
          <w:numId w:val="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Для закріплення вміння застосувати отриманні знання студент повинен відповісти на запитання для самоперевірки.</w:t>
      </w: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D3A24" w:rsidRPr="00E71831" w:rsidRDefault="007D3A24" w:rsidP="007D3A24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i/>
          <w:sz w:val="28"/>
          <w:szCs w:val="28"/>
        </w:rPr>
      </w:pPr>
      <w:r w:rsidRPr="00E71831">
        <w:rPr>
          <w:rStyle w:val="a3"/>
          <w:rFonts w:ascii="Times New Roman" w:hAnsi="Times New Roman"/>
          <w:bCs/>
          <w:i w:val="0"/>
          <w:sz w:val="28"/>
          <w:szCs w:val="28"/>
        </w:rPr>
        <w:t>Охарактеризуйте контроль з боку органів законодавчої влади.</w:t>
      </w:r>
    </w:p>
    <w:p w:rsidR="007D3A24" w:rsidRPr="00E71831" w:rsidRDefault="007D3A24" w:rsidP="007D3A24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i/>
          <w:sz w:val="28"/>
          <w:szCs w:val="28"/>
        </w:rPr>
      </w:pPr>
      <w:r w:rsidRPr="00E71831">
        <w:rPr>
          <w:rStyle w:val="a3"/>
          <w:rFonts w:ascii="Times New Roman" w:hAnsi="Times New Roman"/>
          <w:bCs/>
          <w:i w:val="0"/>
          <w:sz w:val="28"/>
          <w:szCs w:val="28"/>
        </w:rPr>
        <w:t>Проаналізуйте контроль з боку Президента України.</w:t>
      </w:r>
    </w:p>
    <w:p w:rsidR="007D3A24" w:rsidRPr="00E71831" w:rsidRDefault="007D3A24" w:rsidP="007D3A24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i/>
          <w:sz w:val="28"/>
          <w:szCs w:val="28"/>
        </w:rPr>
      </w:pPr>
      <w:r w:rsidRPr="00E71831">
        <w:rPr>
          <w:rStyle w:val="a3"/>
          <w:rFonts w:ascii="Times New Roman" w:hAnsi="Times New Roman"/>
          <w:bCs/>
          <w:i w:val="0"/>
          <w:sz w:val="28"/>
          <w:szCs w:val="28"/>
        </w:rPr>
        <w:t>Розтлумачте контроль з боку органів виконавчої влади</w:t>
      </w:r>
      <w:r w:rsidRPr="00E71831">
        <w:rPr>
          <w:rFonts w:ascii="Times New Roman" w:hAnsi="Times New Roman"/>
          <w:i/>
          <w:sz w:val="28"/>
          <w:szCs w:val="28"/>
        </w:rPr>
        <w:t>.</w:t>
      </w:r>
    </w:p>
    <w:p w:rsidR="007D3A24" w:rsidRPr="00E71831" w:rsidRDefault="007D3A24" w:rsidP="007D3A24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i/>
          <w:sz w:val="28"/>
          <w:szCs w:val="28"/>
        </w:rPr>
      </w:pPr>
      <w:r w:rsidRPr="00E71831">
        <w:rPr>
          <w:rStyle w:val="a3"/>
          <w:rFonts w:ascii="Times New Roman" w:hAnsi="Times New Roman"/>
          <w:bCs/>
          <w:i w:val="0"/>
          <w:sz w:val="28"/>
          <w:szCs w:val="28"/>
        </w:rPr>
        <w:t>Назвіть контроль з боку органів судової влади</w:t>
      </w:r>
      <w:r w:rsidRPr="00E71831">
        <w:rPr>
          <w:rFonts w:ascii="Times New Roman" w:hAnsi="Times New Roman"/>
          <w:i/>
          <w:sz w:val="28"/>
          <w:szCs w:val="28"/>
        </w:rPr>
        <w:t>.</w:t>
      </w:r>
    </w:p>
    <w:p w:rsidR="007D3A24" w:rsidRPr="00E71831" w:rsidRDefault="007D3A24" w:rsidP="007D3A24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i/>
          <w:sz w:val="28"/>
          <w:szCs w:val="28"/>
        </w:rPr>
      </w:pPr>
      <w:r w:rsidRPr="00E71831">
        <w:rPr>
          <w:rStyle w:val="a3"/>
          <w:rFonts w:ascii="Times New Roman" w:hAnsi="Times New Roman"/>
          <w:bCs/>
          <w:i w:val="0"/>
          <w:sz w:val="28"/>
          <w:szCs w:val="28"/>
        </w:rPr>
        <w:t>Вкажіть контроль з боку органів місцевого самоврядування</w:t>
      </w:r>
      <w:r w:rsidRPr="00E71831">
        <w:rPr>
          <w:rFonts w:ascii="Times New Roman" w:hAnsi="Times New Roman"/>
          <w:i/>
          <w:sz w:val="28"/>
          <w:szCs w:val="28"/>
        </w:rPr>
        <w:t>.</w:t>
      </w: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 xml:space="preserve">Тема: </w:t>
      </w:r>
      <w:r w:rsidRPr="00E71831">
        <w:rPr>
          <w:rFonts w:ascii="Times New Roman" w:hAnsi="Times New Roman"/>
          <w:b/>
          <w:sz w:val="28"/>
          <w:szCs w:val="28"/>
        </w:rPr>
        <w:t>Роль прокуратури у забезпеченні захисту прав громадян</w:t>
      </w:r>
    </w:p>
    <w:p w:rsidR="007D3A24" w:rsidRDefault="007D3A24" w:rsidP="007D3A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7D3A24" w:rsidRPr="00E71831" w:rsidRDefault="007D3A24" w:rsidP="007D3A24">
      <w:pPr>
        <w:pStyle w:val="31"/>
        <w:numPr>
          <w:ilvl w:val="0"/>
          <w:numId w:val="3"/>
        </w:numPr>
        <w:tabs>
          <w:tab w:val="clear" w:pos="17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Сучасні функцій органів прокуратури України.</w:t>
      </w:r>
    </w:p>
    <w:p w:rsidR="007D3A24" w:rsidRPr="00E71831" w:rsidRDefault="007D3A24" w:rsidP="007D3A24">
      <w:pPr>
        <w:pStyle w:val="31"/>
        <w:numPr>
          <w:ilvl w:val="0"/>
          <w:numId w:val="3"/>
        </w:numPr>
        <w:tabs>
          <w:tab w:val="clear" w:pos="17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Сутність та завдання нагляду за додержанням і застосуванням законів.</w:t>
      </w:r>
    </w:p>
    <w:p w:rsidR="007D3A24" w:rsidRPr="00E71831" w:rsidRDefault="007D3A24" w:rsidP="007D3A24">
      <w:pPr>
        <w:pStyle w:val="31"/>
        <w:numPr>
          <w:ilvl w:val="0"/>
          <w:numId w:val="3"/>
        </w:numPr>
        <w:tabs>
          <w:tab w:val="clear" w:pos="17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Предмет і межі нагляду за додержанням і застосуванням законів.</w:t>
      </w:r>
    </w:p>
    <w:p w:rsidR="007D3A24" w:rsidRPr="00E71831" w:rsidRDefault="007D3A24" w:rsidP="007D3A24">
      <w:pPr>
        <w:pStyle w:val="31"/>
        <w:numPr>
          <w:ilvl w:val="0"/>
          <w:numId w:val="3"/>
        </w:numPr>
        <w:tabs>
          <w:tab w:val="clear" w:pos="17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Повноваження прокурора при здійсненні нагляду.</w:t>
      </w:r>
    </w:p>
    <w:p w:rsidR="007D3A24" w:rsidRPr="00E71831" w:rsidRDefault="007D3A24" w:rsidP="007D3A24">
      <w:pPr>
        <w:pStyle w:val="31"/>
        <w:numPr>
          <w:ilvl w:val="0"/>
          <w:numId w:val="3"/>
        </w:numPr>
        <w:tabs>
          <w:tab w:val="clear" w:pos="17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Правові засоби реагування прокурора на порушення законів.</w:t>
      </w:r>
    </w:p>
    <w:p w:rsidR="007D3A24" w:rsidRPr="00E71831" w:rsidRDefault="007D3A24" w:rsidP="007D3A24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ab/>
        <w:t>Література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 xml:space="preserve">1.В.Б. </w:t>
      </w:r>
      <w:proofErr w:type="spellStart"/>
      <w:r w:rsidRPr="00E71831">
        <w:rPr>
          <w:sz w:val="28"/>
          <w:szCs w:val="28"/>
          <w:lang w:val="uk-UA"/>
        </w:rPr>
        <w:t>Авер'янов</w:t>
      </w:r>
      <w:proofErr w:type="spellEnd"/>
      <w:r w:rsidRPr="00E71831">
        <w:rPr>
          <w:sz w:val="28"/>
          <w:szCs w:val="28"/>
          <w:lang w:val="uk-UA"/>
        </w:rPr>
        <w:t xml:space="preserve"> Адміністративне право України / Колектив авторів. – К.: Видавництво </w:t>
      </w:r>
      <w:proofErr w:type="spellStart"/>
      <w:r w:rsidRPr="00E71831">
        <w:rPr>
          <w:sz w:val="28"/>
          <w:szCs w:val="28"/>
          <w:lang w:val="uk-UA"/>
        </w:rPr>
        <w:t>“Юридична</w:t>
      </w:r>
      <w:proofErr w:type="spellEnd"/>
      <w:r w:rsidRPr="00E71831">
        <w:rPr>
          <w:sz w:val="28"/>
          <w:szCs w:val="28"/>
          <w:lang w:val="uk-UA"/>
        </w:rPr>
        <w:t xml:space="preserve"> </w:t>
      </w:r>
      <w:proofErr w:type="spellStart"/>
      <w:r w:rsidRPr="00E71831">
        <w:rPr>
          <w:sz w:val="28"/>
          <w:szCs w:val="28"/>
          <w:lang w:val="uk-UA"/>
        </w:rPr>
        <w:t>думка”</w:t>
      </w:r>
      <w:proofErr w:type="spellEnd"/>
      <w:r w:rsidRPr="00E71831">
        <w:rPr>
          <w:sz w:val="28"/>
          <w:szCs w:val="28"/>
          <w:lang w:val="uk-UA"/>
        </w:rPr>
        <w:t>. – 2004. –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 xml:space="preserve">2.Колпаков В.К., Кузьменко О.В. Адміністративне право України: Підручник. — К.: </w:t>
      </w:r>
      <w:proofErr w:type="spellStart"/>
      <w:r w:rsidRPr="00E71831">
        <w:rPr>
          <w:sz w:val="28"/>
          <w:szCs w:val="28"/>
          <w:lang w:val="uk-UA"/>
        </w:rPr>
        <w:t>Юрінком</w:t>
      </w:r>
      <w:proofErr w:type="spellEnd"/>
      <w:r w:rsidRPr="00E71831">
        <w:rPr>
          <w:sz w:val="28"/>
          <w:szCs w:val="28"/>
          <w:lang w:val="uk-UA"/>
        </w:rPr>
        <w:t xml:space="preserve"> Інтер, 2003. - 544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bCs/>
          <w:sz w:val="28"/>
          <w:szCs w:val="28"/>
          <w:lang w:val="uk-UA"/>
        </w:rPr>
        <w:t xml:space="preserve">3.Адміністративне право [Текст] : навчальний посібник / З. Р. </w:t>
      </w:r>
      <w:proofErr w:type="spellStart"/>
      <w:r w:rsidRPr="00E71831">
        <w:rPr>
          <w:bCs/>
          <w:sz w:val="28"/>
          <w:szCs w:val="28"/>
          <w:lang w:val="uk-UA"/>
        </w:rPr>
        <w:t>Кісіль</w:t>
      </w:r>
      <w:proofErr w:type="spellEnd"/>
      <w:r w:rsidRPr="00E71831">
        <w:rPr>
          <w:bCs/>
          <w:sz w:val="28"/>
          <w:szCs w:val="28"/>
          <w:lang w:val="uk-UA"/>
        </w:rPr>
        <w:t xml:space="preserve">, Р. В. </w:t>
      </w:r>
      <w:proofErr w:type="spellStart"/>
      <w:r w:rsidRPr="00E71831">
        <w:rPr>
          <w:bCs/>
          <w:sz w:val="28"/>
          <w:szCs w:val="28"/>
          <w:lang w:val="uk-UA"/>
        </w:rPr>
        <w:t>Кісіль</w:t>
      </w:r>
      <w:proofErr w:type="spellEnd"/>
      <w:r w:rsidRPr="00E71831">
        <w:rPr>
          <w:bCs/>
          <w:sz w:val="28"/>
          <w:szCs w:val="28"/>
          <w:lang w:val="uk-UA"/>
        </w:rPr>
        <w:t>. - 3-тє вид. - К. : Правова єдність [Всеукраїнська асоціація видавців], 2011. - 696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bCs/>
          <w:sz w:val="28"/>
          <w:szCs w:val="28"/>
          <w:lang w:val="uk-UA" w:eastAsia="ru-RU"/>
        </w:rPr>
        <w:t xml:space="preserve">4.Битяк Ю.П. Адміністративне право України </w:t>
      </w:r>
      <w:r w:rsidRPr="00E71831">
        <w:rPr>
          <w:sz w:val="28"/>
          <w:szCs w:val="28"/>
          <w:lang w:val="uk-UA" w:eastAsia="ru-RU"/>
        </w:rPr>
        <w:t xml:space="preserve">Підручник. — 2-ге вид., </w:t>
      </w:r>
      <w:proofErr w:type="spellStart"/>
      <w:r w:rsidRPr="00E71831">
        <w:rPr>
          <w:sz w:val="28"/>
          <w:szCs w:val="28"/>
          <w:lang w:val="uk-UA" w:eastAsia="ru-RU"/>
        </w:rPr>
        <w:t>переробл</w:t>
      </w:r>
      <w:proofErr w:type="spellEnd"/>
      <w:r w:rsidRPr="00E71831">
        <w:rPr>
          <w:sz w:val="28"/>
          <w:szCs w:val="28"/>
          <w:lang w:val="uk-UA" w:eastAsia="ru-RU"/>
        </w:rPr>
        <w:t xml:space="preserve">. та </w:t>
      </w:r>
      <w:proofErr w:type="spellStart"/>
      <w:r w:rsidRPr="00E71831">
        <w:rPr>
          <w:sz w:val="28"/>
          <w:szCs w:val="28"/>
          <w:lang w:val="uk-UA" w:eastAsia="ru-RU"/>
        </w:rPr>
        <w:t>допов</w:t>
      </w:r>
      <w:proofErr w:type="spellEnd"/>
      <w:r w:rsidRPr="00E71831">
        <w:rPr>
          <w:sz w:val="28"/>
          <w:szCs w:val="28"/>
          <w:lang w:val="uk-UA" w:eastAsia="ru-RU"/>
        </w:rPr>
        <w:t>. — Х. : Право, 2013. — 656 с.</w:t>
      </w: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D3A24" w:rsidRPr="00E71831" w:rsidRDefault="007D3A24" w:rsidP="007D3A2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При підготовці до практичного заняття по темі «Прокурорський нагляд у забезпеченні законності захисту прав громадян</w:t>
      </w:r>
      <w:r w:rsidRPr="00E71831">
        <w:rPr>
          <w:rFonts w:ascii="Times New Roman" w:hAnsi="Times New Roman"/>
          <w:spacing w:val="-4"/>
          <w:sz w:val="28"/>
          <w:szCs w:val="28"/>
        </w:rPr>
        <w:t>»</w:t>
      </w:r>
      <w:r w:rsidRPr="00E71831">
        <w:rPr>
          <w:rFonts w:ascii="Times New Roman" w:hAnsi="Times New Roman"/>
          <w:sz w:val="28"/>
          <w:szCs w:val="28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D3A24" w:rsidRPr="00E71831" w:rsidRDefault="007D3A24" w:rsidP="007D3A24">
      <w:pPr>
        <w:pStyle w:val="Default"/>
        <w:numPr>
          <w:ilvl w:val="0"/>
          <w:numId w:val="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D3A24" w:rsidRPr="00E71831" w:rsidRDefault="007D3A24" w:rsidP="007D3A24">
      <w:pPr>
        <w:pStyle w:val="Default"/>
        <w:numPr>
          <w:ilvl w:val="0"/>
          <w:numId w:val="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E71831">
        <w:rPr>
          <w:sz w:val="28"/>
          <w:szCs w:val="28"/>
          <w:lang w:val="uk-UA"/>
        </w:rPr>
        <w:t>функції органів прокуратури України, повноваження прокурора, правові засоби реагування прокурора на порушення законів.</w:t>
      </w:r>
    </w:p>
    <w:p w:rsidR="007D3A24" w:rsidRPr="00E71831" w:rsidRDefault="007D3A24" w:rsidP="007D3A24">
      <w:pPr>
        <w:pStyle w:val="Default"/>
        <w:numPr>
          <w:ilvl w:val="0"/>
          <w:numId w:val="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color w:val="auto"/>
          <w:sz w:val="28"/>
          <w:szCs w:val="28"/>
          <w:lang w:val="uk-UA"/>
        </w:rPr>
        <w:t xml:space="preserve">Студент повинен знати </w:t>
      </w:r>
      <w:r w:rsidRPr="00E71831">
        <w:rPr>
          <w:sz w:val="28"/>
          <w:szCs w:val="28"/>
          <w:lang w:val="uk-UA"/>
        </w:rPr>
        <w:t>сутність та завдання нагляду,</w:t>
      </w:r>
      <w:r w:rsidRPr="00E71831">
        <w:rPr>
          <w:color w:val="auto"/>
          <w:sz w:val="28"/>
          <w:szCs w:val="28"/>
          <w:lang w:val="uk-UA"/>
        </w:rPr>
        <w:t xml:space="preserve"> о</w:t>
      </w:r>
      <w:r w:rsidRPr="00E71831">
        <w:rPr>
          <w:bCs/>
          <w:sz w:val="28"/>
          <w:szCs w:val="28"/>
          <w:lang w:val="uk-UA"/>
        </w:rPr>
        <w:t xml:space="preserve">сновні характеристики </w:t>
      </w:r>
      <w:r w:rsidRPr="00E71831">
        <w:rPr>
          <w:sz w:val="28"/>
          <w:szCs w:val="28"/>
          <w:lang w:val="uk-UA"/>
        </w:rPr>
        <w:t>предмета і меж нагляду за додержанням і застосуванням законів.</w:t>
      </w:r>
    </w:p>
    <w:p w:rsidR="007D3A24" w:rsidRPr="00E71831" w:rsidRDefault="007D3A24" w:rsidP="007D3A24">
      <w:pPr>
        <w:pStyle w:val="Default"/>
        <w:numPr>
          <w:ilvl w:val="0"/>
          <w:numId w:val="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Для закріплення вміння застосувати отриманні знання студент повинен відповісти на запитання для самоперевірки.</w:t>
      </w:r>
    </w:p>
    <w:p w:rsidR="007D3A24" w:rsidRDefault="007D3A24" w:rsidP="007D3A2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D3A24" w:rsidRPr="00E71831" w:rsidRDefault="007D3A24" w:rsidP="007D3A24">
      <w:pPr>
        <w:pStyle w:val="31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Охарактеризуйте форми реагування прокурора.</w:t>
      </w:r>
    </w:p>
    <w:p w:rsidR="007D3A24" w:rsidRPr="00E71831" w:rsidRDefault="007D3A24" w:rsidP="007D3A24">
      <w:pPr>
        <w:pStyle w:val="31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i w:val="0"/>
          <w:iCs w:val="0"/>
          <w:spacing w:val="-2"/>
          <w:sz w:val="28"/>
          <w:szCs w:val="28"/>
        </w:rPr>
      </w:pPr>
      <w:r w:rsidRPr="00E71831">
        <w:rPr>
          <w:rStyle w:val="a3"/>
          <w:rFonts w:ascii="Times New Roman" w:hAnsi="Times New Roman"/>
          <w:i w:val="0"/>
          <w:sz w:val="28"/>
          <w:szCs w:val="28"/>
        </w:rPr>
        <w:t>Назвіть особливості протесту прокурора.</w:t>
      </w:r>
    </w:p>
    <w:p w:rsidR="007D3A24" w:rsidRPr="00E71831" w:rsidRDefault="007D3A24" w:rsidP="007D3A24">
      <w:pPr>
        <w:pStyle w:val="31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i w:val="0"/>
          <w:iCs w:val="0"/>
          <w:spacing w:val="-2"/>
          <w:sz w:val="28"/>
          <w:szCs w:val="28"/>
        </w:rPr>
      </w:pPr>
      <w:r w:rsidRPr="00E71831">
        <w:rPr>
          <w:rStyle w:val="a3"/>
          <w:rFonts w:ascii="Times New Roman" w:hAnsi="Times New Roman"/>
          <w:i w:val="0"/>
          <w:sz w:val="28"/>
          <w:szCs w:val="28"/>
        </w:rPr>
        <w:t>Вкажіть характеристики припису прокурора.</w:t>
      </w:r>
    </w:p>
    <w:p w:rsidR="007D3A24" w:rsidRPr="00E71831" w:rsidRDefault="007D3A24" w:rsidP="007D3A24">
      <w:pPr>
        <w:pStyle w:val="31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i w:val="0"/>
          <w:iCs w:val="0"/>
          <w:spacing w:val="-2"/>
          <w:sz w:val="28"/>
          <w:szCs w:val="28"/>
        </w:rPr>
      </w:pPr>
      <w:r w:rsidRPr="00E71831">
        <w:rPr>
          <w:rStyle w:val="a3"/>
          <w:rFonts w:ascii="Times New Roman" w:hAnsi="Times New Roman"/>
          <w:i w:val="0"/>
          <w:sz w:val="28"/>
          <w:szCs w:val="28"/>
        </w:rPr>
        <w:t>Проаналізуйте подання прокурора.</w:t>
      </w:r>
    </w:p>
    <w:p w:rsidR="007D3A24" w:rsidRPr="00E71831" w:rsidRDefault="007D3A24" w:rsidP="007D3A24">
      <w:pPr>
        <w:pStyle w:val="31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Style w:val="a3"/>
          <w:rFonts w:ascii="Times New Roman" w:hAnsi="Times New Roman"/>
          <w:i w:val="0"/>
          <w:sz w:val="28"/>
          <w:szCs w:val="28"/>
        </w:rPr>
        <w:t>Розкрийте поняття «постанова прокурора».</w:t>
      </w: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 xml:space="preserve">Тема: </w:t>
      </w:r>
      <w:r w:rsidRPr="00E71831">
        <w:rPr>
          <w:rFonts w:ascii="Times New Roman" w:hAnsi="Times New Roman"/>
          <w:b/>
          <w:sz w:val="28"/>
          <w:szCs w:val="28"/>
        </w:rPr>
        <w:t>Організаційно – правові засоби протидії корупції у діяльності державних службовців</w:t>
      </w:r>
    </w:p>
    <w:p w:rsidR="007D3A24" w:rsidRDefault="007D3A24" w:rsidP="007D3A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7D3A24" w:rsidRPr="00E71831" w:rsidRDefault="007D3A24" w:rsidP="007D3A24">
      <w:pPr>
        <w:pStyle w:val="31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Антикорупційна діяльність.</w:t>
      </w:r>
    </w:p>
    <w:p w:rsidR="007D3A24" w:rsidRPr="00E71831" w:rsidRDefault="007D3A24" w:rsidP="007D3A24">
      <w:pPr>
        <w:pStyle w:val="31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Юридична відповідальність державних службовців.</w:t>
      </w:r>
    </w:p>
    <w:p w:rsidR="007D3A24" w:rsidRPr="00E71831" w:rsidRDefault="007D3A24" w:rsidP="007D3A24">
      <w:pPr>
        <w:pStyle w:val="31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Дисциплінарні стягнення.</w:t>
      </w:r>
    </w:p>
    <w:p w:rsidR="007D3A24" w:rsidRPr="00E71831" w:rsidRDefault="007D3A24" w:rsidP="007D3A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>Література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 xml:space="preserve">1.В.Б. </w:t>
      </w:r>
      <w:proofErr w:type="spellStart"/>
      <w:r w:rsidRPr="00E71831">
        <w:rPr>
          <w:sz w:val="28"/>
          <w:szCs w:val="28"/>
          <w:lang w:val="uk-UA"/>
        </w:rPr>
        <w:t>Авер'янов</w:t>
      </w:r>
      <w:proofErr w:type="spellEnd"/>
      <w:r w:rsidRPr="00E71831">
        <w:rPr>
          <w:sz w:val="28"/>
          <w:szCs w:val="28"/>
          <w:lang w:val="uk-UA"/>
        </w:rPr>
        <w:t xml:space="preserve"> Адміністративне право України / Колектив авторів. – К.: Видавництво </w:t>
      </w:r>
      <w:proofErr w:type="spellStart"/>
      <w:r w:rsidRPr="00E71831">
        <w:rPr>
          <w:sz w:val="28"/>
          <w:szCs w:val="28"/>
          <w:lang w:val="uk-UA"/>
        </w:rPr>
        <w:t>“Юридична</w:t>
      </w:r>
      <w:proofErr w:type="spellEnd"/>
      <w:r w:rsidRPr="00E71831">
        <w:rPr>
          <w:sz w:val="28"/>
          <w:szCs w:val="28"/>
          <w:lang w:val="uk-UA"/>
        </w:rPr>
        <w:t xml:space="preserve"> </w:t>
      </w:r>
      <w:proofErr w:type="spellStart"/>
      <w:r w:rsidRPr="00E71831">
        <w:rPr>
          <w:sz w:val="28"/>
          <w:szCs w:val="28"/>
          <w:lang w:val="uk-UA"/>
        </w:rPr>
        <w:t>думка”</w:t>
      </w:r>
      <w:proofErr w:type="spellEnd"/>
      <w:r w:rsidRPr="00E71831">
        <w:rPr>
          <w:sz w:val="28"/>
          <w:szCs w:val="28"/>
          <w:lang w:val="uk-UA"/>
        </w:rPr>
        <w:t>. – 2004. –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 xml:space="preserve">2.Колпаков В.К., Кузьменко О.В. Адміністративне право України: Підручник. — К.: </w:t>
      </w:r>
      <w:proofErr w:type="spellStart"/>
      <w:r w:rsidRPr="00E71831">
        <w:rPr>
          <w:sz w:val="28"/>
          <w:szCs w:val="28"/>
          <w:lang w:val="uk-UA"/>
        </w:rPr>
        <w:t>Юрінком</w:t>
      </w:r>
      <w:proofErr w:type="spellEnd"/>
      <w:r w:rsidRPr="00E71831">
        <w:rPr>
          <w:sz w:val="28"/>
          <w:szCs w:val="28"/>
          <w:lang w:val="uk-UA"/>
        </w:rPr>
        <w:t xml:space="preserve"> Інтер, 2003. - 544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bCs/>
          <w:sz w:val="28"/>
          <w:szCs w:val="28"/>
          <w:lang w:val="uk-UA"/>
        </w:rPr>
        <w:lastRenderedPageBreak/>
        <w:t xml:space="preserve">3.Адміністративне право [Текст] : навчальний посібник / З. Р. </w:t>
      </w:r>
      <w:proofErr w:type="spellStart"/>
      <w:r w:rsidRPr="00E71831">
        <w:rPr>
          <w:bCs/>
          <w:sz w:val="28"/>
          <w:szCs w:val="28"/>
          <w:lang w:val="uk-UA"/>
        </w:rPr>
        <w:t>Кісіль</w:t>
      </w:r>
      <w:proofErr w:type="spellEnd"/>
      <w:r w:rsidRPr="00E71831">
        <w:rPr>
          <w:bCs/>
          <w:sz w:val="28"/>
          <w:szCs w:val="28"/>
          <w:lang w:val="uk-UA"/>
        </w:rPr>
        <w:t xml:space="preserve">, Р. В. </w:t>
      </w:r>
      <w:proofErr w:type="spellStart"/>
      <w:r w:rsidRPr="00E71831">
        <w:rPr>
          <w:bCs/>
          <w:sz w:val="28"/>
          <w:szCs w:val="28"/>
          <w:lang w:val="uk-UA"/>
        </w:rPr>
        <w:t>Кісіль</w:t>
      </w:r>
      <w:proofErr w:type="spellEnd"/>
      <w:r w:rsidRPr="00E71831">
        <w:rPr>
          <w:bCs/>
          <w:sz w:val="28"/>
          <w:szCs w:val="28"/>
          <w:lang w:val="uk-UA"/>
        </w:rPr>
        <w:t>. - 3-тє вид. - К. : Правова єдність [Всеукраїнська асоціація видавців], 2011. - 696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bCs/>
          <w:sz w:val="28"/>
          <w:szCs w:val="28"/>
          <w:lang w:val="uk-UA" w:eastAsia="ru-RU"/>
        </w:rPr>
        <w:t xml:space="preserve">4.Битяк Ю.П. Адміністративне право України </w:t>
      </w:r>
      <w:r w:rsidRPr="00E71831">
        <w:rPr>
          <w:sz w:val="28"/>
          <w:szCs w:val="28"/>
          <w:lang w:val="uk-UA" w:eastAsia="ru-RU"/>
        </w:rPr>
        <w:t xml:space="preserve">Підручник. — 2-ге вид., </w:t>
      </w:r>
      <w:proofErr w:type="spellStart"/>
      <w:r w:rsidRPr="00E71831">
        <w:rPr>
          <w:sz w:val="28"/>
          <w:szCs w:val="28"/>
          <w:lang w:val="uk-UA" w:eastAsia="ru-RU"/>
        </w:rPr>
        <w:t>переробл</w:t>
      </w:r>
      <w:proofErr w:type="spellEnd"/>
      <w:r w:rsidRPr="00E71831">
        <w:rPr>
          <w:sz w:val="28"/>
          <w:szCs w:val="28"/>
          <w:lang w:val="uk-UA" w:eastAsia="ru-RU"/>
        </w:rPr>
        <w:t xml:space="preserve">. та </w:t>
      </w:r>
      <w:proofErr w:type="spellStart"/>
      <w:r w:rsidRPr="00E71831">
        <w:rPr>
          <w:sz w:val="28"/>
          <w:szCs w:val="28"/>
          <w:lang w:val="uk-UA" w:eastAsia="ru-RU"/>
        </w:rPr>
        <w:t>допов</w:t>
      </w:r>
      <w:proofErr w:type="spellEnd"/>
      <w:r w:rsidRPr="00E71831">
        <w:rPr>
          <w:sz w:val="28"/>
          <w:szCs w:val="28"/>
          <w:lang w:val="uk-UA" w:eastAsia="ru-RU"/>
        </w:rPr>
        <w:t>. — Х. : Право, 2013. — 656 с.</w:t>
      </w:r>
    </w:p>
    <w:p w:rsidR="007D3A24" w:rsidRPr="00E71831" w:rsidRDefault="007D3A24" w:rsidP="007D3A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D3A24" w:rsidRPr="00E71831" w:rsidRDefault="007D3A24" w:rsidP="007D3A24">
      <w:pPr>
        <w:pStyle w:val="31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При підготовці до практичного заняття по темі «Організаційно – правові засоби протидії корупції у діяльності державних службовців</w:t>
      </w:r>
      <w:r w:rsidRPr="00E71831">
        <w:rPr>
          <w:rFonts w:ascii="Times New Roman" w:hAnsi="Times New Roman"/>
          <w:spacing w:val="-4"/>
          <w:sz w:val="28"/>
          <w:szCs w:val="28"/>
        </w:rPr>
        <w:t>»</w:t>
      </w:r>
      <w:r w:rsidRPr="00E71831">
        <w:rPr>
          <w:rFonts w:ascii="Times New Roman" w:hAnsi="Times New Roman"/>
          <w:sz w:val="28"/>
          <w:szCs w:val="28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D3A24" w:rsidRPr="00E71831" w:rsidRDefault="007D3A24" w:rsidP="007D3A24">
      <w:pPr>
        <w:pStyle w:val="Default"/>
        <w:numPr>
          <w:ilvl w:val="0"/>
          <w:numId w:val="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D3A24" w:rsidRPr="00E71831" w:rsidRDefault="007D3A24" w:rsidP="007D3A24">
      <w:pPr>
        <w:pStyle w:val="Default"/>
        <w:numPr>
          <w:ilvl w:val="0"/>
          <w:numId w:val="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E71831">
        <w:rPr>
          <w:sz w:val="28"/>
          <w:szCs w:val="28"/>
          <w:lang w:val="uk-UA"/>
        </w:rPr>
        <w:t>антикорупційна діяльність, юридична відповідальність державних  службовців, дисциплінарні стягнення.</w:t>
      </w:r>
    </w:p>
    <w:p w:rsidR="007D3A24" w:rsidRPr="00E71831" w:rsidRDefault="007D3A24" w:rsidP="007D3A24">
      <w:pPr>
        <w:pStyle w:val="Default"/>
        <w:numPr>
          <w:ilvl w:val="0"/>
          <w:numId w:val="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color w:val="auto"/>
          <w:sz w:val="28"/>
          <w:szCs w:val="28"/>
          <w:lang w:val="uk-UA"/>
        </w:rPr>
        <w:t xml:space="preserve">Студент повинен знати </w:t>
      </w:r>
      <w:r w:rsidRPr="00E71831">
        <w:rPr>
          <w:sz w:val="28"/>
          <w:szCs w:val="28"/>
          <w:lang w:val="uk-UA"/>
        </w:rPr>
        <w:t>основні стадії дисциплінарного провадження, особливості відповідальності окремих видів державних службовців, особливості відповідальності спеціальних суб’єктів.</w:t>
      </w:r>
    </w:p>
    <w:p w:rsidR="007D3A24" w:rsidRPr="00E71831" w:rsidRDefault="007D3A24" w:rsidP="007D3A24">
      <w:pPr>
        <w:pStyle w:val="Default"/>
        <w:numPr>
          <w:ilvl w:val="0"/>
          <w:numId w:val="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Для закріплення вміння застосувати отриманні знання студент повинен відповісти на запитання для самоперевірки.</w:t>
      </w:r>
    </w:p>
    <w:p w:rsidR="007D3A24" w:rsidRPr="00E71831" w:rsidRDefault="007D3A24" w:rsidP="007D3A2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D3A24" w:rsidRPr="00E71831" w:rsidRDefault="007D3A24" w:rsidP="007D3A24">
      <w:pPr>
        <w:pStyle w:val="Default"/>
        <w:numPr>
          <w:ilvl w:val="0"/>
          <w:numId w:val="10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Охарактеризуйте поняття «антикорупційна діяльність».</w:t>
      </w:r>
    </w:p>
    <w:p w:rsidR="007D3A24" w:rsidRPr="00E71831" w:rsidRDefault="007D3A24" w:rsidP="007D3A24">
      <w:pPr>
        <w:pStyle w:val="Default"/>
        <w:numPr>
          <w:ilvl w:val="0"/>
          <w:numId w:val="10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Назвіть особливості юридичної відповідальності державних службовців.</w:t>
      </w:r>
    </w:p>
    <w:p w:rsidR="007D3A24" w:rsidRPr="00E71831" w:rsidRDefault="007D3A24" w:rsidP="007D3A24">
      <w:pPr>
        <w:pStyle w:val="Default"/>
        <w:numPr>
          <w:ilvl w:val="0"/>
          <w:numId w:val="10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Проаналізуйте стадії дисциплінарного провадження.</w:t>
      </w:r>
    </w:p>
    <w:p w:rsidR="007D3A24" w:rsidRPr="00E71831" w:rsidRDefault="007D3A24" w:rsidP="007D3A24">
      <w:pPr>
        <w:pStyle w:val="Default"/>
        <w:numPr>
          <w:ilvl w:val="0"/>
          <w:numId w:val="10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Вкажіть особливості відповідальності окремих видів державних службовців.</w:t>
      </w:r>
    </w:p>
    <w:p w:rsidR="007D3A24" w:rsidRPr="00E71831" w:rsidRDefault="007D3A24" w:rsidP="007D3A24">
      <w:pPr>
        <w:pStyle w:val="Default"/>
        <w:numPr>
          <w:ilvl w:val="0"/>
          <w:numId w:val="10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Розкажіть про особливості відповідальності спеціальних суб’єктів.</w:t>
      </w: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pStyle w:val="31"/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 xml:space="preserve">Тема: </w:t>
      </w:r>
      <w:r w:rsidRPr="00A70256">
        <w:rPr>
          <w:rFonts w:ascii="Times New Roman" w:hAnsi="Times New Roman"/>
          <w:b/>
          <w:sz w:val="28"/>
          <w:szCs w:val="28"/>
        </w:rPr>
        <w:t>Адміністративне оскарження – форма позасудового захисту прав громадян</w:t>
      </w:r>
    </w:p>
    <w:p w:rsidR="007D3A24" w:rsidRDefault="007D3A24" w:rsidP="007D3A2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7D3A24" w:rsidRPr="00E71831" w:rsidRDefault="007D3A24" w:rsidP="007D3A24">
      <w:pPr>
        <w:pStyle w:val="31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Скарги громадян до органів виконавчої влади.</w:t>
      </w:r>
    </w:p>
    <w:p w:rsidR="007D3A24" w:rsidRPr="00E71831" w:rsidRDefault="007D3A24" w:rsidP="007D3A24">
      <w:pPr>
        <w:pStyle w:val="31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Правове регулювання звернення громадян до органів виконавчої влади.</w:t>
      </w:r>
    </w:p>
    <w:p w:rsidR="007D3A24" w:rsidRPr="00E71831" w:rsidRDefault="007D3A24" w:rsidP="007D3A24">
      <w:pPr>
        <w:pStyle w:val="31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 xml:space="preserve">Особливості процедури адміністративного оскарження в окремих галузях державного управління. </w:t>
      </w:r>
    </w:p>
    <w:p w:rsidR="007D3A24" w:rsidRPr="00E71831" w:rsidRDefault="007D3A24" w:rsidP="007D3A24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 xml:space="preserve">1.В.Б. </w:t>
      </w:r>
      <w:proofErr w:type="spellStart"/>
      <w:r w:rsidRPr="00E71831">
        <w:rPr>
          <w:sz w:val="28"/>
          <w:szCs w:val="28"/>
          <w:lang w:val="uk-UA"/>
        </w:rPr>
        <w:t>Авер'янов</w:t>
      </w:r>
      <w:proofErr w:type="spellEnd"/>
      <w:r w:rsidRPr="00E71831">
        <w:rPr>
          <w:sz w:val="28"/>
          <w:szCs w:val="28"/>
          <w:lang w:val="uk-UA"/>
        </w:rPr>
        <w:t xml:space="preserve"> Адміністративне право України / Колектив авторів. – К.: Видавництво </w:t>
      </w:r>
      <w:proofErr w:type="spellStart"/>
      <w:r w:rsidRPr="00E71831">
        <w:rPr>
          <w:sz w:val="28"/>
          <w:szCs w:val="28"/>
          <w:lang w:val="uk-UA"/>
        </w:rPr>
        <w:t>“Юридична</w:t>
      </w:r>
      <w:proofErr w:type="spellEnd"/>
      <w:r w:rsidRPr="00E71831">
        <w:rPr>
          <w:sz w:val="28"/>
          <w:szCs w:val="28"/>
          <w:lang w:val="uk-UA"/>
        </w:rPr>
        <w:t xml:space="preserve"> </w:t>
      </w:r>
      <w:proofErr w:type="spellStart"/>
      <w:r w:rsidRPr="00E71831">
        <w:rPr>
          <w:sz w:val="28"/>
          <w:szCs w:val="28"/>
          <w:lang w:val="uk-UA"/>
        </w:rPr>
        <w:t>думка”</w:t>
      </w:r>
      <w:proofErr w:type="spellEnd"/>
      <w:r w:rsidRPr="00E71831">
        <w:rPr>
          <w:sz w:val="28"/>
          <w:szCs w:val="28"/>
          <w:lang w:val="uk-UA"/>
        </w:rPr>
        <w:t>. – 2004. –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 xml:space="preserve">2.Колпаков В.К., Кузьменко О.В. Адміністративне право України: Підручник. — К.: </w:t>
      </w:r>
      <w:proofErr w:type="spellStart"/>
      <w:r w:rsidRPr="00E71831">
        <w:rPr>
          <w:sz w:val="28"/>
          <w:szCs w:val="28"/>
          <w:lang w:val="uk-UA"/>
        </w:rPr>
        <w:t>Юрінком</w:t>
      </w:r>
      <w:proofErr w:type="spellEnd"/>
      <w:r w:rsidRPr="00E71831">
        <w:rPr>
          <w:sz w:val="28"/>
          <w:szCs w:val="28"/>
          <w:lang w:val="uk-UA"/>
        </w:rPr>
        <w:t xml:space="preserve"> Інтер, 2003. - 544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bCs/>
          <w:sz w:val="28"/>
          <w:szCs w:val="28"/>
          <w:lang w:val="uk-UA"/>
        </w:rPr>
        <w:t xml:space="preserve">3.Адміністративне право [Текст] : навчальний посібник / З. Р. </w:t>
      </w:r>
      <w:proofErr w:type="spellStart"/>
      <w:r w:rsidRPr="00E71831">
        <w:rPr>
          <w:bCs/>
          <w:sz w:val="28"/>
          <w:szCs w:val="28"/>
          <w:lang w:val="uk-UA"/>
        </w:rPr>
        <w:t>Кісіль</w:t>
      </w:r>
      <w:proofErr w:type="spellEnd"/>
      <w:r w:rsidRPr="00E71831">
        <w:rPr>
          <w:bCs/>
          <w:sz w:val="28"/>
          <w:szCs w:val="28"/>
          <w:lang w:val="uk-UA"/>
        </w:rPr>
        <w:t xml:space="preserve">, Р. В. </w:t>
      </w:r>
      <w:proofErr w:type="spellStart"/>
      <w:r w:rsidRPr="00E71831">
        <w:rPr>
          <w:bCs/>
          <w:sz w:val="28"/>
          <w:szCs w:val="28"/>
          <w:lang w:val="uk-UA"/>
        </w:rPr>
        <w:t>Кісіль</w:t>
      </w:r>
      <w:proofErr w:type="spellEnd"/>
      <w:r w:rsidRPr="00E71831">
        <w:rPr>
          <w:bCs/>
          <w:sz w:val="28"/>
          <w:szCs w:val="28"/>
          <w:lang w:val="uk-UA"/>
        </w:rPr>
        <w:t>. - 3-тє вид. - К. : Правова єдність [Всеукраїнська асоціація видавців], 2011. - 696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bCs/>
          <w:sz w:val="28"/>
          <w:szCs w:val="28"/>
          <w:lang w:val="uk-UA" w:eastAsia="ru-RU"/>
        </w:rPr>
        <w:lastRenderedPageBreak/>
        <w:t xml:space="preserve">4.Битяк Ю.П. Адміністративне право України </w:t>
      </w:r>
      <w:r w:rsidRPr="00E71831">
        <w:rPr>
          <w:sz w:val="28"/>
          <w:szCs w:val="28"/>
          <w:lang w:val="uk-UA" w:eastAsia="ru-RU"/>
        </w:rPr>
        <w:t xml:space="preserve">Підручник. — 2-ге вид., </w:t>
      </w:r>
      <w:proofErr w:type="spellStart"/>
      <w:r w:rsidRPr="00E71831">
        <w:rPr>
          <w:sz w:val="28"/>
          <w:szCs w:val="28"/>
          <w:lang w:val="uk-UA" w:eastAsia="ru-RU"/>
        </w:rPr>
        <w:t>переробл</w:t>
      </w:r>
      <w:proofErr w:type="spellEnd"/>
      <w:r w:rsidRPr="00E71831">
        <w:rPr>
          <w:sz w:val="28"/>
          <w:szCs w:val="28"/>
          <w:lang w:val="uk-UA" w:eastAsia="ru-RU"/>
        </w:rPr>
        <w:t xml:space="preserve">. та </w:t>
      </w:r>
      <w:proofErr w:type="spellStart"/>
      <w:r w:rsidRPr="00E71831">
        <w:rPr>
          <w:sz w:val="28"/>
          <w:szCs w:val="28"/>
          <w:lang w:val="uk-UA" w:eastAsia="ru-RU"/>
        </w:rPr>
        <w:t>допов</w:t>
      </w:r>
      <w:proofErr w:type="spellEnd"/>
      <w:r w:rsidRPr="00E71831">
        <w:rPr>
          <w:sz w:val="28"/>
          <w:szCs w:val="28"/>
          <w:lang w:val="uk-UA" w:eastAsia="ru-RU"/>
        </w:rPr>
        <w:t>. — Х. : Право, 2013. — 656 с.</w:t>
      </w:r>
    </w:p>
    <w:p w:rsidR="007D3A24" w:rsidRPr="00E71831" w:rsidRDefault="007D3A24" w:rsidP="007D3A24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D3A24" w:rsidRPr="00E71831" w:rsidRDefault="007D3A24" w:rsidP="007D3A24">
      <w:pPr>
        <w:pStyle w:val="31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При підготовці до практичного заняття по темі «Адміністративне оскарження – форма позасудового захисту прав громадян</w:t>
      </w:r>
      <w:r w:rsidRPr="00E71831">
        <w:rPr>
          <w:rFonts w:ascii="Times New Roman" w:hAnsi="Times New Roman"/>
          <w:spacing w:val="-4"/>
          <w:sz w:val="28"/>
          <w:szCs w:val="28"/>
        </w:rPr>
        <w:t>»</w:t>
      </w:r>
      <w:r w:rsidRPr="00E71831">
        <w:rPr>
          <w:rFonts w:ascii="Times New Roman" w:hAnsi="Times New Roman"/>
          <w:sz w:val="28"/>
          <w:szCs w:val="28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D3A24" w:rsidRPr="00E71831" w:rsidRDefault="007D3A24" w:rsidP="007D3A24">
      <w:pPr>
        <w:pStyle w:val="Default"/>
        <w:numPr>
          <w:ilvl w:val="0"/>
          <w:numId w:val="6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D3A24" w:rsidRPr="00E71831" w:rsidRDefault="007D3A24" w:rsidP="007D3A24">
      <w:pPr>
        <w:pStyle w:val="Default"/>
        <w:numPr>
          <w:ilvl w:val="0"/>
          <w:numId w:val="6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E71831">
        <w:rPr>
          <w:sz w:val="28"/>
          <w:szCs w:val="28"/>
          <w:lang w:val="uk-UA"/>
        </w:rPr>
        <w:t>скарга громадян, звернення громадян.</w:t>
      </w:r>
    </w:p>
    <w:p w:rsidR="007D3A24" w:rsidRPr="00E71831" w:rsidRDefault="007D3A24" w:rsidP="007D3A24">
      <w:pPr>
        <w:pStyle w:val="Default"/>
        <w:numPr>
          <w:ilvl w:val="0"/>
          <w:numId w:val="6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color w:val="auto"/>
          <w:sz w:val="28"/>
          <w:szCs w:val="28"/>
          <w:lang w:val="uk-UA"/>
        </w:rPr>
        <w:t xml:space="preserve">Студент повинен знати </w:t>
      </w:r>
      <w:r w:rsidRPr="00E71831">
        <w:rPr>
          <w:sz w:val="28"/>
          <w:szCs w:val="28"/>
          <w:lang w:val="uk-UA"/>
        </w:rPr>
        <w:t>особливості процедури адміністративного оскарження.</w:t>
      </w:r>
    </w:p>
    <w:p w:rsidR="007D3A24" w:rsidRPr="00E71831" w:rsidRDefault="007D3A24" w:rsidP="007D3A24">
      <w:pPr>
        <w:pStyle w:val="Default"/>
        <w:numPr>
          <w:ilvl w:val="0"/>
          <w:numId w:val="6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Для закріплення вміння застосувати отриманні знання студент повинен відповісти на запитання для самоперевірки.</w:t>
      </w:r>
    </w:p>
    <w:p w:rsidR="007D3A24" w:rsidRPr="00E71831" w:rsidRDefault="007D3A24" w:rsidP="007D3A2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D3A24" w:rsidRPr="00E71831" w:rsidRDefault="007D3A24" w:rsidP="007D3A24">
      <w:pPr>
        <w:pStyle w:val="31"/>
        <w:numPr>
          <w:ilvl w:val="0"/>
          <w:numId w:val="1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Розкрийте поняття «адміністративне оскарження».</w:t>
      </w:r>
    </w:p>
    <w:p w:rsidR="007D3A24" w:rsidRPr="00E71831" w:rsidRDefault="007D3A24" w:rsidP="007D3A24">
      <w:pPr>
        <w:pStyle w:val="31"/>
        <w:numPr>
          <w:ilvl w:val="0"/>
          <w:numId w:val="1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Охарактеризуйте право на загальне адміністративне оскарження.</w:t>
      </w:r>
    </w:p>
    <w:p w:rsidR="007D3A24" w:rsidRPr="00E71831" w:rsidRDefault="007D3A24" w:rsidP="007D3A24">
      <w:pPr>
        <w:pStyle w:val="31"/>
        <w:numPr>
          <w:ilvl w:val="0"/>
          <w:numId w:val="1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Назвіть предмет адміністративного оскарження.</w:t>
      </w:r>
    </w:p>
    <w:p w:rsidR="007D3A24" w:rsidRPr="00E71831" w:rsidRDefault="007D3A24" w:rsidP="007D3A24">
      <w:pPr>
        <w:pStyle w:val="31"/>
        <w:numPr>
          <w:ilvl w:val="0"/>
          <w:numId w:val="1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Розкрийте принципи адміністративного оскарження.</w:t>
      </w:r>
    </w:p>
    <w:p w:rsidR="007D3A24" w:rsidRPr="00E71831" w:rsidRDefault="007D3A24" w:rsidP="007D3A24">
      <w:pPr>
        <w:pStyle w:val="31"/>
        <w:numPr>
          <w:ilvl w:val="0"/>
          <w:numId w:val="1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 xml:space="preserve">Вкажіть особливості процедури адміністративного оскарження в окремих галузях державного управління. </w:t>
      </w: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 xml:space="preserve">Тема: </w:t>
      </w:r>
      <w:r w:rsidRPr="00A70256">
        <w:rPr>
          <w:rFonts w:ascii="Times New Roman" w:hAnsi="Times New Roman"/>
          <w:b/>
          <w:sz w:val="28"/>
          <w:szCs w:val="28"/>
        </w:rPr>
        <w:t>Адміністративні проступки, що посягають на права та свободи громадян</w:t>
      </w:r>
    </w:p>
    <w:p w:rsidR="007D3A24" w:rsidRDefault="007D3A24" w:rsidP="007D3A2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7D3A24" w:rsidRPr="00E71831" w:rsidRDefault="007D3A24" w:rsidP="007D3A24">
      <w:pPr>
        <w:pStyle w:val="31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Загальна характеристика складів адміністративних проступків.</w:t>
      </w:r>
    </w:p>
    <w:p w:rsidR="007D3A24" w:rsidRPr="00E71831" w:rsidRDefault="007D3A24" w:rsidP="007D3A24">
      <w:pPr>
        <w:pStyle w:val="31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Адміністративні проступки, що посягають на окремі види прав громадян.</w:t>
      </w:r>
    </w:p>
    <w:p w:rsidR="007D3A24" w:rsidRPr="00E71831" w:rsidRDefault="007D3A24" w:rsidP="007D3A24">
      <w:pPr>
        <w:pStyle w:val="31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Шляхи удосконалення адміністративно – деліктного законодавства.</w:t>
      </w:r>
    </w:p>
    <w:p w:rsidR="007D3A24" w:rsidRPr="00E71831" w:rsidRDefault="007D3A24" w:rsidP="007D3A24">
      <w:pPr>
        <w:pStyle w:val="31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Роль процедур у захисті прав громадян.</w:t>
      </w:r>
    </w:p>
    <w:p w:rsidR="007D3A24" w:rsidRPr="00E71831" w:rsidRDefault="007D3A24" w:rsidP="007D3A24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 xml:space="preserve">1.В.Б. </w:t>
      </w:r>
      <w:proofErr w:type="spellStart"/>
      <w:r w:rsidRPr="00E71831">
        <w:rPr>
          <w:sz w:val="28"/>
          <w:szCs w:val="28"/>
          <w:lang w:val="uk-UA"/>
        </w:rPr>
        <w:t>Авер'янов</w:t>
      </w:r>
      <w:proofErr w:type="spellEnd"/>
      <w:r w:rsidRPr="00E71831">
        <w:rPr>
          <w:sz w:val="28"/>
          <w:szCs w:val="28"/>
          <w:lang w:val="uk-UA"/>
        </w:rPr>
        <w:t xml:space="preserve"> Адміністративне право України / Колектив авторів. – К.: Видавництво </w:t>
      </w:r>
      <w:proofErr w:type="spellStart"/>
      <w:r w:rsidRPr="00E71831">
        <w:rPr>
          <w:sz w:val="28"/>
          <w:szCs w:val="28"/>
          <w:lang w:val="uk-UA"/>
        </w:rPr>
        <w:t>“Юридична</w:t>
      </w:r>
      <w:proofErr w:type="spellEnd"/>
      <w:r w:rsidRPr="00E71831">
        <w:rPr>
          <w:sz w:val="28"/>
          <w:szCs w:val="28"/>
          <w:lang w:val="uk-UA"/>
        </w:rPr>
        <w:t xml:space="preserve"> </w:t>
      </w:r>
      <w:proofErr w:type="spellStart"/>
      <w:r w:rsidRPr="00E71831">
        <w:rPr>
          <w:sz w:val="28"/>
          <w:szCs w:val="28"/>
          <w:lang w:val="uk-UA"/>
        </w:rPr>
        <w:t>думка”</w:t>
      </w:r>
      <w:proofErr w:type="spellEnd"/>
      <w:r w:rsidRPr="00E71831">
        <w:rPr>
          <w:sz w:val="28"/>
          <w:szCs w:val="28"/>
          <w:lang w:val="uk-UA"/>
        </w:rPr>
        <w:t>. – 2004. –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 xml:space="preserve">2.Колпаков В.К., Кузьменко О.В. Адміністративне право України: Підручник. — К.: </w:t>
      </w:r>
      <w:proofErr w:type="spellStart"/>
      <w:r w:rsidRPr="00E71831">
        <w:rPr>
          <w:sz w:val="28"/>
          <w:szCs w:val="28"/>
          <w:lang w:val="uk-UA"/>
        </w:rPr>
        <w:t>Юрінком</w:t>
      </w:r>
      <w:proofErr w:type="spellEnd"/>
      <w:r w:rsidRPr="00E71831">
        <w:rPr>
          <w:sz w:val="28"/>
          <w:szCs w:val="28"/>
          <w:lang w:val="uk-UA"/>
        </w:rPr>
        <w:t xml:space="preserve"> Інтер, 2003. - 544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bCs/>
          <w:sz w:val="28"/>
          <w:szCs w:val="28"/>
          <w:lang w:val="uk-UA"/>
        </w:rPr>
        <w:t xml:space="preserve">3.Адміністративне право [Текст] : навчальний посібник / З. Р. </w:t>
      </w:r>
      <w:proofErr w:type="spellStart"/>
      <w:r w:rsidRPr="00E71831">
        <w:rPr>
          <w:bCs/>
          <w:sz w:val="28"/>
          <w:szCs w:val="28"/>
          <w:lang w:val="uk-UA"/>
        </w:rPr>
        <w:t>Кісіль</w:t>
      </w:r>
      <w:proofErr w:type="spellEnd"/>
      <w:r w:rsidRPr="00E71831">
        <w:rPr>
          <w:bCs/>
          <w:sz w:val="28"/>
          <w:szCs w:val="28"/>
          <w:lang w:val="uk-UA"/>
        </w:rPr>
        <w:t xml:space="preserve">, Р. В. </w:t>
      </w:r>
      <w:proofErr w:type="spellStart"/>
      <w:r w:rsidRPr="00E71831">
        <w:rPr>
          <w:bCs/>
          <w:sz w:val="28"/>
          <w:szCs w:val="28"/>
          <w:lang w:val="uk-UA"/>
        </w:rPr>
        <w:t>Кісіль</w:t>
      </w:r>
      <w:proofErr w:type="spellEnd"/>
      <w:r w:rsidRPr="00E71831">
        <w:rPr>
          <w:bCs/>
          <w:sz w:val="28"/>
          <w:szCs w:val="28"/>
          <w:lang w:val="uk-UA"/>
        </w:rPr>
        <w:t>. - 3-тє вид. - К. : Правова єдність [Всеукраїнська асоціація видавців], 2011. - 696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bCs/>
          <w:sz w:val="28"/>
          <w:szCs w:val="28"/>
          <w:lang w:val="uk-UA" w:eastAsia="ru-RU"/>
        </w:rPr>
        <w:t xml:space="preserve">4.Битяк Ю.П. Адміністративне право України </w:t>
      </w:r>
      <w:r w:rsidRPr="00E71831">
        <w:rPr>
          <w:sz w:val="28"/>
          <w:szCs w:val="28"/>
          <w:lang w:val="uk-UA" w:eastAsia="ru-RU"/>
        </w:rPr>
        <w:t xml:space="preserve">Підручник. — 2-ге вид., </w:t>
      </w:r>
      <w:proofErr w:type="spellStart"/>
      <w:r w:rsidRPr="00E71831">
        <w:rPr>
          <w:sz w:val="28"/>
          <w:szCs w:val="28"/>
          <w:lang w:val="uk-UA" w:eastAsia="ru-RU"/>
        </w:rPr>
        <w:t>переробл</w:t>
      </w:r>
      <w:proofErr w:type="spellEnd"/>
      <w:r w:rsidRPr="00E71831">
        <w:rPr>
          <w:sz w:val="28"/>
          <w:szCs w:val="28"/>
          <w:lang w:val="uk-UA" w:eastAsia="ru-RU"/>
        </w:rPr>
        <w:t xml:space="preserve">. та </w:t>
      </w:r>
      <w:proofErr w:type="spellStart"/>
      <w:r w:rsidRPr="00E71831">
        <w:rPr>
          <w:sz w:val="28"/>
          <w:szCs w:val="28"/>
          <w:lang w:val="uk-UA" w:eastAsia="ru-RU"/>
        </w:rPr>
        <w:t>допов</w:t>
      </w:r>
      <w:proofErr w:type="spellEnd"/>
      <w:r w:rsidRPr="00E71831">
        <w:rPr>
          <w:sz w:val="28"/>
          <w:szCs w:val="28"/>
          <w:lang w:val="uk-UA" w:eastAsia="ru-RU"/>
        </w:rPr>
        <w:t>. — Х. : Право, 2013. — 656 с.</w:t>
      </w: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D3A24" w:rsidRPr="00E71831" w:rsidRDefault="007D3A24" w:rsidP="007D3A24">
      <w:pPr>
        <w:pStyle w:val="Default"/>
        <w:numPr>
          <w:ilvl w:val="0"/>
          <w:numId w:val="7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При підготовці до практичного заняття по темі «Адміністративні проступки, що посягають на права та свободи громадян</w:t>
      </w:r>
      <w:r w:rsidRPr="00E71831">
        <w:rPr>
          <w:spacing w:val="-4"/>
          <w:sz w:val="28"/>
          <w:szCs w:val="28"/>
          <w:lang w:val="uk-UA"/>
        </w:rPr>
        <w:t>»</w:t>
      </w:r>
      <w:r w:rsidRPr="00E71831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D3A24" w:rsidRPr="00E71831" w:rsidRDefault="007D3A24" w:rsidP="007D3A24">
      <w:pPr>
        <w:pStyle w:val="Default"/>
        <w:numPr>
          <w:ilvl w:val="0"/>
          <w:numId w:val="7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lastRenderedPageBreak/>
        <w:t>Після опрацювання лекційного матеріалу та додаткових джерел студент повинен скласти блок-схеми по темі заняття.</w:t>
      </w:r>
    </w:p>
    <w:p w:rsidR="007D3A24" w:rsidRPr="00E71831" w:rsidRDefault="007D3A24" w:rsidP="007D3A24">
      <w:pPr>
        <w:pStyle w:val="Default"/>
        <w:numPr>
          <w:ilvl w:val="0"/>
          <w:numId w:val="7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E71831">
        <w:rPr>
          <w:sz w:val="28"/>
          <w:szCs w:val="28"/>
          <w:lang w:val="uk-UA"/>
        </w:rPr>
        <w:t>адміністративний проступок, об'єкт проступку, об'єктивна сторона проступку, суб'єкт проступку, суб'єктивна сторона проступку.</w:t>
      </w:r>
    </w:p>
    <w:p w:rsidR="007D3A24" w:rsidRPr="00E71831" w:rsidRDefault="007D3A24" w:rsidP="007D3A24">
      <w:pPr>
        <w:pStyle w:val="Default"/>
        <w:numPr>
          <w:ilvl w:val="0"/>
          <w:numId w:val="7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color w:val="auto"/>
          <w:sz w:val="28"/>
          <w:szCs w:val="28"/>
          <w:lang w:val="uk-UA"/>
        </w:rPr>
        <w:t xml:space="preserve">Студент повинен знати </w:t>
      </w:r>
      <w:r w:rsidRPr="00E71831">
        <w:rPr>
          <w:sz w:val="28"/>
          <w:szCs w:val="28"/>
          <w:lang w:val="uk-UA"/>
        </w:rPr>
        <w:t>загальну характеристику складів адміністративних проступків, шляхи удосконалення адміністративно – деліктного законодавства, роль процедур у захисті прав громадян.</w:t>
      </w:r>
    </w:p>
    <w:p w:rsidR="007D3A24" w:rsidRPr="00E71831" w:rsidRDefault="007D3A24" w:rsidP="007D3A24">
      <w:pPr>
        <w:pStyle w:val="Default"/>
        <w:numPr>
          <w:ilvl w:val="0"/>
          <w:numId w:val="7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Для закріплення вміння застосувати отриманні знання студент повинен відповісти на запитання для самоперевірки.</w:t>
      </w: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D3A24" w:rsidRPr="00E71831" w:rsidRDefault="007D3A24" w:rsidP="007D3A24">
      <w:pPr>
        <w:pStyle w:val="31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Назвіть загальну характеристику складів адміністративних проступків.</w:t>
      </w:r>
    </w:p>
    <w:p w:rsidR="007D3A24" w:rsidRPr="00E71831" w:rsidRDefault="007D3A24" w:rsidP="007D3A24">
      <w:pPr>
        <w:pStyle w:val="31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Охарактеризуйте об'єкт адміністративного проступку.</w:t>
      </w:r>
    </w:p>
    <w:p w:rsidR="007D3A24" w:rsidRPr="00E71831" w:rsidRDefault="007D3A24" w:rsidP="007D3A24">
      <w:pPr>
        <w:pStyle w:val="31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Вкажіть об'єктивну сторону адміністративного проступку.</w:t>
      </w:r>
    </w:p>
    <w:p w:rsidR="007D3A24" w:rsidRPr="00E71831" w:rsidRDefault="007D3A24" w:rsidP="007D3A24">
      <w:pPr>
        <w:pStyle w:val="31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Назвіть суб'єкт адміністративного проступку.</w:t>
      </w:r>
    </w:p>
    <w:p w:rsidR="007D3A24" w:rsidRPr="00E71831" w:rsidRDefault="007D3A24" w:rsidP="007D3A24">
      <w:pPr>
        <w:pStyle w:val="31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Проаналізуйте суб'єктивну сторону адміністративного проступку.</w:t>
      </w: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 xml:space="preserve">Тема: </w:t>
      </w:r>
      <w:r w:rsidRPr="00A70256">
        <w:rPr>
          <w:rFonts w:ascii="Times New Roman" w:hAnsi="Times New Roman"/>
          <w:b/>
          <w:iCs/>
          <w:sz w:val="28"/>
          <w:szCs w:val="28"/>
        </w:rPr>
        <w:t>Адміністративно – судовий захист прав громадян</w:t>
      </w:r>
    </w:p>
    <w:p w:rsidR="007D3A24" w:rsidRDefault="007D3A24" w:rsidP="007D3A2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7D3A24" w:rsidRPr="00E71831" w:rsidRDefault="007D3A24" w:rsidP="007D3A24">
      <w:pPr>
        <w:pStyle w:val="31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E71831">
        <w:rPr>
          <w:rFonts w:ascii="Times New Roman" w:hAnsi="Times New Roman"/>
          <w:iCs/>
          <w:sz w:val="28"/>
          <w:szCs w:val="28"/>
        </w:rPr>
        <w:t>Поняття адміністративно – судового захисту законних прав, свобод та інтересів особи та громадянина.</w:t>
      </w:r>
    </w:p>
    <w:p w:rsidR="007D3A24" w:rsidRPr="00E71831" w:rsidRDefault="007D3A24" w:rsidP="007D3A24">
      <w:pPr>
        <w:pStyle w:val="31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E71831">
        <w:rPr>
          <w:rFonts w:ascii="Times New Roman" w:hAnsi="Times New Roman"/>
          <w:iCs/>
          <w:sz w:val="28"/>
          <w:szCs w:val="28"/>
        </w:rPr>
        <w:t>Загальні засади реалізації права громадян на звернення.</w:t>
      </w:r>
    </w:p>
    <w:p w:rsidR="007D3A24" w:rsidRPr="00E71831" w:rsidRDefault="007D3A24" w:rsidP="007D3A24">
      <w:pPr>
        <w:pStyle w:val="31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E71831">
        <w:rPr>
          <w:rFonts w:ascii="Times New Roman" w:hAnsi="Times New Roman"/>
          <w:iCs/>
          <w:sz w:val="28"/>
          <w:szCs w:val="28"/>
        </w:rPr>
        <w:t>Визнання або підтвердження, поновлення та примусове виконання прав, невиконаних або неналежним чином виконаних обов’язків з притягненням винної особи до відповідальності.</w:t>
      </w:r>
    </w:p>
    <w:p w:rsidR="007D3A24" w:rsidRPr="00E71831" w:rsidRDefault="007D3A24" w:rsidP="007D3A24">
      <w:pPr>
        <w:tabs>
          <w:tab w:val="num" w:pos="4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tabs>
          <w:tab w:val="num" w:pos="4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 xml:space="preserve">1.В.Б. </w:t>
      </w:r>
      <w:proofErr w:type="spellStart"/>
      <w:r w:rsidRPr="00E71831">
        <w:rPr>
          <w:sz w:val="28"/>
          <w:szCs w:val="28"/>
          <w:lang w:val="uk-UA"/>
        </w:rPr>
        <w:t>Авер'янов</w:t>
      </w:r>
      <w:proofErr w:type="spellEnd"/>
      <w:r w:rsidRPr="00E71831">
        <w:rPr>
          <w:sz w:val="28"/>
          <w:szCs w:val="28"/>
          <w:lang w:val="uk-UA"/>
        </w:rPr>
        <w:t xml:space="preserve"> Адміністративне право України / Колектив авторів. – К.: Видавництво </w:t>
      </w:r>
      <w:proofErr w:type="spellStart"/>
      <w:r w:rsidRPr="00E71831">
        <w:rPr>
          <w:sz w:val="28"/>
          <w:szCs w:val="28"/>
          <w:lang w:val="uk-UA"/>
        </w:rPr>
        <w:t>“Юридична</w:t>
      </w:r>
      <w:proofErr w:type="spellEnd"/>
      <w:r w:rsidRPr="00E71831">
        <w:rPr>
          <w:sz w:val="28"/>
          <w:szCs w:val="28"/>
          <w:lang w:val="uk-UA"/>
        </w:rPr>
        <w:t xml:space="preserve"> </w:t>
      </w:r>
      <w:proofErr w:type="spellStart"/>
      <w:r w:rsidRPr="00E71831">
        <w:rPr>
          <w:sz w:val="28"/>
          <w:szCs w:val="28"/>
          <w:lang w:val="uk-UA"/>
        </w:rPr>
        <w:t>думка”</w:t>
      </w:r>
      <w:proofErr w:type="spellEnd"/>
      <w:r w:rsidRPr="00E71831">
        <w:rPr>
          <w:sz w:val="28"/>
          <w:szCs w:val="28"/>
          <w:lang w:val="uk-UA"/>
        </w:rPr>
        <w:t>. – 2004. –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 xml:space="preserve">2.Колпаков В.К., Кузьменко О.В. Адміністративне право України: Підручник. — К.: </w:t>
      </w:r>
      <w:proofErr w:type="spellStart"/>
      <w:r w:rsidRPr="00E71831">
        <w:rPr>
          <w:sz w:val="28"/>
          <w:szCs w:val="28"/>
          <w:lang w:val="uk-UA"/>
        </w:rPr>
        <w:t>Юрінком</w:t>
      </w:r>
      <w:proofErr w:type="spellEnd"/>
      <w:r w:rsidRPr="00E71831">
        <w:rPr>
          <w:sz w:val="28"/>
          <w:szCs w:val="28"/>
          <w:lang w:val="uk-UA"/>
        </w:rPr>
        <w:t xml:space="preserve"> Інтер, 2003. - 544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bCs/>
          <w:sz w:val="28"/>
          <w:szCs w:val="28"/>
          <w:lang w:val="uk-UA"/>
        </w:rPr>
        <w:t xml:space="preserve">3.Адміністративне право [Текст] : навчальний посібник / З. Р. </w:t>
      </w:r>
      <w:proofErr w:type="spellStart"/>
      <w:r w:rsidRPr="00E71831">
        <w:rPr>
          <w:bCs/>
          <w:sz w:val="28"/>
          <w:szCs w:val="28"/>
          <w:lang w:val="uk-UA"/>
        </w:rPr>
        <w:t>Кісіль</w:t>
      </w:r>
      <w:proofErr w:type="spellEnd"/>
      <w:r w:rsidRPr="00E71831">
        <w:rPr>
          <w:bCs/>
          <w:sz w:val="28"/>
          <w:szCs w:val="28"/>
          <w:lang w:val="uk-UA"/>
        </w:rPr>
        <w:t xml:space="preserve">, Р. В. </w:t>
      </w:r>
      <w:proofErr w:type="spellStart"/>
      <w:r w:rsidRPr="00E71831">
        <w:rPr>
          <w:bCs/>
          <w:sz w:val="28"/>
          <w:szCs w:val="28"/>
          <w:lang w:val="uk-UA"/>
        </w:rPr>
        <w:t>Кісіль</w:t>
      </w:r>
      <w:proofErr w:type="spellEnd"/>
      <w:r w:rsidRPr="00E71831">
        <w:rPr>
          <w:bCs/>
          <w:sz w:val="28"/>
          <w:szCs w:val="28"/>
          <w:lang w:val="uk-UA"/>
        </w:rPr>
        <w:t>. - 3-тє вид. - К. : Правова єдність [Всеукраїнська асоціація видавців], 2011. - 696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bCs/>
          <w:sz w:val="28"/>
          <w:szCs w:val="28"/>
          <w:lang w:val="uk-UA" w:eastAsia="ru-RU"/>
        </w:rPr>
        <w:t xml:space="preserve">4.Битяк Ю.П. Адміністративне право України </w:t>
      </w:r>
      <w:r w:rsidRPr="00E71831">
        <w:rPr>
          <w:sz w:val="28"/>
          <w:szCs w:val="28"/>
          <w:lang w:val="uk-UA" w:eastAsia="ru-RU"/>
        </w:rPr>
        <w:t xml:space="preserve">Підручник. — 2-ге вид., </w:t>
      </w:r>
      <w:proofErr w:type="spellStart"/>
      <w:r w:rsidRPr="00E71831">
        <w:rPr>
          <w:sz w:val="28"/>
          <w:szCs w:val="28"/>
          <w:lang w:val="uk-UA" w:eastAsia="ru-RU"/>
        </w:rPr>
        <w:t>переробл</w:t>
      </w:r>
      <w:proofErr w:type="spellEnd"/>
      <w:r w:rsidRPr="00E71831">
        <w:rPr>
          <w:sz w:val="28"/>
          <w:szCs w:val="28"/>
          <w:lang w:val="uk-UA" w:eastAsia="ru-RU"/>
        </w:rPr>
        <w:t xml:space="preserve">. та </w:t>
      </w:r>
      <w:proofErr w:type="spellStart"/>
      <w:r w:rsidRPr="00E71831">
        <w:rPr>
          <w:sz w:val="28"/>
          <w:szCs w:val="28"/>
          <w:lang w:val="uk-UA" w:eastAsia="ru-RU"/>
        </w:rPr>
        <w:t>допов</w:t>
      </w:r>
      <w:proofErr w:type="spellEnd"/>
      <w:r w:rsidRPr="00E71831">
        <w:rPr>
          <w:sz w:val="28"/>
          <w:szCs w:val="28"/>
          <w:lang w:val="uk-UA" w:eastAsia="ru-RU"/>
        </w:rPr>
        <w:t>. — Х. : Право, 2013. — 656 с.</w:t>
      </w: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D3A24" w:rsidRPr="00E71831" w:rsidRDefault="007D3A24" w:rsidP="007D3A24">
      <w:pPr>
        <w:pStyle w:val="Default"/>
        <w:numPr>
          <w:ilvl w:val="0"/>
          <w:numId w:val="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При підготовці до практичного заняття по темі «</w:t>
      </w:r>
      <w:r w:rsidRPr="00E71831">
        <w:rPr>
          <w:iCs/>
          <w:sz w:val="28"/>
          <w:szCs w:val="28"/>
          <w:lang w:val="uk-UA"/>
        </w:rPr>
        <w:t>Адміністративно – судовий захист прав громадян</w:t>
      </w:r>
      <w:r w:rsidRPr="00E71831">
        <w:rPr>
          <w:spacing w:val="-4"/>
          <w:sz w:val="28"/>
          <w:szCs w:val="28"/>
          <w:lang w:val="uk-UA"/>
        </w:rPr>
        <w:t>»</w:t>
      </w:r>
      <w:r w:rsidRPr="00E71831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D3A24" w:rsidRPr="00E71831" w:rsidRDefault="007D3A24" w:rsidP="007D3A24">
      <w:pPr>
        <w:pStyle w:val="Default"/>
        <w:numPr>
          <w:ilvl w:val="0"/>
          <w:numId w:val="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D3A24" w:rsidRPr="00E71831" w:rsidRDefault="007D3A24" w:rsidP="007D3A24">
      <w:pPr>
        <w:pStyle w:val="Default"/>
        <w:numPr>
          <w:ilvl w:val="0"/>
          <w:numId w:val="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color w:val="auto"/>
          <w:sz w:val="28"/>
          <w:szCs w:val="28"/>
          <w:lang w:val="uk-UA"/>
        </w:rPr>
        <w:lastRenderedPageBreak/>
        <w:t xml:space="preserve">Студент повинен вільно володіти термінологією по заданій темі, вміти дати визначення: </w:t>
      </w:r>
      <w:r w:rsidRPr="00E71831">
        <w:rPr>
          <w:iCs/>
          <w:sz w:val="28"/>
          <w:szCs w:val="28"/>
          <w:lang w:val="uk-UA"/>
        </w:rPr>
        <w:t>адміністративно – судовий захист, реалізація права громадян на звернення</w:t>
      </w:r>
      <w:r w:rsidRPr="00E71831">
        <w:rPr>
          <w:sz w:val="28"/>
          <w:szCs w:val="28"/>
          <w:lang w:val="uk-UA"/>
        </w:rPr>
        <w:t>.</w:t>
      </w:r>
    </w:p>
    <w:p w:rsidR="007D3A24" w:rsidRPr="00E71831" w:rsidRDefault="007D3A24" w:rsidP="007D3A24">
      <w:pPr>
        <w:pStyle w:val="Default"/>
        <w:numPr>
          <w:ilvl w:val="0"/>
          <w:numId w:val="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color w:val="auto"/>
          <w:sz w:val="28"/>
          <w:szCs w:val="28"/>
          <w:lang w:val="uk-UA"/>
        </w:rPr>
        <w:t xml:space="preserve">Студент повинен знати </w:t>
      </w:r>
      <w:r w:rsidRPr="00E71831">
        <w:rPr>
          <w:iCs/>
          <w:sz w:val="28"/>
          <w:szCs w:val="28"/>
          <w:lang w:val="uk-UA"/>
        </w:rPr>
        <w:t>визнання, підтвердження, поновлення та примусове виконання прав, невиконаних або неналежним чином виконаних обов’язків з притягненням винної особи до відповідальності</w:t>
      </w:r>
      <w:r w:rsidRPr="00E71831">
        <w:rPr>
          <w:bCs/>
          <w:sz w:val="28"/>
          <w:szCs w:val="28"/>
          <w:lang w:val="uk-UA"/>
        </w:rPr>
        <w:t>.</w:t>
      </w:r>
    </w:p>
    <w:p w:rsidR="007D3A24" w:rsidRPr="00E71831" w:rsidRDefault="007D3A24" w:rsidP="007D3A24">
      <w:pPr>
        <w:pStyle w:val="Default"/>
        <w:numPr>
          <w:ilvl w:val="0"/>
          <w:numId w:val="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Для закріплення вміння застосувати отриманні знання студент повинен відповісти на запитання для самоперевірки.</w:t>
      </w:r>
    </w:p>
    <w:p w:rsidR="007D3A24" w:rsidRPr="00E71831" w:rsidRDefault="007D3A24" w:rsidP="007D3A24">
      <w:pPr>
        <w:pStyle w:val="Default"/>
        <w:ind w:right="-96" w:firstLine="284"/>
        <w:jc w:val="center"/>
        <w:rPr>
          <w:color w:val="auto"/>
          <w:sz w:val="28"/>
          <w:szCs w:val="28"/>
          <w:lang w:val="uk-UA"/>
        </w:rPr>
      </w:pPr>
    </w:p>
    <w:p w:rsidR="007D3A24" w:rsidRPr="00E71831" w:rsidRDefault="007D3A24" w:rsidP="007D3A2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D3A24" w:rsidRPr="00E71831" w:rsidRDefault="007D3A24" w:rsidP="007D3A24">
      <w:pPr>
        <w:pStyle w:val="31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Назвіть поняття адміністративно-правового захисту прав особи.</w:t>
      </w:r>
    </w:p>
    <w:p w:rsidR="007D3A24" w:rsidRPr="00E71831" w:rsidRDefault="007D3A24" w:rsidP="007D3A24">
      <w:pPr>
        <w:pStyle w:val="31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iCs/>
          <w:sz w:val="28"/>
          <w:szCs w:val="28"/>
        </w:rPr>
        <w:t>Вкажіть поняття адміністративно – судового захисту законних прав, свобод та інтересів особи та громадянина.</w:t>
      </w:r>
    </w:p>
    <w:p w:rsidR="007D3A24" w:rsidRPr="00E71831" w:rsidRDefault="007D3A24" w:rsidP="007D3A24">
      <w:pPr>
        <w:pStyle w:val="31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iCs/>
          <w:sz w:val="28"/>
          <w:szCs w:val="28"/>
        </w:rPr>
        <w:t>Охарактеризуйте загальні засади реалізації права громадян на звернення.</w:t>
      </w:r>
    </w:p>
    <w:p w:rsidR="007D3A24" w:rsidRPr="00E71831" w:rsidRDefault="007D3A24" w:rsidP="007D3A24">
      <w:pPr>
        <w:pStyle w:val="31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iCs/>
          <w:sz w:val="28"/>
          <w:szCs w:val="28"/>
        </w:rPr>
        <w:t>Проаналізуйте визнання або підтвердження виконання прав людини і громадянина.</w:t>
      </w:r>
    </w:p>
    <w:p w:rsidR="007D3A24" w:rsidRPr="00E71831" w:rsidRDefault="007D3A24" w:rsidP="007D3A24">
      <w:pPr>
        <w:pStyle w:val="31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iCs/>
          <w:sz w:val="28"/>
          <w:szCs w:val="28"/>
        </w:rPr>
        <w:t>Розтлумачте невиконані або неналежним чином виконані обов’язки з притягненням винної особи до відповідальності.</w:t>
      </w: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 xml:space="preserve">Тема: </w:t>
      </w:r>
      <w:r w:rsidRPr="00A70256">
        <w:rPr>
          <w:rFonts w:ascii="Times New Roman" w:hAnsi="Times New Roman"/>
          <w:b/>
          <w:sz w:val="28"/>
          <w:szCs w:val="28"/>
        </w:rPr>
        <w:t>Правозахисна роль практики Європейського суду з прав людини</w:t>
      </w:r>
    </w:p>
    <w:p w:rsidR="007D3A24" w:rsidRDefault="007D3A24" w:rsidP="007D3A2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7D3A24" w:rsidRPr="00E71831" w:rsidRDefault="007D3A24" w:rsidP="007D3A24">
      <w:pPr>
        <w:numPr>
          <w:ilvl w:val="0"/>
          <w:numId w:val="18"/>
        </w:numPr>
        <w:tabs>
          <w:tab w:val="left" w:pos="0"/>
          <w:tab w:val="left" w:pos="180"/>
          <w:tab w:val="left" w:pos="567"/>
          <w:tab w:val="left" w:pos="5387"/>
          <w:tab w:val="left" w:pos="8460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1831">
        <w:rPr>
          <w:rFonts w:ascii="Times New Roman" w:hAnsi="Times New Roman"/>
          <w:sz w:val="28"/>
          <w:szCs w:val="28"/>
        </w:rPr>
        <w:t>Прецедентний</w:t>
      </w:r>
      <w:proofErr w:type="spellEnd"/>
      <w:r w:rsidRPr="00E71831">
        <w:rPr>
          <w:rFonts w:ascii="Times New Roman" w:hAnsi="Times New Roman"/>
          <w:sz w:val="28"/>
          <w:szCs w:val="28"/>
        </w:rPr>
        <w:t xml:space="preserve"> характер практики Європейського суду з прав людини.</w:t>
      </w:r>
    </w:p>
    <w:p w:rsidR="007D3A24" w:rsidRPr="00E71831" w:rsidRDefault="007D3A24" w:rsidP="007D3A24">
      <w:pPr>
        <w:numPr>
          <w:ilvl w:val="0"/>
          <w:numId w:val="18"/>
        </w:numPr>
        <w:tabs>
          <w:tab w:val="left" w:pos="0"/>
          <w:tab w:val="left" w:pos="180"/>
          <w:tab w:val="left" w:pos="567"/>
          <w:tab w:val="left" w:pos="5387"/>
          <w:tab w:val="left" w:pos="8460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 xml:space="preserve">Застосування </w:t>
      </w:r>
      <w:proofErr w:type="spellStart"/>
      <w:r w:rsidRPr="00E71831">
        <w:rPr>
          <w:rFonts w:ascii="Times New Roman" w:hAnsi="Times New Roman"/>
          <w:sz w:val="28"/>
          <w:szCs w:val="28"/>
        </w:rPr>
        <w:t>прецедентного</w:t>
      </w:r>
      <w:proofErr w:type="spellEnd"/>
      <w:r w:rsidRPr="00E71831">
        <w:rPr>
          <w:rFonts w:ascii="Times New Roman" w:hAnsi="Times New Roman"/>
          <w:sz w:val="28"/>
          <w:szCs w:val="28"/>
        </w:rPr>
        <w:t xml:space="preserve"> права Європейського суду з прав людини в українському судочинстві.</w:t>
      </w:r>
    </w:p>
    <w:p w:rsidR="007D3A24" w:rsidRPr="00E71831" w:rsidRDefault="007D3A24" w:rsidP="007D3A24">
      <w:pPr>
        <w:numPr>
          <w:ilvl w:val="0"/>
          <w:numId w:val="18"/>
        </w:numPr>
        <w:tabs>
          <w:tab w:val="left" w:pos="0"/>
          <w:tab w:val="left" w:pos="180"/>
          <w:tab w:val="left" w:pos="567"/>
          <w:tab w:val="left" w:pos="5387"/>
          <w:tab w:val="left" w:pos="8460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Виконання рішень Європейського суду з прав людини.</w:t>
      </w:r>
    </w:p>
    <w:p w:rsidR="007D3A24" w:rsidRPr="00E71831" w:rsidRDefault="007D3A24" w:rsidP="007D3A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>Література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 xml:space="preserve">1.В.Б. </w:t>
      </w:r>
      <w:proofErr w:type="spellStart"/>
      <w:r w:rsidRPr="00E71831">
        <w:rPr>
          <w:sz w:val="28"/>
          <w:szCs w:val="28"/>
          <w:lang w:val="uk-UA"/>
        </w:rPr>
        <w:t>Авер'янов</w:t>
      </w:r>
      <w:proofErr w:type="spellEnd"/>
      <w:r w:rsidRPr="00E71831">
        <w:rPr>
          <w:sz w:val="28"/>
          <w:szCs w:val="28"/>
          <w:lang w:val="uk-UA"/>
        </w:rPr>
        <w:t xml:space="preserve"> Адміністративне право України / Колектив авторів. – К.: Видавництво </w:t>
      </w:r>
      <w:proofErr w:type="spellStart"/>
      <w:r w:rsidRPr="00E71831">
        <w:rPr>
          <w:sz w:val="28"/>
          <w:szCs w:val="28"/>
          <w:lang w:val="uk-UA"/>
        </w:rPr>
        <w:t>“Юридична</w:t>
      </w:r>
      <w:proofErr w:type="spellEnd"/>
      <w:r w:rsidRPr="00E71831">
        <w:rPr>
          <w:sz w:val="28"/>
          <w:szCs w:val="28"/>
          <w:lang w:val="uk-UA"/>
        </w:rPr>
        <w:t xml:space="preserve"> </w:t>
      </w:r>
      <w:proofErr w:type="spellStart"/>
      <w:r w:rsidRPr="00E71831">
        <w:rPr>
          <w:sz w:val="28"/>
          <w:szCs w:val="28"/>
          <w:lang w:val="uk-UA"/>
        </w:rPr>
        <w:t>думка”</w:t>
      </w:r>
      <w:proofErr w:type="spellEnd"/>
      <w:r w:rsidRPr="00E71831">
        <w:rPr>
          <w:sz w:val="28"/>
          <w:szCs w:val="28"/>
          <w:lang w:val="uk-UA"/>
        </w:rPr>
        <w:t>. – 2004. –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 xml:space="preserve">2.Колпаков В.К., Кузьменко О.В. Адміністративне право України: Підручник. — К.: </w:t>
      </w:r>
      <w:proofErr w:type="spellStart"/>
      <w:r w:rsidRPr="00E71831">
        <w:rPr>
          <w:sz w:val="28"/>
          <w:szCs w:val="28"/>
          <w:lang w:val="uk-UA"/>
        </w:rPr>
        <w:t>Юрінком</w:t>
      </w:r>
      <w:proofErr w:type="spellEnd"/>
      <w:r w:rsidRPr="00E71831">
        <w:rPr>
          <w:sz w:val="28"/>
          <w:szCs w:val="28"/>
          <w:lang w:val="uk-UA"/>
        </w:rPr>
        <w:t xml:space="preserve"> Інтер, 2003. - 544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bCs/>
          <w:sz w:val="28"/>
          <w:szCs w:val="28"/>
          <w:lang w:val="uk-UA"/>
        </w:rPr>
        <w:t xml:space="preserve">3.Адміністративне право [Текст] : навчальний посібник / З. Р. </w:t>
      </w:r>
      <w:proofErr w:type="spellStart"/>
      <w:r w:rsidRPr="00E71831">
        <w:rPr>
          <w:bCs/>
          <w:sz w:val="28"/>
          <w:szCs w:val="28"/>
          <w:lang w:val="uk-UA"/>
        </w:rPr>
        <w:t>Кісіль</w:t>
      </w:r>
      <w:proofErr w:type="spellEnd"/>
      <w:r w:rsidRPr="00E71831">
        <w:rPr>
          <w:bCs/>
          <w:sz w:val="28"/>
          <w:szCs w:val="28"/>
          <w:lang w:val="uk-UA"/>
        </w:rPr>
        <w:t xml:space="preserve">, Р. В. </w:t>
      </w:r>
      <w:proofErr w:type="spellStart"/>
      <w:r w:rsidRPr="00E71831">
        <w:rPr>
          <w:bCs/>
          <w:sz w:val="28"/>
          <w:szCs w:val="28"/>
          <w:lang w:val="uk-UA"/>
        </w:rPr>
        <w:t>Кісіль</w:t>
      </w:r>
      <w:proofErr w:type="spellEnd"/>
      <w:r w:rsidRPr="00E71831">
        <w:rPr>
          <w:bCs/>
          <w:sz w:val="28"/>
          <w:szCs w:val="28"/>
          <w:lang w:val="uk-UA"/>
        </w:rPr>
        <w:t>. - 3-тє вид. - К. : Правова єдність [Всеукраїнська асоціація видавців], 2011. - 696 с.</w:t>
      </w:r>
    </w:p>
    <w:p w:rsidR="007D3A24" w:rsidRPr="00E71831" w:rsidRDefault="007D3A24" w:rsidP="007D3A24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E71831">
        <w:rPr>
          <w:bCs/>
          <w:sz w:val="28"/>
          <w:szCs w:val="28"/>
          <w:lang w:val="uk-UA" w:eastAsia="ru-RU"/>
        </w:rPr>
        <w:t xml:space="preserve">4.Битяк Ю.П. Адміністративне право України </w:t>
      </w:r>
      <w:r w:rsidRPr="00E71831">
        <w:rPr>
          <w:sz w:val="28"/>
          <w:szCs w:val="28"/>
          <w:lang w:val="uk-UA" w:eastAsia="ru-RU"/>
        </w:rPr>
        <w:t xml:space="preserve">Підручник. — 2-ге вид., </w:t>
      </w:r>
      <w:proofErr w:type="spellStart"/>
      <w:r w:rsidRPr="00E71831">
        <w:rPr>
          <w:sz w:val="28"/>
          <w:szCs w:val="28"/>
          <w:lang w:val="uk-UA" w:eastAsia="ru-RU"/>
        </w:rPr>
        <w:t>переробл</w:t>
      </w:r>
      <w:proofErr w:type="spellEnd"/>
      <w:r w:rsidRPr="00E71831">
        <w:rPr>
          <w:sz w:val="28"/>
          <w:szCs w:val="28"/>
          <w:lang w:val="uk-UA" w:eastAsia="ru-RU"/>
        </w:rPr>
        <w:t xml:space="preserve">. та </w:t>
      </w:r>
      <w:proofErr w:type="spellStart"/>
      <w:r w:rsidRPr="00E71831">
        <w:rPr>
          <w:sz w:val="28"/>
          <w:szCs w:val="28"/>
          <w:lang w:val="uk-UA" w:eastAsia="ru-RU"/>
        </w:rPr>
        <w:t>допов</w:t>
      </w:r>
      <w:proofErr w:type="spellEnd"/>
      <w:r w:rsidRPr="00E71831">
        <w:rPr>
          <w:sz w:val="28"/>
          <w:szCs w:val="28"/>
          <w:lang w:val="uk-UA" w:eastAsia="ru-RU"/>
        </w:rPr>
        <w:t>. — Х. : Право, 2013. — 656 с.</w:t>
      </w:r>
    </w:p>
    <w:p w:rsidR="007D3A24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D3A24" w:rsidRPr="00E71831" w:rsidRDefault="007D3A24" w:rsidP="007D3A24">
      <w:pPr>
        <w:pStyle w:val="Default"/>
        <w:numPr>
          <w:ilvl w:val="0"/>
          <w:numId w:val="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При підготовці до практичного заняття по темі «Правозахисна роль практики Європейського суду з прав людини</w:t>
      </w:r>
      <w:r w:rsidRPr="00E71831">
        <w:rPr>
          <w:spacing w:val="-4"/>
          <w:sz w:val="28"/>
          <w:szCs w:val="28"/>
          <w:lang w:val="uk-UA"/>
        </w:rPr>
        <w:t>»</w:t>
      </w:r>
      <w:r w:rsidRPr="00E71831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D3A24" w:rsidRPr="00E71831" w:rsidRDefault="007D3A24" w:rsidP="007D3A24">
      <w:pPr>
        <w:pStyle w:val="Default"/>
        <w:numPr>
          <w:ilvl w:val="0"/>
          <w:numId w:val="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D3A24" w:rsidRPr="00E71831" w:rsidRDefault="007D3A24" w:rsidP="007D3A24">
      <w:pPr>
        <w:pStyle w:val="Default"/>
        <w:numPr>
          <w:ilvl w:val="0"/>
          <w:numId w:val="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color w:val="auto"/>
          <w:sz w:val="28"/>
          <w:szCs w:val="28"/>
          <w:lang w:val="uk-UA"/>
        </w:rPr>
        <w:lastRenderedPageBreak/>
        <w:t xml:space="preserve">Студент повинен вільно володіти термінологією по заданій темі, вміти дати визначення: </w:t>
      </w:r>
      <w:r w:rsidRPr="00E71831">
        <w:rPr>
          <w:sz w:val="28"/>
          <w:szCs w:val="28"/>
          <w:lang w:val="uk-UA"/>
        </w:rPr>
        <w:t>Європейський суд з прав людини, юрисдикція Європейського суду з прав людини.</w:t>
      </w:r>
    </w:p>
    <w:p w:rsidR="007D3A24" w:rsidRPr="00E71831" w:rsidRDefault="007D3A24" w:rsidP="007D3A24">
      <w:pPr>
        <w:pStyle w:val="Default"/>
        <w:numPr>
          <w:ilvl w:val="0"/>
          <w:numId w:val="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color w:val="auto"/>
          <w:sz w:val="28"/>
          <w:szCs w:val="28"/>
          <w:lang w:val="uk-UA"/>
        </w:rPr>
        <w:t xml:space="preserve">Студент повинен знати </w:t>
      </w:r>
      <w:r w:rsidRPr="00E71831">
        <w:rPr>
          <w:sz w:val="28"/>
          <w:szCs w:val="28"/>
          <w:lang w:val="uk-UA"/>
        </w:rPr>
        <w:t>створення і функціонування Європейського суду з прав людини, особливості виконання рішень Європейського суду з прав людини</w:t>
      </w:r>
      <w:r w:rsidRPr="00E71831">
        <w:rPr>
          <w:bCs/>
          <w:sz w:val="28"/>
          <w:szCs w:val="28"/>
          <w:lang w:val="uk-UA"/>
        </w:rPr>
        <w:t>.</w:t>
      </w:r>
    </w:p>
    <w:p w:rsidR="007D3A24" w:rsidRPr="00E71831" w:rsidRDefault="007D3A24" w:rsidP="007D3A24">
      <w:pPr>
        <w:pStyle w:val="Default"/>
        <w:numPr>
          <w:ilvl w:val="0"/>
          <w:numId w:val="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E71831">
        <w:rPr>
          <w:sz w:val="28"/>
          <w:szCs w:val="28"/>
          <w:lang w:val="uk-UA"/>
        </w:rPr>
        <w:t>Для закріплення вміння застосувати отриманні знання студент повинен відповісти на запитання для самоперевірки.</w:t>
      </w:r>
    </w:p>
    <w:p w:rsidR="007D3A24" w:rsidRPr="00E71831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3A24" w:rsidRPr="00E71831" w:rsidRDefault="007D3A24" w:rsidP="007D3A2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831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D3A24" w:rsidRPr="00E71831" w:rsidRDefault="007D3A24" w:rsidP="007D3A24">
      <w:pPr>
        <w:pStyle w:val="31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Проаналізуйте створення і функціонування Європейського суду з прав людини.</w:t>
      </w:r>
    </w:p>
    <w:p w:rsidR="007D3A24" w:rsidRPr="00E71831" w:rsidRDefault="007D3A24" w:rsidP="007D3A24">
      <w:pPr>
        <w:pStyle w:val="31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Назвіть особливості юрисдикції Європейського суду з прав людини.</w:t>
      </w:r>
    </w:p>
    <w:p w:rsidR="007D3A24" w:rsidRPr="00E71831" w:rsidRDefault="007D3A24" w:rsidP="007D3A24">
      <w:pPr>
        <w:pStyle w:val="31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Вкажіть позитивні зобов’язання держав-учасниць Європейського суду з прав людини.</w:t>
      </w:r>
    </w:p>
    <w:p w:rsidR="007D3A24" w:rsidRPr="00E71831" w:rsidRDefault="007D3A24" w:rsidP="007D3A24">
      <w:pPr>
        <w:pStyle w:val="31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>Охарактеризуйте правозахисну роль практики Європейського суду з прав людини.</w:t>
      </w:r>
    </w:p>
    <w:p w:rsidR="007D3A24" w:rsidRPr="00E71831" w:rsidRDefault="007D3A24" w:rsidP="007D3A24">
      <w:pPr>
        <w:pStyle w:val="31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71831">
        <w:rPr>
          <w:rFonts w:ascii="Times New Roman" w:hAnsi="Times New Roman"/>
          <w:sz w:val="28"/>
          <w:szCs w:val="28"/>
        </w:rPr>
        <w:t xml:space="preserve">Розтлумачте </w:t>
      </w:r>
      <w:proofErr w:type="spellStart"/>
      <w:r w:rsidRPr="00E71831">
        <w:rPr>
          <w:rFonts w:ascii="Times New Roman" w:hAnsi="Times New Roman"/>
          <w:sz w:val="28"/>
          <w:szCs w:val="28"/>
        </w:rPr>
        <w:t>прецедентний</w:t>
      </w:r>
      <w:proofErr w:type="spellEnd"/>
      <w:r w:rsidRPr="00E71831">
        <w:rPr>
          <w:rFonts w:ascii="Times New Roman" w:hAnsi="Times New Roman"/>
          <w:sz w:val="28"/>
          <w:szCs w:val="28"/>
        </w:rPr>
        <w:t xml:space="preserve"> характер практики Європейського суду з прав людини.</w:t>
      </w:r>
    </w:p>
    <w:p w:rsidR="007D3A24" w:rsidRPr="00955135" w:rsidRDefault="007D3A24" w:rsidP="007D3A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2A0D" w:rsidRDefault="00A32A0D" w:rsidP="007D3A24"/>
    <w:sectPr w:rsidR="00A32A0D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417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1B452D"/>
    <w:multiLevelType w:val="hybridMultilevel"/>
    <w:tmpl w:val="95543BC0"/>
    <w:lvl w:ilvl="0" w:tplc="AD425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3258B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48089B"/>
    <w:multiLevelType w:val="hybridMultilevel"/>
    <w:tmpl w:val="26DE9CB6"/>
    <w:lvl w:ilvl="0" w:tplc="62D27A18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D3AF3"/>
    <w:multiLevelType w:val="hybridMultilevel"/>
    <w:tmpl w:val="7F403730"/>
    <w:lvl w:ilvl="0" w:tplc="AD425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6836C2"/>
    <w:multiLevelType w:val="hybridMultilevel"/>
    <w:tmpl w:val="DCFA01AC"/>
    <w:lvl w:ilvl="0" w:tplc="116223E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2A199E"/>
    <w:multiLevelType w:val="hybridMultilevel"/>
    <w:tmpl w:val="FC3AF552"/>
    <w:lvl w:ilvl="0" w:tplc="9C78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0C641D"/>
    <w:multiLevelType w:val="hybridMultilevel"/>
    <w:tmpl w:val="95543BC0"/>
    <w:lvl w:ilvl="0" w:tplc="AD425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DE3E55"/>
    <w:multiLevelType w:val="hybridMultilevel"/>
    <w:tmpl w:val="95543BC0"/>
    <w:lvl w:ilvl="0" w:tplc="AD425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0F36E5"/>
    <w:multiLevelType w:val="hybridMultilevel"/>
    <w:tmpl w:val="29C25458"/>
    <w:lvl w:ilvl="0" w:tplc="2360965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0">
    <w:nsid w:val="32411DE1"/>
    <w:multiLevelType w:val="hybridMultilevel"/>
    <w:tmpl w:val="E67EED14"/>
    <w:lvl w:ilvl="0" w:tplc="A8C2B94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B1E4FCC2">
      <w:start w:val="1"/>
      <w:numFmt w:val="decimal"/>
      <w:lvlText w:val="%2)"/>
      <w:lvlJc w:val="left"/>
      <w:pPr>
        <w:tabs>
          <w:tab w:val="num" w:pos="2136"/>
        </w:tabs>
        <w:ind w:left="2136" w:hanging="8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6F0537C"/>
    <w:multiLevelType w:val="hybridMultilevel"/>
    <w:tmpl w:val="E9A62E1E"/>
    <w:lvl w:ilvl="0" w:tplc="922084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6D6721"/>
    <w:multiLevelType w:val="hybridMultilevel"/>
    <w:tmpl w:val="D0CEFEE2"/>
    <w:lvl w:ilvl="0" w:tplc="62DE6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1160F4"/>
    <w:multiLevelType w:val="hybridMultilevel"/>
    <w:tmpl w:val="6AE65CF0"/>
    <w:lvl w:ilvl="0" w:tplc="AD425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3624AD"/>
    <w:multiLevelType w:val="hybridMultilevel"/>
    <w:tmpl w:val="29C25458"/>
    <w:lvl w:ilvl="0" w:tplc="2360965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5">
    <w:nsid w:val="48E8402E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9607B6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EB57FA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E262F3D"/>
    <w:multiLevelType w:val="hybridMultilevel"/>
    <w:tmpl w:val="95543BC0"/>
    <w:lvl w:ilvl="0" w:tplc="AD425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E30190"/>
    <w:multiLevelType w:val="hybridMultilevel"/>
    <w:tmpl w:val="95543BC0"/>
    <w:lvl w:ilvl="0" w:tplc="AD425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600EF0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4441E83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DA91A75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431A88"/>
    <w:multiLevelType w:val="hybridMultilevel"/>
    <w:tmpl w:val="73F2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0"/>
  </w:num>
  <w:num w:numId="5">
    <w:abstractNumId w:val="15"/>
  </w:num>
  <w:num w:numId="6">
    <w:abstractNumId w:val="20"/>
  </w:num>
  <w:num w:numId="7">
    <w:abstractNumId w:val="17"/>
  </w:num>
  <w:num w:numId="8">
    <w:abstractNumId w:val="21"/>
  </w:num>
  <w:num w:numId="9">
    <w:abstractNumId w:val="22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  <w:num w:numId="14">
    <w:abstractNumId w:val="18"/>
  </w:num>
  <w:num w:numId="15">
    <w:abstractNumId w:val="6"/>
  </w:num>
  <w:num w:numId="16">
    <w:abstractNumId w:val="4"/>
  </w:num>
  <w:num w:numId="17">
    <w:abstractNumId w:val="13"/>
  </w:num>
  <w:num w:numId="18">
    <w:abstractNumId w:val="23"/>
  </w:num>
  <w:num w:numId="19">
    <w:abstractNumId w:val="14"/>
  </w:num>
  <w:num w:numId="20">
    <w:abstractNumId w:val="9"/>
  </w:num>
  <w:num w:numId="21">
    <w:abstractNumId w:val="11"/>
  </w:num>
  <w:num w:numId="22">
    <w:abstractNumId w:val="3"/>
  </w:num>
  <w:num w:numId="23">
    <w:abstractNumId w:val="1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A24"/>
    <w:rsid w:val="007D3A24"/>
    <w:rsid w:val="00A3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2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D3A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3A2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Emphasis"/>
    <w:uiPriority w:val="20"/>
    <w:qFormat/>
    <w:rsid w:val="007D3A24"/>
    <w:rPr>
      <w:i/>
      <w:iCs/>
    </w:rPr>
  </w:style>
  <w:style w:type="paragraph" w:styleId="a4">
    <w:name w:val="List Paragraph"/>
    <w:basedOn w:val="a"/>
    <w:uiPriority w:val="34"/>
    <w:qFormat/>
    <w:rsid w:val="007D3A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 w:eastAsia="uk-UA"/>
    </w:rPr>
  </w:style>
  <w:style w:type="paragraph" w:styleId="31">
    <w:name w:val="Body Text 3"/>
    <w:basedOn w:val="a"/>
    <w:link w:val="32"/>
    <w:unhideWhenUsed/>
    <w:rsid w:val="007D3A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3A24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7D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10655</Words>
  <Characters>6074</Characters>
  <Application>Microsoft Office Word</Application>
  <DocSecurity>0</DocSecurity>
  <Lines>50</Lines>
  <Paragraphs>33</Paragraphs>
  <ScaleCrop>false</ScaleCrop>
  <Company/>
  <LinksUpToDate>false</LinksUpToDate>
  <CharactersWithSpaces>16696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2016-11-18T12:33:00Z</dcterms:created>
  <dcterms:modified xsi:type="dcterms:W3CDTF">2016-11-18T12:33:00Z</dcterms:modified>
</cp:coreProperties>
</file>