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61" w:rsidRDefault="00DA2661" w:rsidP="005D3FB5">
      <w:pPr>
        <w:widowControl w:val="0"/>
        <w:spacing w:after="0" w:line="240" w:lineRule="auto"/>
        <w:jc w:val="center"/>
        <w:rPr>
          <w:rFonts w:ascii="Times New Roman CYR" w:hAnsi="Times New Roman CYR" w:cs="Times New Roman CYR"/>
          <w:color w:val="000000"/>
          <w:sz w:val="32"/>
          <w:szCs w:val="32"/>
        </w:rPr>
      </w:pPr>
      <w:bookmarkStart w:id="0" w:name="_GoBack"/>
      <w:bookmarkEnd w:id="0"/>
    </w:p>
    <w:p w:rsidR="00A6094E" w:rsidRPr="00BE1593" w:rsidRDefault="00A6094E" w:rsidP="00A6094E">
      <w:pPr>
        <w:pStyle w:val="ac"/>
        <w:spacing w:before="0" w:beforeAutospacing="0" w:after="0" w:afterAutospacing="0"/>
        <w:rPr>
          <w:sz w:val="28"/>
          <w:szCs w:val="28"/>
          <w:lang w:val="uk-UA"/>
        </w:rPr>
      </w:pPr>
      <w:r w:rsidRPr="00BE1593">
        <w:rPr>
          <w:sz w:val="28"/>
          <w:szCs w:val="28"/>
        </w:rPr>
        <w:t>Transport</w:t>
      </w:r>
      <w:r w:rsidRPr="00BE1593">
        <w:rPr>
          <w:sz w:val="28"/>
          <w:szCs w:val="28"/>
          <w:lang w:val="uk-UA"/>
        </w:rPr>
        <w:t>. –201</w:t>
      </w:r>
      <w:r>
        <w:rPr>
          <w:sz w:val="28"/>
          <w:szCs w:val="28"/>
          <w:lang w:val="uk-UA"/>
        </w:rPr>
        <w:t>6</w:t>
      </w:r>
      <w:r w:rsidRPr="00BE1593">
        <w:rPr>
          <w:sz w:val="28"/>
          <w:szCs w:val="28"/>
          <w:lang w:val="uk-UA"/>
        </w:rPr>
        <w:t xml:space="preserve">. – </w:t>
      </w:r>
      <w:r w:rsidRPr="00BE1593">
        <w:rPr>
          <w:sz w:val="28"/>
          <w:szCs w:val="28"/>
        </w:rPr>
        <w:t>V</w:t>
      </w:r>
      <w:r w:rsidRPr="00BE1593">
        <w:rPr>
          <w:sz w:val="28"/>
          <w:szCs w:val="28"/>
          <w:lang w:val="uk-UA"/>
        </w:rPr>
        <w:t>.</w:t>
      </w:r>
      <w:r>
        <w:rPr>
          <w:sz w:val="28"/>
          <w:szCs w:val="28"/>
          <w:lang w:val="uk-UA"/>
        </w:rPr>
        <w:t>31</w:t>
      </w:r>
      <w:r w:rsidRPr="00BE1593">
        <w:rPr>
          <w:sz w:val="28"/>
          <w:szCs w:val="28"/>
          <w:lang w:val="uk-UA"/>
        </w:rPr>
        <w:t xml:space="preserve">. </w:t>
      </w:r>
      <w:r w:rsidRPr="003D4FF4">
        <w:rPr>
          <w:sz w:val="28"/>
          <w:szCs w:val="28"/>
          <w:lang w:val="uk-UA"/>
        </w:rPr>
        <w:t>–</w:t>
      </w:r>
      <w:r w:rsidRPr="00BE1593">
        <w:rPr>
          <w:sz w:val="28"/>
          <w:szCs w:val="28"/>
          <w:lang w:val="uk-UA"/>
        </w:rPr>
        <w:t xml:space="preserve"> №</w:t>
      </w:r>
      <w:r>
        <w:rPr>
          <w:sz w:val="28"/>
          <w:szCs w:val="28"/>
          <w:lang w:val="uk-UA"/>
        </w:rPr>
        <w:t>1</w:t>
      </w:r>
      <w:r w:rsidRPr="00BE1593">
        <w:rPr>
          <w:sz w:val="28"/>
          <w:szCs w:val="28"/>
          <w:lang w:val="uk-UA"/>
        </w:rPr>
        <w:t xml:space="preserve">. – </w:t>
      </w:r>
      <w:r w:rsidRPr="00BE1593">
        <w:rPr>
          <w:sz w:val="28"/>
          <w:szCs w:val="28"/>
        </w:rPr>
        <w:t>P</w:t>
      </w:r>
      <w:r w:rsidRPr="00BE1593">
        <w:rPr>
          <w:sz w:val="28"/>
          <w:szCs w:val="28"/>
          <w:lang w:val="uk-UA"/>
        </w:rPr>
        <w:t>.</w:t>
      </w:r>
      <w:r>
        <w:rPr>
          <w:sz w:val="28"/>
          <w:szCs w:val="28"/>
          <w:lang w:val="uk-UA"/>
        </w:rPr>
        <w:t>22</w:t>
      </w:r>
      <w:r w:rsidRPr="003D4FF4">
        <w:rPr>
          <w:sz w:val="28"/>
          <w:szCs w:val="28"/>
          <w:lang w:val="uk-UA"/>
        </w:rPr>
        <w:t>–</w:t>
      </w:r>
      <w:r>
        <w:rPr>
          <w:sz w:val="28"/>
          <w:szCs w:val="28"/>
          <w:lang w:val="uk-UA"/>
        </w:rPr>
        <w:t>28</w:t>
      </w:r>
      <w:r w:rsidRPr="00BE1593">
        <w:rPr>
          <w:sz w:val="28"/>
          <w:szCs w:val="28"/>
          <w:lang w:val="uk-UA"/>
        </w:rPr>
        <w:t>.</w:t>
      </w:r>
    </w:p>
    <w:p w:rsidR="005C4EFF" w:rsidRPr="005D3FB5" w:rsidRDefault="005C4EFF" w:rsidP="005D3FB5">
      <w:pPr>
        <w:spacing w:after="0"/>
        <w:jc w:val="center"/>
        <w:rPr>
          <w:rFonts w:ascii="Times New Roman" w:hAnsi="Times New Roman"/>
          <w:b/>
        </w:rPr>
      </w:pPr>
      <w:r w:rsidRPr="005D3FB5">
        <w:rPr>
          <w:rFonts w:ascii="Times New Roman" w:hAnsi="Times New Roman"/>
          <w:b/>
        </w:rPr>
        <w:t>MODELING OF SATELLITE COMMUNICATION LINKS</w:t>
      </w:r>
    </w:p>
    <w:p w:rsidR="005C4EFF" w:rsidRPr="005D3FB5" w:rsidRDefault="005C4EFF" w:rsidP="005D3FB5">
      <w:pPr>
        <w:spacing w:after="0"/>
        <w:jc w:val="center"/>
        <w:rPr>
          <w:rFonts w:ascii="Times New Roman" w:hAnsi="Times New Roman"/>
          <w:b/>
        </w:rPr>
      </w:pPr>
      <w:r w:rsidRPr="005D3FB5">
        <w:rPr>
          <w:rFonts w:ascii="Times New Roman" w:hAnsi="Times New Roman"/>
          <w:b/>
        </w:rPr>
        <w:t>WITH ORTHOGONAL FREQUENCY-DIVISION MULTIPLEXING</w:t>
      </w:r>
    </w:p>
    <w:p w:rsidR="002F6CF4" w:rsidRPr="00A6094E" w:rsidRDefault="00A6094E" w:rsidP="00A6094E">
      <w:pPr>
        <w:jc w:val="center"/>
        <w:rPr>
          <w:rFonts w:ascii="Times New Roman" w:hAnsi="Times New Roman"/>
          <w:b/>
          <w:sz w:val="28"/>
          <w:szCs w:val="28"/>
        </w:rPr>
      </w:pPr>
      <w:r w:rsidRPr="00A6094E">
        <w:rPr>
          <w:rFonts w:ascii="Times New Roman" w:hAnsi="Times New Roman"/>
          <w:sz w:val="28"/>
          <w:szCs w:val="28"/>
        </w:rPr>
        <w:t>Kharchenko V.P., Wang Bo, Grekhov A.M., Leschenko A.M.</w:t>
      </w:r>
    </w:p>
    <w:p w:rsidR="00C20F06" w:rsidRPr="005D3FB5" w:rsidRDefault="00C20F06" w:rsidP="005D3FB5">
      <w:pPr>
        <w:pStyle w:val="Submittedandaccepteddates"/>
      </w:pPr>
      <w:r w:rsidRPr="005D3FB5">
        <w:t xml:space="preserve">Submitted Day Month Year; accepted Day Month Year  </w:t>
      </w:r>
    </w:p>
    <w:p w:rsidR="00922A9D" w:rsidRPr="005D3FB5" w:rsidRDefault="001365C2" w:rsidP="005D3FB5">
      <w:pPr>
        <w:autoSpaceDE w:val="0"/>
        <w:autoSpaceDN w:val="0"/>
        <w:adjustRightInd w:val="0"/>
        <w:spacing w:after="0" w:line="240" w:lineRule="auto"/>
        <w:ind w:left="567" w:right="900" w:firstLine="284"/>
        <w:jc w:val="both"/>
        <w:rPr>
          <w:rFonts w:ascii="Segoe UI" w:eastAsiaTheme="minorHAnsi" w:hAnsi="Segoe UI" w:cs="Segoe UI"/>
          <w:color w:val="000000"/>
          <w:sz w:val="19"/>
          <w:szCs w:val="19"/>
        </w:rPr>
      </w:pPr>
      <w:r w:rsidRPr="005D3FB5">
        <w:rPr>
          <w:rFonts w:ascii="Times New Roman" w:hAnsi="Times New Roman"/>
          <w:b/>
          <w:bCs/>
          <w:sz w:val="19"/>
          <w:szCs w:val="19"/>
        </w:rPr>
        <w:t>Abstract</w:t>
      </w:r>
      <w:r w:rsidR="006D0B25" w:rsidRPr="005D3FB5">
        <w:rPr>
          <w:rFonts w:ascii="Times New Roman" w:hAnsi="Times New Roman"/>
          <w:b/>
          <w:sz w:val="19"/>
          <w:szCs w:val="19"/>
        </w:rPr>
        <w:t>.</w:t>
      </w:r>
      <w:r w:rsidR="00922A9D" w:rsidRPr="005D3FB5">
        <w:rPr>
          <w:rFonts w:ascii="Times New Roman" w:eastAsiaTheme="minorHAnsi" w:hAnsi="Times New Roman"/>
          <w:sz w:val="19"/>
          <w:szCs w:val="19"/>
        </w:rPr>
        <w:t>Global technologies of data transmission</w:t>
      </w:r>
      <w:r w:rsidR="00C1653A" w:rsidRPr="005D3FB5">
        <w:rPr>
          <w:rFonts w:ascii="Times New Roman" w:eastAsiaTheme="minorHAnsi" w:hAnsi="Times New Roman"/>
          <w:sz w:val="19"/>
          <w:szCs w:val="19"/>
        </w:rPr>
        <w:t xml:space="preserve"> in real time</w:t>
      </w:r>
      <w:r w:rsidR="00922A9D" w:rsidRPr="005D3FB5">
        <w:rPr>
          <w:rFonts w:ascii="Times New Roman" w:eastAsiaTheme="minorHAnsi" w:hAnsi="Times New Roman"/>
          <w:sz w:val="19"/>
          <w:szCs w:val="19"/>
        </w:rPr>
        <w:t xml:space="preserve"> are developing constantly. Therefore modeling of messages transmission through satellite constellations is an actual problem. In this paper the original model of a communication channel </w:t>
      </w:r>
      <w:r w:rsidR="00922A9D" w:rsidRPr="005D3FB5">
        <w:rPr>
          <w:rFonts w:ascii="Times New Roman" w:eastAsiaTheme="minorHAnsi" w:hAnsi="Times New Roman"/>
          <w:sz w:val="19"/>
          <w:szCs w:val="19"/>
          <w:lang w:val="uk-UA"/>
        </w:rPr>
        <w:t>"</w:t>
      </w:r>
      <w:r w:rsidR="00922A9D" w:rsidRPr="005D3FB5">
        <w:rPr>
          <w:rFonts w:ascii="Times New Roman" w:eastAsiaTheme="minorHAnsi" w:hAnsi="Times New Roman"/>
          <w:sz w:val="19"/>
          <w:szCs w:val="19"/>
        </w:rPr>
        <w:t>Vehicle-to</w:t>
      </w:r>
      <w:r w:rsidR="00922A9D" w:rsidRPr="005D3FB5">
        <w:rPr>
          <w:rFonts w:ascii="Times New Roman" w:eastAsiaTheme="minorHAnsi" w:hAnsi="Times New Roman"/>
          <w:sz w:val="19"/>
          <w:szCs w:val="19"/>
          <w:lang w:val="uk-UA"/>
        </w:rPr>
        <w:t>-</w:t>
      </w:r>
      <w:r w:rsidR="00922A9D" w:rsidRPr="005D3FB5">
        <w:rPr>
          <w:rFonts w:ascii="Times New Roman" w:eastAsiaTheme="minorHAnsi" w:hAnsi="Times New Roman"/>
          <w:sz w:val="19"/>
          <w:szCs w:val="19"/>
        </w:rPr>
        <w:t>S</w:t>
      </w:r>
      <w:r w:rsidR="00922A9D" w:rsidRPr="005D3FB5">
        <w:rPr>
          <w:rFonts w:ascii="Times New Roman" w:eastAsiaTheme="minorHAnsi" w:hAnsi="Times New Roman"/>
          <w:sz w:val="19"/>
          <w:szCs w:val="19"/>
          <w:lang w:val="uk-UA"/>
        </w:rPr>
        <w:t>atellite</w:t>
      </w:r>
      <w:r w:rsidR="00922A9D" w:rsidRPr="005D3FB5">
        <w:rPr>
          <w:rFonts w:ascii="Times New Roman" w:eastAsiaTheme="minorHAnsi" w:hAnsi="Times New Roman"/>
          <w:sz w:val="19"/>
          <w:szCs w:val="19"/>
        </w:rPr>
        <w:t>-to</w:t>
      </w:r>
      <w:r w:rsidR="00922A9D" w:rsidRPr="005D3FB5">
        <w:rPr>
          <w:rFonts w:ascii="Times New Roman" w:eastAsiaTheme="minorHAnsi" w:hAnsi="Times New Roman"/>
          <w:sz w:val="19"/>
          <w:szCs w:val="19"/>
          <w:lang w:val="uk-UA"/>
        </w:rPr>
        <w:t>-</w:t>
      </w:r>
      <w:r w:rsidR="00922A9D" w:rsidRPr="005D3FB5">
        <w:rPr>
          <w:rFonts w:ascii="Times New Roman" w:eastAsiaTheme="minorHAnsi" w:hAnsi="Times New Roman"/>
          <w:sz w:val="19"/>
          <w:szCs w:val="19"/>
        </w:rPr>
        <w:t>G</w:t>
      </w:r>
      <w:r w:rsidR="00922A9D" w:rsidRPr="005D3FB5">
        <w:rPr>
          <w:rFonts w:ascii="Times New Roman" w:eastAsiaTheme="minorHAnsi" w:hAnsi="Times New Roman"/>
          <w:sz w:val="19"/>
          <w:szCs w:val="19"/>
          <w:lang w:val="uk-UA"/>
        </w:rPr>
        <w:t xml:space="preserve">round </w:t>
      </w:r>
      <w:r w:rsidR="00922A9D" w:rsidRPr="005D3FB5">
        <w:rPr>
          <w:rFonts w:ascii="Times New Roman" w:eastAsiaTheme="minorHAnsi" w:hAnsi="Times New Roman"/>
          <w:sz w:val="19"/>
          <w:szCs w:val="19"/>
        </w:rPr>
        <w:t>S</w:t>
      </w:r>
      <w:r w:rsidR="00922A9D" w:rsidRPr="005D3FB5">
        <w:rPr>
          <w:rFonts w:ascii="Times New Roman" w:eastAsiaTheme="minorHAnsi" w:hAnsi="Times New Roman"/>
          <w:sz w:val="19"/>
          <w:szCs w:val="19"/>
          <w:lang w:val="uk-UA"/>
        </w:rPr>
        <w:t>tation" based on</w:t>
      </w:r>
      <w:r w:rsidR="00922A9D" w:rsidRPr="005D3FB5">
        <w:rPr>
          <w:rFonts w:ascii="Times New Roman" w:eastAsiaTheme="minorHAnsi" w:hAnsi="Times New Roman"/>
          <w:sz w:val="19"/>
          <w:szCs w:val="19"/>
        </w:rPr>
        <w:t xml:space="preserve"> principles of the IEEE 802.11a standard is designed using MATLABS</w:t>
      </w:r>
      <w:r w:rsidR="00922A9D" w:rsidRPr="005D3FB5">
        <w:rPr>
          <w:rFonts w:ascii="Times New Roman" w:eastAsiaTheme="minorHAnsi" w:hAnsi="Times New Roman"/>
          <w:sz w:val="19"/>
          <w:szCs w:val="19"/>
          <w:lang w:val="uk-UA"/>
        </w:rPr>
        <w:t>і</w:t>
      </w:r>
      <w:r w:rsidR="00922A9D" w:rsidRPr="005D3FB5">
        <w:rPr>
          <w:rFonts w:ascii="Times New Roman" w:eastAsiaTheme="minorHAnsi" w:hAnsi="Times New Roman"/>
          <w:sz w:val="19"/>
          <w:szCs w:val="19"/>
        </w:rPr>
        <w:t>mul</w:t>
      </w:r>
      <w:r w:rsidR="00922A9D" w:rsidRPr="005D3FB5">
        <w:rPr>
          <w:rFonts w:ascii="Times New Roman" w:eastAsiaTheme="minorHAnsi" w:hAnsi="Times New Roman"/>
          <w:sz w:val="19"/>
          <w:szCs w:val="19"/>
          <w:lang w:val="uk-UA"/>
        </w:rPr>
        <w:t>і</w:t>
      </w:r>
      <w:r w:rsidR="00922A9D" w:rsidRPr="005D3FB5">
        <w:rPr>
          <w:rFonts w:ascii="Times New Roman" w:eastAsiaTheme="minorHAnsi" w:hAnsi="Times New Roman"/>
          <w:sz w:val="19"/>
          <w:szCs w:val="19"/>
        </w:rPr>
        <w:t>nk software. The model allows simulating data transmission with data rate from 6 to 54 Mbit/s using adaptive modulation. For uplink/downlink two types of channels were analyzed - a free space path losses with phase/frequency offset and AWGN</w:t>
      </w:r>
      <w:r w:rsidR="004311EF" w:rsidRPr="005D3FB5">
        <w:rPr>
          <w:rFonts w:ascii="Times New Roman" w:eastAsiaTheme="minorHAnsi" w:hAnsi="Times New Roman"/>
          <w:sz w:val="19"/>
          <w:szCs w:val="19"/>
        </w:rPr>
        <w:t xml:space="preserve"> link</w:t>
      </w:r>
      <w:r w:rsidR="00922A9D" w:rsidRPr="005D3FB5">
        <w:rPr>
          <w:rFonts w:ascii="Times New Roman" w:eastAsiaTheme="minorHAnsi" w:hAnsi="Times New Roman"/>
          <w:sz w:val="19"/>
          <w:szCs w:val="19"/>
        </w:rPr>
        <w:t xml:space="preserve">. On the base of this model channel integrity was investigated and </w:t>
      </w:r>
      <w:r w:rsidR="00922A9D" w:rsidRPr="005D3FB5">
        <w:rPr>
          <w:rFonts w:ascii="Times New Roman" w:eastAsiaTheme="minorHAnsi" w:hAnsi="Times New Roman"/>
          <w:sz w:val="19"/>
          <w:szCs w:val="19"/>
          <w:lang w:val="uk-UA"/>
        </w:rPr>
        <w:t xml:space="preserve">dependences of </w:t>
      </w:r>
      <w:r w:rsidR="00922A9D" w:rsidRPr="005D3FB5">
        <w:rPr>
          <w:rFonts w:ascii="Times New Roman" w:eastAsiaTheme="minorHAnsi" w:hAnsi="Times New Roman"/>
          <w:sz w:val="19"/>
          <w:szCs w:val="19"/>
        </w:rPr>
        <w:t>a signal-noiser</w:t>
      </w:r>
      <w:r w:rsidR="00922A9D" w:rsidRPr="005D3FB5">
        <w:rPr>
          <w:rFonts w:ascii="Times New Roman" w:eastAsiaTheme="minorHAnsi" w:hAnsi="Times New Roman"/>
          <w:sz w:val="19"/>
          <w:szCs w:val="19"/>
          <w:lang w:val="uk-UA"/>
        </w:rPr>
        <w:t>at</w:t>
      </w:r>
      <w:r w:rsidR="00922A9D" w:rsidRPr="005D3FB5">
        <w:rPr>
          <w:rFonts w:ascii="Times New Roman" w:eastAsiaTheme="minorHAnsi" w:hAnsi="Times New Roman"/>
          <w:sz w:val="19"/>
          <w:szCs w:val="19"/>
        </w:rPr>
        <w:t>io</w:t>
      </w:r>
      <w:r w:rsidR="00922A9D" w:rsidRPr="005D3FB5">
        <w:rPr>
          <w:rFonts w:ascii="Times New Roman" w:eastAsiaTheme="minorHAnsi" w:hAnsi="Times New Roman"/>
          <w:sz w:val="19"/>
          <w:szCs w:val="19"/>
          <w:lang w:val="uk-UA"/>
        </w:rPr>
        <w:t xml:space="preserve"> (</w:t>
      </w:r>
      <w:r w:rsidR="00922A9D" w:rsidRPr="005D3FB5">
        <w:rPr>
          <w:rFonts w:ascii="Times New Roman" w:eastAsiaTheme="minorHAnsi" w:hAnsi="Times New Roman"/>
          <w:sz w:val="19"/>
          <w:szCs w:val="19"/>
        </w:rPr>
        <w:t>SNR</w:t>
      </w:r>
      <w:r w:rsidR="00922A9D" w:rsidRPr="005D3FB5">
        <w:rPr>
          <w:rFonts w:ascii="Times New Roman" w:eastAsiaTheme="minorHAnsi" w:hAnsi="Times New Roman"/>
          <w:sz w:val="19"/>
          <w:szCs w:val="19"/>
          <w:lang w:val="uk-UA"/>
        </w:rPr>
        <w:t xml:space="preserve">) on </w:t>
      </w:r>
      <w:r w:rsidR="00922A9D" w:rsidRPr="005D3FB5">
        <w:rPr>
          <w:rFonts w:ascii="Times New Roman" w:eastAsiaTheme="minorHAnsi" w:hAnsi="Times New Roman"/>
          <w:sz w:val="19"/>
          <w:szCs w:val="19"/>
        </w:rPr>
        <w:t>free space path losses, antennas diameters, number of OFDM symbols and satellite transponder noise temperature were received.</w:t>
      </w:r>
    </w:p>
    <w:p w:rsidR="00A215E1" w:rsidRPr="005D3FB5" w:rsidRDefault="00A215E1" w:rsidP="005D3FB5">
      <w:pPr>
        <w:spacing w:before="120" w:after="0" w:line="240" w:lineRule="auto"/>
        <w:ind w:left="567" w:right="902" w:firstLine="284"/>
        <w:jc w:val="both"/>
        <w:rPr>
          <w:rFonts w:ascii="Times New Roman" w:hAnsi="Times New Roman"/>
          <w:sz w:val="19"/>
          <w:szCs w:val="19"/>
          <w:lang w:eastAsia="ru-RU"/>
        </w:rPr>
      </w:pPr>
      <w:r w:rsidRPr="005D3FB5">
        <w:rPr>
          <w:rFonts w:ascii="Times New Roman" w:eastAsia="Times New Roman" w:hAnsi="Times New Roman"/>
          <w:b/>
          <w:bCs/>
          <w:sz w:val="19"/>
          <w:szCs w:val="19"/>
          <w:lang w:eastAsia="ru-RU"/>
        </w:rPr>
        <w:t>Key words</w:t>
      </w:r>
      <w:r w:rsidRPr="005D3FB5">
        <w:rPr>
          <w:sz w:val="19"/>
          <w:szCs w:val="19"/>
          <w:lang w:eastAsia="ru-RU"/>
        </w:rPr>
        <w:t xml:space="preserve">: </w:t>
      </w:r>
      <w:r w:rsidRPr="005D3FB5">
        <w:rPr>
          <w:rFonts w:ascii="Times New Roman" w:hAnsi="Times New Roman"/>
          <w:sz w:val="19"/>
          <w:szCs w:val="19"/>
          <w:lang w:eastAsia="ru-RU"/>
        </w:rPr>
        <w:t xml:space="preserve">satellite </w:t>
      </w:r>
      <w:r w:rsidRPr="005D3FB5">
        <w:rPr>
          <w:rFonts w:ascii="Times New Roman" w:hAnsi="Times New Roman"/>
          <w:iCs/>
          <w:sz w:val="19"/>
          <w:szCs w:val="19"/>
          <w:lang w:val="uk-UA"/>
        </w:rPr>
        <w:t>communication channel</w:t>
      </w:r>
      <w:r w:rsidRPr="005D3FB5">
        <w:rPr>
          <w:rFonts w:ascii="Times New Roman" w:hAnsi="Times New Roman"/>
          <w:iCs/>
          <w:sz w:val="19"/>
          <w:szCs w:val="19"/>
        </w:rPr>
        <w:t xml:space="preserve">, vehicle, satellite transponder, ground station, convolutional coding, free space loss, phase/frequency offset, </w:t>
      </w:r>
      <w:r w:rsidRPr="005D3FB5">
        <w:rPr>
          <w:rFonts w:ascii="Times New Roman" w:hAnsi="Times New Roman"/>
          <w:sz w:val="19"/>
          <w:szCs w:val="19"/>
        </w:rPr>
        <w:t>Viterbi decoder, transponder noise temperature, antenna diameter.</w:t>
      </w:r>
    </w:p>
    <w:p w:rsidR="00DC6529" w:rsidRPr="005D3FB5" w:rsidRDefault="00DC6529" w:rsidP="005D3FB5">
      <w:pPr>
        <w:spacing w:before="160" w:after="0"/>
        <w:rPr>
          <w:sz w:val="21"/>
          <w:szCs w:val="21"/>
          <w:lang w:eastAsia="ru-RU"/>
        </w:rPr>
        <w:sectPr w:rsidR="00DC6529" w:rsidRPr="005D3FB5" w:rsidSect="006218CD">
          <w:pgSz w:w="12240" w:h="15840"/>
          <w:pgMar w:top="2268" w:right="1183" w:bottom="1134" w:left="1418" w:header="708" w:footer="708" w:gutter="0"/>
          <w:cols w:space="708"/>
          <w:docGrid w:linePitch="360"/>
        </w:sectPr>
      </w:pPr>
    </w:p>
    <w:p w:rsidR="00605FFD" w:rsidRPr="005D3FB5" w:rsidRDefault="003609B4" w:rsidP="005D3FB5">
      <w:pPr>
        <w:pStyle w:val="a8"/>
        <w:spacing w:before="160" w:after="0"/>
        <w:ind w:left="0" w:right="0"/>
        <w:rPr>
          <w:b/>
          <w:bCs/>
          <w:i w:val="0"/>
          <w:iCs/>
          <w:sz w:val="21"/>
          <w:szCs w:val="21"/>
          <w:lang w:val="en-US"/>
        </w:rPr>
      </w:pPr>
      <w:r w:rsidRPr="005D3FB5">
        <w:rPr>
          <w:b/>
          <w:bCs/>
          <w:i w:val="0"/>
          <w:iCs/>
          <w:sz w:val="21"/>
          <w:szCs w:val="21"/>
          <w:lang w:val="en-US"/>
        </w:rPr>
        <w:lastRenderedPageBreak/>
        <w:t xml:space="preserve">1. </w:t>
      </w:r>
      <w:r w:rsidR="00DA2661" w:rsidRPr="005D3FB5">
        <w:rPr>
          <w:b/>
          <w:bCs/>
          <w:i w:val="0"/>
          <w:iCs/>
          <w:sz w:val="21"/>
          <w:szCs w:val="21"/>
          <w:lang w:val="en-US"/>
        </w:rPr>
        <w:t>Introduction</w:t>
      </w:r>
    </w:p>
    <w:p w:rsidR="004C5955" w:rsidRPr="005D3FB5" w:rsidRDefault="00E21911" w:rsidP="005D3FB5">
      <w:pPr>
        <w:spacing w:after="0" w:line="240" w:lineRule="auto"/>
        <w:jc w:val="both"/>
        <w:rPr>
          <w:rFonts w:ascii="Times New Roman" w:hAnsi="Times New Roman"/>
          <w:sz w:val="20"/>
          <w:szCs w:val="20"/>
        </w:rPr>
      </w:pPr>
      <w:r w:rsidRPr="005D3FB5">
        <w:rPr>
          <w:rFonts w:ascii="Times New Roman" w:eastAsia="Times New Roman" w:hAnsi="Times New Roman"/>
          <w:sz w:val="20"/>
          <w:szCs w:val="20"/>
        </w:rPr>
        <w:t xml:space="preserve">Remote satellite communications allow obtaining and sending info and data messages over long distances very simple and easy </w:t>
      </w:r>
      <w:r w:rsidR="00CC1B50" w:rsidRPr="005D3FB5">
        <w:rPr>
          <w:rFonts w:ascii="Times New Roman" w:eastAsia="Times New Roman" w:hAnsi="Times New Roman"/>
          <w:sz w:val="20"/>
          <w:szCs w:val="20"/>
        </w:rPr>
        <w:t>(Elbert 2008)</w:t>
      </w:r>
      <w:r w:rsidRPr="005D3FB5">
        <w:rPr>
          <w:rFonts w:ascii="Times New Roman" w:eastAsia="Times New Roman" w:hAnsi="Times New Roman"/>
          <w:sz w:val="20"/>
          <w:szCs w:val="20"/>
        </w:rPr>
        <w:t xml:space="preserve">. </w:t>
      </w:r>
      <w:r w:rsidRPr="005D3FB5">
        <w:rPr>
          <w:rStyle w:val="hps"/>
          <w:rFonts w:ascii="Times New Roman" w:hAnsi="Times New Roman"/>
          <w:sz w:val="20"/>
          <w:szCs w:val="20"/>
        </w:rPr>
        <w:t>Satellitessuccessfullyservetraditional-telephony andbroadcasting -markets</w:t>
      </w:r>
      <w:r w:rsidRPr="005D3FB5">
        <w:rPr>
          <w:rFonts w:ascii="Times New Roman" w:hAnsi="Times New Roman"/>
          <w:sz w:val="20"/>
          <w:szCs w:val="20"/>
        </w:rPr>
        <w:t xml:space="preserve">, covering </w:t>
      </w:r>
      <w:r w:rsidRPr="005D3FB5">
        <w:rPr>
          <w:rStyle w:val="hps"/>
          <w:rFonts w:ascii="Times New Roman" w:hAnsi="Times New Roman"/>
          <w:sz w:val="20"/>
          <w:szCs w:val="20"/>
        </w:rPr>
        <w:t>a large geographic areawithtransmissionin a single beam</w:t>
      </w:r>
      <w:r w:rsidRPr="005D3FB5">
        <w:rPr>
          <w:rFonts w:ascii="Times New Roman" w:hAnsi="Times New Roman"/>
          <w:sz w:val="20"/>
          <w:szCs w:val="20"/>
        </w:rPr>
        <w:t xml:space="preserve">. </w:t>
      </w:r>
      <w:r w:rsidRPr="005D3FB5">
        <w:rPr>
          <w:rStyle w:val="hps"/>
          <w:rFonts w:ascii="Times New Roman" w:hAnsi="Times New Roman"/>
          <w:sz w:val="20"/>
          <w:szCs w:val="20"/>
        </w:rPr>
        <w:t>Currently, there isa demand fortwo-waybroadbandaccessin the majorgeographic areasnot served bytelecommunication infrastructure</w:t>
      </w:r>
      <w:r w:rsidRPr="005D3FB5">
        <w:rPr>
          <w:rFonts w:ascii="Times New Roman" w:hAnsi="Times New Roman"/>
          <w:sz w:val="20"/>
          <w:szCs w:val="20"/>
        </w:rPr>
        <w:t xml:space="preserve">. </w:t>
      </w:r>
      <w:r w:rsidRPr="005D3FB5">
        <w:rPr>
          <w:rStyle w:val="hps"/>
          <w:rFonts w:ascii="Times New Roman" w:hAnsi="Times New Roman"/>
          <w:sz w:val="20"/>
          <w:szCs w:val="20"/>
        </w:rPr>
        <w:t xml:space="preserve">Therefore,satellitebroadband technologyis critical to thespread ofmultimedia services and applicationsthroughout the world </w:t>
      </w:r>
      <w:r w:rsidR="00CC1B50" w:rsidRPr="005D3FB5">
        <w:rPr>
          <w:rStyle w:val="hps"/>
          <w:rFonts w:ascii="Times New Roman" w:hAnsi="Times New Roman"/>
          <w:sz w:val="20"/>
          <w:szCs w:val="20"/>
        </w:rPr>
        <w:t>(</w:t>
      </w:r>
      <w:hyperlink r:id="rId7" w:history="1">
        <w:r w:rsidR="00CC1B50" w:rsidRPr="005D3FB5">
          <w:rPr>
            <w:rStyle w:val="a5"/>
            <w:rFonts w:ascii="Times New Roman" w:hAnsi="Times New Roman"/>
            <w:color w:val="auto"/>
            <w:sz w:val="20"/>
            <w:szCs w:val="20"/>
          </w:rPr>
          <w:t>Gómez</w:t>
        </w:r>
      </w:hyperlink>
      <w:r w:rsidR="00CC1B50" w:rsidRPr="005D3FB5">
        <w:rPr>
          <w:rStyle w:val="hps"/>
          <w:rFonts w:ascii="Times New Roman" w:hAnsi="Times New Roman"/>
          <w:sz w:val="20"/>
          <w:szCs w:val="20"/>
        </w:rPr>
        <w:t xml:space="preserve"> 2002)</w:t>
      </w:r>
      <w:r w:rsidRPr="005D3FB5">
        <w:rPr>
          <w:rStyle w:val="hps"/>
          <w:rFonts w:ascii="Times New Roman" w:hAnsi="Times New Roman"/>
          <w:sz w:val="20"/>
          <w:szCs w:val="20"/>
        </w:rPr>
        <w:t xml:space="preserve">. This technologyalreadyexistsandallows creatinga huge numberof interconnectedbroadband networksin spaceavailable fora dynamic and competitivemarket </w:t>
      </w:r>
      <w:r w:rsidR="00E83AB4" w:rsidRPr="005D3FB5">
        <w:rPr>
          <w:rStyle w:val="hps"/>
          <w:rFonts w:ascii="Times New Roman" w:hAnsi="Times New Roman"/>
          <w:sz w:val="20"/>
          <w:szCs w:val="20"/>
        </w:rPr>
        <w:t>(Roddy 2006)</w:t>
      </w:r>
      <w:r w:rsidRPr="005D3FB5">
        <w:rPr>
          <w:rFonts w:ascii="Times New Roman" w:hAnsi="Times New Roman"/>
          <w:sz w:val="20"/>
          <w:szCs w:val="20"/>
        </w:rPr>
        <w:t xml:space="preserve">. </w:t>
      </w:r>
    </w:p>
    <w:p w:rsidR="00E21911" w:rsidRPr="005D3FB5" w:rsidRDefault="00E21911" w:rsidP="005D3FB5">
      <w:pPr>
        <w:spacing w:after="0" w:line="240" w:lineRule="auto"/>
        <w:ind w:firstLine="426"/>
        <w:jc w:val="both"/>
        <w:rPr>
          <w:rFonts w:ascii="Times New Roman" w:hAnsi="Times New Roman"/>
          <w:sz w:val="20"/>
          <w:szCs w:val="20"/>
        </w:rPr>
      </w:pPr>
      <w:r w:rsidRPr="005D3FB5">
        <w:rPr>
          <w:rStyle w:val="hps"/>
          <w:rFonts w:ascii="Times New Roman" w:hAnsi="Times New Roman"/>
          <w:sz w:val="20"/>
          <w:szCs w:val="20"/>
        </w:rPr>
        <w:t>A newgeneration of applications has appearedthat requirehigh bandwidth</w:t>
      </w:r>
      <w:r w:rsidRPr="005D3FB5">
        <w:rPr>
          <w:rFonts w:ascii="Times New Roman" w:hAnsi="Times New Roman"/>
          <w:sz w:val="20"/>
          <w:szCs w:val="20"/>
        </w:rPr>
        <w:t xml:space="preserve">, </w:t>
      </w:r>
      <w:r w:rsidRPr="005D3FB5">
        <w:rPr>
          <w:rStyle w:val="hps"/>
          <w:rFonts w:ascii="Times New Roman" w:hAnsi="Times New Roman"/>
          <w:sz w:val="20"/>
          <w:szCs w:val="20"/>
        </w:rPr>
        <w:t>and satellitessatisfythese needsin a highthroughput.Satellite systemsare optimizedfor services suchas internet access</w:t>
      </w:r>
      <w:r w:rsidRPr="005D3FB5">
        <w:rPr>
          <w:rFonts w:ascii="Times New Roman" w:hAnsi="Times New Roman"/>
          <w:sz w:val="20"/>
          <w:szCs w:val="20"/>
        </w:rPr>
        <w:t xml:space="preserve">, virtual </w:t>
      </w:r>
      <w:r w:rsidRPr="005D3FB5">
        <w:rPr>
          <w:rStyle w:val="hps"/>
          <w:rFonts w:ascii="Times New Roman" w:hAnsi="Times New Roman"/>
          <w:sz w:val="20"/>
          <w:szCs w:val="20"/>
        </w:rPr>
        <w:t>private networks, andpersonal access</w:t>
      </w:r>
      <w:r w:rsidRPr="005D3FB5">
        <w:rPr>
          <w:rFonts w:ascii="Times New Roman" w:hAnsi="Times New Roman"/>
          <w:sz w:val="20"/>
          <w:szCs w:val="20"/>
        </w:rPr>
        <w:t xml:space="preserve">. </w:t>
      </w:r>
      <w:r w:rsidRPr="005D3FB5">
        <w:rPr>
          <w:rStyle w:val="hps"/>
          <w:rFonts w:ascii="Times New Roman" w:hAnsi="Times New Roman"/>
          <w:sz w:val="20"/>
          <w:szCs w:val="20"/>
        </w:rPr>
        <w:t>It is expectedthat the number ofsatellite broadbandsubscribersworldwidewill grow to about 6millionin 2020</w:t>
      </w:r>
      <w:r w:rsidR="004C5955" w:rsidRPr="005D3FB5">
        <w:rPr>
          <w:rStyle w:val="hps"/>
          <w:rFonts w:ascii="Times New Roman" w:hAnsi="Times New Roman"/>
          <w:sz w:val="20"/>
          <w:szCs w:val="20"/>
        </w:rPr>
        <w:t xml:space="preserve"> (ITU 2012)</w:t>
      </w:r>
      <w:r w:rsidRPr="005D3FB5">
        <w:rPr>
          <w:rStyle w:val="hps"/>
          <w:rFonts w:ascii="Times New Roman" w:hAnsi="Times New Roman"/>
          <w:sz w:val="20"/>
          <w:szCs w:val="20"/>
        </w:rPr>
        <w:t>.</w:t>
      </w:r>
    </w:p>
    <w:p w:rsidR="00E21911" w:rsidRPr="005D3FB5" w:rsidRDefault="00E21911" w:rsidP="005D3FB5">
      <w:pPr>
        <w:spacing w:after="0" w:line="240" w:lineRule="auto"/>
        <w:ind w:firstLine="426"/>
        <w:jc w:val="both"/>
        <w:rPr>
          <w:rFonts w:ascii="Times New Roman" w:eastAsia="Times New Roman" w:hAnsi="Times New Roman"/>
          <w:sz w:val="20"/>
          <w:szCs w:val="20"/>
        </w:rPr>
      </w:pPr>
      <w:r w:rsidRPr="005D3FB5">
        <w:rPr>
          <w:rFonts w:ascii="Times New Roman" w:eastAsia="Times New Roman" w:hAnsi="Times New Roman"/>
          <w:sz w:val="20"/>
          <w:szCs w:val="20"/>
        </w:rPr>
        <w:t xml:space="preserve">The only servicing the Asia-Pacific satellite with high bandwidth is THAICOM-4 (IPSTAR). This is the satellite with multiple spot beams and direct relay board without regenerative payload. It provides a full range of nationwide broadband satellite services in Australia, Cambodia, China, India, Indonesia, Japan, Malaysia, Myanmar, New Zealand, Philippines, Republic of Korea, Thailand and Vietnam, and has 18 gateways located in the </w:t>
      </w:r>
      <w:r w:rsidRPr="005D3FB5">
        <w:rPr>
          <w:rFonts w:ascii="Times New Roman" w:eastAsia="Times New Roman" w:hAnsi="Times New Roman"/>
          <w:sz w:val="20"/>
          <w:szCs w:val="20"/>
        </w:rPr>
        <w:lastRenderedPageBreak/>
        <w:t xml:space="preserve">countries it serves. Custom beams operate in the Ku, and gateway services - Ka-band. IPSTAR has </w:t>
      </w:r>
      <w:r w:rsidR="0074529A" w:rsidRPr="005D3FB5">
        <w:rPr>
          <w:rFonts w:ascii="Times New Roman" w:eastAsia="Times New Roman" w:hAnsi="Times New Roman"/>
          <w:sz w:val="20"/>
          <w:szCs w:val="20"/>
        </w:rPr>
        <w:t xml:space="preserve">84 </w:t>
      </w:r>
      <w:r w:rsidRPr="005D3FB5">
        <w:rPr>
          <w:rFonts w:ascii="Times New Roman" w:eastAsia="Times New Roman" w:hAnsi="Times New Roman"/>
          <w:sz w:val="20"/>
          <w:szCs w:val="20"/>
        </w:rPr>
        <w:t xml:space="preserve">focused beam, a special form of the three beams and the maximum bandwidth 45 Gbit/s. Satellite provides a variety of services </w:t>
      </w:r>
      <w:r w:rsidR="0074529A" w:rsidRPr="005D3FB5">
        <w:rPr>
          <w:rFonts w:ascii="Times New Roman" w:eastAsia="Times New Roman" w:hAnsi="Times New Roman"/>
          <w:sz w:val="20"/>
          <w:szCs w:val="20"/>
        </w:rPr>
        <w:t>for</w:t>
      </w:r>
      <w:r w:rsidRPr="005D3FB5">
        <w:rPr>
          <w:rFonts w:ascii="Times New Roman" w:eastAsia="Times New Roman" w:hAnsi="Times New Roman"/>
          <w:sz w:val="20"/>
          <w:szCs w:val="20"/>
        </w:rPr>
        <w:t xml:space="preserve"> state, commercial and industry sectors</w:t>
      </w:r>
      <w:r w:rsidR="0074529A" w:rsidRPr="005D3FB5">
        <w:rPr>
          <w:rFonts w:ascii="Times New Roman" w:eastAsia="Times New Roman" w:hAnsi="Times New Roman"/>
          <w:sz w:val="20"/>
          <w:szCs w:val="20"/>
        </w:rPr>
        <w:t xml:space="preserve">: </w:t>
      </w:r>
      <w:r w:rsidRPr="005D3FB5">
        <w:rPr>
          <w:rFonts w:ascii="Times New Roman" w:eastAsia="Times New Roman" w:hAnsi="Times New Roman"/>
          <w:sz w:val="20"/>
          <w:szCs w:val="20"/>
        </w:rPr>
        <w:t>controlled cell transit lines for virtual private networks, satellite news gathering, telephone service in rural areas, retail broadband, communications for the reconstruction of disaster and emergency communications and distance learning</w:t>
      </w:r>
      <w:r w:rsidR="00921C67" w:rsidRPr="005D3FB5">
        <w:rPr>
          <w:rFonts w:ascii="Times New Roman" w:eastAsia="Times New Roman" w:hAnsi="Times New Roman"/>
          <w:sz w:val="20"/>
          <w:szCs w:val="20"/>
        </w:rPr>
        <w:t xml:space="preserve"> (</w:t>
      </w:r>
      <w:r w:rsidR="00921C67" w:rsidRPr="005D3FB5">
        <w:rPr>
          <w:rFonts w:ascii="Times New Roman" w:eastAsia="Times New Roman" w:hAnsi="Times New Roman"/>
          <w:sz w:val="18"/>
          <w:szCs w:val="18"/>
        </w:rPr>
        <w:t>THAICOM-4 (IPSTAR) 2014)</w:t>
      </w:r>
      <w:r w:rsidRPr="005D3FB5">
        <w:rPr>
          <w:rFonts w:ascii="Times New Roman" w:eastAsia="Times New Roman" w:hAnsi="Times New Roman"/>
          <w:sz w:val="20"/>
          <w:szCs w:val="20"/>
        </w:rPr>
        <w:t>.</w:t>
      </w:r>
    </w:p>
    <w:p w:rsidR="00E21911" w:rsidRPr="005D3FB5" w:rsidRDefault="00E21911"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 xml:space="preserve">For wide dissemination of satellite communications is necessary to eliminate two disadvantages. The first drawback - the delay (the time required to send and receive messages). It depends on the distance between the satellite and the Earth. The second is caused by that satellite signals can be loosened under the influence of rain or atmospheric conditions. To address these shortcomings, there are technical ways </w:t>
      </w:r>
      <w:r w:rsidR="00574431" w:rsidRPr="005D3FB5">
        <w:rPr>
          <w:rFonts w:ascii="Times New Roman" w:hAnsi="Times New Roman"/>
          <w:sz w:val="20"/>
          <w:szCs w:val="20"/>
        </w:rPr>
        <w:t>r</w:t>
      </w:r>
      <w:r w:rsidRPr="005D3FB5">
        <w:rPr>
          <w:rFonts w:ascii="Times New Roman" w:hAnsi="Times New Roman"/>
          <w:sz w:val="20"/>
          <w:szCs w:val="20"/>
        </w:rPr>
        <w:t>elat</w:t>
      </w:r>
      <w:r w:rsidR="00574431" w:rsidRPr="005D3FB5">
        <w:rPr>
          <w:rFonts w:ascii="Times New Roman" w:hAnsi="Times New Roman"/>
          <w:sz w:val="20"/>
          <w:szCs w:val="20"/>
        </w:rPr>
        <w:t>ed</w:t>
      </w:r>
      <w:r w:rsidRPr="005D3FB5">
        <w:rPr>
          <w:rFonts w:ascii="Times New Roman" w:hAnsi="Times New Roman"/>
          <w:sz w:val="20"/>
          <w:szCs w:val="20"/>
        </w:rPr>
        <w:t xml:space="preserve"> to satellite orbits and to the available radio spectrum - two elements occupying a central place in the satellite system </w:t>
      </w:r>
      <w:r w:rsidR="001E7B62" w:rsidRPr="005D3FB5">
        <w:rPr>
          <w:rFonts w:ascii="Times New Roman" w:hAnsi="Times New Roman"/>
          <w:sz w:val="20"/>
          <w:szCs w:val="20"/>
        </w:rPr>
        <w:t>(Osborne, Xie 1999)</w:t>
      </w:r>
      <w:r w:rsidRPr="005D3FB5">
        <w:rPr>
          <w:rFonts w:ascii="Times New Roman" w:hAnsi="Times New Roman"/>
          <w:sz w:val="20"/>
          <w:szCs w:val="20"/>
        </w:rPr>
        <w:t>.</w:t>
      </w:r>
    </w:p>
    <w:p w:rsidR="00E21911" w:rsidRPr="005D3FB5" w:rsidRDefault="00E21911" w:rsidP="005D3FB5">
      <w:pPr>
        <w:spacing w:after="0" w:line="240" w:lineRule="auto"/>
        <w:ind w:firstLine="426"/>
        <w:jc w:val="both"/>
        <w:rPr>
          <w:rFonts w:ascii="Times New Roman" w:eastAsia="Times New Roman" w:hAnsi="Times New Roman"/>
          <w:sz w:val="20"/>
          <w:szCs w:val="20"/>
        </w:rPr>
      </w:pPr>
      <w:r w:rsidRPr="005D3FB5">
        <w:rPr>
          <w:rFonts w:ascii="Times New Roman" w:eastAsia="Times New Roman" w:hAnsi="Times New Roman"/>
          <w:sz w:val="20"/>
          <w:szCs w:val="20"/>
        </w:rPr>
        <w:t xml:space="preserve">In a traditional satellite communication technology a single beam is used to cover all continents and regions. Recently, several narrowly focused beams are used what allow reuse of frequencies to increase a bandwidth of 20 times or more compared to conventional satellites. Despite the higher costs associated with the technology of the focused beam, a channel estimated value is much lower than the technology based on a special shape of the beam </w:t>
      </w:r>
      <w:r w:rsidR="00274235" w:rsidRPr="005D3FB5">
        <w:rPr>
          <w:rFonts w:ascii="Times New Roman" w:hAnsi="Times New Roman"/>
          <w:sz w:val="20"/>
          <w:szCs w:val="20"/>
        </w:rPr>
        <w:t>(Manual 2007</w:t>
      </w:r>
      <w:r w:rsidR="00FE4128" w:rsidRPr="005D3FB5">
        <w:rPr>
          <w:rFonts w:ascii="Times New Roman" w:hAnsi="Times New Roman"/>
          <w:sz w:val="20"/>
          <w:szCs w:val="20"/>
        </w:rPr>
        <w:t>, Iridium 2008</w:t>
      </w:r>
      <w:r w:rsidR="00274235" w:rsidRPr="005D3FB5">
        <w:rPr>
          <w:rFonts w:ascii="Times New Roman" w:hAnsi="Times New Roman"/>
          <w:sz w:val="20"/>
          <w:szCs w:val="20"/>
        </w:rPr>
        <w:t>)</w:t>
      </w:r>
      <w:r w:rsidRPr="005D3FB5">
        <w:rPr>
          <w:rFonts w:ascii="Times New Roman" w:eastAsia="Times New Roman" w:hAnsi="Times New Roman"/>
          <w:sz w:val="20"/>
          <w:szCs w:val="20"/>
        </w:rPr>
        <w:t>.</w:t>
      </w:r>
    </w:p>
    <w:p w:rsidR="00E21911" w:rsidRPr="005D3FB5" w:rsidRDefault="00E21911" w:rsidP="005D3FB5">
      <w:pPr>
        <w:spacing w:after="0" w:line="240" w:lineRule="auto"/>
        <w:ind w:firstLine="426"/>
        <w:jc w:val="both"/>
        <w:rPr>
          <w:rFonts w:ascii="Times New Roman" w:hAnsi="Times New Roman"/>
          <w:sz w:val="20"/>
          <w:szCs w:val="20"/>
        </w:rPr>
      </w:pPr>
      <w:r w:rsidRPr="005D3FB5">
        <w:rPr>
          <w:rFonts w:ascii="Times New Roman" w:eastAsia="Times New Roman" w:hAnsi="Times New Roman"/>
          <w:sz w:val="20"/>
          <w:szCs w:val="20"/>
        </w:rPr>
        <w:t>Remote satellite</w:t>
      </w:r>
      <w:r w:rsidR="00B970FA" w:rsidRPr="005D3FB5">
        <w:rPr>
          <w:rFonts w:ascii="Times New Roman" w:eastAsia="Times New Roman" w:hAnsi="Times New Roman"/>
          <w:sz w:val="20"/>
          <w:szCs w:val="20"/>
        </w:rPr>
        <w:t>s are used as</w:t>
      </w:r>
      <w:r w:rsidRPr="005D3FB5">
        <w:rPr>
          <w:rStyle w:val="hps"/>
          <w:rFonts w:ascii="Times New Roman" w:hAnsi="Times New Roman"/>
          <w:sz w:val="20"/>
          <w:szCs w:val="20"/>
        </w:rPr>
        <w:t>a service</w:t>
      </w:r>
      <w:r w:rsidRPr="005D3FB5">
        <w:rPr>
          <w:rFonts w:ascii="Times New Roman" w:hAnsi="Times New Roman"/>
          <w:sz w:val="20"/>
          <w:szCs w:val="20"/>
        </w:rPr>
        <w:t xml:space="preserve"> for</w:t>
      </w:r>
      <w:r w:rsidRPr="005D3FB5">
        <w:rPr>
          <w:rStyle w:val="hps"/>
          <w:rFonts w:ascii="Times New Roman" w:hAnsi="Times New Roman"/>
          <w:sz w:val="20"/>
          <w:szCs w:val="20"/>
        </w:rPr>
        <w:t xml:space="preserve"> automationthe processes of planning</w:t>
      </w:r>
      <w:r w:rsidR="00384799" w:rsidRPr="005D3FB5">
        <w:rPr>
          <w:rStyle w:val="hps"/>
          <w:rFonts w:ascii="Times New Roman" w:hAnsi="Times New Roman"/>
          <w:sz w:val="20"/>
          <w:szCs w:val="20"/>
        </w:rPr>
        <w:t>.</w:t>
      </w:r>
      <w:r w:rsidRPr="005D3FB5">
        <w:rPr>
          <w:rStyle w:val="hps"/>
          <w:rFonts w:ascii="Times New Roman" w:hAnsi="Times New Roman"/>
          <w:sz w:val="20"/>
          <w:szCs w:val="20"/>
        </w:rPr>
        <w:t xml:space="preserve">Manufacturers </w:t>
      </w:r>
      <w:r w:rsidRPr="005D3FB5">
        <w:rPr>
          <w:rStyle w:val="hps"/>
          <w:rFonts w:ascii="Times New Roman" w:hAnsi="Times New Roman"/>
          <w:sz w:val="20"/>
          <w:szCs w:val="20"/>
        </w:rPr>
        <w:lastRenderedPageBreak/>
        <w:t>anddistributors</w:t>
      </w:r>
      <w:r w:rsidRPr="005D3FB5">
        <w:rPr>
          <w:rFonts w:ascii="Times New Roman" w:hAnsi="Times New Roman"/>
          <w:sz w:val="20"/>
          <w:szCs w:val="20"/>
        </w:rPr>
        <w:t xml:space="preserve"> of </w:t>
      </w:r>
      <w:r w:rsidRPr="005D3FB5">
        <w:rPr>
          <w:rStyle w:val="hps"/>
          <w:rFonts w:ascii="Times New Roman" w:hAnsi="Times New Roman"/>
          <w:sz w:val="20"/>
          <w:szCs w:val="20"/>
        </w:rPr>
        <w:t>various goods, companiesin wholesale and retailtrade, including theonline shopping,</w:t>
      </w:r>
      <w:r w:rsidRPr="005D3FB5">
        <w:rPr>
          <w:rFonts w:ascii="Times New Roman" w:hAnsi="Times New Roman"/>
          <w:sz w:val="20"/>
          <w:szCs w:val="20"/>
        </w:rPr>
        <w:t xml:space="preserve"> s</w:t>
      </w:r>
      <w:r w:rsidRPr="005D3FB5">
        <w:rPr>
          <w:rStyle w:val="hps"/>
          <w:rFonts w:ascii="Times New Roman" w:hAnsi="Times New Roman"/>
          <w:sz w:val="20"/>
          <w:szCs w:val="20"/>
        </w:rPr>
        <w:t>cope of</w:t>
      </w:r>
      <w:r w:rsidRPr="005D3FB5">
        <w:rPr>
          <w:rFonts w:ascii="Times New Roman" w:hAnsi="Times New Roman"/>
          <w:sz w:val="20"/>
          <w:szCs w:val="20"/>
        </w:rPr>
        <w:t xml:space="preserve"> s</w:t>
      </w:r>
      <w:r w:rsidRPr="005D3FB5">
        <w:rPr>
          <w:rStyle w:val="hps"/>
          <w:rFonts w:ascii="Times New Roman" w:hAnsi="Times New Roman"/>
          <w:sz w:val="20"/>
          <w:szCs w:val="20"/>
        </w:rPr>
        <w:t>ervice (</w:t>
      </w:r>
      <w:r w:rsidRPr="005D3FB5">
        <w:rPr>
          <w:rFonts w:ascii="Times New Roman" w:hAnsi="Times New Roman"/>
          <w:sz w:val="20"/>
          <w:szCs w:val="20"/>
        </w:rPr>
        <w:t xml:space="preserve">vending machines, couriers, garbage removal </w:t>
      </w:r>
      <w:r w:rsidRPr="005D3FB5">
        <w:rPr>
          <w:rStyle w:val="hps"/>
          <w:rFonts w:ascii="Times New Roman" w:hAnsi="Times New Roman"/>
          <w:sz w:val="20"/>
          <w:szCs w:val="20"/>
        </w:rPr>
        <w:t>and maintenance</w:t>
      </w:r>
      <w:r w:rsidRPr="005D3FB5">
        <w:rPr>
          <w:rFonts w:ascii="Times New Roman" w:hAnsi="Times New Roman"/>
          <w:sz w:val="20"/>
          <w:szCs w:val="20"/>
        </w:rPr>
        <w:t>), n</w:t>
      </w:r>
      <w:r w:rsidRPr="005D3FB5">
        <w:rPr>
          <w:rStyle w:val="hps"/>
          <w:rFonts w:ascii="Times New Roman" w:hAnsi="Times New Roman"/>
          <w:sz w:val="20"/>
          <w:szCs w:val="20"/>
        </w:rPr>
        <w:t>ationallogisticsandpostalcompanies will benefit from the use of remote satellite</w:t>
      </w:r>
      <w:r w:rsidR="00B970FA" w:rsidRPr="005D3FB5">
        <w:rPr>
          <w:rStyle w:val="hps"/>
          <w:rFonts w:ascii="Times New Roman" w:hAnsi="Times New Roman"/>
          <w:sz w:val="20"/>
          <w:szCs w:val="20"/>
        </w:rPr>
        <w:t>s</w:t>
      </w:r>
      <w:r w:rsidR="00114F84" w:rsidRPr="005D3FB5">
        <w:rPr>
          <w:rStyle w:val="hps"/>
          <w:rFonts w:ascii="Times New Roman" w:hAnsi="Times New Roman"/>
          <w:sz w:val="20"/>
          <w:szCs w:val="20"/>
        </w:rPr>
        <w:t>(Astrium 2013</w:t>
      </w:r>
      <w:r w:rsidR="00CD5733" w:rsidRPr="005D3FB5">
        <w:rPr>
          <w:rStyle w:val="hps"/>
          <w:rFonts w:ascii="Times New Roman" w:hAnsi="Times New Roman"/>
          <w:sz w:val="20"/>
          <w:szCs w:val="20"/>
        </w:rPr>
        <w:t>, Intelsat 2012</w:t>
      </w:r>
      <w:r w:rsidR="00114F84" w:rsidRPr="005D3FB5">
        <w:rPr>
          <w:rStyle w:val="hps"/>
          <w:rFonts w:ascii="Times New Roman" w:hAnsi="Times New Roman"/>
          <w:sz w:val="20"/>
          <w:szCs w:val="20"/>
        </w:rPr>
        <w:t>)</w:t>
      </w:r>
      <w:r w:rsidRPr="005D3FB5">
        <w:rPr>
          <w:rStyle w:val="hps"/>
          <w:rFonts w:ascii="Times New Roman" w:hAnsi="Times New Roman"/>
          <w:sz w:val="20"/>
          <w:szCs w:val="20"/>
        </w:rPr>
        <w:t>. Using s</w:t>
      </w:r>
      <w:r w:rsidRPr="005D3FB5">
        <w:rPr>
          <w:rFonts w:ascii="Times New Roman" w:hAnsi="Times New Roman"/>
          <w:sz w:val="20"/>
          <w:szCs w:val="20"/>
        </w:rPr>
        <w:t xml:space="preserve">atellite </w:t>
      </w:r>
      <w:r w:rsidR="00E95EEF" w:rsidRPr="005D3FB5">
        <w:rPr>
          <w:rFonts w:ascii="Times New Roman" w:hAnsi="Times New Roman"/>
          <w:sz w:val="20"/>
          <w:szCs w:val="20"/>
        </w:rPr>
        <w:t>communication channels</w:t>
      </w:r>
      <w:r w:rsidRPr="005D3FB5">
        <w:rPr>
          <w:rFonts w:ascii="Times New Roman" w:hAnsi="Times New Roman"/>
          <w:sz w:val="20"/>
          <w:szCs w:val="20"/>
        </w:rPr>
        <w:t xml:space="preserve"> it is possible instantly build the best routes for each car, distribute the load on cars taking into account their suitability, save the time and exclude errors (human factor), integrate with any CRM (Client Relationship Management) or accounting system for the transfer of orders, predict the exact arrival of car to the point of the destination, to access the system from any computer or tablet </w:t>
      </w:r>
      <w:r w:rsidR="007E156D" w:rsidRPr="005D3FB5">
        <w:rPr>
          <w:rFonts w:ascii="Times New Roman" w:hAnsi="Times New Roman"/>
          <w:sz w:val="20"/>
          <w:szCs w:val="20"/>
        </w:rPr>
        <w:t>(Qualcomm 2013)</w:t>
      </w:r>
      <w:r w:rsidRPr="005D3FB5">
        <w:rPr>
          <w:rFonts w:ascii="Times New Roman" w:hAnsi="Times New Roman"/>
          <w:sz w:val="20"/>
          <w:szCs w:val="20"/>
        </w:rPr>
        <w:t>.</w:t>
      </w:r>
    </w:p>
    <w:p w:rsidR="00E21911" w:rsidRPr="005D3FB5" w:rsidRDefault="00E21911" w:rsidP="005D3FB5">
      <w:pPr>
        <w:spacing w:after="0" w:line="240" w:lineRule="auto"/>
        <w:ind w:firstLine="426"/>
        <w:jc w:val="both"/>
        <w:rPr>
          <w:rFonts w:ascii="Times New Roman" w:eastAsia="Times New Roman" w:hAnsi="Times New Roman"/>
          <w:sz w:val="20"/>
          <w:szCs w:val="20"/>
        </w:rPr>
      </w:pPr>
      <w:r w:rsidRPr="005D3FB5">
        <w:rPr>
          <w:rFonts w:ascii="Times New Roman" w:eastAsia="Times New Roman" w:hAnsi="Times New Roman"/>
          <w:sz w:val="20"/>
          <w:szCs w:val="20"/>
        </w:rPr>
        <w:t xml:space="preserve">Mobile satellite telecommunication technologies evolve in the direction of the creation and development IP networks, new technologies using spectrally efficient signal-code constructions based on the use of FM modulation (M-PSK), M-QAM modulations, technologies of Orthogonal Frequency Division Multiplexing (OFDM) and Multiple-Input Multiple-Output (MІMO), which combines the spatial diversity and OFDM </w:t>
      </w:r>
      <w:r w:rsidR="00E12335" w:rsidRPr="005D3FB5">
        <w:rPr>
          <w:rFonts w:ascii="Times New Roman" w:eastAsia="Times New Roman" w:hAnsi="Times New Roman"/>
          <w:sz w:val="20"/>
          <w:szCs w:val="20"/>
        </w:rPr>
        <w:t xml:space="preserve">(Dahlman </w:t>
      </w:r>
      <w:r w:rsidR="00E12335" w:rsidRPr="005D3FB5">
        <w:rPr>
          <w:rFonts w:ascii="Times New Roman" w:eastAsia="Times New Roman" w:hAnsi="Times New Roman"/>
          <w:i/>
          <w:sz w:val="20"/>
          <w:szCs w:val="20"/>
        </w:rPr>
        <w:t xml:space="preserve">et al. </w:t>
      </w:r>
      <w:r w:rsidR="00E12335" w:rsidRPr="005D3FB5">
        <w:rPr>
          <w:rFonts w:ascii="Times New Roman" w:eastAsia="Times New Roman" w:hAnsi="Times New Roman"/>
          <w:sz w:val="20"/>
          <w:szCs w:val="20"/>
        </w:rPr>
        <w:t>2011, Hanzo</w:t>
      </w:r>
      <w:r w:rsidR="00E12335" w:rsidRPr="005D3FB5">
        <w:rPr>
          <w:rFonts w:ascii="Times New Roman" w:eastAsia="Times New Roman" w:hAnsi="Times New Roman"/>
          <w:i/>
          <w:sz w:val="20"/>
          <w:szCs w:val="20"/>
        </w:rPr>
        <w:t xml:space="preserve">et al. </w:t>
      </w:r>
      <w:r w:rsidR="00E12335" w:rsidRPr="005D3FB5">
        <w:rPr>
          <w:rFonts w:ascii="Times New Roman" w:eastAsia="Times New Roman" w:hAnsi="Times New Roman"/>
          <w:sz w:val="20"/>
          <w:szCs w:val="20"/>
        </w:rPr>
        <w:t>2011</w:t>
      </w:r>
      <w:r w:rsidR="005F4C67" w:rsidRPr="005D3FB5">
        <w:rPr>
          <w:rFonts w:ascii="Times New Roman" w:eastAsia="Times New Roman" w:hAnsi="Times New Roman"/>
          <w:sz w:val="20"/>
          <w:szCs w:val="20"/>
        </w:rPr>
        <w:t>)</w:t>
      </w:r>
      <w:r w:rsidRPr="005D3FB5">
        <w:rPr>
          <w:rFonts w:ascii="Times New Roman" w:eastAsia="Times New Roman" w:hAnsi="Times New Roman"/>
          <w:sz w:val="20"/>
          <w:szCs w:val="20"/>
        </w:rPr>
        <w:t>.</w:t>
      </w:r>
    </w:p>
    <w:p w:rsidR="00E21911" w:rsidRPr="005D3FB5" w:rsidRDefault="00E21911"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 xml:space="preserve">In a broadband wireless access main destructive factor for the digital channel is interference from multipath reception. This type of interference is very characteristic for radio reception in cities with buildings of different heights due to multiple signal reflections from buildings and other structures. A radical solution to this problem is the use of OFDM technology, which is specifically designed to deal with interference of multipath reception. In OFDM technology serial data stream is converted to a large number of parallel streams (sub-carriers), each of which is transferred on a separate carrier </w:t>
      </w:r>
      <w:r w:rsidR="00DC35B8" w:rsidRPr="005D3FB5">
        <w:rPr>
          <w:rFonts w:ascii="Times New Roman" w:hAnsi="Times New Roman"/>
          <w:sz w:val="20"/>
          <w:szCs w:val="20"/>
        </w:rPr>
        <w:t>(Chang 1996)</w:t>
      </w:r>
      <w:r w:rsidRPr="005D3FB5">
        <w:rPr>
          <w:rFonts w:ascii="Times New Roman" w:hAnsi="Times New Roman"/>
          <w:sz w:val="20"/>
          <w:szCs w:val="20"/>
        </w:rPr>
        <w:t>.</w:t>
      </w:r>
    </w:p>
    <w:p w:rsidR="00E21911" w:rsidRPr="005D3FB5" w:rsidRDefault="00E21911"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Frequency spacing between adjacent carriers of OFDM spectrum is selected from the condition of the possibility to release individual carriers in the demodulator. OFDM is characterized by strong overlap of adjacent sub-carriers spectra, which reduces the frequency spacing and in the same time increase the density of digital information transmission. Due to the orthogonal demodulation method of subcarriers the compensation of interference from adjacent frequencies takes place, despite the fact that their sidebands are overlapping</w:t>
      </w:r>
      <w:r w:rsidR="008E52D1" w:rsidRPr="005D3FB5">
        <w:rPr>
          <w:rFonts w:ascii="Times New Roman" w:hAnsi="Times New Roman"/>
          <w:sz w:val="20"/>
          <w:szCs w:val="20"/>
        </w:rPr>
        <w:t xml:space="preserve"> (</w:t>
      </w:r>
      <w:r w:rsidR="008E52D1" w:rsidRPr="005D3FB5">
        <w:rPr>
          <w:rFonts w:ascii="Times New Roman" w:eastAsia="Times New Roman" w:hAnsi="Times New Roman"/>
          <w:sz w:val="20"/>
          <w:szCs w:val="20"/>
        </w:rPr>
        <w:t>Ohno, Giannakis 2002)</w:t>
      </w:r>
      <w:r w:rsidRPr="005D3FB5">
        <w:rPr>
          <w:rFonts w:ascii="Times New Roman" w:hAnsi="Times New Roman"/>
          <w:sz w:val="20"/>
          <w:szCs w:val="20"/>
        </w:rPr>
        <w:t xml:space="preserve">. </w:t>
      </w:r>
    </w:p>
    <w:p w:rsidR="00E21911" w:rsidRPr="005D3FB5" w:rsidRDefault="00E21911"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 xml:space="preserve">Due to the fact that a large number of parallel streams </w:t>
      </w:r>
      <w:r w:rsidR="004F15F8" w:rsidRPr="005D3FB5">
        <w:rPr>
          <w:rFonts w:ascii="Times New Roman" w:hAnsi="Times New Roman"/>
          <w:sz w:val="20"/>
          <w:szCs w:val="20"/>
        </w:rPr>
        <w:t>are</w:t>
      </w:r>
      <w:r w:rsidRPr="005D3FB5">
        <w:rPr>
          <w:rFonts w:ascii="Times New Roman" w:hAnsi="Times New Roman"/>
          <w:sz w:val="20"/>
          <w:szCs w:val="20"/>
        </w:rPr>
        <w:t xml:space="preserve"> used the symbol duration in parallel flows is substantially longer than in the serial data stream. This allows delaying an estimation of received symbols in the decoder for the time during which change the radio </w:t>
      </w:r>
      <w:r w:rsidRPr="005D3FB5">
        <w:rPr>
          <w:rFonts w:ascii="Times New Roman" w:hAnsi="Times New Roman"/>
          <w:sz w:val="20"/>
          <w:szCs w:val="20"/>
        </w:rPr>
        <w:lastRenderedPageBreak/>
        <w:t xml:space="preserve">channel parameters due to the echoes will be stopped, and the channel will be stable. </w:t>
      </w:r>
    </w:p>
    <w:p w:rsidR="00646C96" w:rsidRPr="005D3FB5" w:rsidRDefault="00E21911"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OFDM sub-carrier symbol timeslot is divided into two parts - a guard interval, during which the evaluation of the character in the decoder is not performed and the working symbol interval, during which a decision about the received symbol value is made</w:t>
      </w:r>
      <w:r w:rsidR="008E52D1" w:rsidRPr="005D3FB5">
        <w:rPr>
          <w:rFonts w:ascii="Times New Roman" w:hAnsi="Times New Roman"/>
          <w:sz w:val="20"/>
          <w:szCs w:val="20"/>
        </w:rPr>
        <w:t xml:space="preserve"> (Ma </w:t>
      </w:r>
      <w:r w:rsidR="008E52D1" w:rsidRPr="005D3FB5">
        <w:rPr>
          <w:rFonts w:ascii="Times New Roman" w:hAnsi="Times New Roman"/>
          <w:i/>
          <w:sz w:val="20"/>
          <w:szCs w:val="20"/>
        </w:rPr>
        <w:t xml:space="preserve">et al. </w:t>
      </w:r>
      <w:r w:rsidR="008E52D1" w:rsidRPr="005D3FB5">
        <w:rPr>
          <w:rFonts w:ascii="Times New Roman" w:hAnsi="Times New Roman"/>
          <w:sz w:val="20"/>
          <w:szCs w:val="20"/>
        </w:rPr>
        <w:t>2003)</w:t>
      </w:r>
      <w:r w:rsidRPr="005D3FB5">
        <w:rPr>
          <w:rFonts w:ascii="Times New Roman" w:hAnsi="Times New Roman"/>
          <w:sz w:val="20"/>
          <w:szCs w:val="20"/>
        </w:rPr>
        <w:t>.</w:t>
      </w:r>
    </w:p>
    <w:p w:rsidR="00646C96" w:rsidRPr="005D3FB5" w:rsidRDefault="00646C96" w:rsidP="005D3FB5">
      <w:pPr>
        <w:spacing w:after="0" w:line="240" w:lineRule="auto"/>
        <w:ind w:left="23" w:firstLine="403"/>
        <w:jc w:val="both"/>
        <w:rPr>
          <w:rFonts w:ascii="Times New Roman" w:hAnsi="Times New Roman"/>
          <w:sz w:val="20"/>
          <w:szCs w:val="20"/>
        </w:rPr>
      </w:pPr>
      <w:r w:rsidRPr="005D3FB5">
        <w:rPr>
          <w:rFonts w:ascii="Times New Roman" w:hAnsi="Times New Roman"/>
          <w:iCs/>
          <w:color w:val="000000"/>
          <w:sz w:val="20"/>
          <w:szCs w:val="20"/>
        </w:rPr>
        <w:t>Modeling of satellite telecommunications channels without</w:t>
      </w:r>
      <w:r w:rsidRPr="005D3FB5">
        <w:rPr>
          <w:rFonts w:ascii="Times New Roman" w:hAnsi="Times New Roman"/>
          <w:iCs/>
          <w:sz w:val="20"/>
          <w:szCs w:val="20"/>
        </w:rPr>
        <w:t xml:space="preserve"> error-control coding </w:t>
      </w:r>
      <w:r w:rsidRPr="005D3FB5">
        <w:rPr>
          <w:rFonts w:ascii="Times New Roman" w:hAnsi="Times New Roman"/>
          <w:iCs/>
          <w:color w:val="000000"/>
          <w:sz w:val="20"/>
          <w:szCs w:val="20"/>
        </w:rPr>
        <w:t xml:space="preserve">was realized previously in our papers (Kharchenko </w:t>
      </w:r>
      <w:r w:rsidRPr="005D3FB5">
        <w:rPr>
          <w:rFonts w:ascii="Times New Roman" w:hAnsi="Times New Roman"/>
          <w:i/>
          <w:iCs/>
          <w:color w:val="000000"/>
          <w:sz w:val="20"/>
          <w:szCs w:val="20"/>
        </w:rPr>
        <w:t>et al.</w:t>
      </w:r>
      <w:r w:rsidRPr="005D3FB5">
        <w:rPr>
          <w:rFonts w:ascii="Times New Roman" w:hAnsi="Times New Roman"/>
          <w:iCs/>
          <w:color w:val="000000"/>
          <w:sz w:val="20"/>
          <w:szCs w:val="20"/>
        </w:rPr>
        <w:t xml:space="preserve"> 2012a, 2012b, 201</w:t>
      </w:r>
      <w:r w:rsidR="001D3F09" w:rsidRPr="005D3FB5">
        <w:rPr>
          <w:rFonts w:ascii="Times New Roman" w:hAnsi="Times New Roman"/>
          <w:iCs/>
          <w:color w:val="000000"/>
          <w:sz w:val="20"/>
          <w:szCs w:val="20"/>
        </w:rPr>
        <w:t>3a, 2013b</w:t>
      </w:r>
      <w:r w:rsidRPr="005D3FB5">
        <w:rPr>
          <w:rFonts w:ascii="Times New Roman" w:hAnsi="Times New Roman"/>
          <w:iCs/>
          <w:color w:val="000000"/>
          <w:sz w:val="20"/>
          <w:szCs w:val="20"/>
        </w:rPr>
        <w:t>).</w:t>
      </w:r>
    </w:p>
    <w:p w:rsidR="00E21911" w:rsidRPr="005D3FB5" w:rsidRDefault="00E21911" w:rsidP="005D3FB5">
      <w:pPr>
        <w:autoSpaceDE w:val="0"/>
        <w:autoSpaceDN w:val="0"/>
        <w:adjustRightInd w:val="0"/>
        <w:spacing w:after="0" w:line="240" w:lineRule="auto"/>
        <w:ind w:firstLine="426"/>
        <w:jc w:val="both"/>
        <w:rPr>
          <w:rFonts w:ascii="Times New Roman" w:hAnsi="Times New Roman"/>
          <w:iCs/>
          <w:sz w:val="20"/>
          <w:szCs w:val="20"/>
        </w:rPr>
      </w:pPr>
      <w:r w:rsidRPr="005D3FB5">
        <w:rPr>
          <w:rFonts w:ascii="Times New Roman" w:hAnsi="Times New Roman"/>
          <w:sz w:val="20"/>
          <w:szCs w:val="20"/>
        </w:rPr>
        <w:t>The aim of this paper is to investigate conditions for</w:t>
      </w:r>
      <w:r w:rsidR="001D69BB" w:rsidRPr="005D3FB5">
        <w:rPr>
          <w:rFonts w:ascii="Times New Roman" w:hAnsi="Times New Roman"/>
          <w:sz w:val="20"/>
          <w:szCs w:val="20"/>
        </w:rPr>
        <w:t xml:space="preserve"> effective</w:t>
      </w:r>
      <w:r w:rsidRPr="005D3FB5">
        <w:rPr>
          <w:rFonts w:ascii="Times New Roman" w:hAnsi="Times New Roman"/>
          <w:sz w:val="20"/>
          <w:szCs w:val="20"/>
        </w:rPr>
        <w:t xml:space="preserve"> messages transmission: 1) to design the model of </w:t>
      </w:r>
      <w:r w:rsidRPr="005D3FB5">
        <w:rPr>
          <w:rFonts w:ascii="Times New Roman" w:hAnsi="Times New Roman"/>
          <w:iCs/>
          <w:sz w:val="20"/>
          <w:szCs w:val="20"/>
          <w:lang w:val="uk-UA"/>
        </w:rPr>
        <w:t>communication channel "</w:t>
      </w:r>
      <w:r w:rsidRPr="005D3FB5">
        <w:rPr>
          <w:rFonts w:ascii="Times New Roman" w:hAnsi="Times New Roman"/>
          <w:iCs/>
          <w:sz w:val="20"/>
          <w:szCs w:val="20"/>
        </w:rPr>
        <w:t>Vehicle-to</w:t>
      </w:r>
      <w:r w:rsidRPr="005D3FB5">
        <w:rPr>
          <w:rFonts w:ascii="Times New Roman" w:hAnsi="Times New Roman"/>
          <w:iCs/>
          <w:sz w:val="20"/>
          <w:szCs w:val="20"/>
          <w:lang w:val="uk-UA"/>
        </w:rPr>
        <w:t>-</w:t>
      </w:r>
      <w:r w:rsidRPr="005D3FB5">
        <w:rPr>
          <w:rFonts w:ascii="Times New Roman" w:hAnsi="Times New Roman"/>
          <w:iCs/>
          <w:sz w:val="20"/>
          <w:szCs w:val="20"/>
        </w:rPr>
        <w:t>S</w:t>
      </w:r>
      <w:r w:rsidRPr="005D3FB5">
        <w:rPr>
          <w:rFonts w:ascii="Times New Roman" w:hAnsi="Times New Roman"/>
          <w:iCs/>
          <w:sz w:val="20"/>
          <w:szCs w:val="20"/>
          <w:lang w:val="uk-UA"/>
        </w:rPr>
        <w:t>atellite</w:t>
      </w:r>
      <w:r w:rsidRPr="005D3FB5">
        <w:rPr>
          <w:rFonts w:ascii="Times New Roman" w:hAnsi="Times New Roman"/>
          <w:iCs/>
          <w:sz w:val="20"/>
          <w:szCs w:val="20"/>
        </w:rPr>
        <w:t>-to</w:t>
      </w:r>
      <w:r w:rsidRPr="005D3FB5">
        <w:rPr>
          <w:rFonts w:ascii="Times New Roman" w:hAnsi="Times New Roman"/>
          <w:iCs/>
          <w:sz w:val="20"/>
          <w:szCs w:val="20"/>
          <w:lang w:val="uk-UA"/>
        </w:rPr>
        <w:t>-</w:t>
      </w:r>
      <w:r w:rsidRPr="005D3FB5">
        <w:rPr>
          <w:rFonts w:ascii="Times New Roman" w:hAnsi="Times New Roman"/>
          <w:iCs/>
          <w:sz w:val="20"/>
          <w:szCs w:val="20"/>
        </w:rPr>
        <w:t>G</w:t>
      </w:r>
      <w:r w:rsidRPr="005D3FB5">
        <w:rPr>
          <w:rFonts w:ascii="Times New Roman" w:hAnsi="Times New Roman"/>
          <w:iCs/>
          <w:sz w:val="20"/>
          <w:szCs w:val="20"/>
          <w:lang w:val="uk-UA"/>
        </w:rPr>
        <w:t xml:space="preserve">round </w:t>
      </w:r>
      <w:r w:rsidRPr="005D3FB5">
        <w:rPr>
          <w:rFonts w:ascii="Times New Roman" w:hAnsi="Times New Roman"/>
          <w:iCs/>
          <w:sz w:val="20"/>
          <w:szCs w:val="20"/>
        </w:rPr>
        <w:t>S</w:t>
      </w:r>
      <w:r w:rsidRPr="005D3FB5">
        <w:rPr>
          <w:rFonts w:ascii="Times New Roman" w:hAnsi="Times New Roman"/>
          <w:iCs/>
          <w:sz w:val="20"/>
          <w:szCs w:val="20"/>
          <w:lang w:val="uk-UA"/>
        </w:rPr>
        <w:t>tation"</w:t>
      </w:r>
      <w:r w:rsidRPr="005D3FB5">
        <w:rPr>
          <w:rFonts w:ascii="Times New Roman" w:hAnsi="Times New Roman"/>
          <w:iCs/>
          <w:sz w:val="20"/>
          <w:szCs w:val="20"/>
        </w:rPr>
        <w:t xml:space="preserve"> with error-control coding using </w:t>
      </w:r>
      <w:r w:rsidRPr="005D3FB5">
        <w:rPr>
          <w:rFonts w:ascii="Times New Roman" w:hAnsi="Times New Roman"/>
          <w:sz w:val="20"/>
          <w:szCs w:val="20"/>
          <w:lang w:val="cs-CZ"/>
        </w:rPr>
        <w:t>MATLAB Simulink software</w:t>
      </w:r>
      <w:r w:rsidRPr="005D3FB5">
        <w:rPr>
          <w:rFonts w:ascii="Times New Roman" w:hAnsi="Times New Roman"/>
          <w:bCs/>
          <w:sz w:val="20"/>
          <w:szCs w:val="20"/>
        </w:rPr>
        <w:t xml:space="preserve">; 2) on the base of this model </w:t>
      </w:r>
      <w:r w:rsidRPr="005D3FB5">
        <w:rPr>
          <w:rFonts w:ascii="Times New Roman" w:hAnsi="Times New Roman"/>
          <w:iCs/>
          <w:sz w:val="20"/>
          <w:szCs w:val="20"/>
          <w:lang w:val="uk-UA"/>
        </w:rPr>
        <w:t>investigate</w:t>
      </w:r>
      <w:r w:rsidRPr="005D3FB5">
        <w:rPr>
          <w:rFonts w:ascii="Times New Roman" w:hAnsi="Times New Roman"/>
          <w:iCs/>
          <w:sz w:val="20"/>
          <w:szCs w:val="20"/>
        </w:rPr>
        <w:t xml:space="preserve"> a channel integrity and receive</w:t>
      </w:r>
      <w:r w:rsidRPr="005D3FB5">
        <w:rPr>
          <w:rFonts w:ascii="Times New Roman" w:hAnsi="Times New Roman"/>
          <w:iCs/>
          <w:sz w:val="20"/>
          <w:szCs w:val="20"/>
          <w:lang w:val="uk-UA"/>
        </w:rPr>
        <w:t xml:space="preserve"> dependences of </w:t>
      </w:r>
      <w:r w:rsidRPr="005D3FB5">
        <w:rPr>
          <w:rFonts w:ascii="Times New Roman" w:hAnsi="Times New Roman"/>
          <w:iCs/>
          <w:sz w:val="20"/>
          <w:szCs w:val="20"/>
        </w:rPr>
        <w:t xml:space="preserve">a </w:t>
      </w:r>
      <w:r w:rsidR="004F15F8" w:rsidRPr="005D3FB5">
        <w:rPr>
          <w:rFonts w:ascii="Times New Roman" w:hAnsi="Times New Roman"/>
          <w:iCs/>
          <w:sz w:val="20"/>
          <w:szCs w:val="20"/>
        </w:rPr>
        <w:t>signal</w:t>
      </w:r>
      <w:r w:rsidRPr="005D3FB5">
        <w:rPr>
          <w:rFonts w:ascii="Times New Roman" w:hAnsi="Times New Roman"/>
          <w:iCs/>
          <w:sz w:val="20"/>
          <w:szCs w:val="20"/>
        </w:rPr>
        <w:t>-</w:t>
      </w:r>
      <w:r w:rsidR="004F15F8" w:rsidRPr="005D3FB5">
        <w:rPr>
          <w:rFonts w:ascii="Times New Roman" w:hAnsi="Times New Roman"/>
          <w:iCs/>
          <w:sz w:val="20"/>
          <w:szCs w:val="20"/>
        </w:rPr>
        <w:t>noise</w:t>
      </w:r>
      <w:r w:rsidRPr="005D3FB5">
        <w:rPr>
          <w:rFonts w:ascii="Times New Roman" w:hAnsi="Times New Roman"/>
          <w:iCs/>
          <w:sz w:val="20"/>
          <w:szCs w:val="20"/>
        </w:rPr>
        <w:t>r</w:t>
      </w:r>
      <w:r w:rsidRPr="005D3FB5">
        <w:rPr>
          <w:rFonts w:ascii="Times New Roman" w:hAnsi="Times New Roman"/>
          <w:iCs/>
          <w:sz w:val="20"/>
          <w:szCs w:val="20"/>
          <w:lang w:val="uk-UA"/>
        </w:rPr>
        <w:t>at</w:t>
      </w:r>
      <w:r w:rsidR="004F15F8" w:rsidRPr="005D3FB5">
        <w:rPr>
          <w:rFonts w:ascii="Times New Roman" w:hAnsi="Times New Roman"/>
          <w:iCs/>
          <w:sz w:val="20"/>
          <w:szCs w:val="20"/>
        </w:rPr>
        <w:t>io</w:t>
      </w:r>
      <w:r w:rsidRPr="005D3FB5">
        <w:rPr>
          <w:rFonts w:ascii="Times New Roman" w:hAnsi="Times New Roman"/>
          <w:iCs/>
          <w:sz w:val="20"/>
          <w:szCs w:val="20"/>
          <w:lang w:val="uk-UA"/>
        </w:rPr>
        <w:t xml:space="preserve"> (</w:t>
      </w:r>
      <w:r w:rsidR="004F15F8" w:rsidRPr="005D3FB5">
        <w:rPr>
          <w:rFonts w:ascii="Times New Roman" w:hAnsi="Times New Roman"/>
          <w:iCs/>
          <w:sz w:val="20"/>
          <w:szCs w:val="20"/>
        </w:rPr>
        <w:t>SNR</w:t>
      </w:r>
      <w:r w:rsidRPr="005D3FB5">
        <w:rPr>
          <w:rFonts w:ascii="Times New Roman" w:hAnsi="Times New Roman"/>
          <w:iCs/>
          <w:sz w:val="20"/>
          <w:szCs w:val="20"/>
          <w:lang w:val="uk-UA"/>
        </w:rPr>
        <w:t xml:space="preserve">) on </w:t>
      </w:r>
      <w:r w:rsidRPr="005D3FB5">
        <w:rPr>
          <w:rFonts w:ascii="Times New Roman" w:hAnsi="Times New Roman"/>
          <w:iCs/>
          <w:sz w:val="20"/>
          <w:szCs w:val="20"/>
        </w:rPr>
        <w:t xml:space="preserve">a free space path loss, antennas diameters, </w:t>
      </w:r>
      <w:r w:rsidR="00B50B6A" w:rsidRPr="005D3FB5">
        <w:rPr>
          <w:rFonts w:ascii="Times New Roman" w:hAnsi="Times New Roman"/>
          <w:iCs/>
          <w:sz w:val="20"/>
          <w:szCs w:val="20"/>
        </w:rPr>
        <w:t>number of OFDM symbols and satellite transponder noise temperature;</w:t>
      </w:r>
      <w:r w:rsidRPr="005D3FB5">
        <w:rPr>
          <w:rFonts w:ascii="Times New Roman" w:hAnsi="Times New Roman"/>
          <w:iCs/>
          <w:sz w:val="20"/>
          <w:szCs w:val="20"/>
        </w:rPr>
        <w:t xml:space="preserve"> 3) to analyze </w:t>
      </w:r>
      <w:r w:rsidR="00B50B6A" w:rsidRPr="005D3FB5">
        <w:rPr>
          <w:rFonts w:ascii="Times New Roman" w:hAnsi="Times New Roman"/>
          <w:iCs/>
          <w:sz w:val="20"/>
          <w:szCs w:val="20"/>
        </w:rPr>
        <w:t xml:space="preserve">two types of uplink and downlink channels (with a free space path loss and phase/frequency offset and </w:t>
      </w:r>
      <w:r w:rsidR="00274235" w:rsidRPr="005D3FB5">
        <w:rPr>
          <w:rFonts w:ascii="Times New Roman" w:hAnsi="Times New Roman"/>
          <w:iCs/>
          <w:sz w:val="20"/>
          <w:szCs w:val="20"/>
        </w:rPr>
        <w:t>with additive white Gaussian noise (</w:t>
      </w:r>
      <w:r w:rsidR="00B50B6A" w:rsidRPr="005D3FB5">
        <w:rPr>
          <w:rFonts w:ascii="Times New Roman" w:hAnsi="Times New Roman"/>
          <w:iCs/>
          <w:sz w:val="20"/>
          <w:szCs w:val="20"/>
        </w:rPr>
        <w:t>AWGN</w:t>
      </w:r>
      <w:r w:rsidR="00274235" w:rsidRPr="005D3FB5">
        <w:rPr>
          <w:rFonts w:ascii="Times New Roman" w:hAnsi="Times New Roman"/>
          <w:iCs/>
          <w:sz w:val="20"/>
          <w:szCs w:val="20"/>
        </w:rPr>
        <w:t>)</w:t>
      </w:r>
      <w:r w:rsidR="00B50B6A" w:rsidRPr="005D3FB5">
        <w:rPr>
          <w:rFonts w:ascii="Times New Roman" w:hAnsi="Times New Roman"/>
          <w:iCs/>
          <w:sz w:val="20"/>
          <w:szCs w:val="20"/>
        </w:rPr>
        <w:t>)</w:t>
      </w:r>
      <w:r w:rsidRPr="005D3FB5">
        <w:rPr>
          <w:rFonts w:ascii="Times New Roman" w:hAnsi="Times New Roman"/>
          <w:iCs/>
          <w:sz w:val="20"/>
          <w:szCs w:val="20"/>
          <w:lang w:val="uk-UA"/>
        </w:rPr>
        <w:t>.</w:t>
      </w:r>
    </w:p>
    <w:p w:rsidR="002B2489" w:rsidRPr="005D3FB5" w:rsidRDefault="003609B4" w:rsidP="005D3FB5">
      <w:pPr>
        <w:autoSpaceDE w:val="0"/>
        <w:autoSpaceDN w:val="0"/>
        <w:adjustRightInd w:val="0"/>
        <w:spacing w:before="160" w:after="0" w:line="240" w:lineRule="auto"/>
        <w:jc w:val="both"/>
        <w:rPr>
          <w:rFonts w:ascii="Times New Roman" w:hAnsi="Times New Roman"/>
          <w:b/>
          <w:sz w:val="21"/>
          <w:szCs w:val="21"/>
        </w:rPr>
      </w:pPr>
      <w:r w:rsidRPr="005D3FB5">
        <w:rPr>
          <w:rFonts w:ascii="Times New Roman" w:hAnsi="Times New Roman"/>
          <w:b/>
          <w:sz w:val="21"/>
          <w:szCs w:val="21"/>
        </w:rPr>
        <w:t xml:space="preserve">2. </w:t>
      </w:r>
      <w:r w:rsidR="00FA0D30" w:rsidRPr="005D3FB5">
        <w:rPr>
          <w:rFonts w:ascii="Times New Roman" w:hAnsi="Times New Roman"/>
          <w:b/>
          <w:iCs/>
          <w:sz w:val="20"/>
          <w:szCs w:val="20"/>
          <w:lang w:val="uk-UA"/>
        </w:rPr>
        <w:t>"</w:t>
      </w:r>
      <w:r w:rsidR="00FA0D30" w:rsidRPr="005D3FB5">
        <w:rPr>
          <w:rFonts w:ascii="Times New Roman" w:hAnsi="Times New Roman"/>
          <w:b/>
          <w:iCs/>
          <w:sz w:val="20"/>
          <w:szCs w:val="20"/>
        </w:rPr>
        <w:t>Vehicle-to</w:t>
      </w:r>
      <w:r w:rsidR="00FA0D30" w:rsidRPr="005D3FB5">
        <w:rPr>
          <w:rFonts w:ascii="Times New Roman" w:hAnsi="Times New Roman"/>
          <w:b/>
          <w:iCs/>
          <w:sz w:val="20"/>
          <w:szCs w:val="20"/>
          <w:lang w:val="uk-UA"/>
        </w:rPr>
        <w:t>-</w:t>
      </w:r>
      <w:r w:rsidR="00FA0D30" w:rsidRPr="005D3FB5">
        <w:rPr>
          <w:rFonts w:ascii="Times New Roman" w:hAnsi="Times New Roman"/>
          <w:b/>
          <w:iCs/>
          <w:sz w:val="20"/>
          <w:szCs w:val="20"/>
        </w:rPr>
        <w:t>S</w:t>
      </w:r>
      <w:r w:rsidR="00FA0D30" w:rsidRPr="005D3FB5">
        <w:rPr>
          <w:rFonts w:ascii="Times New Roman" w:hAnsi="Times New Roman"/>
          <w:b/>
          <w:iCs/>
          <w:sz w:val="20"/>
          <w:szCs w:val="20"/>
          <w:lang w:val="uk-UA"/>
        </w:rPr>
        <w:t>atellite</w:t>
      </w:r>
      <w:r w:rsidR="00FA0D30" w:rsidRPr="005D3FB5">
        <w:rPr>
          <w:rFonts w:ascii="Times New Roman" w:hAnsi="Times New Roman"/>
          <w:b/>
          <w:iCs/>
          <w:sz w:val="20"/>
          <w:szCs w:val="20"/>
        </w:rPr>
        <w:t>-to</w:t>
      </w:r>
      <w:r w:rsidR="00FA0D30" w:rsidRPr="005D3FB5">
        <w:rPr>
          <w:rFonts w:ascii="Times New Roman" w:hAnsi="Times New Roman"/>
          <w:b/>
          <w:iCs/>
          <w:sz w:val="20"/>
          <w:szCs w:val="20"/>
          <w:lang w:val="uk-UA"/>
        </w:rPr>
        <w:t>-</w:t>
      </w:r>
      <w:r w:rsidR="00FA0D30" w:rsidRPr="005D3FB5">
        <w:rPr>
          <w:rFonts w:ascii="Times New Roman" w:hAnsi="Times New Roman"/>
          <w:b/>
          <w:iCs/>
          <w:sz w:val="20"/>
          <w:szCs w:val="20"/>
        </w:rPr>
        <w:t>G</w:t>
      </w:r>
      <w:r w:rsidR="00FA0D30" w:rsidRPr="005D3FB5">
        <w:rPr>
          <w:rFonts w:ascii="Times New Roman" w:hAnsi="Times New Roman"/>
          <w:b/>
          <w:iCs/>
          <w:sz w:val="20"/>
          <w:szCs w:val="20"/>
          <w:lang w:val="uk-UA"/>
        </w:rPr>
        <w:t xml:space="preserve">round </w:t>
      </w:r>
      <w:r w:rsidR="00FA0D30" w:rsidRPr="005D3FB5">
        <w:rPr>
          <w:rFonts w:ascii="Times New Roman" w:hAnsi="Times New Roman"/>
          <w:b/>
          <w:iCs/>
          <w:sz w:val="20"/>
          <w:szCs w:val="20"/>
        </w:rPr>
        <w:t>S</w:t>
      </w:r>
      <w:r w:rsidR="00FA0D30" w:rsidRPr="005D3FB5">
        <w:rPr>
          <w:rFonts w:ascii="Times New Roman" w:hAnsi="Times New Roman"/>
          <w:b/>
          <w:iCs/>
          <w:sz w:val="20"/>
          <w:szCs w:val="20"/>
          <w:lang w:val="uk-UA"/>
        </w:rPr>
        <w:t>tation"</w:t>
      </w:r>
      <w:r w:rsidR="00065A02" w:rsidRPr="005D3FB5">
        <w:rPr>
          <w:rFonts w:ascii="Times New Roman" w:hAnsi="Times New Roman"/>
          <w:b/>
          <w:sz w:val="21"/>
          <w:szCs w:val="21"/>
        </w:rPr>
        <w:t>L</w:t>
      </w:r>
      <w:r w:rsidR="002B2489" w:rsidRPr="005D3FB5">
        <w:rPr>
          <w:rFonts w:ascii="Times New Roman" w:hAnsi="Times New Roman"/>
          <w:b/>
          <w:sz w:val="21"/>
          <w:szCs w:val="21"/>
        </w:rPr>
        <w:t xml:space="preserve">ink </w:t>
      </w:r>
      <w:r w:rsidR="00CF2135" w:rsidRPr="005D3FB5">
        <w:rPr>
          <w:rFonts w:ascii="Times New Roman" w:hAnsi="Times New Roman"/>
          <w:b/>
          <w:sz w:val="21"/>
          <w:szCs w:val="21"/>
        </w:rPr>
        <w:t>Design</w:t>
      </w:r>
    </w:p>
    <w:p w:rsidR="0039440C" w:rsidRPr="005D3FB5" w:rsidRDefault="0039440C" w:rsidP="005D3FB5">
      <w:pPr>
        <w:spacing w:before="100" w:after="0" w:line="240" w:lineRule="auto"/>
        <w:jc w:val="both"/>
        <w:rPr>
          <w:rFonts w:ascii="Times New Roman" w:eastAsia="Times New Roman" w:hAnsi="Times New Roman"/>
          <w:sz w:val="20"/>
          <w:szCs w:val="20"/>
        </w:rPr>
      </w:pPr>
      <w:r w:rsidRPr="005D3FB5">
        <w:rPr>
          <w:rFonts w:ascii="Times New Roman" w:hAnsi="Times New Roman"/>
          <w:sz w:val="20"/>
          <w:szCs w:val="20"/>
        </w:rPr>
        <w:t xml:space="preserve">The model is based on principles of the IEEE 802.11a standard (IEEE 2003, Clark 2003) which is commonly used today for providing wireless connectivity in the home, office and commercial establishments. </w:t>
      </w:r>
      <w:r w:rsidRPr="005D3FB5">
        <w:rPr>
          <w:rFonts w:ascii="Times New Roman" w:eastAsia="Times New Roman" w:hAnsi="Times New Roman"/>
          <w:sz w:val="20"/>
          <w:szCs w:val="20"/>
        </w:rPr>
        <w:t xml:space="preserve">The communication range depends on the transmitter power, the receiver design, jamming and signal path. </w:t>
      </w:r>
      <w:r w:rsidR="00433C16" w:rsidRPr="005D3FB5">
        <w:rPr>
          <w:rFonts w:ascii="Times New Roman" w:eastAsia="Times New Roman" w:hAnsi="Times New Roman"/>
          <w:sz w:val="20"/>
          <w:szCs w:val="20"/>
        </w:rPr>
        <w:t>I</w:t>
      </w:r>
      <w:r w:rsidRPr="005D3FB5">
        <w:rPr>
          <w:rFonts w:ascii="Times New Roman" w:eastAsia="Times New Roman" w:hAnsi="Times New Roman"/>
          <w:sz w:val="20"/>
          <w:szCs w:val="20"/>
        </w:rPr>
        <w:t xml:space="preserve">t is necessary to take into account the interaction of radio waves with ordinary objects of the building, such as the walls, metal structures, and even people in order to provide the necessary range of signal propagation. Scope of satellite systems with powerful transmitter and perfect antenna can reach the necessary range </w:t>
      </w:r>
      <w:r w:rsidRPr="005D3FB5">
        <w:rPr>
          <w:rFonts w:ascii="Times New Roman" w:hAnsi="Times New Roman"/>
          <w:sz w:val="20"/>
          <w:szCs w:val="20"/>
        </w:rPr>
        <w:t>for communication</w:t>
      </w:r>
      <w:r w:rsidRPr="005D3FB5">
        <w:rPr>
          <w:rFonts w:ascii="Times New Roman" w:eastAsia="Times New Roman" w:hAnsi="Times New Roman"/>
          <w:sz w:val="20"/>
          <w:szCs w:val="20"/>
        </w:rPr>
        <w:t xml:space="preserve"> with the low-orbit satellites.</w:t>
      </w:r>
    </w:p>
    <w:p w:rsidR="0039440C" w:rsidRPr="005D3FB5" w:rsidRDefault="0039440C"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 xml:space="preserve">Created model supports data rates 6, 9, 12, 18, 24, 36, 48, and 54 Mb/s, uses adaptive modulation and coding over a satellite communication channel with free space path losses, whereby the simulation varies the data rate dynamically. </w:t>
      </w:r>
    </w:p>
    <w:p w:rsidR="00FA0D30" w:rsidRPr="005D3FB5" w:rsidRDefault="0039440C"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The</w:t>
      </w:r>
      <w:r w:rsidR="00FA0D30" w:rsidRPr="005D3FB5">
        <w:rPr>
          <w:rFonts w:ascii="Times New Roman" w:hAnsi="Times New Roman"/>
          <w:sz w:val="20"/>
          <w:szCs w:val="20"/>
        </w:rPr>
        <w:t xml:space="preserve"> model (Fig. 1) for adaptive modulation in free space satellite communication channel </w:t>
      </w:r>
      <w:r w:rsidR="00FA0D30" w:rsidRPr="005D3FB5">
        <w:rPr>
          <w:rFonts w:ascii="Times New Roman" w:hAnsi="Times New Roman"/>
          <w:iCs/>
          <w:sz w:val="20"/>
          <w:szCs w:val="20"/>
          <w:lang w:val="uk-UA"/>
        </w:rPr>
        <w:t>"</w:t>
      </w:r>
      <w:r w:rsidR="00FA0D30" w:rsidRPr="005D3FB5">
        <w:rPr>
          <w:rFonts w:ascii="Times New Roman" w:hAnsi="Times New Roman"/>
          <w:iCs/>
          <w:sz w:val="20"/>
          <w:szCs w:val="20"/>
        </w:rPr>
        <w:t>Vehicle-to</w:t>
      </w:r>
      <w:r w:rsidR="00FA0D30" w:rsidRPr="005D3FB5">
        <w:rPr>
          <w:rFonts w:ascii="Times New Roman" w:hAnsi="Times New Roman"/>
          <w:iCs/>
          <w:sz w:val="20"/>
          <w:szCs w:val="20"/>
          <w:lang w:val="uk-UA"/>
        </w:rPr>
        <w:t>-</w:t>
      </w:r>
      <w:r w:rsidR="00FA0D30" w:rsidRPr="005D3FB5">
        <w:rPr>
          <w:rFonts w:ascii="Times New Roman" w:hAnsi="Times New Roman"/>
          <w:iCs/>
          <w:sz w:val="20"/>
          <w:szCs w:val="20"/>
        </w:rPr>
        <w:t>S</w:t>
      </w:r>
      <w:r w:rsidR="00FA0D30" w:rsidRPr="005D3FB5">
        <w:rPr>
          <w:rFonts w:ascii="Times New Roman" w:hAnsi="Times New Roman"/>
          <w:iCs/>
          <w:sz w:val="20"/>
          <w:szCs w:val="20"/>
          <w:lang w:val="uk-UA"/>
        </w:rPr>
        <w:t>atellite</w:t>
      </w:r>
      <w:r w:rsidR="00FA0D30" w:rsidRPr="005D3FB5">
        <w:rPr>
          <w:rFonts w:ascii="Times New Roman" w:hAnsi="Times New Roman"/>
          <w:iCs/>
          <w:sz w:val="20"/>
          <w:szCs w:val="20"/>
        </w:rPr>
        <w:t>-to</w:t>
      </w:r>
      <w:r w:rsidR="00FA0D30" w:rsidRPr="005D3FB5">
        <w:rPr>
          <w:rFonts w:ascii="Times New Roman" w:hAnsi="Times New Roman"/>
          <w:iCs/>
          <w:sz w:val="20"/>
          <w:szCs w:val="20"/>
          <w:lang w:val="uk-UA"/>
        </w:rPr>
        <w:t>-</w:t>
      </w:r>
      <w:r w:rsidR="00FA0D30" w:rsidRPr="005D3FB5">
        <w:rPr>
          <w:rFonts w:ascii="Times New Roman" w:hAnsi="Times New Roman"/>
          <w:iCs/>
          <w:sz w:val="20"/>
          <w:szCs w:val="20"/>
        </w:rPr>
        <w:t>G</w:t>
      </w:r>
      <w:r w:rsidR="00FA0D30" w:rsidRPr="005D3FB5">
        <w:rPr>
          <w:rFonts w:ascii="Times New Roman" w:hAnsi="Times New Roman"/>
          <w:iCs/>
          <w:sz w:val="20"/>
          <w:szCs w:val="20"/>
          <w:lang w:val="uk-UA"/>
        </w:rPr>
        <w:t xml:space="preserve">round </w:t>
      </w:r>
      <w:r w:rsidR="00FA0D30" w:rsidRPr="005D3FB5">
        <w:rPr>
          <w:rFonts w:ascii="Times New Roman" w:hAnsi="Times New Roman"/>
          <w:iCs/>
          <w:sz w:val="20"/>
          <w:szCs w:val="20"/>
        </w:rPr>
        <w:t>S</w:t>
      </w:r>
      <w:r w:rsidR="00FA0D30" w:rsidRPr="005D3FB5">
        <w:rPr>
          <w:rFonts w:ascii="Times New Roman" w:hAnsi="Times New Roman"/>
          <w:iCs/>
          <w:sz w:val="20"/>
          <w:szCs w:val="20"/>
          <w:lang w:val="uk-UA"/>
        </w:rPr>
        <w:t>tation"</w:t>
      </w:r>
      <w:r w:rsidR="00FA0D30" w:rsidRPr="005D3FB5">
        <w:rPr>
          <w:rFonts w:ascii="Times New Roman" w:hAnsi="Times New Roman"/>
          <w:sz w:val="20"/>
          <w:szCs w:val="20"/>
        </w:rPr>
        <w:t xml:space="preserve">consists of “Vehicle Transmitter” (Variable-Rate Data Source, Modulator </w:t>
      </w:r>
    </w:p>
    <w:p w:rsidR="0039440C" w:rsidRPr="005D3FB5" w:rsidRDefault="0039440C" w:rsidP="005D3FB5">
      <w:pPr>
        <w:spacing w:before="100" w:after="0" w:line="240" w:lineRule="auto"/>
        <w:jc w:val="both"/>
        <w:rPr>
          <w:rFonts w:ascii="Times New Roman" w:hAnsi="Times New Roman"/>
          <w:sz w:val="20"/>
          <w:szCs w:val="20"/>
        </w:rPr>
      </w:pPr>
    </w:p>
    <w:p w:rsidR="00FA0D30" w:rsidRPr="005D3FB5" w:rsidRDefault="00FA0D30" w:rsidP="005D3FB5">
      <w:pPr>
        <w:spacing w:before="100" w:after="0" w:line="240" w:lineRule="auto"/>
        <w:ind w:left="23"/>
        <w:jc w:val="both"/>
        <w:rPr>
          <w:rFonts w:ascii="Times New Roman" w:hAnsi="Times New Roman"/>
          <w:sz w:val="20"/>
          <w:szCs w:val="20"/>
        </w:rPr>
      </w:pPr>
    </w:p>
    <w:p w:rsidR="000174B2" w:rsidRPr="005D3FB5" w:rsidRDefault="000174B2" w:rsidP="005D3FB5">
      <w:pPr>
        <w:widowControl w:val="0"/>
        <w:spacing w:after="0" w:line="240" w:lineRule="auto"/>
        <w:ind w:firstLine="708"/>
        <w:jc w:val="both"/>
        <w:rPr>
          <w:rFonts w:ascii="Times New Roman" w:hAnsi="Times New Roman"/>
          <w:bCs/>
          <w:sz w:val="20"/>
          <w:szCs w:val="20"/>
          <w:lang w:val="uk-UA"/>
        </w:rPr>
        <w:sectPr w:rsidR="000174B2" w:rsidRPr="005D3FB5" w:rsidSect="005D16EF">
          <w:type w:val="continuous"/>
          <w:pgSz w:w="12240" w:h="15840"/>
          <w:pgMar w:top="1134" w:right="850" w:bottom="1134" w:left="1701" w:header="708" w:footer="708" w:gutter="0"/>
          <w:cols w:num="2" w:space="333"/>
          <w:docGrid w:linePitch="360"/>
        </w:sectPr>
      </w:pPr>
    </w:p>
    <w:p w:rsidR="00244C08" w:rsidRPr="005D3FB5" w:rsidRDefault="007D5102" w:rsidP="005D3FB5">
      <w:pPr>
        <w:widowControl w:val="0"/>
        <w:spacing w:before="120" w:after="0" w:line="240" w:lineRule="auto"/>
        <w:jc w:val="center"/>
        <w:rPr>
          <w:rFonts w:ascii="Times New Roman" w:hAnsi="Times New Roman"/>
          <w:noProof/>
          <w:sz w:val="24"/>
          <w:szCs w:val="24"/>
        </w:rPr>
      </w:pPr>
      <w:r w:rsidRPr="005D3FB5">
        <w:rPr>
          <w:rFonts w:ascii="Times New Roman" w:hAnsi="Times New Roman"/>
          <w:noProof/>
          <w:sz w:val="24"/>
          <w:szCs w:val="24"/>
          <w:lang w:val="uk-UA" w:eastAsia="uk-UA"/>
        </w:rPr>
        <w:lastRenderedPageBreak/>
        <w:drawing>
          <wp:inline distT="0" distB="0" distL="0" distR="0">
            <wp:extent cx="6165257" cy="4287079"/>
            <wp:effectExtent l="19050" t="0" r="6943"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597" t="7672" r="-59" b="7537"/>
                    <a:stretch>
                      <a:fillRect/>
                    </a:stretch>
                  </pic:blipFill>
                  <pic:spPr bwMode="auto">
                    <a:xfrm>
                      <a:off x="0" y="0"/>
                      <a:ext cx="6165257" cy="4287079"/>
                    </a:xfrm>
                    <a:prstGeom prst="rect">
                      <a:avLst/>
                    </a:prstGeom>
                    <a:noFill/>
                    <a:ln w="9525">
                      <a:noFill/>
                      <a:miter lim="800000"/>
                      <a:headEnd/>
                      <a:tailEnd/>
                    </a:ln>
                  </pic:spPr>
                </pic:pic>
              </a:graphicData>
            </a:graphic>
          </wp:inline>
        </w:drawing>
      </w:r>
    </w:p>
    <w:p w:rsidR="00244C08" w:rsidRPr="005D3FB5" w:rsidRDefault="00244C08" w:rsidP="005D3FB5">
      <w:pPr>
        <w:widowControl w:val="0"/>
        <w:spacing w:after="0" w:line="240" w:lineRule="auto"/>
        <w:jc w:val="center"/>
        <w:rPr>
          <w:rFonts w:ascii="Times New Roman" w:hAnsi="Times New Roman"/>
          <w:b/>
          <w:noProof/>
          <w:sz w:val="20"/>
          <w:szCs w:val="20"/>
        </w:rPr>
        <w:sectPr w:rsidR="00244C08" w:rsidRPr="005D3FB5" w:rsidSect="00416C40">
          <w:type w:val="continuous"/>
          <w:pgSz w:w="12240" w:h="15840"/>
          <w:pgMar w:top="1134" w:right="850" w:bottom="1134" w:left="1701" w:header="708" w:footer="708" w:gutter="0"/>
          <w:cols w:space="708"/>
          <w:docGrid w:linePitch="360"/>
        </w:sectPr>
      </w:pPr>
    </w:p>
    <w:p w:rsidR="004E1F62" w:rsidRPr="005D3FB5" w:rsidRDefault="002D49D6" w:rsidP="005D3FB5">
      <w:pPr>
        <w:spacing w:before="120" w:after="0" w:line="240" w:lineRule="auto"/>
        <w:jc w:val="both"/>
        <w:rPr>
          <w:rFonts w:ascii="Times New Roman" w:hAnsi="Times New Roman"/>
          <w:iCs/>
          <w:sz w:val="18"/>
          <w:szCs w:val="18"/>
        </w:rPr>
      </w:pPr>
      <w:r w:rsidRPr="005D3FB5">
        <w:rPr>
          <w:rFonts w:ascii="Times New Roman" w:hAnsi="Times New Roman"/>
          <w:b/>
          <w:sz w:val="18"/>
          <w:szCs w:val="18"/>
        </w:rPr>
        <w:lastRenderedPageBreak/>
        <w:t xml:space="preserve">Fig. </w:t>
      </w:r>
      <w:r w:rsidR="002C76A6" w:rsidRPr="005D3FB5">
        <w:rPr>
          <w:rFonts w:ascii="Times New Roman" w:hAnsi="Times New Roman"/>
          <w:b/>
          <w:sz w:val="18"/>
          <w:szCs w:val="18"/>
        </w:rPr>
        <w:t>1</w:t>
      </w:r>
      <w:r w:rsidRPr="005D3FB5">
        <w:rPr>
          <w:rFonts w:ascii="Times New Roman" w:hAnsi="Times New Roman"/>
          <w:b/>
          <w:sz w:val="18"/>
          <w:szCs w:val="18"/>
        </w:rPr>
        <w:t>.</w:t>
      </w:r>
      <w:r w:rsidR="00611635" w:rsidRPr="005D3FB5">
        <w:rPr>
          <w:rFonts w:ascii="Times New Roman" w:hAnsi="Times New Roman"/>
          <w:sz w:val="18"/>
          <w:szCs w:val="18"/>
        </w:rPr>
        <w:t xml:space="preserve">Model of </w:t>
      </w:r>
      <w:r w:rsidR="002C76A6" w:rsidRPr="005D3FB5">
        <w:rPr>
          <w:rFonts w:ascii="Times New Roman" w:hAnsi="Times New Roman"/>
          <w:iCs/>
          <w:sz w:val="18"/>
          <w:szCs w:val="18"/>
          <w:lang w:val="uk-UA"/>
        </w:rPr>
        <w:t>"</w:t>
      </w:r>
      <w:r w:rsidR="002C76A6" w:rsidRPr="005D3FB5">
        <w:rPr>
          <w:rFonts w:ascii="Times New Roman" w:hAnsi="Times New Roman"/>
          <w:iCs/>
          <w:sz w:val="18"/>
          <w:szCs w:val="18"/>
        </w:rPr>
        <w:t>Vehicle-to</w:t>
      </w:r>
      <w:r w:rsidR="002C76A6" w:rsidRPr="005D3FB5">
        <w:rPr>
          <w:rFonts w:ascii="Times New Roman" w:hAnsi="Times New Roman"/>
          <w:iCs/>
          <w:sz w:val="18"/>
          <w:szCs w:val="18"/>
          <w:lang w:val="uk-UA"/>
        </w:rPr>
        <w:t>-</w:t>
      </w:r>
      <w:r w:rsidR="002C76A6" w:rsidRPr="005D3FB5">
        <w:rPr>
          <w:rFonts w:ascii="Times New Roman" w:hAnsi="Times New Roman"/>
          <w:iCs/>
          <w:sz w:val="18"/>
          <w:szCs w:val="18"/>
        </w:rPr>
        <w:t>S</w:t>
      </w:r>
      <w:r w:rsidR="002C76A6" w:rsidRPr="005D3FB5">
        <w:rPr>
          <w:rFonts w:ascii="Times New Roman" w:hAnsi="Times New Roman"/>
          <w:iCs/>
          <w:sz w:val="18"/>
          <w:szCs w:val="18"/>
          <w:lang w:val="uk-UA"/>
        </w:rPr>
        <w:t>atellite</w:t>
      </w:r>
      <w:r w:rsidR="002C76A6" w:rsidRPr="005D3FB5">
        <w:rPr>
          <w:rFonts w:ascii="Times New Roman" w:hAnsi="Times New Roman"/>
          <w:iCs/>
          <w:sz w:val="18"/>
          <w:szCs w:val="18"/>
        </w:rPr>
        <w:t>-to</w:t>
      </w:r>
      <w:r w:rsidR="002C76A6" w:rsidRPr="005D3FB5">
        <w:rPr>
          <w:rFonts w:ascii="Times New Roman" w:hAnsi="Times New Roman"/>
          <w:iCs/>
          <w:sz w:val="18"/>
          <w:szCs w:val="18"/>
          <w:lang w:val="uk-UA"/>
        </w:rPr>
        <w:t>-</w:t>
      </w:r>
      <w:r w:rsidR="002C76A6" w:rsidRPr="005D3FB5">
        <w:rPr>
          <w:rFonts w:ascii="Times New Roman" w:hAnsi="Times New Roman"/>
          <w:iCs/>
          <w:sz w:val="18"/>
          <w:szCs w:val="18"/>
        </w:rPr>
        <w:t>G</w:t>
      </w:r>
      <w:r w:rsidR="002C76A6" w:rsidRPr="005D3FB5">
        <w:rPr>
          <w:rFonts w:ascii="Times New Roman" w:hAnsi="Times New Roman"/>
          <w:iCs/>
          <w:sz w:val="18"/>
          <w:szCs w:val="18"/>
          <w:lang w:val="uk-UA"/>
        </w:rPr>
        <w:t xml:space="preserve">round </w:t>
      </w:r>
      <w:r w:rsidR="002C76A6" w:rsidRPr="005D3FB5">
        <w:rPr>
          <w:rFonts w:ascii="Times New Roman" w:hAnsi="Times New Roman"/>
          <w:iCs/>
          <w:sz w:val="18"/>
          <w:szCs w:val="18"/>
        </w:rPr>
        <w:t>S</w:t>
      </w:r>
      <w:r w:rsidR="002C76A6" w:rsidRPr="005D3FB5">
        <w:rPr>
          <w:rFonts w:ascii="Times New Roman" w:hAnsi="Times New Roman"/>
          <w:iCs/>
          <w:sz w:val="18"/>
          <w:szCs w:val="18"/>
          <w:lang w:val="uk-UA"/>
        </w:rPr>
        <w:t>tation"</w:t>
      </w:r>
      <w:r w:rsidR="00611635" w:rsidRPr="005D3FB5">
        <w:rPr>
          <w:rFonts w:ascii="Times New Roman" w:hAnsi="Times New Roman"/>
          <w:iCs/>
          <w:sz w:val="18"/>
          <w:szCs w:val="18"/>
        </w:rPr>
        <w:t xml:space="preserve"> link </w:t>
      </w:r>
    </w:p>
    <w:p w:rsidR="002C76A6" w:rsidRPr="005D3FB5" w:rsidRDefault="002C76A6" w:rsidP="005D3FB5">
      <w:pPr>
        <w:spacing w:after="0" w:line="240" w:lineRule="auto"/>
        <w:jc w:val="both"/>
        <w:rPr>
          <w:rFonts w:ascii="Times New Roman" w:hAnsi="Times New Roman"/>
          <w:b/>
          <w:bCs/>
          <w:sz w:val="20"/>
          <w:szCs w:val="20"/>
        </w:rPr>
      </w:pPr>
    </w:p>
    <w:p w:rsidR="004E1F62" w:rsidRPr="005D3FB5" w:rsidRDefault="004E1F62" w:rsidP="005D3FB5">
      <w:pPr>
        <w:widowControl w:val="0"/>
        <w:spacing w:after="120" w:line="240" w:lineRule="auto"/>
        <w:ind w:firstLine="709"/>
        <w:jc w:val="both"/>
        <w:rPr>
          <w:rFonts w:ascii="Times New Roman" w:hAnsi="Times New Roman"/>
          <w:b/>
          <w:bCs/>
          <w:sz w:val="20"/>
          <w:szCs w:val="20"/>
          <w:lang w:val="uk-UA"/>
        </w:rPr>
        <w:sectPr w:rsidR="004E1F62" w:rsidRPr="005D3FB5" w:rsidSect="004E1F62">
          <w:type w:val="continuous"/>
          <w:pgSz w:w="12240" w:h="15840"/>
          <w:pgMar w:top="1134" w:right="850" w:bottom="1134" w:left="1701" w:header="708" w:footer="708" w:gutter="0"/>
          <w:cols w:space="708"/>
          <w:docGrid w:linePitch="360"/>
        </w:sectPr>
      </w:pPr>
    </w:p>
    <w:p w:rsidR="00BC614E" w:rsidRPr="005D3FB5" w:rsidRDefault="00BC614E" w:rsidP="005D3FB5">
      <w:pPr>
        <w:spacing w:after="0" w:line="240" w:lineRule="auto"/>
        <w:jc w:val="both"/>
        <w:rPr>
          <w:rFonts w:ascii="Times New Roman" w:hAnsi="Times New Roman"/>
          <w:sz w:val="20"/>
          <w:szCs w:val="20"/>
        </w:rPr>
      </w:pPr>
      <w:r w:rsidRPr="005D3FB5">
        <w:rPr>
          <w:rFonts w:ascii="Times New Roman" w:hAnsi="Times New Roman"/>
          <w:sz w:val="20"/>
          <w:szCs w:val="20"/>
        </w:rPr>
        <w:lastRenderedPageBreak/>
        <w:t>Bank, OFDM Transmitter, Transmitter Dish Antenna Gain), “Uplink Path” (Free Space Path Loss, Phase/Frequency Offset), “Satellite Transponder”(Receiver Dish Antenna Gain, Satellite Receiver System Temperature, Complex Baseband Amplifier, Phase/Frequency Offset, Transmitter Dish Antenna Gain), “Downlink Path” (Free Space Path Loss, Phase/Frequency Offset), “Ground Station Receiver” (Receiver Dish Antenna Gain, OFDM Receiver, Demodulator Bank), “Packet Error Rate Calculation block”, “SNR Estimation”, and “Adaptive Modulation Control”.</w:t>
      </w:r>
    </w:p>
    <w:p w:rsidR="004872D7" w:rsidRPr="005D3FB5" w:rsidRDefault="004872D7"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Parameter settings for the model are the following: Viterbi traceback depth is 34 (Viterbi 1971), hysteresis factor for adaptive modulation (dB) is 3, numbers of OFDM symbols per transmit block are 20 and 1000, number of OFDM symbols in training sequence is 4, Low-SNR thresholds (dB) vector [10 11 14 18 22 26 28] where 10 is for BPSK ½, 11 - for BPSK ¾, 14 - for QPSK ½, 18 - for QPSK ¾, 22 - for 16-QAM ½, 26 - for 16-QAM ¾, and 28 - for 64-QAM 2/3.</w:t>
      </w:r>
    </w:p>
    <w:p w:rsidR="00AC337C" w:rsidRPr="005D3FB5" w:rsidRDefault="00AC337C"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 xml:space="preserve">Low-SNR thresholds parameter is a seven-element vector that indicates how the simulation should choose a data rate based on the SNR estimate. The model has eight modes, each associated with a </w:t>
      </w:r>
      <w:r w:rsidRPr="005D3FB5">
        <w:rPr>
          <w:rFonts w:ascii="Times New Roman" w:hAnsi="Times New Roman"/>
          <w:sz w:val="20"/>
          <w:szCs w:val="20"/>
        </w:rPr>
        <w:lastRenderedPageBreak/>
        <w:t>particular modulation scheme and convolutional code. The seven thresholds are the boundaries between eight adjacent regions that correspond to the eight modes. Ideally, the simulation should use the highest-throughput mode that achieves a desired (zero) packet error rate. Determining appropriate thresholds often involves running the simulation multiple times, varying the values of the Low-SNR thresholds parameter.</w:t>
      </w:r>
    </w:p>
    <w:p w:rsidR="003F0B42" w:rsidRPr="005D3FB5" w:rsidRDefault="003F0B42"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The communication system in this model performs such tasks as: generation of random data at a bit rate that varies during the simulation; coding, interleaving, and modulation using one of several schemes specified in the standard; OFDM transmission using 52 subcarriers, 4 pilots, 64-point FFTs (Fast Fourier Transform), and a 16-sample cyclic prefix; physical layer convergence protocol preamble modeled as four long training sequences.</w:t>
      </w:r>
    </w:p>
    <w:p w:rsidR="00B415BF" w:rsidRPr="005D3FB5" w:rsidRDefault="00B415BF"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 xml:space="preserve">In the </w:t>
      </w:r>
      <w:r w:rsidR="004F0A65" w:rsidRPr="005D3FB5">
        <w:rPr>
          <w:rFonts w:ascii="Times New Roman" w:hAnsi="Times New Roman"/>
          <w:sz w:val="20"/>
          <w:szCs w:val="20"/>
        </w:rPr>
        <w:t>“V</w:t>
      </w:r>
      <w:r w:rsidRPr="005D3FB5">
        <w:rPr>
          <w:rFonts w:ascii="Times New Roman" w:hAnsi="Times New Roman"/>
          <w:sz w:val="20"/>
          <w:szCs w:val="20"/>
        </w:rPr>
        <w:t xml:space="preserve">ehicle </w:t>
      </w:r>
      <w:r w:rsidR="004F0A65" w:rsidRPr="005D3FB5">
        <w:rPr>
          <w:rFonts w:ascii="Times New Roman" w:hAnsi="Times New Roman"/>
          <w:sz w:val="20"/>
          <w:szCs w:val="20"/>
        </w:rPr>
        <w:t>T</w:t>
      </w:r>
      <w:r w:rsidRPr="005D3FB5">
        <w:rPr>
          <w:rFonts w:ascii="Times New Roman" w:hAnsi="Times New Roman"/>
          <w:sz w:val="20"/>
          <w:szCs w:val="20"/>
        </w:rPr>
        <w:t>ransmitter</w:t>
      </w:r>
      <w:r w:rsidR="004F0A65" w:rsidRPr="005D3FB5">
        <w:rPr>
          <w:rFonts w:ascii="Times New Roman" w:hAnsi="Times New Roman"/>
          <w:sz w:val="20"/>
          <w:szCs w:val="20"/>
        </w:rPr>
        <w:t>”</w:t>
      </w:r>
      <w:r w:rsidRPr="005D3FB5">
        <w:rPr>
          <w:rFonts w:ascii="Times New Roman" w:hAnsi="Times New Roman"/>
          <w:sz w:val="20"/>
          <w:szCs w:val="20"/>
        </w:rPr>
        <w:t xml:space="preserve"> Variable-Rate Data Source block generates random data and includes binary source. Binary data are created according to the SNR estimation at the receiver. </w:t>
      </w:r>
    </w:p>
    <w:p w:rsidR="00B415BF" w:rsidRPr="005D3FB5" w:rsidRDefault="00B415BF" w:rsidP="005D3FB5">
      <w:pPr>
        <w:spacing w:after="0" w:line="240" w:lineRule="auto"/>
        <w:ind w:firstLine="426"/>
        <w:jc w:val="both"/>
        <w:rPr>
          <w:rFonts w:ascii="Times New Roman" w:hAnsi="Times New Roman"/>
          <w:sz w:val="20"/>
          <w:szCs w:val="20"/>
          <w:lang w:val="uk-UA"/>
        </w:rPr>
      </w:pPr>
      <w:r w:rsidRPr="005D3FB5">
        <w:rPr>
          <w:rFonts w:ascii="Times New Roman" w:hAnsi="Times New Roman"/>
          <w:sz w:val="20"/>
          <w:szCs w:val="20"/>
        </w:rPr>
        <w:t>Modulator Bank block performs convolutional coding and puncturing using code rates of 1/2, 2/3, and 3/4; data interleaving; BPSK, QPSK, 16-QAM, and 64-QAM modulations.</w:t>
      </w:r>
    </w:p>
    <w:p w:rsidR="00B415BF" w:rsidRPr="005D3FB5" w:rsidRDefault="00B415BF"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lastRenderedPageBreak/>
        <w:t>Padding block changes the dimension of input matrix along its columns, rows, or both of them according to the specified values. Each row is equal to one subcarrier. Thus, rows are in the frequency domain and columns are in the time domain.</w:t>
      </w:r>
    </w:p>
    <w:p w:rsidR="00B415BF" w:rsidRPr="005D3FB5" w:rsidRDefault="00B415BF"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OFDM transmitter comprises Pilots, Training, OFDM Symbols, Assemble OFDM Frames, Pad, IFFT (Inverse Fast Fourier Transform), Cyclic Prefix, and Multiplex OFDM Frames block.</w:t>
      </w:r>
    </w:p>
    <w:p w:rsidR="00B415BF" w:rsidRPr="005D3FB5" w:rsidRDefault="00B415BF" w:rsidP="005D3FB5">
      <w:pPr>
        <w:autoSpaceDE w:val="0"/>
        <w:autoSpaceDN w:val="0"/>
        <w:adjustRightInd w:val="0"/>
        <w:spacing w:after="0" w:line="240" w:lineRule="auto"/>
        <w:ind w:firstLine="426"/>
        <w:jc w:val="both"/>
        <w:rPr>
          <w:rFonts w:ascii="Times New Roman" w:hAnsi="Times New Roman"/>
          <w:sz w:val="20"/>
          <w:szCs w:val="20"/>
        </w:rPr>
      </w:pPr>
      <w:r w:rsidRPr="005D3FB5">
        <w:rPr>
          <w:rFonts w:ascii="Times New Roman" w:hAnsi="Times New Roman"/>
          <w:sz w:val="20"/>
          <w:szCs w:val="20"/>
        </w:rPr>
        <w:t>In order to create the OFDM symbol a serial to parallel block is used to convert N serial data symbols into N parallel data symbols. Then, each parallel data symbol is modulated with different orthogonal frequency subcarriers, and added to an OFDM symbol. All modulated subcarriers are added together to create the OFDM symbol. This is done by an Inverse Fast Fourier Transformation (IFFT). The advantage of using IFFT is that the system does not need N oscillators to transmit N subcarriers. Assemble OFDM Frames is applied in order to insert the pilot and training symbols into the OFDM symbols. Four pilots are inserted between the assemble subcarriers and then training sequence is added to the subcarriers.</w:t>
      </w:r>
    </w:p>
    <w:p w:rsidR="004F0A65" w:rsidRPr="005D3FB5" w:rsidRDefault="004F0A65" w:rsidP="005D3FB5">
      <w:pPr>
        <w:pStyle w:val="ac"/>
        <w:spacing w:before="0" w:beforeAutospacing="0" w:after="0" w:afterAutospacing="0"/>
        <w:ind w:firstLine="426"/>
        <w:jc w:val="both"/>
        <w:rPr>
          <w:color w:val="FF0000"/>
          <w:sz w:val="20"/>
          <w:szCs w:val="20"/>
          <w:lang w:val="uk-UA"/>
        </w:rPr>
      </w:pPr>
      <w:r w:rsidRPr="005D3FB5">
        <w:rPr>
          <w:sz w:val="20"/>
          <w:szCs w:val="20"/>
        </w:rPr>
        <w:t>In the “Uplink (Downlink) Path” Free Space Path Loss block simulates the loss of signal power due to the distance between the aircraft uplink transmitter and the satellite transponder receiver. The block reduces the amplitude of the input signal by an amount that is determined by the Loss (dB) parameter.</w:t>
      </w:r>
    </w:p>
    <w:p w:rsidR="004F0A65" w:rsidRPr="005D3FB5" w:rsidRDefault="004F0A65"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Phase/Frequency Offset block applies a frequency and phase offset to the input signal.</w:t>
      </w:r>
    </w:p>
    <w:p w:rsidR="00B01F28" w:rsidRPr="005D3FB5" w:rsidRDefault="00B01F28"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In the “Satellite Transponder” the Satellite Receiver System Temperature block simulates the effects of thermal noise on a complex, baseband signal. Modeling was provided for two values of effective satellite and ground station receiver systems noise temperatures 20 K (very low noise level) and 290 K (typical noise level). Satellite repeater or amplifier is a complex baseband model of amplifier with noise. Only linear amplifier was considered during investigation with gain equaling 1 dB.</w:t>
      </w:r>
    </w:p>
    <w:p w:rsidR="00B01F28" w:rsidRPr="005D3FB5" w:rsidRDefault="00B01F28" w:rsidP="005D3FB5">
      <w:pPr>
        <w:pStyle w:val="ac"/>
        <w:spacing w:before="0" w:beforeAutospacing="0" w:after="0" w:afterAutospacing="0"/>
        <w:ind w:firstLine="426"/>
        <w:jc w:val="both"/>
        <w:rPr>
          <w:sz w:val="20"/>
          <w:szCs w:val="20"/>
        </w:rPr>
      </w:pPr>
      <w:r w:rsidRPr="005D3FB5">
        <w:rPr>
          <w:sz w:val="20"/>
          <w:szCs w:val="20"/>
        </w:rPr>
        <w:t>Satellite Receiver System Temperature adds receiver thermal noise to complex baseband signal.</w:t>
      </w:r>
    </w:p>
    <w:p w:rsidR="00492F63" w:rsidRPr="005D3FB5" w:rsidRDefault="00492F63"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 xml:space="preserve">In the “Ground Station Downlink Receiver” the Viterbi Decoder block decodes input symbols to produce binary output symbols. Unquantized decision type parameter was used. The receiver performs the reverse operations of the transmitter, with additional training tasks. </w:t>
      </w:r>
    </w:p>
    <w:p w:rsidR="007A3FAD" w:rsidRPr="005D3FB5" w:rsidRDefault="007A3FAD"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 xml:space="preserve">Packet Error Rate Calculation block shows the packet error rate as a percentage and should always equal 0 during investigations. </w:t>
      </w:r>
    </w:p>
    <w:p w:rsidR="007A3FAD" w:rsidRPr="005D3FB5" w:rsidRDefault="007A3FAD"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 xml:space="preserve">SNR Estimation block estimates the SNR based on the error vector magnitude. </w:t>
      </w:r>
    </w:p>
    <w:p w:rsidR="007A3FAD" w:rsidRPr="005D3FB5" w:rsidRDefault="007A3FAD" w:rsidP="005D3FB5">
      <w:pPr>
        <w:spacing w:after="0" w:line="240" w:lineRule="auto"/>
        <w:ind w:firstLine="426"/>
        <w:jc w:val="both"/>
        <w:rPr>
          <w:rFonts w:ascii="Times New Roman" w:eastAsiaTheme="minorHAnsi" w:hAnsi="Times New Roman"/>
          <w:sz w:val="20"/>
          <w:szCs w:val="20"/>
        </w:rPr>
      </w:pPr>
      <w:r w:rsidRPr="005D3FB5">
        <w:rPr>
          <w:rFonts w:ascii="Times New Roman" w:hAnsi="Times New Roman"/>
          <w:sz w:val="20"/>
          <w:szCs w:val="20"/>
        </w:rPr>
        <w:t xml:space="preserve">Adaptive Modulation Control takes into accounts Low-SNR thresholds, Hysteresis factor, and Bit rates. </w:t>
      </w:r>
      <w:r w:rsidRPr="005D3FB5">
        <w:rPr>
          <w:rFonts w:ascii="Times New Roman" w:eastAsiaTheme="minorHAnsi" w:hAnsi="Times New Roman"/>
          <w:sz w:val="20"/>
          <w:szCs w:val="20"/>
          <w:lang w:val="uk-UA"/>
        </w:rPr>
        <w:t xml:space="preserve">Adaptive modulation systems improve the rate of transmission. The implementationof adaptive modulation is according to the channel information that </w:t>
      </w:r>
      <w:r w:rsidRPr="005D3FB5">
        <w:rPr>
          <w:rFonts w:ascii="Times New Roman" w:eastAsiaTheme="minorHAnsi" w:hAnsi="Times New Roman"/>
          <w:sz w:val="20"/>
          <w:szCs w:val="20"/>
          <w:lang w:val="uk-UA"/>
        </w:rPr>
        <w:lastRenderedPageBreak/>
        <w:t>ispresent at the transmitter. The method of making adaptive modulation in thismodel is according to the estimated SNR, a bit rate will be specified and thendata source generates binary data according to the specified data rate in adaptivemodulation control.</w:t>
      </w:r>
    </w:p>
    <w:p w:rsidR="007A3FAD" w:rsidRPr="005D3FB5" w:rsidRDefault="007A3FAD" w:rsidP="005D3FB5">
      <w:pPr>
        <w:autoSpaceDE w:val="0"/>
        <w:autoSpaceDN w:val="0"/>
        <w:adjustRightInd w:val="0"/>
        <w:spacing w:after="0" w:line="240" w:lineRule="auto"/>
        <w:ind w:firstLine="426"/>
        <w:jc w:val="both"/>
        <w:rPr>
          <w:rFonts w:ascii="Times New Roman" w:eastAsiaTheme="minorHAnsi" w:hAnsi="Times New Roman"/>
          <w:sz w:val="20"/>
          <w:szCs w:val="20"/>
        </w:rPr>
      </w:pPr>
      <w:r w:rsidRPr="005D3FB5">
        <w:rPr>
          <w:rFonts w:ascii="Times New Roman" w:eastAsiaTheme="minorHAnsi" w:hAnsi="Times New Roman"/>
          <w:sz w:val="20"/>
          <w:szCs w:val="20"/>
          <w:lang w:val="uk-UA"/>
        </w:rPr>
        <w:t>The error rate calculation block calculates the bit error rate, by comparing thereceived data with transmitted data.</w:t>
      </w:r>
    </w:p>
    <w:p w:rsidR="006217B9" w:rsidRPr="005D3FB5" w:rsidRDefault="006217B9" w:rsidP="005D3FB5">
      <w:pPr>
        <w:spacing w:after="0" w:line="240" w:lineRule="auto"/>
        <w:ind w:firstLine="426"/>
        <w:jc w:val="both"/>
        <w:rPr>
          <w:rFonts w:ascii="Times New Roman" w:hAnsi="Times New Roman"/>
          <w:sz w:val="20"/>
          <w:szCs w:val="20"/>
        </w:rPr>
      </w:pPr>
      <w:r w:rsidRPr="005D3FB5">
        <w:rPr>
          <w:rFonts w:ascii="Times New Roman" w:hAnsi="Times New Roman"/>
          <w:sz w:val="20"/>
          <w:szCs w:val="20"/>
        </w:rPr>
        <w:t>The Transmitter (Receiver) Dish Antenna Gain block multiplies the input by a constant value (gain). Dependencies of a SNR and modulation mode on transmitting and receiving antennas diameter at various free path losses were obtained using vectors [d</w:t>
      </w:r>
      <w:r w:rsidRPr="005D3FB5">
        <w:rPr>
          <w:rFonts w:ascii="Times New Roman" w:hAnsi="Times New Roman"/>
          <w:sz w:val="20"/>
          <w:szCs w:val="20"/>
          <w:vertAlign w:val="subscript"/>
        </w:rPr>
        <w:t>1</w:t>
      </w:r>
      <w:r w:rsidRPr="005D3FB5">
        <w:rPr>
          <w:rFonts w:ascii="Times New Roman" w:hAnsi="Times New Roman"/>
          <w:sz w:val="20"/>
          <w:szCs w:val="20"/>
        </w:rPr>
        <w:t>, d</w:t>
      </w:r>
      <w:r w:rsidRPr="005D3FB5">
        <w:rPr>
          <w:rFonts w:ascii="Times New Roman" w:hAnsi="Times New Roman"/>
          <w:sz w:val="20"/>
          <w:szCs w:val="20"/>
          <w:vertAlign w:val="subscript"/>
        </w:rPr>
        <w:t>2</w:t>
      </w:r>
      <w:r w:rsidRPr="005D3FB5">
        <w:rPr>
          <w:rFonts w:ascii="Times New Roman" w:hAnsi="Times New Roman"/>
          <w:sz w:val="20"/>
          <w:szCs w:val="20"/>
        </w:rPr>
        <w:t>] for each pair “transmitter-receiver”. The first element in the vector [d</w:t>
      </w:r>
      <w:r w:rsidRPr="005D3FB5">
        <w:rPr>
          <w:rFonts w:ascii="Times New Roman" w:hAnsi="Times New Roman"/>
          <w:sz w:val="20"/>
          <w:szCs w:val="20"/>
          <w:vertAlign w:val="subscript"/>
        </w:rPr>
        <w:t>1</w:t>
      </w:r>
      <w:r w:rsidRPr="005D3FB5">
        <w:rPr>
          <w:rFonts w:ascii="Times New Roman" w:hAnsi="Times New Roman"/>
          <w:sz w:val="20"/>
          <w:szCs w:val="20"/>
        </w:rPr>
        <w:t>, d</w:t>
      </w:r>
      <w:r w:rsidRPr="005D3FB5">
        <w:rPr>
          <w:rFonts w:ascii="Times New Roman" w:hAnsi="Times New Roman"/>
          <w:sz w:val="20"/>
          <w:szCs w:val="20"/>
          <w:vertAlign w:val="subscript"/>
        </w:rPr>
        <w:t>2</w:t>
      </w:r>
      <w:r w:rsidRPr="005D3FB5">
        <w:rPr>
          <w:rFonts w:ascii="Times New Roman" w:hAnsi="Times New Roman"/>
          <w:sz w:val="20"/>
          <w:szCs w:val="20"/>
        </w:rPr>
        <w:t>] represents the transmitting antenna diameter (in meters) and is used to calculate the gain in the Transmitter Dish Antenna Gain block. The second element represents the receiving antenna diameter and is used to calculate the gain in the Receiver Dish Antenna Gain block. Diameters of all antennas (transmitting antenna on a vehicle, receiving and transmitting antennas on a satellite, receiving antenna on a ground station) were changed simultaneously.</w:t>
      </w:r>
    </w:p>
    <w:p w:rsidR="00EE60FF" w:rsidRPr="005D3FB5" w:rsidRDefault="003609B4" w:rsidP="005D3FB5">
      <w:pPr>
        <w:pStyle w:val="ab"/>
        <w:spacing w:before="160" w:after="0" w:line="240" w:lineRule="auto"/>
        <w:ind w:left="0"/>
        <w:jc w:val="both"/>
        <w:rPr>
          <w:rFonts w:ascii="Times New Roman" w:hAnsi="Times New Roman"/>
          <w:sz w:val="21"/>
          <w:szCs w:val="21"/>
        </w:rPr>
      </w:pPr>
      <w:r w:rsidRPr="005D3FB5">
        <w:rPr>
          <w:rFonts w:ascii="Times New Roman" w:hAnsi="Times New Roman"/>
          <w:b/>
          <w:bCs/>
          <w:sz w:val="21"/>
          <w:szCs w:val="21"/>
        </w:rPr>
        <w:t xml:space="preserve">3. </w:t>
      </w:r>
      <w:r w:rsidR="00B265AD" w:rsidRPr="005D3FB5">
        <w:rPr>
          <w:rFonts w:ascii="Times New Roman" w:hAnsi="Times New Roman"/>
          <w:b/>
          <w:sz w:val="21"/>
          <w:szCs w:val="21"/>
        </w:rPr>
        <w:t>S</w:t>
      </w:r>
      <w:r w:rsidR="00EE60FF" w:rsidRPr="005D3FB5">
        <w:rPr>
          <w:rFonts w:ascii="Times New Roman" w:hAnsi="Times New Roman"/>
          <w:b/>
          <w:sz w:val="21"/>
          <w:szCs w:val="21"/>
        </w:rPr>
        <w:t xml:space="preserve">atellite </w:t>
      </w:r>
      <w:r w:rsidR="00B265AD" w:rsidRPr="005D3FB5">
        <w:rPr>
          <w:rFonts w:ascii="Times New Roman" w:hAnsi="Times New Roman"/>
          <w:b/>
          <w:sz w:val="21"/>
          <w:szCs w:val="21"/>
        </w:rPr>
        <w:t>C</w:t>
      </w:r>
      <w:r w:rsidR="00EE60FF" w:rsidRPr="005D3FB5">
        <w:rPr>
          <w:rFonts w:ascii="Times New Roman" w:hAnsi="Times New Roman"/>
          <w:b/>
          <w:sz w:val="21"/>
          <w:szCs w:val="21"/>
        </w:rPr>
        <w:t>hannel</w:t>
      </w:r>
      <w:r w:rsidR="00433D8A" w:rsidRPr="005D3FB5">
        <w:rPr>
          <w:rFonts w:ascii="Times New Roman" w:hAnsi="Times New Roman"/>
          <w:b/>
          <w:sz w:val="21"/>
          <w:szCs w:val="21"/>
        </w:rPr>
        <w:t>s</w:t>
      </w:r>
      <w:r w:rsidR="00433C16" w:rsidRPr="005D3FB5">
        <w:rPr>
          <w:rFonts w:ascii="Times New Roman" w:hAnsi="Times New Roman"/>
          <w:b/>
          <w:sz w:val="21"/>
          <w:szCs w:val="21"/>
        </w:rPr>
        <w:t xml:space="preserve"> Performance</w:t>
      </w:r>
      <w:r w:rsidR="00B265AD" w:rsidRPr="005D3FB5">
        <w:rPr>
          <w:rFonts w:ascii="Times New Roman" w:hAnsi="Times New Roman"/>
          <w:b/>
          <w:sz w:val="21"/>
          <w:szCs w:val="21"/>
        </w:rPr>
        <w:t>S</w:t>
      </w:r>
      <w:r w:rsidR="00EE60FF" w:rsidRPr="005D3FB5">
        <w:rPr>
          <w:rFonts w:ascii="Times New Roman" w:hAnsi="Times New Roman"/>
          <w:b/>
          <w:sz w:val="21"/>
          <w:szCs w:val="21"/>
        </w:rPr>
        <w:t>imulation</w:t>
      </w:r>
    </w:p>
    <w:p w:rsidR="00AF53D4" w:rsidRPr="005D3FB5" w:rsidRDefault="00CB3C91" w:rsidP="005D3FB5">
      <w:pPr>
        <w:spacing w:after="0" w:line="240" w:lineRule="auto"/>
        <w:jc w:val="both"/>
        <w:rPr>
          <w:rFonts w:ascii="Times New Roman" w:hAnsi="Times New Roman"/>
          <w:sz w:val="20"/>
          <w:szCs w:val="20"/>
        </w:rPr>
      </w:pPr>
      <w:r w:rsidRPr="005D3FB5">
        <w:rPr>
          <w:rFonts w:ascii="Times New Roman" w:hAnsi="Times New Roman"/>
          <w:sz w:val="20"/>
          <w:szCs w:val="20"/>
        </w:rPr>
        <w:t xml:space="preserve">For the communication channels of the first type </w:t>
      </w:r>
      <w:r w:rsidRPr="005D3FB5">
        <w:rPr>
          <w:rFonts w:ascii="Times New Roman" w:hAnsi="Times New Roman"/>
          <w:iCs/>
          <w:sz w:val="20"/>
          <w:szCs w:val="20"/>
        </w:rPr>
        <w:t>with a free space path loss and phase/frequency offset</w:t>
      </w:r>
      <w:r w:rsidRPr="005D3FB5">
        <w:rPr>
          <w:rFonts w:ascii="Times New Roman" w:hAnsi="Times New Roman"/>
          <w:sz w:val="20"/>
          <w:szCs w:val="20"/>
        </w:rPr>
        <w:t xml:space="preserve"> dependencies</w:t>
      </w:r>
      <w:r w:rsidR="00B869A4" w:rsidRPr="005D3FB5">
        <w:rPr>
          <w:rFonts w:ascii="Times New Roman" w:hAnsi="Times New Roman"/>
          <w:sz w:val="20"/>
          <w:szCs w:val="20"/>
        </w:rPr>
        <w:t xml:space="preserve"> of a </w:t>
      </w:r>
      <w:r w:rsidR="00F12D67" w:rsidRPr="005D3FB5">
        <w:rPr>
          <w:rFonts w:ascii="Times New Roman" w:hAnsi="Times New Roman"/>
          <w:sz w:val="20"/>
          <w:szCs w:val="20"/>
        </w:rPr>
        <w:t>SNR</w:t>
      </w:r>
      <w:r w:rsidR="00B869A4" w:rsidRPr="005D3FB5">
        <w:rPr>
          <w:rFonts w:ascii="Times New Roman" w:hAnsi="Times New Roman"/>
          <w:sz w:val="20"/>
          <w:szCs w:val="20"/>
        </w:rPr>
        <w:t xml:space="preserve"> on </w:t>
      </w:r>
      <w:r w:rsidR="00EF48AA" w:rsidRPr="005D3FB5">
        <w:rPr>
          <w:rFonts w:ascii="Times New Roman" w:hAnsi="Times New Roman"/>
          <w:sz w:val="20"/>
          <w:szCs w:val="20"/>
        </w:rPr>
        <w:t>free path losses for different modulation modes, antenna diameters</w:t>
      </w:r>
      <w:r w:rsidRPr="005D3FB5">
        <w:rPr>
          <w:rFonts w:ascii="Times New Roman" w:hAnsi="Times New Roman"/>
          <w:sz w:val="20"/>
          <w:szCs w:val="20"/>
        </w:rPr>
        <w:t>, transponder amplifier linear gain and</w:t>
      </w:r>
      <w:r w:rsidR="00EF48AA" w:rsidRPr="005D3FB5">
        <w:rPr>
          <w:rFonts w:ascii="Times New Roman" w:hAnsi="Times New Roman"/>
          <w:sz w:val="20"/>
          <w:szCs w:val="20"/>
        </w:rPr>
        <w:t xml:space="preserve"> transponder noise temperature</w:t>
      </w:r>
      <w:r w:rsidRPr="005D3FB5">
        <w:rPr>
          <w:rFonts w:ascii="Times New Roman" w:hAnsi="Times New Roman"/>
          <w:sz w:val="20"/>
          <w:szCs w:val="20"/>
        </w:rPr>
        <w:t>are</w:t>
      </w:r>
      <w:r w:rsidR="002B7EC7" w:rsidRPr="005D3FB5">
        <w:rPr>
          <w:rFonts w:ascii="Times New Roman" w:hAnsi="Times New Roman"/>
          <w:sz w:val="20"/>
          <w:szCs w:val="20"/>
        </w:rPr>
        <w:t xml:space="preserve"> shown in Fig. </w:t>
      </w:r>
      <w:r w:rsidR="00F42270" w:rsidRPr="005D3FB5">
        <w:rPr>
          <w:rFonts w:ascii="Times New Roman" w:hAnsi="Times New Roman"/>
          <w:sz w:val="20"/>
          <w:szCs w:val="20"/>
        </w:rPr>
        <w:t>2</w:t>
      </w:r>
      <w:r w:rsidR="002B7EC7" w:rsidRPr="005D3FB5">
        <w:rPr>
          <w:rFonts w:ascii="Times New Roman" w:hAnsi="Times New Roman"/>
          <w:sz w:val="20"/>
          <w:szCs w:val="20"/>
        </w:rPr>
        <w:t>.</w:t>
      </w:r>
      <w:r w:rsidR="00AF53D4" w:rsidRPr="005D3FB5">
        <w:rPr>
          <w:rFonts w:ascii="Times New Roman" w:hAnsi="Times New Roman"/>
          <w:sz w:val="20"/>
          <w:szCs w:val="20"/>
        </w:rPr>
        <w:t>For this modeling the following parameters in the model were set up: phase/frequency offset</w:t>
      </w:r>
      <w:r w:rsidRPr="005D3FB5">
        <w:rPr>
          <w:rFonts w:ascii="Times New Roman" w:hAnsi="Times New Roman"/>
          <w:sz w:val="20"/>
          <w:szCs w:val="20"/>
        </w:rPr>
        <w:t>s in uplink/downlink and satellite transponderare</w:t>
      </w:r>
      <w:r w:rsidR="00AF53D4" w:rsidRPr="005D3FB5">
        <w:rPr>
          <w:rFonts w:ascii="Times New Roman" w:hAnsi="Times New Roman"/>
          <w:sz w:val="20"/>
          <w:szCs w:val="20"/>
        </w:rPr>
        <w:t xml:space="preserve"> equal to zero; the</w:t>
      </w:r>
      <w:r w:rsidRPr="005D3FB5">
        <w:rPr>
          <w:rFonts w:ascii="Times New Roman" w:hAnsi="Times New Roman"/>
          <w:sz w:val="20"/>
          <w:szCs w:val="20"/>
        </w:rPr>
        <w:t xml:space="preserve"> gain of</w:t>
      </w:r>
      <w:r w:rsidR="00AF53D4" w:rsidRPr="005D3FB5">
        <w:rPr>
          <w:rFonts w:ascii="Times New Roman" w:hAnsi="Times New Roman"/>
          <w:sz w:val="20"/>
          <w:szCs w:val="20"/>
        </w:rPr>
        <w:t xml:space="preserve"> linear amplifier in satellite transponder </w:t>
      </w:r>
      <w:r w:rsidRPr="005D3FB5">
        <w:rPr>
          <w:rFonts w:ascii="Times New Roman" w:hAnsi="Times New Roman"/>
          <w:sz w:val="20"/>
          <w:szCs w:val="20"/>
        </w:rPr>
        <w:t>was</w:t>
      </w:r>
      <w:r w:rsidR="00AF53D4" w:rsidRPr="005D3FB5">
        <w:rPr>
          <w:rFonts w:ascii="Times New Roman" w:hAnsi="Times New Roman"/>
          <w:sz w:val="20"/>
          <w:szCs w:val="20"/>
        </w:rPr>
        <w:t xml:space="preserve"> taken 1</w:t>
      </w:r>
      <w:r w:rsidRPr="005D3FB5">
        <w:rPr>
          <w:rFonts w:ascii="Times New Roman" w:hAnsi="Times New Roman"/>
          <w:sz w:val="20"/>
          <w:szCs w:val="20"/>
        </w:rPr>
        <w:t>, 3, 12</w:t>
      </w:r>
      <w:r w:rsidR="00AF53D4" w:rsidRPr="005D3FB5">
        <w:rPr>
          <w:rFonts w:ascii="Times New Roman" w:hAnsi="Times New Roman"/>
          <w:sz w:val="20"/>
          <w:szCs w:val="20"/>
        </w:rPr>
        <w:t xml:space="preserve">; free space path </w:t>
      </w:r>
      <w:r w:rsidRPr="005D3FB5">
        <w:rPr>
          <w:rFonts w:ascii="Times New Roman" w:hAnsi="Times New Roman"/>
          <w:sz w:val="20"/>
          <w:szCs w:val="20"/>
        </w:rPr>
        <w:t>losses were</w:t>
      </w:r>
      <w:r w:rsidR="00AF53D4" w:rsidRPr="005D3FB5">
        <w:rPr>
          <w:rFonts w:ascii="Times New Roman" w:hAnsi="Times New Roman"/>
          <w:sz w:val="20"/>
          <w:szCs w:val="20"/>
        </w:rPr>
        <w:t xml:space="preserve"> taken in such a way that packet error rate always equals zero; number of OFDM symbols in training sequence is 4.</w:t>
      </w:r>
      <w:r w:rsidRPr="005D3FB5">
        <w:rPr>
          <w:rFonts w:ascii="Times New Roman" w:hAnsi="Times New Roman"/>
          <w:sz w:val="20"/>
          <w:szCs w:val="20"/>
        </w:rPr>
        <w:t xml:space="preserve"> The number of OFDM symbols per transmit block </w:t>
      </w:r>
      <w:r w:rsidR="00DF1588" w:rsidRPr="005D3FB5">
        <w:rPr>
          <w:rFonts w:ascii="Times New Roman" w:hAnsi="Times New Roman"/>
          <w:sz w:val="20"/>
          <w:szCs w:val="20"/>
        </w:rPr>
        <w:t>was taken 20 and</w:t>
      </w:r>
      <w:r w:rsidRPr="005D3FB5">
        <w:rPr>
          <w:rFonts w:ascii="Times New Roman" w:hAnsi="Times New Roman"/>
          <w:sz w:val="20"/>
          <w:szCs w:val="20"/>
        </w:rPr>
        <w:t xml:space="preserve"> 1000</w:t>
      </w:r>
      <w:r w:rsidR="00DF1588" w:rsidRPr="005D3FB5">
        <w:rPr>
          <w:rFonts w:ascii="Times New Roman" w:hAnsi="Times New Roman"/>
          <w:sz w:val="20"/>
          <w:szCs w:val="20"/>
        </w:rPr>
        <w:t>.</w:t>
      </w:r>
    </w:p>
    <w:p w:rsidR="00B974D7" w:rsidRPr="005D3FB5" w:rsidRDefault="00CB3C91" w:rsidP="005D3FB5">
      <w:pPr>
        <w:autoSpaceDE w:val="0"/>
        <w:autoSpaceDN w:val="0"/>
        <w:adjustRightInd w:val="0"/>
        <w:spacing w:after="0" w:line="240" w:lineRule="auto"/>
        <w:ind w:firstLine="426"/>
        <w:jc w:val="both"/>
        <w:rPr>
          <w:rFonts w:ascii="Times New Roman" w:hAnsi="Times New Roman"/>
          <w:sz w:val="20"/>
          <w:szCs w:val="20"/>
        </w:rPr>
      </w:pPr>
      <w:r w:rsidRPr="005D3FB5">
        <w:rPr>
          <w:rFonts w:ascii="Times New Roman" w:hAnsi="Times New Roman"/>
          <w:sz w:val="20"/>
          <w:szCs w:val="20"/>
        </w:rPr>
        <w:t>As follows from Fig. 2 for the communication channels of the first type c</w:t>
      </w:r>
      <w:r w:rsidR="00FF0C7F" w:rsidRPr="005D3FB5">
        <w:rPr>
          <w:rFonts w:ascii="Times New Roman" w:hAnsi="Times New Roman"/>
          <w:sz w:val="20"/>
          <w:szCs w:val="20"/>
        </w:rPr>
        <w:t>hanging of all antennas diameter</w:t>
      </w:r>
      <w:r w:rsidRPr="005D3FB5">
        <w:rPr>
          <w:rFonts w:ascii="Times New Roman" w:hAnsi="Times New Roman"/>
          <w:sz w:val="20"/>
          <w:szCs w:val="20"/>
        </w:rPr>
        <w:t xml:space="preserve"> and different transponder noise temperatures</w:t>
      </w:r>
      <w:r w:rsidR="00FF0C7F" w:rsidRPr="005D3FB5">
        <w:rPr>
          <w:rFonts w:ascii="Times New Roman" w:hAnsi="Times New Roman"/>
          <w:sz w:val="20"/>
          <w:szCs w:val="20"/>
        </w:rPr>
        <w:t xml:space="preserve"> has significant influence</w:t>
      </w:r>
      <w:r w:rsidR="00DF1588" w:rsidRPr="005D3FB5">
        <w:rPr>
          <w:rFonts w:ascii="Times New Roman" w:hAnsi="Times New Roman"/>
          <w:sz w:val="20"/>
          <w:szCs w:val="20"/>
        </w:rPr>
        <w:t xml:space="preserve"> on</w:t>
      </w:r>
      <w:r w:rsidRPr="005D3FB5">
        <w:rPr>
          <w:rFonts w:ascii="Times New Roman" w:hAnsi="Times New Roman"/>
          <w:sz w:val="20"/>
          <w:szCs w:val="20"/>
        </w:rPr>
        <w:t>character of dependencies.</w:t>
      </w:r>
      <w:r w:rsidR="00DF1588" w:rsidRPr="005D3FB5">
        <w:rPr>
          <w:rFonts w:ascii="Times New Roman" w:hAnsi="Times New Roman"/>
          <w:sz w:val="20"/>
          <w:szCs w:val="20"/>
        </w:rPr>
        <w:t xml:space="preserve"> At the same time the number of OFDM symbols per transmit blockpractically does not change the dependencies.</w:t>
      </w:r>
    </w:p>
    <w:p w:rsidR="00DF1588" w:rsidRPr="005D3FB5" w:rsidRDefault="00DF1588" w:rsidP="005D3FB5">
      <w:pPr>
        <w:spacing w:after="0" w:line="240" w:lineRule="auto"/>
        <w:ind w:firstLine="426"/>
        <w:jc w:val="both"/>
        <w:rPr>
          <w:rFonts w:ascii="Times New Roman" w:hAnsi="Times New Roman"/>
          <w:color w:val="000000"/>
          <w:sz w:val="20"/>
          <w:szCs w:val="20"/>
        </w:rPr>
      </w:pPr>
      <w:r w:rsidRPr="005D3FB5">
        <w:rPr>
          <w:rFonts w:ascii="Times New Roman" w:hAnsi="Times New Roman"/>
          <w:sz w:val="20"/>
          <w:szCs w:val="20"/>
        </w:rPr>
        <w:t xml:space="preserve">For comparison of a free space path loss channel with AWGN channel the same model was taken but uplink/downlink was substituted by ‘AWGN’ block to simulate AWGN channel. </w:t>
      </w:r>
      <w:r w:rsidRPr="005D3FB5">
        <w:rPr>
          <w:rFonts w:ascii="Times New Roman" w:hAnsi="Times New Roman"/>
          <w:color w:val="000000"/>
          <w:sz w:val="20"/>
          <w:szCs w:val="20"/>
        </w:rPr>
        <w:t>The AWGN Channel block adds white Gaussian noise to input signal.</w:t>
      </w:r>
    </w:p>
    <w:p w:rsidR="00F827D5" w:rsidRPr="005D3FB5" w:rsidRDefault="00433D8A" w:rsidP="005D3FB5">
      <w:pPr>
        <w:autoSpaceDE w:val="0"/>
        <w:autoSpaceDN w:val="0"/>
        <w:adjustRightInd w:val="0"/>
        <w:spacing w:after="0" w:line="240" w:lineRule="auto"/>
        <w:ind w:firstLine="426"/>
        <w:jc w:val="both"/>
        <w:rPr>
          <w:rFonts w:ascii="Times New Roman" w:hAnsi="Times New Roman"/>
          <w:sz w:val="20"/>
          <w:szCs w:val="20"/>
        </w:rPr>
      </w:pPr>
      <w:r w:rsidRPr="005D3FB5">
        <w:rPr>
          <w:rFonts w:ascii="Times New Roman" w:hAnsi="Times New Roman"/>
          <w:sz w:val="20"/>
          <w:szCs w:val="20"/>
        </w:rPr>
        <w:t xml:space="preserve">As follows from Fig. </w:t>
      </w:r>
      <w:r w:rsidR="003A72C8" w:rsidRPr="005D3FB5">
        <w:rPr>
          <w:rFonts w:ascii="Times New Roman" w:hAnsi="Times New Roman"/>
          <w:sz w:val="20"/>
          <w:szCs w:val="20"/>
        </w:rPr>
        <w:t>3</w:t>
      </w:r>
      <w:r w:rsidRPr="005D3FB5">
        <w:rPr>
          <w:rFonts w:ascii="Times New Roman" w:hAnsi="Times New Roman"/>
          <w:sz w:val="20"/>
          <w:szCs w:val="20"/>
        </w:rPr>
        <w:t xml:space="preserve"> for the communication channels of the </w:t>
      </w:r>
      <w:r w:rsidR="003A72C8" w:rsidRPr="005D3FB5">
        <w:rPr>
          <w:rFonts w:ascii="Times New Roman" w:hAnsi="Times New Roman"/>
          <w:sz w:val="20"/>
          <w:szCs w:val="20"/>
        </w:rPr>
        <w:t>second</w:t>
      </w:r>
      <w:r w:rsidRPr="005D3FB5">
        <w:rPr>
          <w:rFonts w:ascii="Times New Roman" w:hAnsi="Times New Roman"/>
          <w:sz w:val="20"/>
          <w:szCs w:val="20"/>
        </w:rPr>
        <w:t xml:space="preserve"> type changing of all antennas diameter has significant influence on character of dependencies. At the same time the number of OFDM symbols per </w:t>
      </w:r>
      <w:r w:rsidR="003A72C8" w:rsidRPr="005D3FB5">
        <w:rPr>
          <w:rFonts w:ascii="Times New Roman" w:hAnsi="Times New Roman"/>
          <w:sz w:val="20"/>
          <w:szCs w:val="20"/>
        </w:rPr>
        <w:t>transmit block practically does not change</w:t>
      </w:r>
    </w:p>
    <w:p w:rsidR="00F35636" w:rsidRPr="005D3FB5" w:rsidRDefault="00F35636" w:rsidP="005D3FB5">
      <w:pPr>
        <w:autoSpaceDE w:val="0"/>
        <w:autoSpaceDN w:val="0"/>
        <w:adjustRightInd w:val="0"/>
        <w:spacing w:after="0" w:line="240" w:lineRule="auto"/>
        <w:ind w:firstLine="426"/>
        <w:jc w:val="both"/>
        <w:rPr>
          <w:rFonts w:ascii="Times New Roman" w:hAnsi="Times New Roman"/>
          <w:sz w:val="20"/>
          <w:szCs w:val="20"/>
        </w:rPr>
      </w:pPr>
    </w:p>
    <w:p w:rsidR="00F35636" w:rsidRPr="005D3FB5" w:rsidRDefault="00F35636" w:rsidP="005D3FB5">
      <w:pPr>
        <w:autoSpaceDE w:val="0"/>
        <w:autoSpaceDN w:val="0"/>
        <w:adjustRightInd w:val="0"/>
        <w:spacing w:after="0" w:line="240" w:lineRule="auto"/>
        <w:ind w:firstLine="426"/>
        <w:jc w:val="both"/>
        <w:rPr>
          <w:rFonts w:ascii="Times New Roman" w:hAnsi="Times New Roman"/>
          <w:sz w:val="20"/>
          <w:szCs w:val="20"/>
        </w:rPr>
      </w:pPr>
    </w:p>
    <w:p w:rsidR="00F827D5" w:rsidRPr="005D3FB5" w:rsidRDefault="00F827D5" w:rsidP="005D3FB5">
      <w:pPr>
        <w:spacing w:after="0" w:line="240" w:lineRule="auto"/>
        <w:ind w:firstLine="142"/>
        <w:jc w:val="both"/>
        <w:rPr>
          <w:rFonts w:ascii="Times New Roman" w:hAnsi="Times New Roman"/>
          <w:sz w:val="20"/>
          <w:szCs w:val="20"/>
        </w:rPr>
        <w:sectPr w:rsidR="00F827D5" w:rsidRPr="005D3FB5" w:rsidSect="00001714">
          <w:type w:val="continuous"/>
          <w:pgSz w:w="12240" w:h="15840"/>
          <w:pgMar w:top="1134" w:right="850" w:bottom="1134" w:left="1701" w:header="708" w:footer="708" w:gutter="0"/>
          <w:cols w:num="2" w:space="708"/>
          <w:docGrid w:linePitch="360"/>
        </w:sectPr>
      </w:pPr>
    </w:p>
    <w:p w:rsidR="007D041E" w:rsidRPr="005D3FB5" w:rsidRDefault="007D041E" w:rsidP="005D3FB5">
      <w:pPr>
        <w:spacing w:line="240" w:lineRule="auto"/>
        <w:jc w:val="center"/>
        <w:rPr>
          <w:rFonts w:ascii="Times New Roman" w:hAnsi="Times New Roman"/>
          <w:noProof/>
          <w:sz w:val="20"/>
          <w:szCs w:val="20"/>
        </w:rPr>
      </w:pPr>
    </w:p>
    <w:p w:rsidR="00894E90" w:rsidRPr="005D3FB5" w:rsidRDefault="00894E90" w:rsidP="005D3FB5">
      <w:pPr>
        <w:spacing w:after="0" w:line="240" w:lineRule="auto"/>
        <w:jc w:val="center"/>
        <w:rPr>
          <w:rFonts w:ascii="Times New Roman" w:hAnsi="Times New Roman"/>
          <w:sz w:val="18"/>
          <w:szCs w:val="18"/>
        </w:rPr>
      </w:pPr>
    </w:p>
    <w:p w:rsidR="00280F70" w:rsidRPr="005D3FB5" w:rsidRDefault="00D472F9" w:rsidP="005D3FB5">
      <w:pPr>
        <w:adjustRightInd w:val="0"/>
        <w:spacing w:after="0"/>
        <w:jc w:val="center"/>
        <w:rPr>
          <w:rFonts w:ascii="Times New Roman" w:hAnsi="Times New Roman"/>
        </w:rPr>
      </w:pPr>
      <w:r w:rsidRPr="005D3FB5">
        <w:rPr>
          <w:rFonts w:ascii="Times New Roman" w:hAnsi="Times New Roman"/>
          <w:noProof/>
          <w:lang w:val="uk-UA" w:eastAsia="uk-UA"/>
        </w:rPr>
        <w:drawing>
          <wp:inline distT="0" distB="0" distL="0" distR="0">
            <wp:extent cx="6152515" cy="31057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50" t="6529" r="8809" b="3093"/>
                    <a:stretch/>
                  </pic:blipFill>
                  <pic:spPr bwMode="auto">
                    <a:xfrm>
                      <a:off x="0" y="0"/>
                      <a:ext cx="6152515" cy="3105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F1A37" w:rsidRPr="005D3FB5" w:rsidRDefault="00280F70" w:rsidP="005D3FB5">
      <w:pPr>
        <w:spacing w:after="0" w:line="240" w:lineRule="auto"/>
        <w:jc w:val="both"/>
        <w:rPr>
          <w:rFonts w:ascii="Times New Roman" w:hAnsi="Times New Roman"/>
          <w:sz w:val="18"/>
          <w:szCs w:val="18"/>
        </w:rPr>
      </w:pPr>
      <w:r w:rsidRPr="005D3FB5">
        <w:rPr>
          <w:rFonts w:ascii="Times New Roman" w:hAnsi="Times New Roman"/>
          <w:b/>
          <w:sz w:val="18"/>
          <w:szCs w:val="18"/>
        </w:rPr>
        <w:t xml:space="preserve">Fig. </w:t>
      </w:r>
      <w:r w:rsidR="00F42270" w:rsidRPr="005D3FB5">
        <w:rPr>
          <w:rFonts w:ascii="Times New Roman" w:hAnsi="Times New Roman"/>
          <w:b/>
          <w:sz w:val="18"/>
          <w:szCs w:val="18"/>
        </w:rPr>
        <w:t>2</w:t>
      </w:r>
      <w:r w:rsidRPr="005D3FB5">
        <w:rPr>
          <w:rFonts w:ascii="Times New Roman" w:hAnsi="Times New Roman"/>
          <w:b/>
          <w:sz w:val="18"/>
          <w:szCs w:val="18"/>
        </w:rPr>
        <w:t>.</w:t>
      </w:r>
      <w:r w:rsidR="008F1A37" w:rsidRPr="005D3FB5">
        <w:rPr>
          <w:rFonts w:ascii="Times New Roman" w:hAnsi="Times New Roman"/>
          <w:sz w:val="18"/>
          <w:szCs w:val="18"/>
        </w:rPr>
        <w:t>Dependence of SNR on free path losses for different modulation modes (1 - BPSK ½, 2 - BPSK ¾, 3 - QPSK ½, 4 - QPSK ¾, 5 - 16-QAM ½, 6 - 16-QAM ¾, 7 - 64-QAM 2/3, 8 - 64-QAM ¾), antenna diameters and transponder noise temperatures: dots – number of OFDM symbols per transmit block is 20, circles – number of OFDM symbols per transmit block is 1000;</w:t>
      </w:r>
      <w:r w:rsidR="00D472F9" w:rsidRPr="005D3FB5">
        <w:rPr>
          <w:rFonts w:ascii="Times New Roman" w:hAnsi="Times New Roman"/>
          <w:sz w:val="18"/>
          <w:szCs w:val="18"/>
        </w:rPr>
        <w:t xml:space="preserve"> antennas gains:G</w:t>
      </w:r>
      <w:r w:rsidR="008F1A37" w:rsidRPr="005D3FB5">
        <w:rPr>
          <w:rFonts w:ascii="Times New Roman" w:hAnsi="Times New Roman"/>
          <w:sz w:val="18"/>
          <w:szCs w:val="18"/>
        </w:rPr>
        <w:t xml:space="preserve">1=1 (d1=d2=d3=d4=0.03 m), </w:t>
      </w:r>
      <w:r w:rsidR="00D472F9" w:rsidRPr="005D3FB5">
        <w:rPr>
          <w:rFonts w:ascii="Times New Roman" w:hAnsi="Times New Roman"/>
          <w:sz w:val="18"/>
          <w:szCs w:val="18"/>
        </w:rPr>
        <w:t>G</w:t>
      </w:r>
      <w:r w:rsidR="008F1A37" w:rsidRPr="005D3FB5">
        <w:rPr>
          <w:rFonts w:ascii="Times New Roman" w:hAnsi="Times New Roman"/>
          <w:sz w:val="18"/>
          <w:szCs w:val="18"/>
        </w:rPr>
        <w:t xml:space="preserve">2=3 (d1=d2=d3=d4=0.1 m), </w:t>
      </w:r>
      <w:r w:rsidR="00D472F9" w:rsidRPr="005D3FB5">
        <w:rPr>
          <w:rFonts w:ascii="Times New Roman" w:hAnsi="Times New Roman"/>
          <w:sz w:val="18"/>
          <w:szCs w:val="18"/>
        </w:rPr>
        <w:t>G</w:t>
      </w:r>
      <w:r w:rsidR="008F1A37" w:rsidRPr="005D3FB5">
        <w:rPr>
          <w:rFonts w:ascii="Times New Roman" w:hAnsi="Times New Roman"/>
          <w:sz w:val="18"/>
          <w:szCs w:val="18"/>
        </w:rPr>
        <w:t>3=12 (d1=d2=d3=d4=0.4 m).</w:t>
      </w:r>
    </w:p>
    <w:p w:rsidR="00433D8A" w:rsidRPr="005D3FB5" w:rsidRDefault="00433D8A" w:rsidP="005D3FB5">
      <w:pPr>
        <w:spacing w:after="0" w:line="240" w:lineRule="auto"/>
        <w:jc w:val="both"/>
        <w:rPr>
          <w:rFonts w:ascii="Times New Roman" w:hAnsi="Times New Roman"/>
          <w:sz w:val="18"/>
          <w:szCs w:val="18"/>
        </w:rPr>
      </w:pPr>
    </w:p>
    <w:p w:rsidR="003A72C8" w:rsidRPr="005D3FB5" w:rsidRDefault="003A72C8" w:rsidP="005D3FB5">
      <w:pPr>
        <w:spacing w:after="0" w:line="240" w:lineRule="auto"/>
        <w:jc w:val="both"/>
        <w:rPr>
          <w:rFonts w:ascii="Times New Roman" w:hAnsi="Times New Roman"/>
          <w:sz w:val="18"/>
          <w:szCs w:val="18"/>
        </w:rPr>
      </w:pPr>
    </w:p>
    <w:p w:rsidR="003A72C8" w:rsidRPr="005D3FB5" w:rsidRDefault="003A72C8" w:rsidP="005D3FB5">
      <w:pPr>
        <w:spacing w:after="0" w:line="240" w:lineRule="auto"/>
        <w:jc w:val="both"/>
        <w:rPr>
          <w:rFonts w:ascii="Times New Roman" w:hAnsi="Times New Roman"/>
          <w:sz w:val="18"/>
          <w:szCs w:val="18"/>
        </w:rPr>
      </w:pPr>
    </w:p>
    <w:p w:rsidR="008842C5" w:rsidRPr="005D3FB5" w:rsidRDefault="008842C5" w:rsidP="005D3FB5">
      <w:pPr>
        <w:spacing w:after="0" w:line="240" w:lineRule="auto"/>
        <w:rPr>
          <w:rFonts w:ascii="Times New Roman" w:hAnsi="Times New Roman"/>
          <w:sz w:val="18"/>
          <w:szCs w:val="18"/>
        </w:rPr>
      </w:pPr>
    </w:p>
    <w:p w:rsidR="00CB0061" w:rsidRPr="005D3FB5" w:rsidRDefault="00CB0061" w:rsidP="005D3FB5">
      <w:pPr>
        <w:spacing w:after="0" w:line="240" w:lineRule="auto"/>
        <w:jc w:val="both"/>
        <w:rPr>
          <w:rFonts w:ascii="Times New Roman" w:hAnsi="Times New Roman"/>
          <w:sz w:val="20"/>
          <w:szCs w:val="20"/>
        </w:rPr>
        <w:sectPr w:rsidR="00CB0061" w:rsidRPr="005D3FB5" w:rsidSect="007D041E">
          <w:type w:val="continuous"/>
          <w:pgSz w:w="12240" w:h="15840"/>
          <w:pgMar w:top="1134" w:right="850" w:bottom="1134" w:left="1701" w:header="708" w:footer="708" w:gutter="0"/>
          <w:cols w:space="708"/>
          <w:docGrid w:linePitch="360"/>
        </w:sectPr>
      </w:pPr>
    </w:p>
    <w:p w:rsidR="00DB73A9" w:rsidRPr="005D3FB5" w:rsidRDefault="00D472F9" w:rsidP="005D3FB5">
      <w:pPr>
        <w:autoSpaceDE w:val="0"/>
        <w:autoSpaceDN w:val="0"/>
        <w:adjustRightInd w:val="0"/>
        <w:spacing w:after="0" w:line="240" w:lineRule="auto"/>
        <w:jc w:val="center"/>
        <w:rPr>
          <w:rFonts w:ascii="Times New Roman" w:hAnsi="Times New Roman"/>
          <w:color w:val="000000"/>
          <w:sz w:val="20"/>
          <w:szCs w:val="20"/>
        </w:rPr>
      </w:pPr>
      <w:r w:rsidRPr="005D3FB5">
        <w:rPr>
          <w:rFonts w:ascii="Times New Roman" w:hAnsi="Times New Roman"/>
          <w:noProof/>
          <w:color w:val="000000"/>
          <w:sz w:val="20"/>
          <w:szCs w:val="20"/>
          <w:lang w:val="uk-UA" w:eastAsia="uk-UA"/>
        </w:rPr>
        <w:lastRenderedPageBreak/>
        <w:drawing>
          <wp:inline distT="0" distB="0" distL="0" distR="0">
            <wp:extent cx="6151880" cy="308772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692" t="6529" r="8809" b="3436"/>
                    <a:stretch/>
                  </pic:blipFill>
                  <pic:spPr bwMode="auto">
                    <a:xfrm>
                      <a:off x="0" y="0"/>
                      <a:ext cx="6151880" cy="3087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B0061" w:rsidRPr="005D3FB5" w:rsidRDefault="00CB0061" w:rsidP="005D3FB5">
      <w:pPr>
        <w:spacing w:after="0" w:line="240" w:lineRule="auto"/>
        <w:jc w:val="right"/>
        <w:rPr>
          <w:rFonts w:ascii="Times New Roman" w:hAnsi="Times New Roman"/>
          <w:sz w:val="20"/>
          <w:szCs w:val="20"/>
        </w:rPr>
      </w:pPr>
    </w:p>
    <w:p w:rsidR="0003414B" w:rsidRPr="005D3FB5" w:rsidRDefault="002753A9" w:rsidP="005D3FB5">
      <w:pPr>
        <w:spacing w:after="0" w:line="240" w:lineRule="auto"/>
        <w:jc w:val="both"/>
        <w:rPr>
          <w:rFonts w:ascii="Times New Roman" w:hAnsi="Times New Roman"/>
          <w:sz w:val="18"/>
          <w:szCs w:val="18"/>
        </w:rPr>
      </w:pPr>
      <w:r w:rsidRPr="005D3FB5">
        <w:rPr>
          <w:rFonts w:ascii="Times New Roman" w:hAnsi="Times New Roman"/>
          <w:b/>
          <w:sz w:val="18"/>
          <w:szCs w:val="18"/>
        </w:rPr>
        <w:t xml:space="preserve">Fig. </w:t>
      </w:r>
      <w:r w:rsidR="00EF48AA" w:rsidRPr="005D3FB5">
        <w:rPr>
          <w:rFonts w:ascii="Times New Roman" w:hAnsi="Times New Roman"/>
          <w:b/>
          <w:sz w:val="18"/>
          <w:szCs w:val="18"/>
        </w:rPr>
        <w:t>3</w:t>
      </w:r>
      <w:r w:rsidRPr="005D3FB5">
        <w:rPr>
          <w:rFonts w:ascii="Times New Roman" w:hAnsi="Times New Roman"/>
          <w:b/>
          <w:sz w:val="18"/>
          <w:szCs w:val="18"/>
        </w:rPr>
        <w:t>.</w:t>
      </w:r>
      <w:r w:rsidR="0003414B" w:rsidRPr="005D3FB5">
        <w:rPr>
          <w:rFonts w:ascii="Times New Roman" w:hAnsi="Times New Roman"/>
          <w:sz w:val="18"/>
          <w:szCs w:val="18"/>
        </w:rPr>
        <w:t>Dependence of SNR on SNR</w:t>
      </w:r>
      <w:r w:rsidR="0003414B" w:rsidRPr="005D3FB5">
        <w:rPr>
          <w:rFonts w:ascii="Times New Roman" w:hAnsi="Times New Roman"/>
          <w:sz w:val="14"/>
          <w:szCs w:val="14"/>
          <w:vertAlign w:val="subscript"/>
        </w:rPr>
        <w:t>AWGN</w:t>
      </w:r>
      <w:r w:rsidR="0003414B" w:rsidRPr="005D3FB5">
        <w:rPr>
          <w:rFonts w:ascii="Times New Roman" w:hAnsi="Times New Roman"/>
          <w:sz w:val="18"/>
          <w:szCs w:val="18"/>
        </w:rPr>
        <w:t xml:space="preserve"> for different modulation modes (1 - BPSK ½, 2 - BPSK ¾, 3 - QPSK ½, 4 - QPSK ¾, 5 - 16-QAM ½, 6 - 16-QAM ¾, 7 - 64-QAM 2/3, 8 - 64-QAM ¾), antenna diameters and transponder noise temperature 290 K: dots – number of OFDM symbols per transmit block is 20, circles – number of OFDM symbols per transmit block is 1000; antennas gains: G1=1 (d1=d2=d3=d4=0.03 m), G2=3 (d1=d2=d3=d4=0.1 m), G3=12 (d1=d2=d3=d4=0.4 m).</w:t>
      </w:r>
    </w:p>
    <w:p w:rsidR="0001108F" w:rsidRPr="005D3FB5" w:rsidRDefault="0001108F" w:rsidP="005D3FB5">
      <w:pPr>
        <w:spacing w:after="0" w:line="240" w:lineRule="auto"/>
        <w:jc w:val="both"/>
        <w:rPr>
          <w:rFonts w:ascii="Times New Roman" w:hAnsi="Times New Roman"/>
          <w:sz w:val="20"/>
          <w:szCs w:val="20"/>
        </w:rPr>
      </w:pPr>
    </w:p>
    <w:p w:rsidR="0001108F" w:rsidRPr="005D3FB5" w:rsidRDefault="0001108F" w:rsidP="005D3FB5">
      <w:pPr>
        <w:spacing w:after="0" w:line="240" w:lineRule="auto"/>
        <w:jc w:val="right"/>
        <w:rPr>
          <w:rFonts w:ascii="Times New Roman" w:hAnsi="Times New Roman"/>
          <w:sz w:val="20"/>
          <w:szCs w:val="20"/>
        </w:rPr>
        <w:sectPr w:rsidR="0001108F" w:rsidRPr="005D3FB5" w:rsidSect="009E33E2">
          <w:type w:val="continuous"/>
          <w:pgSz w:w="12240" w:h="15840"/>
          <w:pgMar w:top="1134" w:right="851" w:bottom="1134" w:left="1701" w:header="709" w:footer="709" w:gutter="0"/>
          <w:cols w:space="333"/>
          <w:docGrid w:linePitch="360"/>
        </w:sectPr>
      </w:pPr>
    </w:p>
    <w:p w:rsidR="00433D8A" w:rsidRPr="005D3FB5" w:rsidRDefault="00433D8A" w:rsidP="005D3FB5">
      <w:pPr>
        <w:autoSpaceDE w:val="0"/>
        <w:autoSpaceDN w:val="0"/>
        <w:adjustRightInd w:val="0"/>
        <w:spacing w:after="0" w:line="240" w:lineRule="auto"/>
        <w:jc w:val="both"/>
        <w:rPr>
          <w:rFonts w:ascii="Times New Roman" w:hAnsi="Times New Roman"/>
          <w:sz w:val="20"/>
          <w:szCs w:val="20"/>
        </w:rPr>
      </w:pPr>
      <w:r w:rsidRPr="005D3FB5">
        <w:rPr>
          <w:rFonts w:ascii="Times New Roman" w:hAnsi="Times New Roman"/>
          <w:sz w:val="20"/>
          <w:szCs w:val="20"/>
        </w:rPr>
        <w:lastRenderedPageBreak/>
        <w:t>the dependencies.</w:t>
      </w:r>
    </w:p>
    <w:p w:rsidR="005D3FD4" w:rsidRPr="005D3FB5" w:rsidRDefault="0001108F" w:rsidP="005D3FB5">
      <w:pPr>
        <w:spacing w:after="0" w:line="240" w:lineRule="auto"/>
        <w:ind w:firstLine="426"/>
        <w:jc w:val="both"/>
        <w:rPr>
          <w:rFonts w:ascii="Times New Roman" w:hAnsi="Times New Roman"/>
          <w:color w:val="000000"/>
          <w:sz w:val="20"/>
          <w:szCs w:val="20"/>
        </w:rPr>
      </w:pPr>
      <w:r w:rsidRPr="005D3FB5">
        <w:rPr>
          <w:rFonts w:ascii="Times New Roman" w:hAnsi="Times New Roman"/>
          <w:sz w:val="20"/>
          <w:szCs w:val="20"/>
        </w:rPr>
        <w:t>In the presence of an arbitrary phase</w:t>
      </w:r>
      <w:r w:rsidR="003A72C8" w:rsidRPr="005D3FB5">
        <w:rPr>
          <w:rFonts w:ascii="Times New Roman" w:hAnsi="Times New Roman"/>
          <w:sz w:val="20"/>
          <w:szCs w:val="20"/>
        </w:rPr>
        <w:t>/frequency</w:t>
      </w:r>
      <w:r w:rsidRPr="005D3FB5">
        <w:rPr>
          <w:rFonts w:ascii="Times New Roman" w:hAnsi="Times New Roman"/>
          <w:sz w:val="20"/>
          <w:szCs w:val="20"/>
        </w:rPr>
        <w:t xml:space="preserve"> offset</w:t>
      </w:r>
      <w:r w:rsidR="003A72C8" w:rsidRPr="005D3FB5">
        <w:rPr>
          <w:rFonts w:ascii="Times New Roman" w:hAnsi="Times New Roman"/>
          <w:sz w:val="20"/>
          <w:szCs w:val="20"/>
        </w:rPr>
        <w:t>s</w:t>
      </w:r>
      <w:r w:rsidRPr="005D3FB5">
        <w:rPr>
          <w:rFonts w:ascii="Times New Roman" w:hAnsi="Times New Roman"/>
          <w:sz w:val="20"/>
          <w:szCs w:val="20"/>
        </w:rPr>
        <w:t xml:space="preserve"> introduced by </w:t>
      </w:r>
      <w:r w:rsidR="00F25572" w:rsidRPr="005D3FB5">
        <w:rPr>
          <w:rFonts w:ascii="Times New Roman" w:hAnsi="Times New Roman"/>
          <w:sz w:val="20"/>
          <w:szCs w:val="20"/>
        </w:rPr>
        <w:t>the</w:t>
      </w:r>
      <w:r w:rsidR="003A72C8" w:rsidRPr="005D3FB5">
        <w:rPr>
          <w:rFonts w:ascii="Times New Roman" w:hAnsi="Times New Roman"/>
          <w:sz w:val="20"/>
          <w:szCs w:val="20"/>
        </w:rPr>
        <w:t>uplink/</w:t>
      </w:r>
      <w:r w:rsidRPr="005D3FB5">
        <w:rPr>
          <w:rFonts w:ascii="Times New Roman" w:hAnsi="Times New Roman"/>
          <w:sz w:val="20"/>
          <w:szCs w:val="20"/>
        </w:rPr>
        <w:t>downlink</w:t>
      </w:r>
      <w:r w:rsidR="003A72C8" w:rsidRPr="005D3FB5">
        <w:rPr>
          <w:rFonts w:ascii="Times New Roman" w:hAnsi="Times New Roman"/>
          <w:sz w:val="20"/>
          <w:szCs w:val="20"/>
        </w:rPr>
        <w:t xml:space="preserve"> and satellite transponder </w:t>
      </w:r>
      <w:r w:rsidRPr="005D3FB5">
        <w:rPr>
          <w:rFonts w:ascii="Times New Roman" w:hAnsi="Times New Roman"/>
          <w:sz w:val="20"/>
          <w:szCs w:val="20"/>
        </w:rPr>
        <w:t xml:space="preserve">the demodulator </w:t>
      </w:r>
      <w:r w:rsidR="007D6162" w:rsidRPr="005D3FB5">
        <w:rPr>
          <w:rFonts w:ascii="Times New Roman" w:hAnsi="Times New Roman"/>
          <w:sz w:val="20"/>
          <w:szCs w:val="20"/>
        </w:rPr>
        <w:t xml:space="preserve">sometimes </w:t>
      </w:r>
      <w:r w:rsidRPr="005D3FB5">
        <w:rPr>
          <w:rFonts w:ascii="Times New Roman" w:hAnsi="Times New Roman"/>
          <w:sz w:val="20"/>
          <w:szCs w:val="20"/>
        </w:rPr>
        <w:t xml:space="preserve">is unable to tell which constellation point is which. </w:t>
      </w:r>
      <w:r w:rsidR="007D6162" w:rsidRPr="005D3FB5">
        <w:rPr>
          <w:rFonts w:ascii="Times New Roman" w:hAnsi="Times New Roman"/>
          <w:sz w:val="20"/>
          <w:szCs w:val="20"/>
        </w:rPr>
        <w:t xml:space="preserve">End signal constellations for two types of communication channels </w:t>
      </w:r>
      <w:r w:rsidR="007D6162" w:rsidRPr="005D3FB5">
        <w:rPr>
          <w:rFonts w:ascii="Times New Roman" w:hAnsi="Times New Roman"/>
          <w:sz w:val="20"/>
          <w:szCs w:val="20"/>
        </w:rPr>
        <w:lastRenderedPageBreak/>
        <w:t>are shown in Fig. 4 and 5 for the specific case when conditions for signals propagation are</w:t>
      </w:r>
      <w:r w:rsidR="00746F20" w:rsidRPr="005D3FB5">
        <w:rPr>
          <w:rFonts w:ascii="Times New Roman" w:hAnsi="Times New Roman"/>
          <w:sz w:val="20"/>
          <w:szCs w:val="20"/>
        </w:rPr>
        <w:t xml:space="preserve"> almost</w:t>
      </w:r>
      <w:r w:rsidR="007D6162" w:rsidRPr="005D3FB5">
        <w:rPr>
          <w:rFonts w:ascii="Times New Roman" w:hAnsi="Times New Roman"/>
          <w:sz w:val="20"/>
          <w:szCs w:val="20"/>
        </w:rPr>
        <w:t xml:space="preserve"> similar. Nevertheless the type of a communication channel </w:t>
      </w:r>
      <w:r w:rsidR="00746F20" w:rsidRPr="005D3FB5">
        <w:rPr>
          <w:rFonts w:ascii="Times New Roman" w:hAnsi="Times New Roman"/>
          <w:sz w:val="20"/>
          <w:szCs w:val="20"/>
        </w:rPr>
        <w:t>plays</w:t>
      </w:r>
      <w:r w:rsidR="00746F20" w:rsidRPr="005D3FB5">
        <w:rPr>
          <w:rStyle w:val="hps"/>
          <w:rFonts w:ascii="Times New Roman" w:hAnsi="Times New Roman"/>
          <w:sz w:val="20"/>
          <w:szCs w:val="20"/>
        </w:rPr>
        <w:t>a majorrole indetermining the nature ofthe signal constellation.</w:t>
      </w:r>
    </w:p>
    <w:p w:rsidR="008B56AF" w:rsidRPr="005D3FB5" w:rsidRDefault="008B56AF" w:rsidP="005D3FB5">
      <w:pPr>
        <w:spacing w:line="240" w:lineRule="auto"/>
        <w:jc w:val="center"/>
        <w:rPr>
          <w:b/>
          <w:sz w:val="20"/>
          <w:szCs w:val="20"/>
        </w:rPr>
      </w:pPr>
    </w:p>
    <w:p w:rsidR="008B56AF" w:rsidRPr="005D3FB5" w:rsidRDefault="008B56AF" w:rsidP="005D3FB5">
      <w:pPr>
        <w:spacing w:line="240" w:lineRule="auto"/>
        <w:jc w:val="center"/>
        <w:rPr>
          <w:b/>
          <w:sz w:val="20"/>
          <w:szCs w:val="20"/>
        </w:rPr>
        <w:sectPr w:rsidR="008B56AF" w:rsidRPr="005D3FB5" w:rsidSect="000930E0">
          <w:type w:val="continuous"/>
          <w:pgSz w:w="12240" w:h="15840"/>
          <w:pgMar w:top="1134" w:right="851" w:bottom="1134" w:left="1701" w:header="709" w:footer="709" w:gutter="0"/>
          <w:cols w:num="2" w:space="708"/>
          <w:docGrid w:linePitch="360"/>
        </w:sectPr>
      </w:pPr>
    </w:p>
    <w:p w:rsidR="00F10484" w:rsidRPr="005D3FB5" w:rsidRDefault="000B2706" w:rsidP="005D3FB5">
      <w:pPr>
        <w:spacing w:after="0" w:line="240" w:lineRule="auto"/>
        <w:jc w:val="center"/>
        <w:rPr>
          <w:rFonts w:ascii="Times New Roman" w:hAnsi="Times New Roman"/>
          <w:b/>
          <w:sz w:val="20"/>
          <w:szCs w:val="20"/>
        </w:rPr>
      </w:pPr>
      <w:r w:rsidRPr="005D3FB5">
        <w:rPr>
          <w:rFonts w:ascii="Times New Roman" w:hAnsi="Times New Roman"/>
          <w:b/>
          <w:noProof/>
          <w:sz w:val="20"/>
          <w:szCs w:val="20"/>
          <w:lang w:val="uk-UA" w:eastAsia="uk-UA"/>
        </w:rPr>
        <w:lastRenderedPageBreak/>
        <w:drawing>
          <wp:inline distT="0" distB="0" distL="0" distR="0">
            <wp:extent cx="3009765" cy="2498035"/>
            <wp:effectExtent l="19050" t="0" r="1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8625" t="6057" r="12674" b="12248"/>
                    <a:stretch>
                      <a:fillRect/>
                    </a:stretch>
                  </pic:blipFill>
                  <pic:spPr bwMode="auto">
                    <a:xfrm>
                      <a:off x="0" y="0"/>
                      <a:ext cx="3010878" cy="2498958"/>
                    </a:xfrm>
                    <a:prstGeom prst="rect">
                      <a:avLst/>
                    </a:prstGeom>
                    <a:noFill/>
                    <a:ln w="9525">
                      <a:noFill/>
                      <a:miter lim="800000"/>
                      <a:headEnd/>
                      <a:tailEnd/>
                    </a:ln>
                  </pic:spPr>
                </pic:pic>
              </a:graphicData>
            </a:graphic>
          </wp:inline>
        </w:drawing>
      </w:r>
    </w:p>
    <w:p w:rsidR="00283602" w:rsidRPr="005D3FB5" w:rsidRDefault="00283602" w:rsidP="005D3FB5">
      <w:pPr>
        <w:spacing w:after="0" w:line="240" w:lineRule="auto"/>
        <w:jc w:val="both"/>
        <w:rPr>
          <w:rFonts w:ascii="Times New Roman" w:hAnsi="Times New Roman"/>
          <w:b/>
          <w:sz w:val="18"/>
          <w:szCs w:val="18"/>
        </w:rPr>
      </w:pPr>
    </w:p>
    <w:p w:rsidR="00222F2D" w:rsidRPr="005D3FB5" w:rsidRDefault="00222F2D" w:rsidP="005D3FB5">
      <w:pPr>
        <w:spacing w:after="0" w:line="240" w:lineRule="auto"/>
        <w:jc w:val="both"/>
        <w:rPr>
          <w:rFonts w:ascii="Times New Roman" w:hAnsi="Times New Roman"/>
          <w:b/>
          <w:sz w:val="18"/>
          <w:szCs w:val="18"/>
        </w:rPr>
      </w:pPr>
    </w:p>
    <w:p w:rsidR="005D3FD4" w:rsidRPr="005D3FB5" w:rsidRDefault="00F83BB2" w:rsidP="005D3FB5">
      <w:pPr>
        <w:spacing w:after="0" w:line="240" w:lineRule="auto"/>
        <w:jc w:val="both"/>
        <w:rPr>
          <w:rFonts w:ascii="Times New Roman" w:hAnsi="Times New Roman"/>
          <w:sz w:val="18"/>
          <w:szCs w:val="18"/>
        </w:rPr>
      </w:pPr>
      <w:r w:rsidRPr="005D3FB5">
        <w:rPr>
          <w:rFonts w:ascii="Times New Roman" w:hAnsi="Times New Roman"/>
          <w:b/>
          <w:sz w:val="18"/>
          <w:szCs w:val="18"/>
        </w:rPr>
        <w:t xml:space="preserve">Fig. </w:t>
      </w:r>
      <w:r w:rsidR="005B2A75" w:rsidRPr="005D3FB5">
        <w:rPr>
          <w:rFonts w:ascii="Times New Roman" w:hAnsi="Times New Roman"/>
          <w:b/>
          <w:sz w:val="18"/>
          <w:szCs w:val="18"/>
        </w:rPr>
        <w:t>4</w:t>
      </w:r>
      <w:r w:rsidRPr="005D3FB5">
        <w:rPr>
          <w:rFonts w:ascii="Times New Roman" w:hAnsi="Times New Roman"/>
          <w:b/>
          <w:sz w:val="18"/>
          <w:szCs w:val="18"/>
        </w:rPr>
        <w:t>.</w:t>
      </w:r>
      <w:r w:rsidR="005D3FD4" w:rsidRPr="005D3FB5">
        <w:rPr>
          <w:rFonts w:ascii="Times New Roman" w:hAnsi="Times New Roman"/>
          <w:sz w:val="18"/>
          <w:szCs w:val="18"/>
        </w:rPr>
        <w:t xml:space="preserve">End signal constellation for the communication channels of the first type </w:t>
      </w:r>
      <w:r w:rsidR="005D3FD4" w:rsidRPr="005D3FB5">
        <w:rPr>
          <w:rFonts w:ascii="Times New Roman" w:hAnsi="Times New Roman"/>
          <w:iCs/>
          <w:sz w:val="18"/>
          <w:szCs w:val="18"/>
        </w:rPr>
        <w:t xml:space="preserve">with a free space path loss and phase/frequency offset: </w:t>
      </w:r>
      <w:r w:rsidR="005D3FD4" w:rsidRPr="005D3FB5">
        <w:rPr>
          <w:rFonts w:ascii="Times New Roman" w:hAnsi="Times New Roman"/>
          <w:sz w:val="18"/>
          <w:szCs w:val="18"/>
        </w:rPr>
        <w:t>free path losses are 50 dB in the uplink/downlink; phase offsets are 40</w:t>
      </w:r>
      <w:r w:rsidR="005D3FD4" w:rsidRPr="005D3FB5">
        <w:rPr>
          <w:rFonts w:ascii="Times New Roman" w:hAnsi="Times New Roman"/>
          <w:sz w:val="18"/>
          <w:szCs w:val="18"/>
          <w:vertAlign w:val="superscript"/>
        </w:rPr>
        <w:t>o</w:t>
      </w:r>
      <w:r w:rsidR="005D3FD4" w:rsidRPr="005D3FB5">
        <w:rPr>
          <w:rFonts w:ascii="Times New Roman" w:hAnsi="Times New Roman"/>
          <w:sz w:val="18"/>
          <w:szCs w:val="18"/>
        </w:rPr>
        <w:t xml:space="preserve">, frequencies shifts are 150 Hz in the uplink/downlink and satellite transponder; number of OFDM symbols per transmit block is 20; antennas gains are G=1; SNR=16,5 dB; bit rate 12 Mb/s; satellite transponder noise temperature 290 K </w:t>
      </w:r>
    </w:p>
    <w:p w:rsidR="005D3FD4" w:rsidRPr="005D3FB5" w:rsidRDefault="005D3FD4" w:rsidP="005D3FB5">
      <w:pPr>
        <w:spacing w:after="0" w:line="240" w:lineRule="auto"/>
        <w:jc w:val="both"/>
        <w:rPr>
          <w:rFonts w:ascii="Times New Roman" w:hAnsi="Times New Roman"/>
          <w:sz w:val="18"/>
          <w:szCs w:val="18"/>
        </w:rPr>
      </w:pPr>
    </w:p>
    <w:p w:rsidR="00222F2D" w:rsidRPr="005D3FB5" w:rsidRDefault="00222F2D" w:rsidP="005D3FB5">
      <w:pPr>
        <w:spacing w:after="0" w:line="240" w:lineRule="auto"/>
        <w:jc w:val="both"/>
        <w:rPr>
          <w:rFonts w:ascii="Times New Roman" w:hAnsi="Times New Roman"/>
          <w:sz w:val="18"/>
          <w:szCs w:val="18"/>
        </w:rPr>
      </w:pPr>
    </w:p>
    <w:p w:rsidR="00F83BB2" w:rsidRPr="005D3FB5" w:rsidRDefault="000B2706" w:rsidP="005D3FB5">
      <w:pPr>
        <w:jc w:val="center"/>
        <w:rPr>
          <w:b/>
          <w:sz w:val="20"/>
          <w:szCs w:val="20"/>
        </w:rPr>
      </w:pPr>
      <w:r w:rsidRPr="005D3FB5">
        <w:rPr>
          <w:b/>
          <w:noProof/>
          <w:sz w:val="20"/>
          <w:szCs w:val="20"/>
          <w:lang w:val="uk-UA" w:eastAsia="uk-UA"/>
        </w:rPr>
        <w:lastRenderedPageBreak/>
        <w:drawing>
          <wp:inline distT="0" distB="0" distL="0" distR="0">
            <wp:extent cx="2992445" cy="24980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270" t="6595" r="12997" b="12248"/>
                    <a:stretch>
                      <a:fillRect/>
                    </a:stretch>
                  </pic:blipFill>
                  <pic:spPr bwMode="auto">
                    <a:xfrm>
                      <a:off x="0" y="0"/>
                      <a:ext cx="2997176" cy="2501984"/>
                    </a:xfrm>
                    <a:prstGeom prst="rect">
                      <a:avLst/>
                    </a:prstGeom>
                    <a:noFill/>
                    <a:ln w="9525">
                      <a:noFill/>
                      <a:miter lim="800000"/>
                      <a:headEnd/>
                      <a:tailEnd/>
                    </a:ln>
                  </pic:spPr>
                </pic:pic>
              </a:graphicData>
            </a:graphic>
          </wp:inline>
        </w:drawing>
      </w:r>
    </w:p>
    <w:p w:rsidR="00222F2D" w:rsidRPr="005D3FB5" w:rsidRDefault="00222F2D" w:rsidP="005D3FB5">
      <w:pPr>
        <w:spacing w:after="0" w:line="240" w:lineRule="auto"/>
        <w:jc w:val="both"/>
        <w:rPr>
          <w:rFonts w:ascii="Times New Roman" w:hAnsi="Times New Roman"/>
          <w:b/>
          <w:sz w:val="18"/>
          <w:szCs w:val="18"/>
        </w:rPr>
      </w:pPr>
    </w:p>
    <w:p w:rsidR="00C123CF" w:rsidRPr="005D3FB5" w:rsidRDefault="00A3026B" w:rsidP="005D3FB5">
      <w:pPr>
        <w:spacing w:after="0" w:line="240" w:lineRule="auto"/>
        <w:jc w:val="both"/>
        <w:rPr>
          <w:rFonts w:ascii="Times New Roman" w:hAnsi="Times New Roman"/>
          <w:sz w:val="18"/>
          <w:szCs w:val="18"/>
        </w:rPr>
      </w:pPr>
      <w:r w:rsidRPr="005D3FB5">
        <w:rPr>
          <w:rFonts w:ascii="Times New Roman" w:hAnsi="Times New Roman"/>
          <w:b/>
          <w:sz w:val="18"/>
          <w:szCs w:val="18"/>
        </w:rPr>
        <w:t xml:space="preserve">Fig. </w:t>
      </w:r>
      <w:r w:rsidR="005B2A75" w:rsidRPr="005D3FB5">
        <w:rPr>
          <w:rFonts w:ascii="Times New Roman" w:hAnsi="Times New Roman"/>
          <w:b/>
          <w:sz w:val="18"/>
          <w:szCs w:val="18"/>
        </w:rPr>
        <w:t>5</w:t>
      </w:r>
      <w:r w:rsidRPr="005D3FB5">
        <w:rPr>
          <w:rFonts w:ascii="Times New Roman" w:hAnsi="Times New Roman"/>
          <w:b/>
          <w:sz w:val="18"/>
          <w:szCs w:val="18"/>
        </w:rPr>
        <w:t>.</w:t>
      </w:r>
      <w:r w:rsidR="00C123CF" w:rsidRPr="005D3FB5">
        <w:rPr>
          <w:rFonts w:ascii="Times New Roman" w:hAnsi="Times New Roman"/>
          <w:sz w:val="18"/>
          <w:szCs w:val="18"/>
        </w:rPr>
        <w:t xml:space="preserve">End signal constellation for the communication channels of the second type </w:t>
      </w:r>
      <w:r w:rsidR="00C123CF" w:rsidRPr="005D3FB5">
        <w:rPr>
          <w:rFonts w:ascii="Times New Roman" w:hAnsi="Times New Roman"/>
          <w:iCs/>
          <w:sz w:val="18"/>
          <w:szCs w:val="18"/>
        </w:rPr>
        <w:t>with AWGN: SNR</w:t>
      </w:r>
      <w:r w:rsidR="00C123CF" w:rsidRPr="005D3FB5">
        <w:rPr>
          <w:rFonts w:ascii="Times New Roman" w:hAnsi="Times New Roman"/>
          <w:iCs/>
          <w:sz w:val="14"/>
          <w:szCs w:val="14"/>
          <w:vertAlign w:val="subscript"/>
        </w:rPr>
        <w:t>AWGN</w:t>
      </w:r>
      <w:r w:rsidR="00C123CF" w:rsidRPr="005D3FB5">
        <w:rPr>
          <w:rFonts w:ascii="Times New Roman" w:hAnsi="Times New Roman"/>
          <w:iCs/>
          <w:sz w:val="18"/>
          <w:szCs w:val="18"/>
        </w:rPr>
        <w:t xml:space="preserve"> = 18 dB </w:t>
      </w:r>
      <w:r w:rsidR="00C123CF" w:rsidRPr="005D3FB5">
        <w:rPr>
          <w:rFonts w:ascii="Times New Roman" w:hAnsi="Times New Roman"/>
          <w:sz w:val="18"/>
          <w:szCs w:val="18"/>
        </w:rPr>
        <w:t>in the uplink/downlink; phase offset is 40</w:t>
      </w:r>
      <w:r w:rsidR="00C123CF" w:rsidRPr="005D3FB5">
        <w:rPr>
          <w:rFonts w:ascii="Times New Roman" w:hAnsi="Times New Roman"/>
          <w:sz w:val="18"/>
          <w:szCs w:val="18"/>
          <w:vertAlign w:val="superscript"/>
        </w:rPr>
        <w:t>o</w:t>
      </w:r>
      <w:r w:rsidR="00C123CF" w:rsidRPr="005D3FB5">
        <w:rPr>
          <w:rFonts w:ascii="Times New Roman" w:hAnsi="Times New Roman"/>
          <w:sz w:val="18"/>
          <w:szCs w:val="18"/>
        </w:rPr>
        <w:t xml:space="preserve">, </w:t>
      </w:r>
      <w:r w:rsidR="007D6162" w:rsidRPr="005D3FB5">
        <w:rPr>
          <w:rFonts w:ascii="Times New Roman" w:hAnsi="Times New Roman"/>
          <w:sz w:val="18"/>
          <w:szCs w:val="18"/>
        </w:rPr>
        <w:t>frequency shift</w:t>
      </w:r>
      <w:r w:rsidR="00C123CF" w:rsidRPr="005D3FB5">
        <w:rPr>
          <w:rFonts w:ascii="Times New Roman" w:hAnsi="Times New Roman"/>
          <w:sz w:val="18"/>
          <w:szCs w:val="18"/>
        </w:rPr>
        <w:t xml:space="preserve"> is 150 Hz in the satellite transponder; number of OFDM symbols per transmit block is 20; antennas gains are G=1; SNR=16,7 dB; bit rate 18 Mb/s; satellite transponder noise temperature 290 K </w:t>
      </w:r>
    </w:p>
    <w:p w:rsidR="000B2706" w:rsidRPr="005D3FB5" w:rsidRDefault="000B2706" w:rsidP="005D3FB5">
      <w:pPr>
        <w:adjustRightInd w:val="0"/>
        <w:spacing w:after="0" w:line="240" w:lineRule="auto"/>
        <w:jc w:val="both"/>
        <w:rPr>
          <w:rFonts w:ascii="Times New Roman" w:hAnsi="Times New Roman"/>
          <w:sz w:val="18"/>
          <w:szCs w:val="18"/>
        </w:rPr>
      </w:pPr>
    </w:p>
    <w:p w:rsidR="00A3026B" w:rsidRPr="005D3FB5" w:rsidRDefault="00A3026B" w:rsidP="005D3FB5">
      <w:pPr>
        <w:spacing w:after="0" w:line="240" w:lineRule="auto"/>
        <w:rPr>
          <w:b/>
          <w:sz w:val="20"/>
          <w:szCs w:val="20"/>
        </w:rPr>
        <w:sectPr w:rsidR="00A3026B" w:rsidRPr="005D3FB5" w:rsidSect="000930E0">
          <w:type w:val="continuous"/>
          <w:pgSz w:w="12240" w:h="15840"/>
          <w:pgMar w:top="1134" w:right="851" w:bottom="1134" w:left="1701" w:header="709" w:footer="709" w:gutter="0"/>
          <w:cols w:num="2" w:space="708"/>
          <w:docGrid w:linePitch="360"/>
        </w:sectPr>
      </w:pPr>
    </w:p>
    <w:p w:rsidR="00663B60" w:rsidRPr="005D3FB5" w:rsidRDefault="007E1815" w:rsidP="005D3FB5">
      <w:pPr>
        <w:widowControl w:val="0"/>
        <w:spacing w:before="160" w:after="0" w:line="240" w:lineRule="auto"/>
        <w:jc w:val="both"/>
        <w:rPr>
          <w:rFonts w:ascii="Times New Roman" w:hAnsi="Times New Roman"/>
          <w:b/>
          <w:bCs/>
          <w:sz w:val="21"/>
          <w:szCs w:val="21"/>
        </w:rPr>
      </w:pPr>
      <w:r w:rsidRPr="005D3FB5">
        <w:rPr>
          <w:rFonts w:ascii="Times New Roman" w:hAnsi="Times New Roman"/>
          <w:b/>
          <w:bCs/>
          <w:sz w:val="21"/>
          <w:szCs w:val="21"/>
        </w:rPr>
        <w:lastRenderedPageBreak/>
        <w:t xml:space="preserve">4. </w:t>
      </w:r>
      <w:r w:rsidR="00663B60" w:rsidRPr="005D3FB5">
        <w:rPr>
          <w:rFonts w:ascii="Times New Roman" w:hAnsi="Times New Roman"/>
          <w:b/>
          <w:bCs/>
          <w:sz w:val="21"/>
          <w:szCs w:val="21"/>
        </w:rPr>
        <w:t>Conclusions</w:t>
      </w:r>
    </w:p>
    <w:p w:rsidR="00663B60" w:rsidRPr="005D3FB5" w:rsidRDefault="00663B60" w:rsidP="005D3FB5">
      <w:pPr>
        <w:autoSpaceDE w:val="0"/>
        <w:autoSpaceDN w:val="0"/>
        <w:adjustRightInd w:val="0"/>
        <w:spacing w:before="100" w:after="0" w:line="240" w:lineRule="auto"/>
        <w:jc w:val="both"/>
        <w:rPr>
          <w:rFonts w:ascii="Times New Roman" w:hAnsi="Times New Roman"/>
          <w:iCs/>
          <w:color w:val="000000"/>
          <w:sz w:val="20"/>
          <w:szCs w:val="20"/>
        </w:rPr>
      </w:pPr>
      <w:r w:rsidRPr="005D3FB5">
        <w:rPr>
          <w:rFonts w:ascii="Times New Roman" w:hAnsi="Times New Roman"/>
          <w:iCs/>
          <w:sz w:val="20"/>
          <w:szCs w:val="20"/>
          <w:lang w:val="uk-UA"/>
        </w:rPr>
        <w:t xml:space="preserve">For modelling of </w:t>
      </w:r>
      <w:r w:rsidR="000E483C" w:rsidRPr="005D3FB5">
        <w:rPr>
          <w:rFonts w:ascii="Times New Roman" w:hAnsi="Times New Roman"/>
          <w:iCs/>
          <w:sz w:val="20"/>
          <w:szCs w:val="20"/>
          <w:lang w:val="uk-UA"/>
        </w:rPr>
        <w:t>messages transmi</w:t>
      </w:r>
      <w:r w:rsidR="000E483C" w:rsidRPr="005D3FB5">
        <w:rPr>
          <w:rFonts w:ascii="Times New Roman" w:hAnsi="Times New Roman"/>
          <w:iCs/>
          <w:sz w:val="20"/>
          <w:szCs w:val="20"/>
        </w:rPr>
        <w:t>ssionvia</w:t>
      </w:r>
      <w:r w:rsidR="000E483C" w:rsidRPr="005D3FB5">
        <w:rPr>
          <w:rFonts w:ascii="Times New Roman" w:hAnsi="Times New Roman"/>
          <w:iCs/>
          <w:sz w:val="20"/>
          <w:szCs w:val="20"/>
          <w:lang w:val="uk-UA"/>
        </w:rPr>
        <w:t xml:space="preserve"> low-orbit satellite constellation the</w:t>
      </w:r>
      <w:r w:rsidR="000E483C" w:rsidRPr="005D3FB5">
        <w:rPr>
          <w:rFonts w:ascii="Times New Roman" w:hAnsi="Times New Roman"/>
          <w:iCs/>
          <w:sz w:val="20"/>
          <w:szCs w:val="20"/>
        </w:rPr>
        <w:t xml:space="preserve"> original</w:t>
      </w:r>
      <w:r w:rsidR="000E483C" w:rsidRPr="005D3FB5">
        <w:rPr>
          <w:rFonts w:ascii="Times New Roman" w:hAnsi="Times New Roman"/>
          <w:iCs/>
          <w:sz w:val="20"/>
          <w:szCs w:val="20"/>
          <w:lang w:val="uk-UA"/>
        </w:rPr>
        <w:t xml:space="preserve"> model of a communication channel "</w:t>
      </w:r>
      <w:r w:rsidR="000E483C" w:rsidRPr="005D3FB5">
        <w:rPr>
          <w:rFonts w:ascii="Times New Roman" w:hAnsi="Times New Roman"/>
          <w:iCs/>
          <w:sz w:val="20"/>
          <w:szCs w:val="20"/>
        </w:rPr>
        <w:t>Vehicle-to</w:t>
      </w:r>
      <w:r w:rsidR="000E483C" w:rsidRPr="005D3FB5">
        <w:rPr>
          <w:rFonts w:ascii="Times New Roman" w:hAnsi="Times New Roman"/>
          <w:iCs/>
          <w:sz w:val="20"/>
          <w:szCs w:val="20"/>
          <w:lang w:val="uk-UA"/>
        </w:rPr>
        <w:t>-</w:t>
      </w:r>
      <w:r w:rsidR="000E483C" w:rsidRPr="005D3FB5">
        <w:rPr>
          <w:rFonts w:ascii="Times New Roman" w:hAnsi="Times New Roman"/>
          <w:iCs/>
          <w:sz w:val="20"/>
          <w:szCs w:val="20"/>
        </w:rPr>
        <w:t>S</w:t>
      </w:r>
      <w:r w:rsidR="000E483C" w:rsidRPr="005D3FB5">
        <w:rPr>
          <w:rFonts w:ascii="Times New Roman" w:hAnsi="Times New Roman"/>
          <w:iCs/>
          <w:sz w:val="20"/>
          <w:szCs w:val="20"/>
          <w:lang w:val="uk-UA"/>
        </w:rPr>
        <w:t>atellite</w:t>
      </w:r>
      <w:r w:rsidR="000E483C" w:rsidRPr="005D3FB5">
        <w:rPr>
          <w:rFonts w:ascii="Times New Roman" w:hAnsi="Times New Roman"/>
          <w:iCs/>
          <w:sz w:val="20"/>
          <w:szCs w:val="20"/>
        </w:rPr>
        <w:t>-to</w:t>
      </w:r>
      <w:r w:rsidR="000E483C" w:rsidRPr="005D3FB5">
        <w:rPr>
          <w:rFonts w:ascii="Times New Roman" w:hAnsi="Times New Roman"/>
          <w:iCs/>
          <w:sz w:val="20"/>
          <w:szCs w:val="20"/>
          <w:lang w:val="uk-UA"/>
        </w:rPr>
        <w:t>-</w:t>
      </w:r>
      <w:r w:rsidR="000E483C" w:rsidRPr="005D3FB5">
        <w:rPr>
          <w:rFonts w:ascii="Times New Roman" w:hAnsi="Times New Roman"/>
          <w:iCs/>
          <w:sz w:val="20"/>
          <w:szCs w:val="20"/>
        </w:rPr>
        <w:t>G</w:t>
      </w:r>
      <w:r w:rsidR="000E483C" w:rsidRPr="005D3FB5">
        <w:rPr>
          <w:rFonts w:ascii="Times New Roman" w:hAnsi="Times New Roman"/>
          <w:iCs/>
          <w:sz w:val="20"/>
          <w:szCs w:val="20"/>
          <w:lang w:val="uk-UA"/>
        </w:rPr>
        <w:t xml:space="preserve">round </w:t>
      </w:r>
      <w:r w:rsidR="000E483C" w:rsidRPr="005D3FB5">
        <w:rPr>
          <w:rFonts w:ascii="Times New Roman" w:hAnsi="Times New Roman"/>
          <w:iCs/>
          <w:sz w:val="20"/>
          <w:szCs w:val="20"/>
        </w:rPr>
        <w:t>S</w:t>
      </w:r>
      <w:r w:rsidR="000E483C" w:rsidRPr="005D3FB5">
        <w:rPr>
          <w:rFonts w:ascii="Times New Roman" w:hAnsi="Times New Roman"/>
          <w:iCs/>
          <w:sz w:val="20"/>
          <w:szCs w:val="20"/>
          <w:lang w:val="uk-UA"/>
        </w:rPr>
        <w:t xml:space="preserve">tation" was built using </w:t>
      </w:r>
      <w:r w:rsidR="000E483C" w:rsidRPr="005D3FB5">
        <w:rPr>
          <w:rFonts w:ascii="Times New Roman" w:hAnsi="Times New Roman"/>
          <w:iCs/>
          <w:sz w:val="20"/>
          <w:szCs w:val="20"/>
        </w:rPr>
        <w:t>MATLABS</w:t>
      </w:r>
      <w:r w:rsidR="000E483C" w:rsidRPr="005D3FB5">
        <w:rPr>
          <w:rFonts w:ascii="Times New Roman" w:hAnsi="Times New Roman"/>
          <w:iCs/>
          <w:sz w:val="20"/>
          <w:szCs w:val="20"/>
          <w:lang w:val="uk-UA"/>
        </w:rPr>
        <w:t>і</w:t>
      </w:r>
      <w:r w:rsidR="000E483C" w:rsidRPr="005D3FB5">
        <w:rPr>
          <w:rFonts w:ascii="Times New Roman" w:hAnsi="Times New Roman"/>
          <w:iCs/>
          <w:sz w:val="20"/>
          <w:szCs w:val="20"/>
        </w:rPr>
        <w:t>mul</w:t>
      </w:r>
      <w:r w:rsidR="000E483C" w:rsidRPr="005D3FB5">
        <w:rPr>
          <w:rFonts w:ascii="Times New Roman" w:hAnsi="Times New Roman"/>
          <w:iCs/>
          <w:sz w:val="20"/>
          <w:szCs w:val="20"/>
          <w:lang w:val="uk-UA"/>
        </w:rPr>
        <w:t>і</w:t>
      </w:r>
      <w:r w:rsidR="000E483C" w:rsidRPr="005D3FB5">
        <w:rPr>
          <w:rFonts w:ascii="Times New Roman" w:hAnsi="Times New Roman"/>
          <w:iCs/>
          <w:sz w:val="20"/>
          <w:szCs w:val="20"/>
        </w:rPr>
        <w:t xml:space="preserve">nk </w:t>
      </w:r>
      <w:r w:rsidRPr="005D3FB5">
        <w:rPr>
          <w:rFonts w:ascii="Times New Roman" w:hAnsi="Times New Roman"/>
          <w:iCs/>
          <w:color w:val="000000"/>
          <w:sz w:val="20"/>
          <w:szCs w:val="20"/>
        </w:rPr>
        <w:t xml:space="preserve">software. </w:t>
      </w:r>
    </w:p>
    <w:p w:rsidR="000E483C" w:rsidRPr="005D3FB5" w:rsidRDefault="000E483C" w:rsidP="005D3FB5">
      <w:pPr>
        <w:autoSpaceDE w:val="0"/>
        <w:autoSpaceDN w:val="0"/>
        <w:adjustRightInd w:val="0"/>
        <w:spacing w:after="0" w:line="240" w:lineRule="auto"/>
        <w:ind w:firstLine="426"/>
        <w:jc w:val="both"/>
        <w:rPr>
          <w:rFonts w:ascii="Times New Roman" w:hAnsi="Times New Roman"/>
          <w:iCs/>
          <w:sz w:val="20"/>
          <w:szCs w:val="20"/>
        </w:rPr>
      </w:pPr>
      <w:r w:rsidRPr="005D3FB5">
        <w:rPr>
          <w:rFonts w:ascii="Times New Roman" w:hAnsi="Times New Roman"/>
          <w:iCs/>
          <w:sz w:val="20"/>
          <w:szCs w:val="20"/>
        </w:rPr>
        <w:t>Two types of uplink and downlink channels with a free space path loss and phase/frequency offset and AWGN were investigated.</w:t>
      </w:r>
    </w:p>
    <w:p w:rsidR="000E483C" w:rsidRPr="005D3FB5" w:rsidRDefault="000E483C" w:rsidP="005D3FB5">
      <w:pPr>
        <w:autoSpaceDE w:val="0"/>
        <w:autoSpaceDN w:val="0"/>
        <w:adjustRightInd w:val="0"/>
        <w:spacing w:after="0" w:line="240" w:lineRule="auto"/>
        <w:ind w:firstLine="426"/>
        <w:jc w:val="both"/>
        <w:rPr>
          <w:rFonts w:ascii="Times New Roman" w:hAnsi="Times New Roman"/>
          <w:sz w:val="20"/>
          <w:szCs w:val="20"/>
        </w:rPr>
      </w:pPr>
      <w:r w:rsidRPr="005D3FB5">
        <w:rPr>
          <w:rFonts w:ascii="Times New Roman" w:hAnsi="Times New Roman"/>
          <w:sz w:val="20"/>
          <w:szCs w:val="20"/>
        </w:rPr>
        <w:t>Dependencies of a signal-noise ratio on free space path losses, antennas diameter, number of OFDM symbols and satellite transponder noise temperature were received and analyzed.</w:t>
      </w:r>
    </w:p>
    <w:p w:rsidR="00663B60" w:rsidRPr="005D3FB5" w:rsidRDefault="00663B60" w:rsidP="005D3FB5">
      <w:pPr>
        <w:autoSpaceDE w:val="0"/>
        <w:autoSpaceDN w:val="0"/>
        <w:adjustRightInd w:val="0"/>
        <w:spacing w:after="0" w:line="240" w:lineRule="auto"/>
        <w:ind w:firstLine="426"/>
        <w:jc w:val="both"/>
        <w:rPr>
          <w:rFonts w:ascii="Times New Roman" w:hAnsi="Times New Roman"/>
          <w:color w:val="000000"/>
          <w:sz w:val="20"/>
          <w:szCs w:val="20"/>
        </w:rPr>
      </w:pPr>
      <w:r w:rsidRPr="005D3FB5">
        <w:rPr>
          <w:rFonts w:ascii="Times New Roman" w:hAnsi="Times New Roman"/>
          <w:color w:val="000000"/>
          <w:sz w:val="20"/>
          <w:szCs w:val="20"/>
        </w:rPr>
        <w:t xml:space="preserve">Signal changes were analyzed by means of active windows-indicators which allowed </w:t>
      </w:r>
      <w:r w:rsidR="000E483C" w:rsidRPr="005D3FB5">
        <w:rPr>
          <w:rFonts w:ascii="Times New Roman" w:hAnsi="Times New Roman"/>
          <w:color w:val="000000"/>
          <w:sz w:val="20"/>
          <w:szCs w:val="20"/>
        </w:rPr>
        <w:t>defining constellations</w:t>
      </w:r>
      <w:r w:rsidRPr="005D3FB5">
        <w:rPr>
          <w:rFonts w:ascii="Times New Roman" w:hAnsi="Times New Roman"/>
          <w:color w:val="000000"/>
          <w:sz w:val="20"/>
          <w:szCs w:val="20"/>
        </w:rPr>
        <w:t xml:space="preserve"> of the transmitted and received signals </w:t>
      </w:r>
      <w:r w:rsidR="000E483C" w:rsidRPr="005D3FB5">
        <w:rPr>
          <w:rFonts w:ascii="Times New Roman" w:hAnsi="Times New Roman"/>
          <w:color w:val="000000"/>
          <w:sz w:val="20"/>
          <w:szCs w:val="20"/>
        </w:rPr>
        <w:t>(</w:t>
      </w:r>
      <w:r w:rsidRPr="005D3FB5">
        <w:rPr>
          <w:rFonts w:ascii="Times New Roman" w:hAnsi="Times New Roman"/>
          <w:color w:val="000000"/>
          <w:sz w:val="20"/>
          <w:szCs w:val="20"/>
        </w:rPr>
        <w:t xml:space="preserve">Fig. </w:t>
      </w:r>
      <w:r w:rsidR="000E483C" w:rsidRPr="005D3FB5">
        <w:rPr>
          <w:rFonts w:ascii="Times New Roman" w:hAnsi="Times New Roman"/>
          <w:color w:val="000000"/>
          <w:sz w:val="20"/>
          <w:szCs w:val="20"/>
        </w:rPr>
        <w:t>4</w:t>
      </w:r>
      <w:r w:rsidR="00907A9E" w:rsidRPr="005D3FB5">
        <w:rPr>
          <w:rFonts w:ascii="Times New Roman" w:hAnsi="Times New Roman"/>
          <w:color w:val="000000"/>
          <w:sz w:val="20"/>
          <w:szCs w:val="20"/>
        </w:rPr>
        <w:t xml:space="preserve">, </w:t>
      </w:r>
      <w:r w:rsidR="000E483C" w:rsidRPr="005D3FB5">
        <w:rPr>
          <w:rFonts w:ascii="Times New Roman" w:hAnsi="Times New Roman"/>
          <w:color w:val="000000"/>
          <w:sz w:val="20"/>
          <w:szCs w:val="20"/>
        </w:rPr>
        <w:t>5</w:t>
      </w:r>
      <w:r w:rsidRPr="005D3FB5">
        <w:rPr>
          <w:rFonts w:ascii="Times New Roman" w:hAnsi="Times New Roman"/>
          <w:color w:val="000000"/>
          <w:sz w:val="20"/>
          <w:szCs w:val="20"/>
        </w:rPr>
        <w:t xml:space="preserve">). </w:t>
      </w:r>
    </w:p>
    <w:p w:rsidR="005142CE" w:rsidRPr="005D3FB5" w:rsidRDefault="00F35636" w:rsidP="005D3FB5">
      <w:pPr>
        <w:autoSpaceDE w:val="0"/>
        <w:autoSpaceDN w:val="0"/>
        <w:adjustRightInd w:val="0"/>
        <w:spacing w:after="0" w:line="240" w:lineRule="auto"/>
        <w:ind w:firstLine="426"/>
        <w:jc w:val="both"/>
        <w:rPr>
          <w:rFonts w:ascii="Times New Roman" w:hAnsi="Times New Roman"/>
          <w:sz w:val="20"/>
          <w:szCs w:val="20"/>
        </w:rPr>
      </w:pPr>
      <w:r w:rsidRPr="005D3FB5">
        <w:rPr>
          <w:rFonts w:ascii="Times New Roman" w:hAnsi="Times New Roman"/>
          <w:color w:val="000000"/>
          <w:sz w:val="20"/>
          <w:szCs w:val="20"/>
        </w:rPr>
        <w:t>This</w:t>
      </w:r>
      <w:r w:rsidR="005142CE" w:rsidRPr="005D3FB5">
        <w:rPr>
          <w:rFonts w:ascii="Times New Roman" w:hAnsi="Times New Roman"/>
          <w:color w:val="000000"/>
          <w:sz w:val="20"/>
          <w:szCs w:val="20"/>
        </w:rPr>
        <w:t xml:space="preserve"> model can be used as basic model for investigation of communication between </w:t>
      </w:r>
      <w:r w:rsidRPr="005D3FB5">
        <w:rPr>
          <w:rFonts w:ascii="Times New Roman" w:hAnsi="Times New Roman"/>
          <w:color w:val="000000"/>
          <w:sz w:val="20"/>
          <w:szCs w:val="20"/>
        </w:rPr>
        <w:t>many</w:t>
      </w:r>
      <w:r w:rsidR="000E483C" w:rsidRPr="005D3FB5">
        <w:rPr>
          <w:rFonts w:ascii="Times New Roman" w:hAnsi="Times New Roman"/>
          <w:color w:val="000000"/>
          <w:sz w:val="20"/>
          <w:szCs w:val="20"/>
        </w:rPr>
        <w:t>vehicles</w:t>
      </w:r>
      <w:r w:rsidR="005142CE" w:rsidRPr="005D3FB5">
        <w:rPr>
          <w:rFonts w:ascii="Times New Roman" w:hAnsi="Times New Roman"/>
          <w:color w:val="000000"/>
          <w:sz w:val="20"/>
          <w:szCs w:val="20"/>
        </w:rPr>
        <w:t>and ground stations using several satellites.</w:t>
      </w:r>
    </w:p>
    <w:p w:rsidR="00164B58" w:rsidRPr="005D3FB5" w:rsidRDefault="00164B58" w:rsidP="005D3FB5">
      <w:pPr>
        <w:adjustRightInd w:val="0"/>
        <w:spacing w:after="0" w:line="240" w:lineRule="auto"/>
        <w:ind w:firstLine="426"/>
        <w:jc w:val="both"/>
        <w:rPr>
          <w:rFonts w:ascii="Times New Roman" w:hAnsi="Times New Roman"/>
          <w:sz w:val="20"/>
          <w:szCs w:val="20"/>
        </w:rPr>
      </w:pPr>
      <w:r w:rsidRPr="005D3FB5">
        <w:rPr>
          <w:rFonts w:ascii="Times New Roman" w:hAnsi="Times New Roman"/>
          <w:sz w:val="20"/>
          <w:szCs w:val="20"/>
        </w:rPr>
        <w:t>This paper covers evaluation of “Satellite-to-Aircraft” link performance which can be used for self-separation of u</w:t>
      </w:r>
      <w:r w:rsidRPr="005D3FB5">
        <w:rPr>
          <w:rFonts w:ascii="Times New Roman" w:eastAsia="Times New Roman" w:hAnsi="Times New Roman"/>
          <w:sz w:val="20"/>
          <w:szCs w:val="20"/>
        </w:rPr>
        <w:t xml:space="preserve">nmanned aircraft systems (in particular for </w:t>
      </w:r>
      <w:r w:rsidRPr="005D3FB5">
        <w:rPr>
          <w:rFonts w:ascii="Times New Roman" w:eastAsia="Times New Roman" w:hAnsi="Times New Roman"/>
          <w:bCs/>
          <w:kern w:val="36"/>
          <w:sz w:val="20"/>
          <w:szCs w:val="20"/>
        </w:rPr>
        <w:t>remotely piloted aircraft).</w:t>
      </w:r>
    </w:p>
    <w:p w:rsidR="00416C40" w:rsidRPr="005D3FB5" w:rsidRDefault="007A62A1" w:rsidP="005D3FB5">
      <w:pPr>
        <w:widowControl w:val="0"/>
        <w:spacing w:before="160" w:after="0" w:line="240" w:lineRule="auto"/>
        <w:jc w:val="both"/>
        <w:rPr>
          <w:rFonts w:ascii="Times New Roman" w:hAnsi="Times New Roman"/>
          <w:b/>
          <w:bCs/>
          <w:sz w:val="21"/>
          <w:szCs w:val="21"/>
          <w:lang w:val="uk-UA"/>
        </w:rPr>
      </w:pPr>
      <w:r w:rsidRPr="005D3FB5">
        <w:rPr>
          <w:rFonts w:ascii="Times New Roman" w:hAnsi="Times New Roman"/>
          <w:b/>
          <w:bCs/>
          <w:sz w:val="21"/>
          <w:szCs w:val="21"/>
        </w:rPr>
        <w:lastRenderedPageBreak/>
        <w:t>References</w:t>
      </w:r>
    </w:p>
    <w:p w:rsidR="00114F84" w:rsidRPr="005D3FB5" w:rsidRDefault="00114F84" w:rsidP="005D3FB5">
      <w:pPr>
        <w:spacing w:before="100" w:after="0" w:line="240" w:lineRule="auto"/>
        <w:ind w:left="284" w:hanging="284"/>
        <w:jc w:val="both"/>
        <w:rPr>
          <w:rFonts w:ascii="Times New Roman" w:hAnsi="Times New Roman"/>
          <w:sz w:val="18"/>
          <w:szCs w:val="18"/>
        </w:rPr>
      </w:pPr>
      <w:r w:rsidRPr="005D3FB5">
        <w:rPr>
          <w:rFonts w:ascii="Times New Roman" w:hAnsi="Times New Roman"/>
          <w:sz w:val="18"/>
          <w:szCs w:val="18"/>
        </w:rPr>
        <w:t xml:space="preserve">Astrium Services. 2013. Available from Internet: </w:t>
      </w:r>
      <w:hyperlink r:id="rId13" w:history="1">
        <w:r w:rsidRPr="005D3FB5">
          <w:rPr>
            <w:rStyle w:val="a5"/>
            <w:rFonts w:ascii="Times New Roman" w:hAnsi="Times New Roman" w:cs="Times New Roman"/>
            <w:color w:val="auto"/>
            <w:sz w:val="18"/>
            <w:szCs w:val="18"/>
          </w:rPr>
          <w:t>http://www.marlink.com/news-astrium-services-opens-rotterdam-based-global-logistics-centre.html</w:t>
        </w:r>
      </w:hyperlink>
    </w:p>
    <w:p w:rsidR="00DC35B8" w:rsidRPr="005D3FB5" w:rsidRDefault="00DC35B8" w:rsidP="005D3FB5">
      <w:pPr>
        <w:autoSpaceDE w:val="0"/>
        <w:autoSpaceDN w:val="0"/>
        <w:adjustRightInd w:val="0"/>
        <w:spacing w:after="0" w:line="240" w:lineRule="auto"/>
        <w:ind w:left="284" w:hanging="284"/>
        <w:jc w:val="both"/>
        <w:rPr>
          <w:rFonts w:ascii="Times New Roman" w:eastAsia="Times New Roman" w:hAnsi="Times New Roman"/>
          <w:sz w:val="18"/>
          <w:szCs w:val="18"/>
        </w:rPr>
      </w:pPr>
      <w:r w:rsidRPr="005D3FB5">
        <w:rPr>
          <w:rFonts w:ascii="Times New Roman" w:eastAsia="Times New Roman" w:hAnsi="Times New Roman"/>
          <w:sz w:val="18"/>
          <w:szCs w:val="18"/>
        </w:rPr>
        <w:t xml:space="preserve">Chang, R. W. 1996. Synthesis of Band Limited Orthogonal Signals for Multichannel Data Transmission. </w:t>
      </w:r>
      <w:r w:rsidRPr="005D3FB5">
        <w:rPr>
          <w:rFonts w:ascii="Times New Roman" w:eastAsia="Times New Roman" w:hAnsi="Times New Roman"/>
          <w:i/>
          <w:sz w:val="18"/>
          <w:szCs w:val="18"/>
        </w:rPr>
        <w:t>Bell Syst.  Tech.  J.</w:t>
      </w:r>
      <w:r w:rsidRPr="005D3FB5">
        <w:rPr>
          <w:rFonts w:ascii="Times New Roman" w:eastAsia="Times New Roman" w:hAnsi="Times New Roman"/>
          <w:sz w:val="18"/>
          <w:szCs w:val="18"/>
        </w:rPr>
        <w:t>, Vol. 45: 1775-1796.</w:t>
      </w:r>
    </w:p>
    <w:p w:rsidR="00335B7A" w:rsidRPr="005D3FB5" w:rsidRDefault="00335B7A" w:rsidP="005D3FB5">
      <w:pPr>
        <w:autoSpaceDE w:val="0"/>
        <w:autoSpaceDN w:val="0"/>
        <w:adjustRightInd w:val="0"/>
        <w:spacing w:after="0" w:line="240" w:lineRule="auto"/>
        <w:ind w:left="284" w:hanging="284"/>
        <w:jc w:val="both"/>
        <w:rPr>
          <w:rFonts w:ascii="Times New Roman" w:hAnsi="Times New Roman"/>
          <w:sz w:val="18"/>
          <w:szCs w:val="18"/>
        </w:rPr>
      </w:pPr>
      <w:r w:rsidRPr="005D3FB5">
        <w:rPr>
          <w:rFonts w:ascii="Times New Roman" w:eastAsia="Times New Roman" w:hAnsi="Times New Roman"/>
          <w:sz w:val="18"/>
          <w:szCs w:val="18"/>
        </w:rPr>
        <w:t xml:space="preserve">Clark, M. 2003. </w:t>
      </w:r>
      <w:r w:rsidRPr="005D3FB5">
        <w:rPr>
          <w:rFonts w:ascii="Times New Roman" w:hAnsi="Times New Roman"/>
          <w:sz w:val="18"/>
          <w:szCs w:val="18"/>
        </w:rPr>
        <w:t>IEEE 802.11a WLAN model.</w:t>
      </w:r>
    </w:p>
    <w:p w:rsidR="00335B7A" w:rsidRPr="005D3FB5" w:rsidRDefault="00335B7A" w:rsidP="005D3FB5">
      <w:pPr>
        <w:autoSpaceDE w:val="0"/>
        <w:autoSpaceDN w:val="0"/>
        <w:adjustRightInd w:val="0"/>
        <w:spacing w:after="0" w:line="240" w:lineRule="auto"/>
        <w:ind w:left="284"/>
        <w:jc w:val="both"/>
        <w:rPr>
          <w:rFonts w:ascii="Times New Roman" w:hAnsi="Times New Roman"/>
          <w:sz w:val="18"/>
          <w:szCs w:val="18"/>
        </w:rPr>
      </w:pPr>
      <w:r w:rsidRPr="005D3FB5">
        <w:rPr>
          <w:rFonts w:ascii="Times New Roman" w:eastAsia="Times New Roman" w:hAnsi="Times New Roman"/>
          <w:sz w:val="18"/>
          <w:szCs w:val="18"/>
        </w:rPr>
        <w:t xml:space="preserve">Available from Internet: </w:t>
      </w:r>
      <w:hyperlink r:id="rId14" w:history="1">
        <w:r w:rsidRPr="005D3FB5">
          <w:rPr>
            <w:rStyle w:val="a5"/>
            <w:rFonts w:ascii="Times New Roman" w:hAnsi="Times New Roman" w:cs="Times New Roman"/>
            <w:sz w:val="18"/>
            <w:szCs w:val="18"/>
          </w:rPr>
          <w:t>http://www.mathworks.com</w:t>
        </w:r>
      </w:hyperlink>
      <w:r w:rsidRPr="005D3FB5">
        <w:rPr>
          <w:rFonts w:ascii="Times New Roman" w:hAnsi="Times New Roman"/>
          <w:sz w:val="18"/>
          <w:szCs w:val="18"/>
        </w:rPr>
        <w:t>/</w:t>
      </w:r>
      <w:r w:rsidR="00432DCF" w:rsidRPr="005D3FB5">
        <w:rPr>
          <w:rFonts w:ascii="Times New Roman" w:hAnsi="Times New Roman"/>
          <w:sz w:val="18"/>
          <w:szCs w:val="18"/>
        </w:rPr>
        <w:t>mat-</w:t>
      </w:r>
    </w:p>
    <w:p w:rsidR="00335B7A" w:rsidRPr="005D3FB5" w:rsidRDefault="00335B7A" w:rsidP="005D3FB5">
      <w:pPr>
        <w:autoSpaceDE w:val="0"/>
        <w:autoSpaceDN w:val="0"/>
        <w:adjustRightInd w:val="0"/>
        <w:spacing w:after="0" w:line="240" w:lineRule="auto"/>
        <w:ind w:left="284"/>
        <w:jc w:val="both"/>
        <w:rPr>
          <w:rFonts w:ascii="Times New Roman" w:hAnsi="Times New Roman"/>
          <w:sz w:val="18"/>
          <w:szCs w:val="18"/>
        </w:rPr>
      </w:pPr>
      <w:r w:rsidRPr="005D3FB5">
        <w:rPr>
          <w:rFonts w:ascii="Times New Roman" w:hAnsi="Times New Roman"/>
          <w:sz w:val="18"/>
          <w:szCs w:val="18"/>
        </w:rPr>
        <w:t xml:space="preserve">labcentral/ﬁleexchange/3540. </w:t>
      </w:r>
    </w:p>
    <w:p w:rsidR="00E12335" w:rsidRPr="005D3FB5" w:rsidRDefault="00E12335" w:rsidP="005D3FB5">
      <w:pPr>
        <w:pStyle w:val="ab"/>
        <w:spacing w:after="0" w:line="240" w:lineRule="auto"/>
        <w:ind w:left="284" w:hanging="284"/>
        <w:jc w:val="both"/>
        <w:rPr>
          <w:rFonts w:ascii="Times New Roman" w:eastAsia="Times New Roman" w:hAnsi="Times New Roman"/>
          <w:bCs/>
          <w:sz w:val="18"/>
          <w:szCs w:val="18"/>
        </w:rPr>
      </w:pPr>
      <w:r w:rsidRPr="005D3FB5">
        <w:rPr>
          <w:rFonts w:ascii="Times New Roman" w:eastAsia="Times New Roman" w:hAnsi="Times New Roman"/>
          <w:sz w:val="18"/>
          <w:szCs w:val="18"/>
        </w:rPr>
        <w:t xml:space="preserve">Dahlman Е.; Parkvall S.; Skold J. 2011. </w:t>
      </w:r>
      <w:r w:rsidRPr="005D3FB5">
        <w:rPr>
          <w:rFonts w:ascii="Times New Roman" w:eastAsia="Times New Roman" w:hAnsi="Times New Roman"/>
          <w:i/>
          <w:sz w:val="18"/>
          <w:szCs w:val="18"/>
        </w:rPr>
        <w:t>4G LTE/LTE-Advanced for Mobile Broadband</w:t>
      </w:r>
      <w:r w:rsidRPr="005D3FB5">
        <w:rPr>
          <w:rFonts w:ascii="Times New Roman" w:eastAsia="Times New Roman" w:hAnsi="Times New Roman"/>
          <w:sz w:val="18"/>
          <w:szCs w:val="18"/>
        </w:rPr>
        <w:t>.   Oxford, UK: Academic Press. 2011. 431 p.</w:t>
      </w:r>
    </w:p>
    <w:p w:rsidR="00274235" w:rsidRPr="005D3FB5" w:rsidRDefault="00CA0F17" w:rsidP="005D3FB5">
      <w:pPr>
        <w:pStyle w:val="ab"/>
        <w:autoSpaceDE w:val="0"/>
        <w:autoSpaceDN w:val="0"/>
        <w:adjustRightInd w:val="0"/>
        <w:spacing w:after="0" w:line="240" w:lineRule="auto"/>
        <w:ind w:left="284" w:hanging="284"/>
        <w:jc w:val="both"/>
        <w:rPr>
          <w:rFonts w:ascii="Times New Roman" w:eastAsia="Times New Roman" w:hAnsi="Times New Roman"/>
          <w:bCs/>
          <w:sz w:val="18"/>
          <w:szCs w:val="18"/>
        </w:rPr>
      </w:pPr>
      <w:hyperlink r:id="rId15" w:history="1">
        <w:r w:rsidR="00274235" w:rsidRPr="005D3FB5">
          <w:rPr>
            <w:rStyle w:val="a5"/>
            <w:rFonts w:ascii="Times New Roman" w:hAnsi="Times New Roman"/>
            <w:color w:val="auto"/>
            <w:sz w:val="18"/>
            <w:szCs w:val="18"/>
          </w:rPr>
          <w:t>Elbert</w:t>
        </w:r>
      </w:hyperlink>
      <w:r w:rsidR="00274235" w:rsidRPr="005D3FB5">
        <w:rPr>
          <w:rFonts w:ascii="Times New Roman" w:hAnsi="Times New Roman"/>
          <w:sz w:val="18"/>
          <w:szCs w:val="18"/>
        </w:rPr>
        <w:t xml:space="preserve">, B. R. 2008. </w:t>
      </w:r>
      <w:r w:rsidR="00274235" w:rsidRPr="005D3FB5">
        <w:rPr>
          <w:rStyle w:val="fn"/>
          <w:rFonts w:ascii="Times New Roman" w:hAnsi="Times New Roman"/>
          <w:i/>
          <w:sz w:val="18"/>
          <w:szCs w:val="18"/>
        </w:rPr>
        <w:t>Introduction to Satellite Communication</w:t>
      </w:r>
      <w:r w:rsidR="00274235" w:rsidRPr="005D3FB5">
        <w:rPr>
          <w:rStyle w:val="fn"/>
          <w:rFonts w:ascii="Times New Roman" w:hAnsi="Times New Roman"/>
          <w:sz w:val="18"/>
          <w:szCs w:val="18"/>
        </w:rPr>
        <w:t xml:space="preserve">. </w:t>
      </w:r>
      <w:r w:rsidR="00274235" w:rsidRPr="005D3FB5">
        <w:rPr>
          <w:rFonts w:ascii="Times New Roman" w:hAnsi="Times New Roman"/>
          <w:sz w:val="18"/>
          <w:szCs w:val="18"/>
        </w:rPr>
        <w:t>Artech House. 447 p.</w:t>
      </w:r>
    </w:p>
    <w:p w:rsidR="00CC1B50" w:rsidRPr="005D3FB5" w:rsidRDefault="00CA0F17" w:rsidP="005D3FB5">
      <w:pPr>
        <w:spacing w:after="0" w:line="240" w:lineRule="auto"/>
        <w:ind w:left="284" w:hanging="284"/>
        <w:jc w:val="both"/>
        <w:rPr>
          <w:rFonts w:ascii="Times New Roman" w:hAnsi="Times New Roman"/>
          <w:sz w:val="18"/>
          <w:szCs w:val="18"/>
        </w:rPr>
      </w:pPr>
      <w:hyperlink r:id="rId16" w:history="1">
        <w:r w:rsidR="00CC1B50" w:rsidRPr="005D3FB5">
          <w:rPr>
            <w:rStyle w:val="a5"/>
            <w:rFonts w:ascii="Times New Roman" w:hAnsi="Times New Roman"/>
            <w:color w:val="auto"/>
            <w:sz w:val="18"/>
            <w:szCs w:val="18"/>
          </w:rPr>
          <w:t>Gómez</w:t>
        </w:r>
      </w:hyperlink>
      <w:r w:rsidR="00CC1B50" w:rsidRPr="005D3FB5">
        <w:rPr>
          <w:rFonts w:ascii="Times New Roman" w:hAnsi="Times New Roman"/>
          <w:sz w:val="18"/>
          <w:szCs w:val="18"/>
        </w:rPr>
        <w:t xml:space="preserve">, J. M. 2002. </w:t>
      </w:r>
      <w:r w:rsidR="00CC1B50" w:rsidRPr="005D3FB5">
        <w:rPr>
          <w:rStyle w:val="fn"/>
          <w:rFonts w:ascii="Times New Roman" w:hAnsi="Times New Roman"/>
          <w:i/>
          <w:sz w:val="18"/>
          <w:szCs w:val="18"/>
        </w:rPr>
        <w:t>Satellite Broadcast Systems Engineering</w:t>
      </w:r>
      <w:r w:rsidR="00CC1B50" w:rsidRPr="005D3FB5">
        <w:rPr>
          <w:rStyle w:val="fn"/>
          <w:rFonts w:ascii="Times New Roman" w:hAnsi="Times New Roman"/>
          <w:sz w:val="18"/>
          <w:szCs w:val="18"/>
        </w:rPr>
        <w:t>.</w:t>
      </w:r>
      <w:r w:rsidR="00CC1B50" w:rsidRPr="005D3FB5">
        <w:rPr>
          <w:rFonts w:ascii="Times New Roman" w:hAnsi="Times New Roman"/>
          <w:sz w:val="18"/>
          <w:szCs w:val="18"/>
        </w:rPr>
        <w:t>Artech House. 238 p.</w:t>
      </w:r>
    </w:p>
    <w:p w:rsidR="00E12335" w:rsidRPr="005D3FB5" w:rsidRDefault="00E12335" w:rsidP="005D3FB5">
      <w:pPr>
        <w:autoSpaceDE w:val="0"/>
        <w:autoSpaceDN w:val="0"/>
        <w:adjustRightInd w:val="0"/>
        <w:spacing w:after="0" w:line="240" w:lineRule="auto"/>
        <w:ind w:left="284" w:hanging="284"/>
        <w:jc w:val="both"/>
        <w:rPr>
          <w:rFonts w:ascii="Times New Roman" w:eastAsia="Times New Roman" w:hAnsi="Times New Roman"/>
          <w:sz w:val="18"/>
          <w:szCs w:val="18"/>
        </w:rPr>
      </w:pPr>
      <w:r w:rsidRPr="005D3FB5">
        <w:rPr>
          <w:rFonts w:ascii="Times New Roman" w:eastAsia="Times New Roman" w:hAnsi="Times New Roman"/>
          <w:sz w:val="18"/>
          <w:szCs w:val="18"/>
        </w:rPr>
        <w:t xml:space="preserve">Hanzo, L.; Akhtman Y.; Wang L. 2011. </w:t>
      </w:r>
      <w:r w:rsidRPr="005D3FB5">
        <w:rPr>
          <w:rFonts w:ascii="Times New Roman" w:eastAsia="Times New Roman" w:hAnsi="Times New Roman"/>
          <w:i/>
          <w:sz w:val="18"/>
          <w:szCs w:val="18"/>
        </w:rPr>
        <w:t xml:space="preserve">MIMO-OFDM for LTE, WiFi and WiMax. Coherent versus Non-coherent and Cooperative Turbo-transceivers. </w:t>
      </w:r>
      <w:r w:rsidRPr="005D3FB5">
        <w:rPr>
          <w:rFonts w:ascii="Times New Roman" w:eastAsia="Times New Roman" w:hAnsi="Times New Roman"/>
          <w:sz w:val="18"/>
          <w:szCs w:val="18"/>
        </w:rPr>
        <w:t xml:space="preserve"> West Sussex, UK: John Wiley &amp; Sons. 658 p.  </w:t>
      </w:r>
    </w:p>
    <w:p w:rsidR="00335B7A" w:rsidRPr="005D3FB5" w:rsidRDefault="00335B7A" w:rsidP="005D3FB5">
      <w:pPr>
        <w:autoSpaceDE w:val="0"/>
        <w:autoSpaceDN w:val="0"/>
        <w:adjustRightInd w:val="0"/>
        <w:spacing w:after="0" w:line="240" w:lineRule="auto"/>
        <w:ind w:left="284" w:hanging="284"/>
        <w:jc w:val="both"/>
        <w:rPr>
          <w:rFonts w:ascii="Times New Roman" w:hAnsi="Times New Roman"/>
          <w:sz w:val="18"/>
          <w:szCs w:val="18"/>
        </w:rPr>
      </w:pPr>
      <w:r w:rsidRPr="005D3FB5">
        <w:rPr>
          <w:rFonts w:ascii="Times New Roman" w:hAnsi="Times New Roman"/>
          <w:sz w:val="18"/>
          <w:szCs w:val="18"/>
        </w:rPr>
        <w:t xml:space="preserve">IEEE 802.11. 2003. Wireless LAN medium access control (MAC) and physical layer (PHY) speciﬁcations.  </w:t>
      </w:r>
    </w:p>
    <w:p w:rsidR="00CD5733" w:rsidRPr="005D3FB5" w:rsidRDefault="00CD5733" w:rsidP="005D3FB5">
      <w:pPr>
        <w:spacing w:after="0" w:line="240" w:lineRule="auto"/>
        <w:ind w:left="284" w:hanging="284"/>
        <w:jc w:val="both"/>
        <w:rPr>
          <w:rFonts w:ascii="Times New Roman" w:hAnsi="Times New Roman"/>
          <w:sz w:val="18"/>
          <w:szCs w:val="18"/>
        </w:rPr>
      </w:pPr>
      <w:r w:rsidRPr="005D3FB5">
        <w:rPr>
          <w:rFonts w:ascii="Times New Roman" w:hAnsi="Times New Roman"/>
          <w:sz w:val="18"/>
          <w:szCs w:val="18"/>
        </w:rPr>
        <w:t xml:space="preserve">Intelsat. 2012. </w:t>
      </w:r>
      <w:r w:rsidRPr="005D3FB5">
        <w:rPr>
          <w:rFonts w:ascii="Times New Roman" w:eastAsia="Times New Roman" w:hAnsi="Times New Roman"/>
          <w:sz w:val="18"/>
          <w:szCs w:val="18"/>
        </w:rPr>
        <w:t xml:space="preserve">Available from Internet: </w:t>
      </w:r>
      <w:r w:rsidRPr="005D3FB5">
        <w:rPr>
          <w:rFonts w:ascii="Times New Roman" w:hAnsi="Times New Roman"/>
          <w:sz w:val="18"/>
          <w:szCs w:val="18"/>
        </w:rPr>
        <w:t xml:space="preserve"> http://www.intelsatgeneral.com/category/tags/logistics.</w:t>
      </w:r>
    </w:p>
    <w:p w:rsidR="00821103" w:rsidRPr="005D3FB5" w:rsidRDefault="004C5955" w:rsidP="005D3FB5">
      <w:pPr>
        <w:spacing w:after="0" w:line="240" w:lineRule="auto"/>
        <w:ind w:left="284" w:hanging="284"/>
        <w:rPr>
          <w:rFonts w:ascii="Times New Roman" w:eastAsia="Times New Roman" w:hAnsi="Times New Roman"/>
          <w:sz w:val="18"/>
          <w:szCs w:val="18"/>
        </w:rPr>
      </w:pPr>
      <w:r w:rsidRPr="005D3FB5">
        <w:rPr>
          <w:rFonts w:ascii="Times New Roman" w:hAnsi="Times New Roman"/>
          <w:color w:val="333333"/>
          <w:sz w:val="18"/>
          <w:szCs w:val="18"/>
        </w:rPr>
        <w:lastRenderedPageBreak/>
        <w:t xml:space="preserve">ITU Broadband Reports. 2012. </w:t>
      </w:r>
      <w:r w:rsidRPr="005D3FB5">
        <w:rPr>
          <w:rFonts w:ascii="Times New Roman" w:eastAsia="Times New Roman" w:hAnsi="Times New Roman"/>
          <w:sz w:val="18"/>
          <w:szCs w:val="18"/>
        </w:rPr>
        <w:t xml:space="preserve">Available from Internet: </w:t>
      </w:r>
      <w:hyperlink r:id="rId17" w:history="1">
        <w:r w:rsidR="00821103" w:rsidRPr="005D3FB5">
          <w:rPr>
            <w:rFonts w:ascii="Times New Roman" w:eastAsia="Times New Roman" w:hAnsi="Times New Roman"/>
            <w:iCs/>
            <w:sz w:val="18"/>
            <w:szCs w:val="18"/>
          </w:rPr>
          <w:t>www.itu.int/broadband</w:t>
        </w:r>
      </w:hyperlink>
      <w:r w:rsidR="00821103" w:rsidRPr="005D3FB5">
        <w:rPr>
          <w:rFonts w:ascii="Times New Roman" w:eastAsia="Times New Roman" w:hAnsi="Times New Roman"/>
          <w:iCs/>
          <w:sz w:val="18"/>
          <w:szCs w:val="18"/>
        </w:rPr>
        <w:t>.</w:t>
      </w:r>
    </w:p>
    <w:p w:rsidR="00D84225" w:rsidRPr="005D3FB5" w:rsidRDefault="00D84225" w:rsidP="005D3FB5">
      <w:pPr>
        <w:adjustRightInd w:val="0"/>
        <w:spacing w:after="0" w:line="240" w:lineRule="auto"/>
        <w:ind w:left="284" w:hanging="284"/>
        <w:jc w:val="both"/>
        <w:rPr>
          <w:rStyle w:val="citation"/>
          <w:rFonts w:ascii="Times New Roman" w:hAnsi="Times New Roman"/>
          <w:sz w:val="18"/>
          <w:szCs w:val="18"/>
        </w:rPr>
      </w:pPr>
      <w:r w:rsidRPr="005D3FB5">
        <w:rPr>
          <w:rStyle w:val="citation"/>
          <w:rFonts w:ascii="Times New Roman" w:hAnsi="Times New Roman"/>
          <w:sz w:val="18"/>
          <w:szCs w:val="18"/>
        </w:rPr>
        <w:t xml:space="preserve">Iridium Satellites. </w:t>
      </w:r>
      <w:r w:rsidR="00AC0104" w:rsidRPr="005D3FB5">
        <w:rPr>
          <w:rStyle w:val="citation"/>
          <w:rFonts w:ascii="Times New Roman" w:hAnsi="Times New Roman"/>
          <w:sz w:val="18"/>
          <w:szCs w:val="18"/>
        </w:rPr>
        <w:t xml:space="preserve">2008. </w:t>
      </w:r>
      <w:r w:rsidR="00F13039" w:rsidRPr="005D3FB5">
        <w:rPr>
          <w:rFonts w:ascii="Times New Roman" w:eastAsia="Times New Roman" w:hAnsi="Times New Roman"/>
          <w:sz w:val="18"/>
          <w:szCs w:val="18"/>
        </w:rPr>
        <w:t>Available from Internet:</w:t>
      </w:r>
      <w:hyperlink r:id="rId18" w:history="1">
        <w:r w:rsidR="00F13039" w:rsidRPr="005D3FB5">
          <w:rPr>
            <w:rStyle w:val="a5"/>
            <w:rFonts w:ascii="Times New Roman" w:hAnsi="Times New Roman" w:cs="Times New Roman"/>
            <w:sz w:val="18"/>
            <w:szCs w:val="18"/>
          </w:rPr>
          <w:t>http://www.highspeedsat.com/iridium-satellite.php</w:t>
        </w:r>
      </w:hyperlink>
      <w:r w:rsidR="006C3C4D" w:rsidRPr="005D3FB5">
        <w:t>.</w:t>
      </w:r>
    </w:p>
    <w:p w:rsidR="00617E1C" w:rsidRPr="005D3FB5" w:rsidRDefault="00617E1C" w:rsidP="005D3FB5">
      <w:pPr>
        <w:autoSpaceDE w:val="0"/>
        <w:autoSpaceDN w:val="0"/>
        <w:adjustRightInd w:val="0"/>
        <w:spacing w:after="0" w:line="240" w:lineRule="auto"/>
        <w:ind w:left="284" w:hanging="284"/>
        <w:jc w:val="both"/>
        <w:rPr>
          <w:rFonts w:ascii="Times New Roman" w:hAnsi="Times New Roman"/>
          <w:sz w:val="18"/>
          <w:szCs w:val="18"/>
        </w:rPr>
      </w:pPr>
      <w:r w:rsidRPr="005D3FB5">
        <w:rPr>
          <w:rFonts w:ascii="Times New Roman" w:hAnsi="Times New Roman"/>
          <w:sz w:val="18"/>
          <w:szCs w:val="18"/>
        </w:rPr>
        <w:t>Kharchenko,</w:t>
      </w:r>
      <w:r w:rsidRPr="005D3FB5">
        <w:rPr>
          <w:rFonts w:ascii="Times New Roman" w:hAnsi="Times New Roman"/>
          <w:color w:val="000000"/>
          <w:sz w:val="18"/>
          <w:szCs w:val="18"/>
        </w:rPr>
        <w:t xml:space="preserve"> V. P.; Barabanov, Y. M.; Grekhov, A. M.</w:t>
      </w:r>
      <w:r w:rsidRPr="005D3FB5">
        <w:rPr>
          <w:rFonts w:ascii="Times New Roman" w:hAnsi="Times New Roman"/>
          <w:sz w:val="18"/>
          <w:szCs w:val="18"/>
        </w:rPr>
        <w:t xml:space="preserve"> 2012a. </w:t>
      </w:r>
      <w:r w:rsidRPr="005D3FB5">
        <w:rPr>
          <w:rFonts w:ascii="Times New Roman" w:hAnsi="Times New Roman"/>
          <w:color w:val="000000"/>
          <w:sz w:val="18"/>
          <w:szCs w:val="18"/>
        </w:rPr>
        <w:t>Modeling of Aviation Telecommunications</w:t>
      </w:r>
      <w:r w:rsidR="006C3C4D" w:rsidRPr="005D3FB5">
        <w:rPr>
          <w:rFonts w:ascii="Times New Roman" w:hAnsi="Times New Roman"/>
          <w:color w:val="000000"/>
          <w:sz w:val="18"/>
          <w:szCs w:val="18"/>
        </w:rPr>
        <w:t>,</w:t>
      </w:r>
      <w:r w:rsidRPr="005D3FB5">
        <w:rPr>
          <w:rFonts w:ascii="Times New Roman" w:hAnsi="Times New Roman"/>
          <w:i/>
          <w:sz w:val="18"/>
          <w:szCs w:val="18"/>
        </w:rPr>
        <w:t>Proceedings of the National Aviation University</w:t>
      </w:r>
      <w:r w:rsidRPr="005D3FB5">
        <w:rPr>
          <w:rFonts w:ascii="Times New Roman" w:hAnsi="Times New Roman"/>
          <w:sz w:val="18"/>
          <w:szCs w:val="18"/>
        </w:rPr>
        <w:t xml:space="preserve"> (1): 5-13.</w:t>
      </w:r>
    </w:p>
    <w:p w:rsidR="0062493C" w:rsidRPr="005D3FB5" w:rsidRDefault="0062493C" w:rsidP="005D3FB5">
      <w:pPr>
        <w:autoSpaceDE w:val="0"/>
        <w:autoSpaceDN w:val="0"/>
        <w:adjustRightInd w:val="0"/>
        <w:spacing w:after="0" w:line="240" w:lineRule="auto"/>
        <w:ind w:left="284" w:hanging="284"/>
        <w:jc w:val="both"/>
        <w:rPr>
          <w:rFonts w:ascii="Times New Roman" w:hAnsi="Times New Roman"/>
          <w:sz w:val="18"/>
          <w:szCs w:val="18"/>
        </w:rPr>
      </w:pPr>
      <w:r w:rsidRPr="005D3FB5">
        <w:rPr>
          <w:rFonts w:ascii="Times New Roman" w:hAnsi="Times New Roman"/>
          <w:sz w:val="18"/>
          <w:szCs w:val="18"/>
        </w:rPr>
        <w:t>Kharchenko,</w:t>
      </w:r>
      <w:r w:rsidRPr="005D3FB5">
        <w:rPr>
          <w:rFonts w:ascii="Times New Roman" w:hAnsi="Times New Roman"/>
          <w:color w:val="000000"/>
          <w:sz w:val="18"/>
          <w:szCs w:val="18"/>
        </w:rPr>
        <w:t xml:space="preserve"> V. P.; Barabanov, Y. M.; Grekhov, A. M.</w:t>
      </w:r>
      <w:r w:rsidRPr="005D3FB5">
        <w:rPr>
          <w:rFonts w:ascii="Times New Roman" w:hAnsi="Times New Roman"/>
          <w:sz w:val="18"/>
          <w:szCs w:val="18"/>
        </w:rPr>
        <w:t xml:space="preserve"> 2012b. </w:t>
      </w:r>
      <w:r w:rsidRPr="005D3FB5">
        <w:rPr>
          <w:rFonts w:ascii="Times New Roman" w:hAnsi="Times New Roman"/>
          <w:color w:val="000000"/>
          <w:sz w:val="18"/>
          <w:szCs w:val="18"/>
        </w:rPr>
        <w:t>Modeling of Satellite Channel for Transmission of ADS-B Messages,</w:t>
      </w:r>
      <w:r w:rsidRPr="005D3FB5">
        <w:rPr>
          <w:rFonts w:ascii="Times New Roman" w:hAnsi="Times New Roman"/>
          <w:i/>
          <w:sz w:val="18"/>
          <w:szCs w:val="18"/>
        </w:rPr>
        <w:t>Proceedings of the National Aviation University</w:t>
      </w:r>
      <w:r w:rsidRPr="005D3FB5">
        <w:rPr>
          <w:rFonts w:ascii="Times New Roman" w:hAnsi="Times New Roman"/>
          <w:sz w:val="18"/>
          <w:szCs w:val="18"/>
        </w:rPr>
        <w:t xml:space="preserve"> (3): 9-14. </w:t>
      </w:r>
    </w:p>
    <w:p w:rsidR="0062493C" w:rsidRPr="005D3FB5" w:rsidRDefault="0062493C" w:rsidP="005D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rPr>
      </w:pPr>
      <w:r w:rsidRPr="005D3FB5">
        <w:rPr>
          <w:rFonts w:ascii="Times New Roman" w:hAnsi="Times New Roman"/>
          <w:sz w:val="18"/>
          <w:szCs w:val="18"/>
        </w:rPr>
        <w:t>Kharchenko,</w:t>
      </w:r>
      <w:r w:rsidRPr="005D3FB5">
        <w:rPr>
          <w:rFonts w:ascii="Times New Roman" w:hAnsi="Times New Roman"/>
          <w:color w:val="000000"/>
          <w:sz w:val="18"/>
          <w:szCs w:val="18"/>
        </w:rPr>
        <w:t xml:space="preserve"> V. P.; Barabanov, Y. M.; Grekhov, A. M. 2013</w:t>
      </w:r>
      <w:r w:rsidR="00FB79CD" w:rsidRPr="005D3FB5">
        <w:rPr>
          <w:rFonts w:ascii="Times New Roman" w:hAnsi="Times New Roman"/>
          <w:color w:val="000000"/>
          <w:sz w:val="18"/>
          <w:szCs w:val="18"/>
        </w:rPr>
        <w:t>a</w:t>
      </w:r>
      <w:r w:rsidRPr="005D3FB5">
        <w:rPr>
          <w:rFonts w:ascii="Times New Roman" w:hAnsi="Times New Roman"/>
          <w:color w:val="000000"/>
          <w:sz w:val="18"/>
          <w:szCs w:val="18"/>
        </w:rPr>
        <w:t>.</w:t>
      </w:r>
    </w:p>
    <w:p w:rsidR="0062493C" w:rsidRPr="005D3FB5" w:rsidRDefault="0062493C" w:rsidP="005D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sz w:val="18"/>
          <w:szCs w:val="18"/>
        </w:rPr>
      </w:pPr>
      <w:r w:rsidRPr="005D3FB5">
        <w:rPr>
          <w:rFonts w:ascii="Times New Roman" w:eastAsia="Times New Roman" w:hAnsi="Times New Roman"/>
          <w:sz w:val="18"/>
          <w:szCs w:val="18"/>
        </w:rPr>
        <w:t xml:space="preserve">Modeling of ADS-B Data Transmission </w:t>
      </w:r>
      <w:r w:rsidR="00FB79CD" w:rsidRPr="005D3FB5">
        <w:rPr>
          <w:rFonts w:ascii="Times New Roman" w:eastAsia="Times New Roman" w:hAnsi="Times New Roman"/>
          <w:sz w:val="18"/>
          <w:szCs w:val="18"/>
        </w:rPr>
        <w:t>v</w:t>
      </w:r>
      <w:r w:rsidRPr="005D3FB5">
        <w:rPr>
          <w:rFonts w:ascii="Times New Roman" w:eastAsia="Times New Roman" w:hAnsi="Times New Roman"/>
          <w:sz w:val="18"/>
          <w:szCs w:val="18"/>
        </w:rPr>
        <w:t xml:space="preserve">ia Satellite. </w:t>
      </w:r>
      <w:r w:rsidRPr="005D3FB5">
        <w:rPr>
          <w:rFonts w:ascii="Times New Roman" w:eastAsia="Times New Roman" w:hAnsi="Times New Roman"/>
          <w:i/>
          <w:sz w:val="18"/>
          <w:szCs w:val="18"/>
        </w:rPr>
        <w:t>Aviation</w:t>
      </w:r>
      <w:hyperlink r:id="rId19" w:anchor="vol_17" w:history="1">
        <w:r w:rsidRPr="005D3FB5">
          <w:rPr>
            <w:rStyle w:val="a5"/>
            <w:rFonts w:ascii="Times New Roman" w:hAnsi="Times New Roman" w:cs="Times New Roman"/>
            <w:sz w:val="18"/>
            <w:szCs w:val="18"/>
          </w:rPr>
          <w:t>17</w:t>
        </w:r>
      </w:hyperlink>
      <w:hyperlink r:id="rId20" w:history="1">
        <w:r w:rsidRPr="005D3FB5">
          <w:rPr>
            <w:rStyle w:val="a5"/>
            <w:rFonts w:ascii="Times New Roman" w:hAnsi="Times New Roman" w:cs="Times New Roman"/>
            <w:sz w:val="18"/>
            <w:szCs w:val="18"/>
          </w:rPr>
          <w:t>(3</w:t>
        </w:r>
      </w:hyperlink>
      <w:r w:rsidRPr="005D3FB5">
        <w:rPr>
          <w:rFonts w:ascii="Times New Roman" w:hAnsi="Times New Roman"/>
          <w:sz w:val="18"/>
          <w:szCs w:val="18"/>
        </w:rPr>
        <w:t>): 119-127.</w:t>
      </w:r>
    </w:p>
    <w:p w:rsidR="00FB79CD" w:rsidRPr="005D3FB5" w:rsidRDefault="00FB79CD" w:rsidP="005D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rPr>
      </w:pPr>
      <w:r w:rsidRPr="005D3FB5">
        <w:rPr>
          <w:rFonts w:ascii="Times New Roman" w:hAnsi="Times New Roman"/>
          <w:sz w:val="18"/>
          <w:szCs w:val="18"/>
        </w:rPr>
        <w:t>Kharchenko,</w:t>
      </w:r>
      <w:r w:rsidRPr="005D3FB5">
        <w:rPr>
          <w:rFonts w:ascii="Times New Roman" w:hAnsi="Times New Roman"/>
          <w:color w:val="000000"/>
          <w:sz w:val="18"/>
          <w:szCs w:val="18"/>
        </w:rPr>
        <w:t xml:space="preserve"> V. P.; Barabanov, Y. M.; Grekhov, A. M. 2013b.</w:t>
      </w:r>
    </w:p>
    <w:p w:rsidR="00FB79CD" w:rsidRPr="005D3FB5" w:rsidRDefault="00FB79CD" w:rsidP="005D3FB5">
      <w:pPr>
        <w:pStyle w:val="ac"/>
        <w:spacing w:before="0" w:beforeAutospacing="0" w:after="0" w:afterAutospacing="0"/>
        <w:ind w:left="284"/>
        <w:jc w:val="both"/>
        <w:rPr>
          <w:sz w:val="18"/>
          <w:szCs w:val="18"/>
        </w:rPr>
      </w:pPr>
      <w:r w:rsidRPr="005D3FB5">
        <w:rPr>
          <w:bCs/>
          <w:sz w:val="18"/>
          <w:szCs w:val="18"/>
        </w:rPr>
        <w:t>Modelling of ‘Satellite-To-Aircraft’ Link for Self-Separation.</w:t>
      </w:r>
      <w:r w:rsidRPr="005D3FB5">
        <w:rPr>
          <w:i/>
          <w:sz w:val="18"/>
          <w:szCs w:val="18"/>
        </w:rPr>
        <w:t>Transport</w:t>
      </w:r>
      <w:r w:rsidRPr="005D3FB5">
        <w:rPr>
          <w:sz w:val="18"/>
          <w:szCs w:val="18"/>
        </w:rPr>
        <w:t> 28(4).</w:t>
      </w:r>
    </w:p>
    <w:p w:rsidR="008E52D1" w:rsidRPr="005D3FB5" w:rsidRDefault="008E52D1" w:rsidP="005D3FB5">
      <w:pPr>
        <w:autoSpaceDE w:val="0"/>
        <w:autoSpaceDN w:val="0"/>
        <w:adjustRightInd w:val="0"/>
        <w:spacing w:after="0" w:line="240" w:lineRule="auto"/>
        <w:ind w:left="284" w:hanging="284"/>
        <w:jc w:val="both"/>
        <w:rPr>
          <w:rFonts w:ascii="Times New Roman" w:eastAsia="Times New Roman" w:hAnsi="Times New Roman"/>
          <w:sz w:val="18"/>
          <w:szCs w:val="18"/>
        </w:rPr>
      </w:pPr>
      <w:r w:rsidRPr="005D3FB5">
        <w:rPr>
          <w:rFonts w:ascii="Times New Roman" w:eastAsia="Times New Roman" w:hAnsi="Times New Roman"/>
          <w:sz w:val="18"/>
          <w:szCs w:val="18"/>
        </w:rPr>
        <w:t xml:space="preserve">Ma, X.; Giannakis, G. B.;  Ohno, S. 2003. Optimal training for block transmissions over doubly selective wireless fading channels. </w:t>
      </w:r>
      <w:r w:rsidRPr="005D3FB5">
        <w:rPr>
          <w:rFonts w:ascii="Times New Roman" w:eastAsia="Times New Roman" w:hAnsi="Times New Roman"/>
          <w:i/>
          <w:sz w:val="18"/>
          <w:szCs w:val="18"/>
        </w:rPr>
        <w:t>IEEE Trans. Signal Processing</w:t>
      </w:r>
      <w:r w:rsidRPr="005D3FB5">
        <w:rPr>
          <w:rFonts w:ascii="Times New Roman" w:eastAsia="Times New Roman" w:hAnsi="Times New Roman"/>
          <w:sz w:val="18"/>
          <w:szCs w:val="18"/>
        </w:rPr>
        <w:t>.  51(5): 1351-1365.</w:t>
      </w:r>
    </w:p>
    <w:p w:rsidR="008923D2" w:rsidRPr="005D3FB5" w:rsidRDefault="00154BB3" w:rsidP="005D3FB5">
      <w:pPr>
        <w:spacing w:after="0" w:line="240" w:lineRule="auto"/>
        <w:ind w:left="284" w:hanging="284"/>
        <w:jc w:val="both"/>
        <w:rPr>
          <w:rFonts w:ascii="Times New Roman" w:eastAsia="Times New Roman" w:hAnsi="Times New Roman"/>
          <w:sz w:val="18"/>
          <w:szCs w:val="18"/>
        </w:rPr>
      </w:pPr>
      <w:r w:rsidRPr="005D3FB5">
        <w:rPr>
          <w:rFonts w:ascii="Times New Roman" w:hAnsi="Times New Roman"/>
          <w:sz w:val="18"/>
          <w:szCs w:val="18"/>
        </w:rPr>
        <w:t>Manual for ICAO Aeronautical Mobile Satellite (Route) Service Part 2-Iridium Draft V4.0</w:t>
      </w:r>
      <w:r w:rsidR="008923D2" w:rsidRPr="005D3FB5">
        <w:rPr>
          <w:rFonts w:ascii="Times New Roman" w:hAnsi="Times New Roman"/>
          <w:sz w:val="18"/>
          <w:szCs w:val="18"/>
        </w:rPr>
        <w:t>.</w:t>
      </w:r>
      <w:r w:rsidRPr="005D3FB5">
        <w:rPr>
          <w:rFonts w:ascii="Times New Roman" w:hAnsi="Times New Roman"/>
          <w:sz w:val="18"/>
          <w:szCs w:val="18"/>
        </w:rPr>
        <w:t xml:space="preserve"> 2007</w:t>
      </w:r>
      <w:r w:rsidR="008923D2" w:rsidRPr="005D3FB5">
        <w:rPr>
          <w:rFonts w:ascii="Times New Roman" w:hAnsi="Times New Roman"/>
          <w:sz w:val="18"/>
          <w:szCs w:val="18"/>
        </w:rPr>
        <w:t>.</w:t>
      </w:r>
      <w:r w:rsidRPr="005D3FB5">
        <w:rPr>
          <w:rFonts w:ascii="Times New Roman" w:hAnsi="Times New Roman"/>
          <w:sz w:val="18"/>
          <w:szCs w:val="18"/>
        </w:rPr>
        <w:t xml:space="preserve"> 77 p.</w:t>
      </w:r>
      <w:r w:rsidRPr="005D3FB5">
        <w:rPr>
          <w:rFonts w:ascii="Times New Roman" w:eastAsia="Times New Roman" w:hAnsi="Times New Roman"/>
          <w:sz w:val="18"/>
          <w:szCs w:val="18"/>
        </w:rPr>
        <w:t xml:space="preserve">Available </w:t>
      </w:r>
      <w:r w:rsidR="008923D2" w:rsidRPr="005D3FB5">
        <w:rPr>
          <w:rFonts w:ascii="Times New Roman" w:eastAsia="Times New Roman" w:hAnsi="Times New Roman"/>
          <w:sz w:val="18"/>
          <w:szCs w:val="18"/>
        </w:rPr>
        <w:t>from</w:t>
      </w:r>
    </w:p>
    <w:p w:rsidR="00154BB3" w:rsidRPr="005D3FB5" w:rsidRDefault="00154BB3" w:rsidP="005D3FB5">
      <w:pPr>
        <w:spacing w:after="0" w:line="240" w:lineRule="auto"/>
        <w:ind w:left="284" w:hanging="284"/>
        <w:rPr>
          <w:rFonts w:ascii="Times New Roman" w:eastAsia="Times New Roman" w:hAnsi="Times New Roman"/>
          <w:sz w:val="18"/>
          <w:szCs w:val="18"/>
        </w:rPr>
      </w:pPr>
      <w:r w:rsidRPr="005D3FB5">
        <w:rPr>
          <w:rFonts w:ascii="Times New Roman" w:eastAsia="Times New Roman" w:hAnsi="Times New Roman"/>
          <w:sz w:val="18"/>
          <w:szCs w:val="18"/>
        </w:rPr>
        <w:t>Internet:http</w:t>
      </w:r>
      <w:r w:rsidR="008923D2" w:rsidRPr="005D3FB5">
        <w:rPr>
          <w:rFonts w:ascii="Times New Roman" w:eastAsia="Times New Roman" w:hAnsi="Times New Roman"/>
          <w:sz w:val="18"/>
          <w:szCs w:val="18"/>
        </w:rPr>
        <w:t>: /</w:t>
      </w:r>
      <w:r w:rsidRPr="005D3FB5">
        <w:rPr>
          <w:rFonts w:ascii="Times New Roman" w:eastAsia="Times New Roman" w:hAnsi="Times New Roman"/>
          <w:sz w:val="18"/>
          <w:szCs w:val="18"/>
        </w:rPr>
        <w:t>/legacy.icao.int/anb/panels/acp/wg/m/iridium_swg/.</w:t>
      </w:r>
    </w:p>
    <w:p w:rsidR="008E52D1" w:rsidRPr="005D3FB5" w:rsidRDefault="008E52D1" w:rsidP="005D3FB5">
      <w:pPr>
        <w:autoSpaceDE w:val="0"/>
        <w:autoSpaceDN w:val="0"/>
        <w:adjustRightInd w:val="0"/>
        <w:spacing w:after="0" w:line="240" w:lineRule="auto"/>
        <w:ind w:left="284" w:hanging="284"/>
        <w:jc w:val="both"/>
        <w:rPr>
          <w:rFonts w:ascii="Times New Roman" w:eastAsia="Times New Roman" w:hAnsi="Times New Roman"/>
          <w:sz w:val="18"/>
          <w:szCs w:val="18"/>
        </w:rPr>
      </w:pPr>
      <w:r w:rsidRPr="005D3FB5">
        <w:rPr>
          <w:rFonts w:ascii="Times New Roman" w:eastAsia="Times New Roman" w:hAnsi="Times New Roman"/>
          <w:sz w:val="18"/>
          <w:szCs w:val="18"/>
        </w:rPr>
        <w:t xml:space="preserve">Ohno, S.; Giannakis, G. B. 2002. Optimal training and redundant precoding for block transmissions with application to wireless OFDM.  </w:t>
      </w:r>
      <w:r w:rsidRPr="005D3FB5">
        <w:rPr>
          <w:rFonts w:ascii="Times New Roman" w:eastAsia="Times New Roman" w:hAnsi="Times New Roman"/>
          <w:i/>
          <w:sz w:val="18"/>
          <w:szCs w:val="18"/>
        </w:rPr>
        <w:t>IEEE Trans. Commun.</w:t>
      </w:r>
      <w:r w:rsidRPr="005D3FB5">
        <w:rPr>
          <w:rFonts w:ascii="Times New Roman" w:eastAsia="Times New Roman" w:hAnsi="Times New Roman"/>
          <w:sz w:val="18"/>
          <w:szCs w:val="18"/>
        </w:rPr>
        <w:t xml:space="preserve"> 50(12): 2113-2123.</w:t>
      </w:r>
    </w:p>
    <w:p w:rsidR="00203E29" w:rsidRPr="005D3FB5" w:rsidRDefault="00380824" w:rsidP="005D3FB5">
      <w:pPr>
        <w:autoSpaceDE w:val="0"/>
        <w:autoSpaceDN w:val="0"/>
        <w:adjustRightInd w:val="0"/>
        <w:spacing w:after="0" w:line="240" w:lineRule="auto"/>
        <w:ind w:left="284" w:hanging="284"/>
        <w:jc w:val="both"/>
        <w:rPr>
          <w:rFonts w:ascii="Times New Roman" w:hAnsi="Times New Roman"/>
          <w:sz w:val="18"/>
          <w:szCs w:val="18"/>
        </w:rPr>
      </w:pPr>
      <w:r w:rsidRPr="005D3FB5">
        <w:rPr>
          <w:rFonts w:ascii="Times New Roman" w:hAnsi="Times New Roman"/>
          <w:sz w:val="18"/>
          <w:szCs w:val="18"/>
        </w:rPr>
        <w:t>Osborne</w:t>
      </w:r>
      <w:r w:rsidR="00203E29" w:rsidRPr="005D3FB5">
        <w:rPr>
          <w:rFonts w:ascii="Times New Roman" w:hAnsi="Times New Roman"/>
          <w:sz w:val="18"/>
          <w:szCs w:val="18"/>
        </w:rPr>
        <w:t>,</w:t>
      </w:r>
      <w:r w:rsidRPr="005D3FB5">
        <w:rPr>
          <w:rFonts w:ascii="Times New Roman" w:hAnsi="Times New Roman"/>
          <w:sz w:val="18"/>
          <w:szCs w:val="18"/>
        </w:rPr>
        <w:t xml:space="preserve"> W. P.</w:t>
      </w:r>
      <w:r w:rsidR="00203E29" w:rsidRPr="005D3FB5">
        <w:rPr>
          <w:rFonts w:ascii="Times New Roman" w:hAnsi="Times New Roman"/>
          <w:sz w:val="18"/>
          <w:szCs w:val="18"/>
        </w:rPr>
        <w:t>;</w:t>
      </w:r>
      <w:r w:rsidRPr="005D3FB5">
        <w:rPr>
          <w:rFonts w:ascii="Times New Roman" w:hAnsi="Times New Roman"/>
          <w:sz w:val="18"/>
          <w:szCs w:val="18"/>
        </w:rPr>
        <w:t xml:space="preserve"> Xie</w:t>
      </w:r>
      <w:r w:rsidR="00203E29" w:rsidRPr="005D3FB5">
        <w:rPr>
          <w:rFonts w:ascii="Times New Roman" w:hAnsi="Times New Roman"/>
          <w:sz w:val="18"/>
          <w:szCs w:val="18"/>
        </w:rPr>
        <w:t>,</w:t>
      </w:r>
      <w:r w:rsidRPr="005D3FB5">
        <w:rPr>
          <w:rFonts w:ascii="Times New Roman" w:hAnsi="Times New Roman"/>
          <w:sz w:val="18"/>
          <w:szCs w:val="18"/>
        </w:rPr>
        <w:t xml:space="preserve"> Y. Propagation Characterization of LEO/MEO Satellite Systems at 900-2100 MHz. </w:t>
      </w:r>
      <w:r w:rsidR="00203E29" w:rsidRPr="005D3FB5">
        <w:rPr>
          <w:rFonts w:ascii="Times New Roman" w:hAnsi="Times New Roman"/>
          <w:sz w:val="18"/>
          <w:szCs w:val="18"/>
        </w:rPr>
        <w:t>1999. Emerging Technologies Symposium Wireless Communications and Systems, 21.1-21.8</w:t>
      </w:r>
      <w:r w:rsidR="00EE1296" w:rsidRPr="005D3FB5">
        <w:rPr>
          <w:rFonts w:ascii="Times New Roman" w:hAnsi="Times New Roman"/>
          <w:sz w:val="18"/>
          <w:szCs w:val="18"/>
        </w:rPr>
        <w:t>,</w:t>
      </w:r>
      <w:r w:rsidR="00203E29" w:rsidRPr="005D3FB5">
        <w:rPr>
          <w:rFonts w:ascii="Times New Roman" w:hAnsi="Times New Roman"/>
          <w:i/>
          <w:sz w:val="18"/>
          <w:szCs w:val="18"/>
        </w:rPr>
        <w:t>IEEE</w:t>
      </w:r>
      <w:r w:rsidRPr="005D3FB5">
        <w:rPr>
          <w:rFonts w:ascii="Times New Roman" w:hAnsi="Times New Roman"/>
          <w:i/>
          <w:iCs/>
          <w:sz w:val="18"/>
          <w:szCs w:val="18"/>
        </w:rPr>
        <w:t>Conference Proceedings</w:t>
      </w:r>
      <w:r w:rsidRPr="005D3FB5">
        <w:rPr>
          <w:rFonts w:ascii="Times New Roman" w:hAnsi="Times New Roman"/>
          <w:sz w:val="18"/>
          <w:szCs w:val="18"/>
        </w:rPr>
        <w:t xml:space="preserve">. </w:t>
      </w:r>
      <w:r w:rsidR="00203E29" w:rsidRPr="005D3FB5">
        <w:rPr>
          <w:rFonts w:ascii="Times New Roman" w:eastAsia="Times New Roman" w:hAnsi="Times New Roman"/>
          <w:sz w:val="18"/>
          <w:szCs w:val="18"/>
        </w:rPr>
        <w:t>Available from Internet:</w:t>
      </w:r>
      <w:hyperlink r:id="rId21" w:history="1">
        <w:r w:rsidRPr="005D3FB5">
          <w:rPr>
            <w:rStyle w:val="a5"/>
            <w:rFonts w:ascii="Times New Roman" w:hAnsi="Times New Roman" w:cs="Times New Roman"/>
            <w:sz w:val="18"/>
            <w:szCs w:val="18"/>
          </w:rPr>
          <w:t>http://opensiuc.lib.siu.edu/ece_confs/52</w:t>
        </w:r>
      </w:hyperlink>
      <w:r w:rsidR="00203E29" w:rsidRPr="005D3FB5">
        <w:rPr>
          <w:rFonts w:ascii="Times New Roman" w:hAnsi="Times New Roman"/>
          <w:sz w:val="18"/>
          <w:szCs w:val="18"/>
        </w:rPr>
        <w:t xml:space="preserve">. </w:t>
      </w:r>
    </w:p>
    <w:p w:rsidR="00380824" w:rsidRPr="005D3FB5" w:rsidRDefault="00203E29" w:rsidP="005D3FB5">
      <w:pPr>
        <w:autoSpaceDE w:val="0"/>
        <w:autoSpaceDN w:val="0"/>
        <w:adjustRightInd w:val="0"/>
        <w:spacing w:after="0" w:line="240" w:lineRule="auto"/>
        <w:ind w:left="284" w:hanging="284"/>
        <w:jc w:val="both"/>
        <w:rPr>
          <w:rStyle w:val="citation"/>
          <w:rFonts w:ascii="Times New Roman" w:hAnsi="Times New Roman"/>
          <w:color w:val="365F91" w:themeColor="accent1" w:themeShade="BF"/>
          <w:sz w:val="18"/>
          <w:szCs w:val="18"/>
        </w:rPr>
      </w:pPr>
      <w:r w:rsidRPr="005D3FB5">
        <w:rPr>
          <w:rFonts w:ascii="Times New Roman" w:hAnsi="Times New Roman"/>
          <w:color w:val="365F91" w:themeColor="accent1" w:themeShade="BF"/>
          <w:sz w:val="18"/>
          <w:szCs w:val="18"/>
        </w:rPr>
        <w:t>doi: 10.1109/ETWCS.1999.897339</w:t>
      </w:r>
    </w:p>
    <w:p w:rsidR="007E156D" w:rsidRPr="005D3FB5" w:rsidRDefault="007E156D" w:rsidP="005D3FB5">
      <w:pPr>
        <w:spacing w:after="0" w:line="240" w:lineRule="auto"/>
        <w:ind w:left="284" w:hanging="284"/>
        <w:jc w:val="both"/>
        <w:rPr>
          <w:rFonts w:ascii="Times New Roman" w:hAnsi="Times New Roman"/>
          <w:sz w:val="18"/>
          <w:szCs w:val="18"/>
        </w:rPr>
      </w:pPr>
      <w:r w:rsidRPr="005D3FB5">
        <w:rPr>
          <w:rFonts w:ascii="Times New Roman" w:hAnsi="Times New Roman"/>
          <w:sz w:val="18"/>
          <w:szCs w:val="18"/>
        </w:rPr>
        <w:t xml:space="preserve">Qualcomm. 2013. </w:t>
      </w:r>
      <w:r w:rsidRPr="005D3FB5">
        <w:rPr>
          <w:rFonts w:ascii="Times New Roman" w:eastAsia="Times New Roman" w:hAnsi="Times New Roman"/>
          <w:sz w:val="18"/>
          <w:szCs w:val="18"/>
        </w:rPr>
        <w:t>Available from Internet:</w:t>
      </w:r>
      <w:hyperlink r:id="rId22" w:history="1">
        <w:r w:rsidRPr="005D3FB5">
          <w:rPr>
            <w:rStyle w:val="a5"/>
            <w:rFonts w:ascii="Times New Roman" w:hAnsi="Times New Roman" w:cs="Times New Roman"/>
            <w:sz w:val="18"/>
            <w:szCs w:val="18"/>
          </w:rPr>
          <w:t>http://www.inboundlogistics.com/cms/article/qualcomm-managing-information-in-motion/</w:t>
        </w:r>
      </w:hyperlink>
      <w:r w:rsidRPr="005D3FB5">
        <w:rPr>
          <w:rFonts w:ascii="Times New Roman" w:hAnsi="Times New Roman"/>
          <w:sz w:val="18"/>
          <w:szCs w:val="18"/>
        </w:rPr>
        <w:t xml:space="preserve">; </w:t>
      </w:r>
      <w:hyperlink r:id="rId23" w:history="1">
        <w:r w:rsidRPr="005D3FB5">
          <w:rPr>
            <w:rFonts w:ascii="Times New Roman" w:eastAsia="Times New Roman" w:hAnsi="Times New Roman"/>
            <w:sz w:val="18"/>
            <w:szCs w:val="18"/>
          </w:rPr>
          <w:t>www.qualcomm.com</w:t>
        </w:r>
      </w:hyperlink>
      <w:r w:rsidRPr="005D3FB5">
        <w:rPr>
          <w:rFonts w:ascii="Times New Roman" w:hAnsi="Times New Roman"/>
          <w:sz w:val="18"/>
          <w:szCs w:val="18"/>
        </w:rPr>
        <w:t>.</w:t>
      </w:r>
    </w:p>
    <w:p w:rsidR="00E6536B" w:rsidRPr="005D3FB5" w:rsidRDefault="00E6536B" w:rsidP="005D3FB5">
      <w:pPr>
        <w:pStyle w:val="ab"/>
        <w:spacing w:after="0" w:line="240" w:lineRule="auto"/>
        <w:ind w:left="284" w:hanging="284"/>
        <w:jc w:val="both"/>
        <w:rPr>
          <w:rFonts w:ascii="Times New Roman" w:hAnsi="Times New Roman"/>
          <w:sz w:val="18"/>
          <w:szCs w:val="18"/>
        </w:rPr>
      </w:pPr>
      <w:r w:rsidRPr="005D3FB5">
        <w:rPr>
          <w:rFonts w:ascii="Times New Roman" w:hAnsi="Times New Roman"/>
          <w:sz w:val="18"/>
          <w:szCs w:val="18"/>
        </w:rPr>
        <w:t>Roddy</w:t>
      </w:r>
      <w:r w:rsidR="00077F36" w:rsidRPr="005D3FB5">
        <w:rPr>
          <w:rFonts w:ascii="Times New Roman" w:hAnsi="Times New Roman"/>
          <w:sz w:val="18"/>
          <w:szCs w:val="18"/>
        </w:rPr>
        <w:t>,</w:t>
      </w:r>
      <w:r w:rsidRPr="005D3FB5">
        <w:rPr>
          <w:rFonts w:ascii="Times New Roman" w:hAnsi="Times New Roman"/>
          <w:sz w:val="18"/>
          <w:szCs w:val="18"/>
        </w:rPr>
        <w:t xml:space="preserve"> D. </w:t>
      </w:r>
      <w:r w:rsidR="004E7E6D" w:rsidRPr="005D3FB5">
        <w:rPr>
          <w:rFonts w:ascii="Times New Roman" w:hAnsi="Times New Roman"/>
          <w:sz w:val="18"/>
          <w:szCs w:val="18"/>
        </w:rPr>
        <w:t>2006.</w:t>
      </w:r>
      <w:r w:rsidRPr="005D3FB5">
        <w:rPr>
          <w:rFonts w:ascii="Times New Roman" w:hAnsi="Times New Roman"/>
          <w:i/>
          <w:sz w:val="18"/>
          <w:szCs w:val="18"/>
        </w:rPr>
        <w:t>Satellite Communications.</w:t>
      </w:r>
      <w:r w:rsidRPr="005D3FB5">
        <w:rPr>
          <w:rFonts w:ascii="Times New Roman" w:hAnsi="Times New Roman"/>
          <w:sz w:val="18"/>
          <w:szCs w:val="18"/>
        </w:rPr>
        <w:t xml:space="preserve"> The McGraw Hill Companies, Inc, Fourth Edition.</w:t>
      </w:r>
      <w:r w:rsidR="00E31EEF" w:rsidRPr="005D3FB5">
        <w:rPr>
          <w:rFonts w:ascii="Times New Roman" w:hAnsi="Times New Roman"/>
          <w:sz w:val="18"/>
          <w:szCs w:val="18"/>
        </w:rPr>
        <w:t xml:space="preserve"> 656 p.</w:t>
      </w:r>
    </w:p>
    <w:p w:rsidR="00921C67" w:rsidRPr="005D3FB5" w:rsidRDefault="00921C67" w:rsidP="005D3FB5">
      <w:pPr>
        <w:adjustRightInd w:val="0"/>
        <w:spacing w:after="0"/>
        <w:ind w:left="284" w:hanging="284"/>
        <w:jc w:val="both"/>
        <w:rPr>
          <w:rFonts w:ascii="Times New Roman" w:eastAsia="Times New Roman" w:hAnsi="Times New Roman"/>
          <w:sz w:val="18"/>
          <w:szCs w:val="18"/>
        </w:rPr>
      </w:pPr>
      <w:r w:rsidRPr="005D3FB5">
        <w:rPr>
          <w:rFonts w:ascii="Times New Roman" w:eastAsia="Times New Roman" w:hAnsi="Times New Roman"/>
          <w:sz w:val="18"/>
          <w:szCs w:val="18"/>
        </w:rPr>
        <w:t>THAICOM-4 (IPSTAR) 2014. Available from Internet:</w:t>
      </w:r>
    </w:p>
    <w:p w:rsidR="00921C67" w:rsidRPr="005D3FB5" w:rsidRDefault="00921C67" w:rsidP="005D3FB5">
      <w:pPr>
        <w:adjustRightInd w:val="0"/>
        <w:spacing w:after="0"/>
        <w:ind w:left="284"/>
        <w:jc w:val="both"/>
        <w:rPr>
          <w:rFonts w:ascii="Times New Roman" w:hAnsi="Times New Roman"/>
          <w:sz w:val="18"/>
          <w:szCs w:val="18"/>
        </w:rPr>
      </w:pPr>
      <w:r w:rsidRPr="005D3FB5">
        <w:rPr>
          <w:rFonts w:ascii="Times New Roman" w:hAnsi="Times New Roman"/>
          <w:sz w:val="18"/>
          <w:szCs w:val="18"/>
        </w:rPr>
        <w:t>http://www.ipstar.com/pdf/IPSTARfactsheet.pdf.</w:t>
      </w:r>
    </w:p>
    <w:p w:rsidR="004608FF" w:rsidRPr="00056944" w:rsidRDefault="004608FF" w:rsidP="005D3FB5">
      <w:pPr>
        <w:adjustRightInd w:val="0"/>
        <w:spacing w:after="0"/>
        <w:ind w:left="284" w:hanging="284"/>
        <w:jc w:val="both"/>
        <w:rPr>
          <w:rFonts w:ascii="Times New Roman" w:hAnsi="Times New Roman"/>
          <w:sz w:val="18"/>
          <w:szCs w:val="18"/>
        </w:rPr>
      </w:pPr>
      <w:r w:rsidRPr="005D3FB5">
        <w:rPr>
          <w:rFonts w:ascii="Times New Roman" w:hAnsi="Times New Roman"/>
          <w:sz w:val="18"/>
          <w:szCs w:val="18"/>
        </w:rPr>
        <w:t>Viterbi</w:t>
      </w:r>
      <w:r w:rsidR="00104D7E" w:rsidRPr="005D3FB5">
        <w:rPr>
          <w:rFonts w:ascii="Times New Roman" w:hAnsi="Times New Roman"/>
          <w:sz w:val="18"/>
          <w:szCs w:val="18"/>
        </w:rPr>
        <w:t>,</w:t>
      </w:r>
      <w:r w:rsidRPr="005D3FB5">
        <w:rPr>
          <w:rFonts w:ascii="Times New Roman" w:hAnsi="Times New Roman"/>
          <w:sz w:val="18"/>
          <w:szCs w:val="18"/>
        </w:rPr>
        <w:t xml:space="preserve"> A. </w:t>
      </w:r>
      <w:r w:rsidR="00104D7E" w:rsidRPr="005D3FB5">
        <w:rPr>
          <w:rFonts w:ascii="Times New Roman" w:hAnsi="Times New Roman"/>
          <w:sz w:val="18"/>
          <w:szCs w:val="18"/>
        </w:rPr>
        <w:t xml:space="preserve">1971. </w:t>
      </w:r>
      <w:r w:rsidRPr="005D3FB5">
        <w:rPr>
          <w:rFonts w:ascii="Times New Roman" w:hAnsi="Times New Roman"/>
          <w:sz w:val="18"/>
          <w:szCs w:val="18"/>
        </w:rPr>
        <w:t>Convolutional Codes and Their Performance in Communications Systems</w:t>
      </w:r>
      <w:r w:rsidR="00104D7E" w:rsidRPr="005D3FB5">
        <w:rPr>
          <w:rFonts w:ascii="Times New Roman" w:hAnsi="Times New Roman"/>
          <w:sz w:val="18"/>
          <w:szCs w:val="18"/>
        </w:rPr>
        <w:t>.</w:t>
      </w:r>
      <w:r w:rsidRPr="005D3FB5">
        <w:rPr>
          <w:rFonts w:ascii="Times New Roman" w:hAnsi="Times New Roman"/>
          <w:i/>
          <w:iCs/>
          <w:sz w:val="18"/>
          <w:szCs w:val="18"/>
        </w:rPr>
        <w:t>IEEE Trans. Commun. Technol.</w:t>
      </w:r>
      <w:r w:rsidR="00471C24" w:rsidRPr="005D3FB5">
        <w:rPr>
          <w:rFonts w:ascii="Times New Roman" w:hAnsi="Times New Roman"/>
          <w:sz w:val="18"/>
          <w:szCs w:val="18"/>
        </w:rPr>
        <w:t>COM-19</w:t>
      </w:r>
      <w:r w:rsidR="00104D7E" w:rsidRPr="005D3FB5">
        <w:rPr>
          <w:rFonts w:ascii="Times New Roman" w:hAnsi="Times New Roman"/>
          <w:sz w:val="18"/>
          <w:szCs w:val="18"/>
        </w:rPr>
        <w:t>(</w:t>
      </w:r>
      <w:r w:rsidRPr="005D3FB5">
        <w:rPr>
          <w:rFonts w:ascii="Times New Roman" w:hAnsi="Times New Roman"/>
          <w:sz w:val="18"/>
          <w:szCs w:val="18"/>
        </w:rPr>
        <w:t>5</w:t>
      </w:r>
      <w:r w:rsidR="00104D7E" w:rsidRPr="005D3FB5">
        <w:rPr>
          <w:rFonts w:ascii="Times New Roman" w:hAnsi="Times New Roman"/>
          <w:sz w:val="18"/>
          <w:szCs w:val="18"/>
        </w:rPr>
        <w:t>),</w:t>
      </w:r>
      <w:r w:rsidRPr="005D3FB5">
        <w:rPr>
          <w:rFonts w:ascii="Times New Roman" w:hAnsi="Times New Roman"/>
          <w:sz w:val="18"/>
          <w:szCs w:val="18"/>
        </w:rPr>
        <w:t xml:space="preserve"> 751-772.</w:t>
      </w:r>
    </w:p>
    <w:sectPr w:rsidR="004608FF" w:rsidRPr="00056944" w:rsidSect="00676771">
      <w:type w:val="continuous"/>
      <w:pgSz w:w="12240" w:h="15840"/>
      <w:pgMar w:top="1134" w:right="851" w:bottom="1134" w:left="1701" w:header="709" w:footer="709" w:gutter="0"/>
      <w:cols w:num="2" w:space="33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E8C" w:rsidRDefault="00987E8C" w:rsidP="00A3026B">
      <w:pPr>
        <w:spacing w:after="0" w:line="240" w:lineRule="auto"/>
      </w:pPr>
      <w:r>
        <w:separator/>
      </w:r>
    </w:p>
  </w:endnote>
  <w:endnote w:type="continuationSeparator" w:id="1">
    <w:p w:rsidR="00987E8C" w:rsidRDefault="00987E8C" w:rsidP="00A30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E8C" w:rsidRDefault="00987E8C" w:rsidP="00A3026B">
      <w:pPr>
        <w:spacing w:after="0" w:line="240" w:lineRule="auto"/>
      </w:pPr>
      <w:r>
        <w:separator/>
      </w:r>
    </w:p>
  </w:footnote>
  <w:footnote w:type="continuationSeparator" w:id="1">
    <w:p w:rsidR="00987E8C" w:rsidRDefault="00987E8C" w:rsidP="00A30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7C5"/>
    <w:multiLevelType w:val="hybridMultilevel"/>
    <w:tmpl w:val="8D1A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74DA"/>
    <w:multiLevelType w:val="hybridMultilevel"/>
    <w:tmpl w:val="03727BDE"/>
    <w:lvl w:ilvl="0" w:tplc="C4D24C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1C1194"/>
    <w:multiLevelType w:val="hybridMultilevel"/>
    <w:tmpl w:val="0F0E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03EA0"/>
    <w:multiLevelType w:val="hybridMultilevel"/>
    <w:tmpl w:val="3B522514"/>
    <w:lvl w:ilvl="0" w:tplc="A0DC7F2C">
      <w:start w:val="7"/>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BF9612B"/>
    <w:multiLevelType w:val="hybridMultilevel"/>
    <w:tmpl w:val="3D0E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E066F"/>
    <w:multiLevelType w:val="hybridMultilevel"/>
    <w:tmpl w:val="BDD08804"/>
    <w:lvl w:ilvl="0" w:tplc="67E2C450">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85C0590"/>
    <w:multiLevelType w:val="singleLevel"/>
    <w:tmpl w:val="0A084B1C"/>
    <w:lvl w:ilvl="0">
      <w:start w:val="1"/>
      <w:numFmt w:val="decimal"/>
      <w:lvlText w:val="%1."/>
      <w:legacy w:legacy="1" w:legacySpace="0" w:legacyIndent="403"/>
      <w:lvlJc w:val="left"/>
      <w:rPr>
        <w:rFonts w:ascii="Times New Roman" w:hAnsi="Times New Roman" w:cs="Times New Roman" w:hint="default"/>
      </w:rPr>
    </w:lvl>
  </w:abstractNum>
  <w:abstractNum w:abstractNumId="7">
    <w:nsid w:val="28877121"/>
    <w:multiLevelType w:val="hybridMultilevel"/>
    <w:tmpl w:val="96222B2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CC2CA8"/>
    <w:multiLevelType w:val="hybridMultilevel"/>
    <w:tmpl w:val="DA84BCDC"/>
    <w:lvl w:ilvl="0" w:tplc="BF048BF0">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2AC2EC1"/>
    <w:multiLevelType w:val="hybridMultilevel"/>
    <w:tmpl w:val="13809338"/>
    <w:lvl w:ilvl="0" w:tplc="AB5A4060">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38E0B4F"/>
    <w:multiLevelType w:val="multilevel"/>
    <w:tmpl w:val="C35E89B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DDB49CA"/>
    <w:multiLevelType w:val="hybridMultilevel"/>
    <w:tmpl w:val="4C5CF5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E676F"/>
    <w:multiLevelType w:val="hybridMultilevel"/>
    <w:tmpl w:val="2E30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B72A0"/>
    <w:multiLevelType w:val="hybridMultilevel"/>
    <w:tmpl w:val="063A3AAE"/>
    <w:lvl w:ilvl="0" w:tplc="64A221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D45B48"/>
    <w:multiLevelType w:val="hybridMultilevel"/>
    <w:tmpl w:val="0DEA4064"/>
    <w:lvl w:ilvl="0" w:tplc="ACD4DCF4">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5">
    <w:nsid w:val="5BAA47E9"/>
    <w:multiLevelType w:val="hybridMultilevel"/>
    <w:tmpl w:val="71DCA6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5248C"/>
    <w:multiLevelType w:val="singleLevel"/>
    <w:tmpl w:val="87844EB6"/>
    <w:lvl w:ilvl="0">
      <w:start w:val="1"/>
      <w:numFmt w:val="decimal"/>
      <w:lvlText w:val="%1)"/>
      <w:legacy w:legacy="1" w:legacySpace="0" w:legacyIndent="283"/>
      <w:lvlJc w:val="left"/>
      <w:rPr>
        <w:rFonts w:ascii="Times New Roman" w:hAnsi="Times New Roman" w:cs="Times New Roman" w:hint="default"/>
      </w:rPr>
    </w:lvl>
  </w:abstractNum>
  <w:abstractNum w:abstractNumId="17">
    <w:nsid w:val="6BE50AF9"/>
    <w:multiLevelType w:val="hybridMultilevel"/>
    <w:tmpl w:val="3D0E9B8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F2F17"/>
    <w:multiLevelType w:val="multilevel"/>
    <w:tmpl w:val="8C0AF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531A59"/>
    <w:multiLevelType w:val="hybridMultilevel"/>
    <w:tmpl w:val="8EEA0910"/>
    <w:lvl w:ilvl="0" w:tplc="81DE99B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17"/>
  </w:num>
  <w:num w:numId="3">
    <w:abstractNumId w:val="4"/>
  </w:num>
  <w:num w:numId="4">
    <w:abstractNumId w:val="7"/>
  </w:num>
  <w:num w:numId="5">
    <w:abstractNumId w:val="16"/>
  </w:num>
  <w:num w:numId="6">
    <w:abstractNumId w:val="13"/>
  </w:num>
  <w:num w:numId="7">
    <w:abstractNumId w:val="1"/>
  </w:num>
  <w:num w:numId="8">
    <w:abstractNumId w:val="15"/>
  </w:num>
  <w:num w:numId="9">
    <w:abstractNumId w:val="5"/>
  </w:num>
  <w:num w:numId="10">
    <w:abstractNumId w:val="10"/>
  </w:num>
  <w:num w:numId="11">
    <w:abstractNumId w:val="12"/>
  </w:num>
  <w:num w:numId="12">
    <w:abstractNumId w:val="9"/>
  </w:num>
  <w:num w:numId="13">
    <w:abstractNumId w:val="8"/>
  </w:num>
  <w:num w:numId="14">
    <w:abstractNumId w:val="11"/>
  </w:num>
  <w:num w:numId="15">
    <w:abstractNumId w:val="3"/>
  </w:num>
  <w:num w:numId="16">
    <w:abstractNumId w:val="19"/>
  </w:num>
  <w:num w:numId="17">
    <w:abstractNumId w:val="0"/>
  </w:num>
  <w:num w:numId="18">
    <w:abstractNumId w:val="14"/>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characterSpacingControl w:val="doNotCompress"/>
  <w:footnotePr>
    <w:footnote w:id="0"/>
    <w:footnote w:id="1"/>
  </w:footnotePr>
  <w:endnotePr>
    <w:endnote w:id="0"/>
    <w:endnote w:id="1"/>
  </w:endnotePr>
  <w:compat/>
  <w:rsids>
    <w:rsidRoot w:val="00B20FD2"/>
    <w:rsid w:val="00001714"/>
    <w:rsid w:val="00002F70"/>
    <w:rsid w:val="00004463"/>
    <w:rsid w:val="0000749B"/>
    <w:rsid w:val="0001108F"/>
    <w:rsid w:val="0001504D"/>
    <w:rsid w:val="00015ACF"/>
    <w:rsid w:val="000174B2"/>
    <w:rsid w:val="000212D6"/>
    <w:rsid w:val="000235D6"/>
    <w:rsid w:val="00026342"/>
    <w:rsid w:val="000264EA"/>
    <w:rsid w:val="0003414B"/>
    <w:rsid w:val="00034343"/>
    <w:rsid w:val="00040890"/>
    <w:rsid w:val="00041D31"/>
    <w:rsid w:val="0004383A"/>
    <w:rsid w:val="00045284"/>
    <w:rsid w:val="00047C47"/>
    <w:rsid w:val="00055ECF"/>
    <w:rsid w:val="000564DB"/>
    <w:rsid w:val="00056944"/>
    <w:rsid w:val="000576E4"/>
    <w:rsid w:val="00060BDB"/>
    <w:rsid w:val="00064AE1"/>
    <w:rsid w:val="00065A02"/>
    <w:rsid w:val="000662CE"/>
    <w:rsid w:val="00067191"/>
    <w:rsid w:val="00073622"/>
    <w:rsid w:val="00077F36"/>
    <w:rsid w:val="00081988"/>
    <w:rsid w:val="0008236A"/>
    <w:rsid w:val="000837CB"/>
    <w:rsid w:val="00083EB1"/>
    <w:rsid w:val="000910C3"/>
    <w:rsid w:val="0009291E"/>
    <w:rsid w:val="000930E0"/>
    <w:rsid w:val="00095241"/>
    <w:rsid w:val="0009558C"/>
    <w:rsid w:val="000963A3"/>
    <w:rsid w:val="000A2203"/>
    <w:rsid w:val="000B2706"/>
    <w:rsid w:val="000B2E8D"/>
    <w:rsid w:val="000C47CE"/>
    <w:rsid w:val="000C7F0E"/>
    <w:rsid w:val="000E1FB1"/>
    <w:rsid w:val="000E483C"/>
    <w:rsid w:val="00104D7E"/>
    <w:rsid w:val="001105F9"/>
    <w:rsid w:val="001114FB"/>
    <w:rsid w:val="00112860"/>
    <w:rsid w:val="0011323E"/>
    <w:rsid w:val="00114F84"/>
    <w:rsid w:val="001177A1"/>
    <w:rsid w:val="001225D2"/>
    <w:rsid w:val="00133FD5"/>
    <w:rsid w:val="001353E1"/>
    <w:rsid w:val="001365C2"/>
    <w:rsid w:val="00137D23"/>
    <w:rsid w:val="00140AA7"/>
    <w:rsid w:val="00142DA6"/>
    <w:rsid w:val="00153165"/>
    <w:rsid w:val="00154BB3"/>
    <w:rsid w:val="00154FCD"/>
    <w:rsid w:val="00163110"/>
    <w:rsid w:val="0016391B"/>
    <w:rsid w:val="00164B58"/>
    <w:rsid w:val="00170AE9"/>
    <w:rsid w:val="001729E4"/>
    <w:rsid w:val="00174CFF"/>
    <w:rsid w:val="00177E29"/>
    <w:rsid w:val="001844D7"/>
    <w:rsid w:val="001854FA"/>
    <w:rsid w:val="00187435"/>
    <w:rsid w:val="001937F2"/>
    <w:rsid w:val="00194387"/>
    <w:rsid w:val="00197114"/>
    <w:rsid w:val="001A39F1"/>
    <w:rsid w:val="001A675C"/>
    <w:rsid w:val="001A70CF"/>
    <w:rsid w:val="001B1CA9"/>
    <w:rsid w:val="001B31AA"/>
    <w:rsid w:val="001B6C92"/>
    <w:rsid w:val="001C4FC3"/>
    <w:rsid w:val="001D35D1"/>
    <w:rsid w:val="001D3F09"/>
    <w:rsid w:val="001D69BB"/>
    <w:rsid w:val="001D6B30"/>
    <w:rsid w:val="001D6CD0"/>
    <w:rsid w:val="001E2A06"/>
    <w:rsid w:val="001E76F5"/>
    <w:rsid w:val="001E7B62"/>
    <w:rsid w:val="0020315E"/>
    <w:rsid w:val="00203E29"/>
    <w:rsid w:val="0020616A"/>
    <w:rsid w:val="00210BD4"/>
    <w:rsid w:val="00211823"/>
    <w:rsid w:val="00211BE5"/>
    <w:rsid w:val="0021646B"/>
    <w:rsid w:val="0022259C"/>
    <w:rsid w:val="00222AC4"/>
    <w:rsid w:val="00222F2D"/>
    <w:rsid w:val="00224BC8"/>
    <w:rsid w:val="002255FD"/>
    <w:rsid w:val="00232BC7"/>
    <w:rsid w:val="00235041"/>
    <w:rsid w:val="00235CFC"/>
    <w:rsid w:val="002401B9"/>
    <w:rsid w:val="00244C08"/>
    <w:rsid w:val="00251067"/>
    <w:rsid w:val="00255A01"/>
    <w:rsid w:val="00260EC9"/>
    <w:rsid w:val="00261489"/>
    <w:rsid w:val="002617B8"/>
    <w:rsid w:val="00263075"/>
    <w:rsid w:val="0026618F"/>
    <w:rsid w:val="002713B5"/>
    <w:rsid w:val="002718DA"/>
    <w:rsid w:val="00274235"/>
    <w:rsid w:val="002753A9"/>
    <w:rsid w:val="00277AB9"/>
    <w:rsid w:val="00280F70"/>
    <w:rsid w:val="0028102F"/>
    <w:rsid w:val="00282912"/>
    <w:rsid w:val="00283602"/>
    <w:rsid w:val="00283DE8"/>
    <w:rsid w:val="0029182C"/>
    <w:rsid w:val="00295CEF"/>
    <w:rsid w:val="00296940"/>
    <w:rsid w:val="002A5233"/>
    <w:rsid w:val="002A62B7"/>
    <w:rsid w:val="002B2489"/>
    <w:rsid w:val="002B7C89"/>
    <w:rsid w:val="002B7EC7"/>
    <w:rsid w:val="002C0891"/>
    <w:rsid w:val="002C08AB"/>
    <w:rsid w:val="002C0A00"/>
    <w:rsid w:val="002C17DC"/>
    <w:rsid w:val="002C2C23"/>
    <w:rsid w:val="002C3092"/>
    <w:rsid w:val="002C69CF"/>
    <w:rsid w:val="002C6EEE"/>
    <w:rsid w:val="002C76A6"/>
    <w:rsid w:val="002C7A71"/>
    <w:rsid w:val="002D3F1B"/>
    <w:rsid w:val="002D49D6"/>
    <w:rsid w:val="002D5BBA"/>
    <w:rsid w:val="002E0C19"/>
    <w:rsid w:val="002E377F"/>
    <w:rsid w:val="002F09B7"/>
    <w:rsid w:val="002F0AB9"/>
    <w:rsid w:val="002F0C0A"/>
    <w:rsid w:val="002F276B"/>
    <w:rsid w:val="002F2FA3"/>
    <w:rsid w:val="002F51CB"/>
    <w:rsid w:val="002F605E"/>
    <w:rsid w:val="002F6CF4"/>
    <w:rsid w:val="00300422"/>
    <w:rsid w:val="0030193D"/>
    <w:rsid w:val="00303872"/>
    <w:rsid w:val="00303EF1"/>
    <w:rsid w:val="00305BAA"/>
    <w:rsid w:val="003063DD"/>
    <w:rsid w:val="00307353"/>
    <w:rsid w:val="0031094D"/>
    <w:rsid w:val="00314544"/>
    <w:rsid w:val="00316045"/>
    <w:rsid w:val="00321D8B"/>
    <w:rsid w:val="00323A2D"/>
    <w:rsid w:val="00327CF3"/>
    <w:rsid w:val="00327EEA"/>
    <w:rsid w:val="00335B7A"/>
    <w:rsid w:val="00341C2C"/>
    <w:rsid w:val="00343E2E"/>
    <w:rsid w:val="00343F4D"/>
    <w:rsid w:val="00346709"/>
    <w:rsid w:val="0035703F"/>
    <w:rsid w:val="00357858"/>
    <w:rsid w:val="003609B4"/>
    <w:rsid w:val="00361137"/>
    <w:rsid w:val="00365AE4"/>
    <w:rsid w:val="00366B72"/>
    <w:rsid w:val="00371AB9"/>
    <w:rsid w:val="00377A3D"/>
    <w:rsid w:val="00377CC7"/>
    <w:rsid w:val="00380824"/>
    <w:rsid w:val="003817C5"/>
    <w:rsid w:val="00384799"/>
    <w:rsid w:val="00385E8B"/>
    <w:rsid w:val="003865E2"/>
    <w:rsid w:val="00386873"/>
    <w:rsid w:val="003869D2"/>
    <w:rsid w:val="00392CDF"/>
    <w:rsid w:val="0039440C"/>
    <w:rsid w:val="003A72C8"/>
    <w:rsid w:val="003B3587"/>
    <w:rsid w:val="003B3787"/>
    <w:rsid w:val="003B54DB"/>
    <w:rsid w:val="003B7642"/>
    <w:rsid w:val="003C0C80"/>
    <w:rsid w:val="003C2E69"/>
    <w:rsid w:val="003C7990"/>
    <w:rsid w:val="003D1D4D"/>
    <w:rsid w:val="003D7740"/>
    <w:rsid w:val="003E20C2"/>
    <w:rsid w:val="003E5A6D"/>
    <w:rsid w:val="003F0B42"/>
    <w:rsid w:val="003F3F50"/>
    <w:rsid w:val="003F466A"/>
    <w:rsid w:val="003F5F92"/>
    <w:rsid w:val="00401252"/>
    <w:rsid w:val="00401B07"/>
    <w:rsid w:val="004035C7"/>
    <w:rsid w:val="004057AE"/>
    <w:rsid w:val="004134B9"/>
    <w:rsid w:val="00413831"/>
    <w:rsid w:val="004138C5"/>
    <w:rsid w:val="00416C40"/>
    <w:rsid w:val="00416C86"/>
    <w:rsid w:val="00427259"/>
    <w:rsid w:val="004311EF"/>
    <w:rsid w:val="00432519"/>
    <w:rsid w:val="00432DCF"/>
    <w:rsid w:val="00432EE4"/>
    <w:rsid w:val="00433C16"/>
    <w:rsid w:val="00433D8A"/>
    <w:rsid w:val="004349BF"/>
    <w:rsid w:val="00435637"/>
    <w:rsid w:val="004421F4"/>
    <w:rsid w:val="0045207C"/>
    <w:rsid w:val="0045245D"/>
    <w:rsid w:val="004542B5"/>
    <w:rsid w:val="004608C9"/>
    <w:rsid w:val="004608FF"/>
    <w:rsid w:val="004623E4"/>
    <w:rsid w:val="00465022"/>
    <w:rsid w:val="0046552D"/>
    <w:rsid w:val="00471454"/>
    <w:rsid w:val="00471C24"/>
    <w:rsid w:val="00480307"/>
    <w:rsid w:val="00480DB0"/>
    <w:rsid w:val="00481735"/>
    <w:rsid w:val="004859B4"/>
    <w:rsid w:val="0048624D"/>
    <w:rsid w:val="004872D7"/>
    <w:rsid w:val="004901A8"/>
    <w:rsid w:val="00492F63"/>
    <w:rsid w:val="0049403B"/>
    <w:rsid w:val="004A677A"/>
    <w:rsid w:val="004B5650"/>
    <w:rsid w:val="004C06D6"/>
    <w:rsid w:val="004C5955"/>
    <w:rsid w:val="004C7849"/>
    <w:rsid w:val="004D187C"/>
    <w:rsid w:val="004D43AB"/>
    <w:rsid w:val="004E1F62"/>
    <w:rsid w:val="004E4719"/>
    <w:rsid w:val="004E5ABF"/>
    <w:rsid w:val="004E6E5D"/>
    <w:rsid w:val="004E7E6D"/>
    <w:rsid w:val="004F0A65"/>
    <w:rsid w:val="004F15F8"/>
    <w:rsid w:val="004F3E6E"/>
    <w:rsid w:val="004F4387"/>
    <w:rsid w:val="0050360A"/>
    <w:rsid w:val="0050389C"/>
    <w:rsid w:val="005039B8"/>
    <w:rsid w:val="005073D8"/>
    <w:rsid w:val="005104AE"/>
    <w:rsid w:val="00511F81"/>
    <w:rsid w:val="005142CE"/>
    <w:rsid w:val="005202E7"/>
    <w:rsid w:val="005321DD"/>
    <w:rsid w:val="005339F8"/>
    <w:rsid w:val="00533ADD"/>
    <w:rsid w:val="00541749"/>
    <w:rsid w:val="00546721"/>
    <w:rsid w:val="0055231F"/>
    <w:rsid w:val="00552B53"/>
    <w:rsid w:val="00554347"/>
    <w:rsid w:val="005563F1"/>
    <w:rsid w:val="00557123"/>
    <w:rsid w:val="00561880"/>
    <w:rsid w:val="00563038"/>
    <w:rsid w:val="00567AC1"/>
    <w:rsid w:val="005713C6"/>
    <w:rsid w:val="00571A32"/>
    <w:rsid w:val="00571D9E"/>
    <w:rsid w:val="00574431"/>
    <w:rsid w:val="00580690"/>
    <w:rsid w:val="0058269A"/>
    <w:rsid w:val="005833F6"/>
    <w:rsid w:val="005854E1"/>
    <w:rsid w:val="00592B93"/>
    <w:rsid w:val="005A2AE8"/>
    <w:rsid w:val="005A33F0"/>
    <w:rsid w:val="005A5118"/>
    <w:rsid w:val="005A5E78"/>
    <w:rsid w:val="005B2312"/>
    <w:rsid w:val="005B261F"/>
    <w:rsid w:val="005B2A75"/>
    <w:rsid w:val="005B3ED8"/>
    <w:rsid w:val="005C4A73"/>
    <w:rsid w:val="005C4E43"/>
    <w:rsid w:val="005C4EFF"/>
    <w:rsid w:val="005D16EF"/>
    <w:rsid w:val="005D3FB5"/>
    <w:rsid w:val="005D3FD4"/>
    <w:rsid w:val="005D53D8"/>
    <w:rsid w:val="005E050C"/>
    <w:rsid w:val="005E34B2"/>
    <w:rsid w:val="005E359A"/>
    <w:rsid w:val="005F1B0E"/>
    <w:rsid w:val="005F20AB"/>
    <w:rsid w:val="005F39A0"/>
    <w:rsid w:val="005F4C67"/>
    <w:rsid w:val="005F7335"/>
    <w:rsid w:val="00600251"/>
    <w:rsid w:val="00601505"/>
    <w:rsid w:val="006043DF"/>
    <w:rsid w:val="00605C4A"/>
    <w:rsid w:val="00605FFD"/>
    <w:rsid w:val="00606183"/>
    <w:rsid w:val="00611635"/>
    <w:rsid w:val="00617E1C"/>
    <w:rsid w:val="006217B9"/>
    <w:rsid w:val="006218CD"/>
    <w:rsid w:val="00621FAD"/>
    <w:rsid w:val="006236D1"/>
    <w:rsid w:val="0062397B"/>
    <w:rsid w:val="0062493C"/>
    <w:rsid w:val="006254E0"/>
    <w:rsid w:val="00630455"/>
    <w:rsid w:val="00630A75"/>
    <w:rsid w:val="00642012"/>
    <w:rsid w:val="006421FA"/>
    <w:rsid w:val="00645315"/>
    <w:rsid w:val="00646C96"/>
    <w:rsid w:val="0065599B"/>
    <w:rsid w:val="00655DB7"/>
    <w:rsid w:val="00657707"/>
    <w:rsid w:val="00657AAF"/>
    <w:rsid w:val="00661961"/>
    <w:rsid w:val="00663B60"/>
    <w:rsid w:val="00666610"/>
    <w:rsid w:val="00667E17"/>
    <w:rsid w:val="0067114F"/>
    <w:rsid w:val="006752BF"/>
    <w:rsid w:val="006763D2"/>
    <w:rsid w:val="00676771"/>
    <w:rsid w:val="0067777D"/>
    <w:rsid w:val="006870E4"/>
    <w:rsid w:val="00693062"/>
    <w:rsid w:val="00694831"/>
    <w:rsid w:val="006A0782"/>
    <w:rsid w:val="006A2EB7"/>
    <w:rsid w:val="006A5027"/>
    <w:rsid w:val="006A62A4"/>
    <w:rsid w:val="006B015A"/>
    <w:rsid w:val="006B2238"/>
    <w:rsid w:val="006B6622"/>
    <w:rsid w:val="006B6635"/>
    <w:rsid w:val="006B7962"/>
    <w:rsid w:val="006C3C4D"/>
    <w:rsid w:val="006C6EBE"/>
    <w:rsid w:val="006D0B25"/>
    <w:rsid w:val="006D1B8D"/>
    <w:rsid w:val="006D1CA4"/>
    <w:rsid w:val="006D3C8A"/>
    <w:rsid w:val="006D554B"/>
    <w:rsid w:val="006E5FD2"/>
    <w:rsid w:val="006E7E2E"/>
    <w:rsid w:val="006F00B1"/>
    <w:rsid w:val="007003BA"/>
    <w:rsid w:val="00700456"/>
    <w:rsid w:val="00701C2F"/>
    <w:rsid w:val="00702CF3"/>
    <w:rsid w:val="007032C0"/>
    <w:rsid w:val="007034DE"/>
    <w:rsid w:val="007119B9"/>
    <w:rsid w:val="00721496"/>
    <w:rsid w:val="007238B3"/>
    <w:rsid w:val="00730E5A"/>
    <w:rsid w:val="00731458"/>
    <w:rsid w:val="0073425A"/>
    <w:rsid w:val="007353F7"/>
    <w:rsid w:val="00737CB4"/>
    <w:rsid w:val="00741B97"/>
    <w:rsid w:val="0074281E"/>
    <w:rsid w:val="0074529A"/>
    <w:rsid w:val="00746F20"/>
    <w:rsid w:val="00751D59"/>
    <w:rsid w:val="00762CC9"/>
    <w:rsid w:val="0076374E"/>
    <w:rsid w:val="007662FF"/>
    <w:rsid w:val="0077669E"/>
    <w:rsid w:val="00777D39"/>
    <w:rsid w:val="00781776"/>
    <w:rsid w:val="00790717"/>
    <w:rsid w:val="007932D5"/>
    <w:rsid w:val="007936F2"/>
    <w:rsid w:val="007951D9"/>
    <w:rsid w:val="007A3FAD"/>
    <w:rsid w:val="007A41F9"/>
    <w:rsid w:val="007A602F"/>
    <w:rsid w:val="007A62A1"/>
    <w:rsid w:val="007C350F"/>
    <w:rsid w:val="007C4420"/>
    <w:rsid w:val="007C7692"/>
    <w:rsid w:val="007D041E"/>
    <w:rsid w:val="007D0D3F"/>
    <w:rsid w:val="007D22B7"/>
    <w:rsid w:val="007D5102"/>
    <w:rsid w:val="007D6162"/>
    <w:rsid w:val="007D62A1"/>
    <w:rsid w:val="007E156D"/>
    <w:rsid w:val="007E1815"/>
    <w:rsid w:val="007E3ED0"/>
    <w:rsid w:val="007E6006"/>
    <w:rsid w:val="007E6727"/>
    <w:rsid w:val="007F010F"/>
    <w:rsid w:val="007F0239"/>
    <w:rsid w:val="007F0E3C"/>
    <w:rsid w:val="007F2E0A"/>
    <w:rsid w:val="007F3952"/>
    <w:rsid w:val="007F3FAE"/>
    <w:rsid w:val="007F544B"/>
    <w:rsid w:val="00801C0D"/>
    <w:rsid w:val="0080256E"/>
    <w:rsid w:val="00810974"/>
    <w:rsid w:val="008153E1"/>
    <w:rsid w:val="00821103"/>
    <w:rsid w:val="008319EC"/>
    <w:rsid w:val="00842F00"/>
    <w:rsid w:val="00843321"/>
    <w:rsid w:val="00843436"/>
    <w:rsid w:val="008459D4"/>
    <w:rsid w:val="00846046"/>
    <w:rsid w:val="00847C3B"/>
    <w:rsid w:val="00853E49"/>
    <w:rsid w:val="00856776"/>
    <w:rsid w:val="00864524"/>
    <w:rsid w:val="008647EC"/>
    <w:rsid w:val="00876BFD"/>
    <w:rsid w:val="008842C5"/>
    <w:rsid w:val="008847AE"/>
    <w:rsid w:val="00885E59"/>
    <w:rsid w:val="00891126"/>
    <w:rsid w:val="008923D2"/>
    <w:rsid w:val="008924D5"/>
    <w:rsid w:val="008929B0"/>
    <w:rsid w:val="00894E90"/>
    <w:rsid w:val="00897FB6"/>
    <w:rsid w:val="008A1659"/>
    <w:rsid w:val="008A237D"/>
    <w:rsid w:val="008B47C1"/>
    <w:rsid w:val="008B56AF"/>
    <w:rsid w:val="008C12ED"/>
    <w:rsid w:val="008C2056"/>
    <w:rsid w:val="008D3AC7"/>
    <w:rsid w:val="008D3DCA"/>
    <w:rsid w:val="008D3E03"/>
    <w:rsid w:val="008D7775"/>
    <w:rsid w:val="008E52D1"/>
    <w:rsid w:val="008E539D"/>
    <w:rsid w:val="008E589D"/>
    <w:rsid w:val="008E6E5C"/>
    <w:rsid w:val="008E7C22"/>
    <w:rsid w:val="008F1A37"/>
    <w:rsid w:val="008F5DF1"/>
    <w:rsid w:val="008F5E15"/>
    <w:rsid w:val="008F5FB8"/>
    <w:rsid w:val="008F6B4D"/>
    <w:rsid w:val="00901A8D"/>
    <w:rsid w:val="00903423"/>
    <w:rsid w:val="00906094"/>
    <w:rsid w:val="00907A9E"/>
    <w:rsid w:val="00907ED0"/>
    <w:rsid w:val="00920591"/>
    <w:rsid w:val="00921C67"/>
    <w:rsid w:val="00922A9D"/>
    <w:rsid w:val="0092459C"/>
    <w:rsid w:val="00931E45"/>
    <w:rsid w:val="00934729"/>
    <w:rsid w:val="00947073"/>
    <w:rsid w:val="00947420"/>
    <w:rsid w:val="00960E32"/>
    <w:rsid w:val="00970A85"/>
    <w:rsid w:val="00974204"/>
    <w:rsid w:val="00976849"/>
    <w:rsid w:val="009803FF"/>
    <w:rsid w:val="00983085"/>
    <w:rsid w:val="009871AF"/>
    <w:rsid w:val="00987E8C"/>
    <w:rsid w:val="009906BB"/>
    <w:rsid w:val="0099451E"/>
    <w:rsid w:val="0099489C"/>
    <w:rsid w:val="00997A17"/>
    <w:rsid w:val="009A2CBF"/>
    <w:rsid w:val="009A5073"/>
    <w:rsid w:val="009B01A9"/>
    <w:rsid w:val="009B40EC"/>
    <w:rsid w:val="009B61D6"/>
    <w:rsid w:val="009C33A6"/>
    <w:rsid w:val="009C5D4F"/>
    <w:rsid w:val="009C71FD"/>
    <w:rsid w:val="009D1BFD"/>
    <w:rsid w:val="009E0343"/>
    <w:rsid w:val="009E12CA"/>
    <w:rsid w:val="009E33E2"/>
    <w:rsid w:val="009E42B1"/>
    <w:rsid w:val="009E4E66"/>
    <w:rsid w:val="009E7EC8"/>
    <w:rsid w:val="009F04D7"/>
    <w:rsid w:val="009F178A"/>
    <w:rsid w:val="009F2A74"/>
    <w:rsid w:val="009F6332"/>
    <w:rsid w:val="009F645D"/>
    <w:rsid w:val="00A004E5"/>
    <w:rsid w:val="00A04216"/>
    <w:rsid w:val="00A102C1"/>
    <w:rsid w:val="00A139A5"/>
    <w:rsid w:val="00A13CD6"/>
    <w:rsid w:val="00A1434E"/>
    <w:rsid w:val="00A14784"/>
    <w:rsid w:val="00A1592E"/>
    <w:rsid w:val="00A20248"/>
    <w:rsid w:val="00A2080E"/>
    <w:rsid w:val="00A20E62"/>
    <w:rsid w:val="00A215E1"/>
    <w:rsid w:val="00A21E44"/>
    <w:rsid w:val="00A233EC"/>
    <w:rsid w:val="00A24660"/>
    <w:rsid w:val="00A250CE"/>
    <w:rsid w:val="00A25D72"/>
    <w:rsid w:val="00A26B1A"/>
    <w:rsid w:val="00A3026B"/>
    <w:rsid w:val="00A46FB1"/>
    <w:rsid w:val="00A50CD4"/>
    <w:rsid w:val="00A54F20"/>
    <w:rsid w:val="00A55886"/>
    <w:rsid w:val="00A55D0E"/>
    <w:rsid w:val="00A603AF"/>
    <w:rsid w:val="00A60453"/>
    <w:rsid w:val="00A6094E"/>
    <w:rsid w:val="00A61F7F"/>
    <w:rsid w:val="00A6573C"/>
    <w:rsid w:val="00A65F56"/>
    <w:rsid w:val="00A66D89"/>
    <w:rsid w:val="00A71176"/>
    <w:rsid w:val="00A72201"/>
    <w:rsid w:val="00A72255"/>
    <w:rsid w:val="00A80559"/>
    <w:rsid w:val="00A81056"/>
    <w:rsid w:val="00A86235"/>
    <w:rsid w:val="00A97059"/>
    <w:rsid w:val="00AA07B7"/>
    <w:rsid w:val="00AA234D"/>
    <w:rsid w:val="00AA7A0B"/>
    <w:rsid w:val="00AB309A"/>
    <w:rsid w:val="00AC0104"/>
    <w:rsid w:val="00AC337C"/>
    <w:rsid w:val="00AC3903"/>
    <w:rsid w:val="00AC3AE4"/>
    <w:rsid w:val="00AD17B9"/>
    <w:rsid w:val="00AE0C93"/>
    <w:rsid w:val="00AE16C5"/>
    <w:rsid w:val="00AE7CC7"/>
    <w:rsid w:val="00AF3630"/>
    <w:rsid w:val="00AF53D4"/>
    <w:rsid w:val="00AF5817"/>
    <w:rsid w:val="00AF71C6"/>
    <w:rsid w:val="00B01296"/>
    <w:rsid w:val="00B01F28"/>
    <w:rsid w:val="00B02F05"/>
    <w:rsid w:val="00B035D2"/>
    <w:rsid w:val="00B04F5D"/>
    <w:rsid w:val="00B1065A"/>
    <w:rsid w:val="00B15876"/>
    <w:rsid w:val="00B20FD2"/>
    <w:rsid w:val="00B2471F"/>
    <w:rsid w:val="00B265AD"/>
    <w:rsid w:val="00B4124C"/>
    <w:rsid w:val="00B415BF"/>
    <w:rsid w:val="00B429DD"/>
    <w:rsid w:val="00B4555D"/>
    <w:rsid w:val="00B467ED"/>
    <w:rsid w:val="00B50006"/>
    <w:rsid w:val="00B50119"/>
    <w:rsid w:val="00B50B6A"/>
    <w:rsid w:val="00B53EE5"/>
    <w:rsid w:val="00B635B2"/>
    <w:rsid w:val="00B64FA2"/>
    <w:rsid w:val="00B65F14"/>
    <w:rsid w:val="00B7169C"/>
    <w:rsid w:val="00B72449"/>
    <w:rsid w:val="00B7715A"/>
    <w:rsid w:val="00B869A4"/>
    <w:rsid w:val="00B87C79"/>
    <w:rsid w:val="00B9210F"/>
    <w:rsid w:val="00B963E4"/>
    <w:rsid w:val="00B970FA"/>
    <w:rsid w:val="00B974D7"/>
    <w:rsid w:val="00BA059E"/>
    <w:rsid w:val="00BA2BAC"/>
    <w:rsid w:val="00BA684B"/>
    <w:rsid w:val="00BB46E6"/>
    <w:rsid w:val="00BB6A7A"/>
    <w:rsid w:val="00BB7B51"/>
    <w:rsid w:val="00BC1470"/>
    <w:rsid w:val="00BC2050"/>
    <w:rsid w:val="00BC614E"/>
    <w:rsid w:val="00BD0699"/>
    <w:rsid w:val="00BD2908"/>
    <w:rsid w:val="00BD38AE"/>
    <w:rsid w:val="00BE126D"/>
    <w:rsid w:val="00BE1D63"/>
    <w:rsid w:val="00BE3FD6"/>
    <w:rsid w:val="00BE59D5"/>
    <w:rsid w:val="00BF0DDF"/>
    <w:rsid w:val="00BF45A2"/>
    <w:rsid w:val="00BF4C7C"/>
    <w:rsid w:val="00BF5966"/>
    <w:rsid w:val="00C059DF"/>
    <w:rsid w:val="00C06CD6"/>
    <w:rsid w:val="00C123CF"/>
    <w:rsid w:val="00C146F2"/>
    <w:rsid w:val="00C1653A"/>
    <w:rsid w:val="00C178C7"/>
    <w:rsid w:val="00C178D7"/>
    <w:rsid w:val="00C20F06"/>
    <w:rsid w:val="00C23B8A"/>
    <w:rsid w:val="00C23D41"/>
    <w:rsid w:val="00C31590"/>
    <w:rsid w:val="00C3392C"/>
    <w:rsid w:val="00C405C2"/>
    <w:rsid w:val="00C40B69"/>
    <w:rsid w:val="00C458CE"/>
    <w:rsid w:val="00C54084"/>
    <w:rsid w:val="00C56AB4"/>
    <w:rsid w:val="00C608D2"/>
    <w:rsid w:val="00C64982"/>
    <w:rsid w:val="00C707BF"/>
    <w:rsid w:val="00C734C6"/>
    <w:rsid w:val="00C73BDC"/>
    <w:rsid w:val="00C74728"/>
    <w:rsid w:val="00C756AC"/>
    <w:rsid w:val="00C85EFD"/>
    <w:rsid w:val="00C90875"/>
    <w:rsid w:val="00C967AE"/>
    <w:rsid w:val="00CA081F"/>
    <w:rsid w:val="00CA08B9"/>
    <w:rsid w:val="00CA0F17"/>
    <w:rsid w:val="00CA5A03"/>
    <w:rsid w:val="00CA740B"/>
    <w:rsid w:val="00CB0061"/>
    <w:rsid w:val="00CB0913"/>
    <w:rsid w:val="00CB3C91"/>
    <w:rsid w:val="00CB737C"/>
    <w:rsid w:val="00CB75F0"/>
    <w:rsid w:val="00CC1B50"/>
    <w:rsid w:val="00CC43FF"/>
    <w:rsid w:val="00CC707B"/>
    <w:rsid w:val="00CD5733"/>
    <w:rsid w:val="00CD5BE7"/>
    <w:rsid w:val="00CE08F7"/>
    <w:rsid w:val="00CE2F55"/>
    <w:rsid w:val="00CF2135"/>
    <w:rsid w:val="00CF3408"/>
    <w:rsid w:val="00CF470C"/>
    <w:rsid w:val="00CF5A60"/>
    <w:rsid w:val="00D0031E"/>
    <w:rsid w:val="00D040F9"/>
    <w:rsid w:val="00D0457C"/>
    <w:rsid w:val="00D05526"/>
    <w:rsid w:val="00D06907"/>
    <w:rsid w:val="00D0743C"/>
    <w:rsid w:val="00D114A9"/>
    <w:rsid w:val="00D1301B"/>
    <w:rsid w:val="00D14EB9"/>
    <w:rsid w:val="00D1797D"/>
    <w:rsid w:val="00D17FD0"/>
    <w:rsid w:val="00D20627"/>
    <w:rsid w:val="00D269BB"/>
    <w:rsid w:val="00D27250"/>
    <w:rsid w:val="00D27300"/>
    <w:rsid w:val="00D344BC"/>
    <w:rsid w:val="00D366EA"/>
    <w:rsid w:val="00D371B1"/>
    <w:rsid w:val="00D434F6"/>
    <w:rsid w:val="00D44AC1"/>
    <w:rsid w:val="00D46143"/>
    <w:rsid w:val="00D472F9"/>
    <w:rsid w:val="00D50B48"/>
    <w:rsid w:val="00D5395F"/>
    <w:rsid w:val="00D55E01"/>
    <w:rsid w:val="00D5607F"/>
    <w:rsid w:val="00D569F5"/>
    <w:rsid w:val="00D627A7"/>
    <w:rsid w:val="00D63ECD"/>
    <w:rsid w:val="00D710BA"/>
    <w:rsid w:val="00D7119A"/>
    <w:rsid w:val="00D71B17"/>
    <w:rsid w:val="00D73EAF"/>
    <w:rsid w:val="00D747C2"/>
    <w:rsid w:val="00D7781C"/>
    <w:rsid w:val="00D77BBF"/>
    <w:rsid w:val="00D82509"/>
    <w:rsid w:val="00D82ECD"/>
    <w:rsid w:val="00D84225"/>
    <w:rsid w:val="00D85D75"/>
    <w:rsid w:val="00D958AD"/>
    <w:rsid w:val="00DA08B6"/>
    <w:rsid w:val="00DA238B"/>
    <w:rsid w:val="00DA2661"/>
    <w:rsid w:val="00DA2D64"/>
    <w:rsid w:val="00DA34FF"/>
    <w:rsid w:val="00DA4C0E"/>
    <w:rsid w:val="00DB00E9"/>
    <w:rsid w:val="00DB55F2"/>
    <w:rsid w:val="00DB73A9"/>
    <w:rsid w:val="00DC35B8"/>
    <w:rsid w:val="00DC4B95"/>
    <w:rsid w:val="00DC6529"/>
    <w:rsid w:val="00DC6E02"/>
    <w:rsid w:val="00DD1A49"/>
    <w:rsid w:val="00DD255D"/>
    <w:rsid w:val="00DD27EE"/>
    <w:rsid w:val="00DD38BA"/>
    <w:rsid w:val="00DD4263"/>
    <w:rsid w:val="00DD6882"/>
    <w:rsid w:val="00DD6DB2"/>
    <w:rsid w:val="00DD79AD"/>
    <w:rsid w:val="00DE4506"/>
    <w:rsid w:val="00DE68EF"/>
    <w:rsid w:val="00DE6E2C"/>
    <w:rsid w:val="00DF1040"/>
    <w:rsid w:val="00DF1588"/>
    <w:rsid w:val="00DF2AD5"/>
    <w:rsid w:val="00DF4604"/>
    <w:rsid w:val="00DF70FE"/>
    <w:rsid w:val="00E0439E"/>
    <w:rsid w:val="00E074FE"/>
    <w:rsid w:val="00E12335"/>
    <w:rsid w:val="00E137BD"/>
    <w:rsid w:val="00E15296"/>
    <w:rsid w:val="00E15364"/>
    <w:rsid w:val="00E20D8D"/>
    <w:rsid w:val="00E21911"/>
    <w:rsid w:val="00E25E91"/>
    <w:rsid w:val="00E26572"/>
    <w:rsid w:val="00E31560"/>
    <w:rsid w:val="00E31C7B"/>
    <w:rsid w:val="00E31EEF"/>
    <w:rsid w:val="00E34F64"/>
    <w:rsid w:val="00E36D14"/>
    <w:rsid w:val="00E37713"/>
    <w:rsid w:val="00E41226"/>
    <w:rsid w:val="00E42371"/>
    <w:rsid w:val="00E455C4"/>
    <w:rsid w:val="00E46136"/>
    <w:rsid w:val="00E523D0"/>
    <w:rsid w:val="00E541AC"/>
    <w:rsid w:val="00E55FEC"/>
    <w:rsid w:val="00E5608B"/>
    <w:rsid w:val="00E56623"/>
    <w:rsid w:val="00E644AD"/>
    <w:rsid w:val="00E64A15"/>
    <w:rsid w:val="00E6536B"/>
    <w:rsid w:val="00E653FD"/>
    <w:rsid w:val="00E66D3F"/>
    <w:rsid w:val="00E718FE"/>
    <w:rsid w:val="00E766A9"/>
    <w:rsid w:val="00E8388D"/>
    <w:rsid w:val="00E83AB4"/>
    <w:rsid w:val="00E847D8"/>
    <w:rsid w:val="00E8513D"/>
    <w:rsid w:val="00E86B21"/>
    <w:rsid w:val="00E944F5"/>
    <w:rsid w:val="00E94FBF"/>
    <w:rsid w:val="00E95B5C"/>
    <w:rsid w:val="00E95EEF"/>
    <w:rsid w:val="00E96EAB"/>
    <w:rsid w:val="00E973AC"/>
    <w:rsid w:val="00EA2497"/>
    <w:rsid w:val="00EA3FDA"/>
    <w:rsid w:val="00EA423E"/>
    <w:rsid w:val="00EA63AB"/>
    <w:rsid w:val="00EB055E"/>
    <w:rsid w:val="00EB0BF2"/>
    <w:rsid w:val="00EB4042"/>
    <w:rsid w:val="00EB729C"/>
    <w:rsid w:val="00EC1B38"/>
    <w:rsid w:val="00EC2616"/>
    <w:rsid w:val="00EC3A21"/>
    <w:rsid w:val="00ED16B5"/>
    <w:rsid w:val="00ED1A6D"/>
    <w:rsid w:val="00ED5A8C"/>
    <w:rsid w:val="00EE078A"/>
    <w:rsid w:val="00EE1296"/>
    <w:rsid w:val="00EE43DC"/>
    <w:rsid w:val="00EE4BCD"/>
    <w:rsid w:val="00EE60FF"/>
    <w:rsid w:val="00EF48AA"/>
    <w:rsid w:val="00EF7651"/>
    <w:rsid w:val="00F016BD"/>
    <w:rsid w:val="00F017BD"/>
    <w:rsid w:val="00F02CE7"/>
    <w:rsid w:val="00F0320B"/>
    <w:rsid w:val="00F10484"/>
    <w:rsid w:val="00F10AE1"/>
    <w:rsid w:val="00F12D67"/>
    <w:rsid w:val="00F13039"/>
    <w:rsid w:val="00F1626F"/>
    <w:rsid w:val="00F17FD3"/>
    <w:rsid w:val="00F20ADE"/>
    <w:rsid w:val="00F25572"/>
    <w:rsid w:val="00F33053"/>
    <w:rsid w:val="00F35636"/>
    <w:rsid w:val="00F359D1"/>
    <w:rsid w:val="00F36EB7"/>
    <w:rsid w:val="00F42270"/>
    <w:rsid w:val="00F445DD"/>
    <w:rsid w:val="00F46AFC"/>
    <w:rsid w:val="00F519DC"/>
    <w:rsid w:val="00F54304"/>
    <w:rsid w:val="00F54DF9"/>
    <w:rsid w:val="00F55ACD"/>
    <w:rsid w:val="00F56773"/>
    <w:rsid w:val="00F64E58"/>
    <w:rsid w:val="00F6508B"/>
    <w:rsid w:val="00F66272"/>
    <w:rsid w:val="00F67147"/>
    <w:rsid w:val="00F76915"/>
    <w:rsid w:val="00F827D5"/>
    <w:rsid w:val="00F82D23"/>
    <w:rsid w:val="00F83BB2"/>
    <w:rsid w:val="00F920B4"/>
    <w:rsid w:val="00F9353B"/>
    <w:rsid w:val="00F9413D"/>
    <w:rsid w:val="00F946B1"/>
    <w:rsid w:val="00F9566C"/>
    <w:rsid w:val="00F958E5"/>
    <w:rsid w:val="00F95CA5"/>
    <w:rsid w:val="00FA0D30"/>
    <w:rsid w:val="00FA12F1"/>
    <w:rsid w:val="00FA2FCA"/>
    <w:rsid w:val="00FB0D6E"/>
    <w:rsid w:val="00FB2B40"/>
    <w:rsid w:val="00FB40C1"/>
    <w:rsid w:val="00FB5FE6"/>
    <w:rsid w:val="00FB6CBD"/>
    <w:rsid w:val="00FB6EFC"/>
    <w:rsid w:val="00FB79CD"/>
    <w:rsid w:val="00FC4512"/>
    <w:rsid w:val="00FC4E06"/>
    <w:rsid w:val="00FC63B8"/>
    <w:rsid w:val="00FC6AFE"/>
    <w:rsid w:val="00FD01BA"/>
    <w:rsid w:val="00FD42D0"/>
    <w:rsid w:val="00FD5149"/>
    <w:rsid w:val="00FD5928"/>
    <w:rsid w:val="00FE3A5E"/>
    <w:rsid w:val="00FE4128"/>
    <w:rsid w:val="00FE4E76"/>
    <w:rsid w:val="00FE67BB"/>
    <w:rsid w:val="00FF0C7F"/>
    <w:rsid w:val="00FF1DE8"/>
    <w:rsid w:val="00FF52C2"/>
    <w:rsid w:val="00FF5A2B"/>
    <w:rsid w:val="00FF6AB2"/>
    <w:rsid w:val="00FF6F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37"/>
    <w:pPr>
      <w:spacing w:after="200" w:line="276" w:lineRule="auto"/>
    </w:pPr>
    <w:rPr>
      <w:sz w:val="22"/>
      <w:szCs w:val="22"/>
    </w:rPr>
  </w:style>
  <w:style w:type="paragraph" w:styleId="1">
    <w:name w:val="heading 1"/>
    <w:basedOn w:val="a"/>
    <w:next w:val="a"/>
    <w:link w:val="10"/>
    <w:uiPriority w:val="9"/>
    <w:qFormat/>
    <w:rsid w:val="005C4A7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62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F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FD2"/>
    <w:rPr>
      <w:rFonts w:ascii="Tahoma" w:eastAsia="Calibri" w:hAnsi="Tahoma" w:cs="Tahoma"/>
      <w:sz w:val="16"/>
      <w:szCs w:val="16"/>
    </w:rPr>
  </w:style>
  <w:style w:type="character" w:styleId="a5">
    <w:name w:val="Hyperlink"/>
    <w:basedOn w:val="a0"/>
    <w:rsid w:val="00170AE9"/>
    <w:rPr>
      <w:rFonts w:ascii="Arial" w:hAnsi="Arial" w:cs="Arial" w:hint="default"/>
      <w:strike w:val="0"/>
      <w:dstrike w:val="0"/>
      <w:color w:val="002B44"/>
      <w:u w:val="none"/>
      <w:effect w:val="none"/>
    </w:rPr>
  </w:style>
  <w:style w:type="paragraph" w:styleId="a6">
    <w:name w:val="Body Text Indent"/>
    <w:basedOn w:val="a"/>
    <w:link w:val="a7"/>
    <w:rsid w:val="00170AE9"/>
    <w:pPr>
      <w:widowControl w:val="0"/>
      <w:spacing w:before="40" w:after="0" w:line="240" w:lineRule="auto"/>
    </w:pPr>
    <w:rPr>
      <w:rFonts w:ascii="Times New Roman" w:eastAsia="Times New Roman" w:hAnsi="Times New Roman"/>
      <w:snapToGrid w:val="0"/>
      <w:sz w:val="20"/>
      <w:szCs w:val="20"/>
      <w:lang w:val="ru-RU" w:eastAsia="ru-RU"/>
    </w:rPr>
  </w:style>
  <w:style w:type="character" w:customStyle="1" w:styleId="a7">
    <w:name w:val="Основной текст с отступом Знак"/>
    <w:basedOn w:val="a0"/>
    <w:link w:val="a6"/>
    <w:rsid w:val="00170AE9"/>
    <w:rPr>
      <w:rFonts w:ascii="Times New Roman" w:eastAsia="Times New Roman" w:hAnsi="Times New Roman"/>
      <w:snapToGrid w:val="0"/>
      <w:lang w:val="ru-RU" w:eastAsia="ru-RU"/>
    </w:rPr>
  </w:style>
  <w:style w:type="paragraph" w:customStyle="1" w:styleId="Style8">
    <w:name w:val="Style8"/>
    <w:basedOn w:val="a"/>
    <w:uiPriority w:val="99"/>
    <w:rsid w:val="00170AE9"/>
    <w:pPr>
      <w:widowControl w:val="0"/>
      <w:autoSpaceDE w:val="0"/>
      <w:autoSpaceDN w:val="0"/>
      <w:adjustRightInd w:val="0"/>
      <w:spacing w:after="0" w:line="195" w:lineRule="exact"/>
      <w:ind w:firstLine="292"/>
      <w:jc w:val="both"/>
    </w:pPr>
    <w:rPr>
      <w:rFonts w:ascii="Times New Roman" w:eastAsia="Times New Roman" w:hAnsi="Times New Roman"/>
      <w:sz w:val="24"/>
      <w:szCs w:val="24"/>
      <w:lang w:val="ru-RU" w:eastAsia="ru-RU"/>
    </w:rPr>
  </w:style>
  <w:style w:type="paragraph" w:customStyle="1" w:styleId="Style37">
    <w:name w:val="Style37"/>
    <w:basedOn w:val="a"/>
    <w:uiPriority w:val="99"/>
    <w:rsid w:val="00170AE9"/>
    <w:pPr>
      <w:widowControl w:val="0"/>
      <w:autoSpaceDE w:val="0"/>
      <w:autoSpaceDN w:val="0"/>
      <w:adjustRightInd w:val="0"/>
      <w:spacing w:after="0" w:line="317" w:lineRule="exact"/>
      <w:ind w:hanging="403"/>
    </w:pPr>
    <w:rPr>
      <w:rFonts w:ascii="Times New Roman" w:eastAsia="Times New Roman" w:hAnsi="Times New Roman"/>
      <w:sz w:val="24"/>
      <w:szCs w:val="24"/>
    </w:rPr>
  </w:style>
  <w:style w:type="character" w:customStyle="1" w:styleId="FontStyle242">
    <w:name w:val="Font Style242"/>
    <w:basedOn w:val="a0"/>
    <w:uiPriority w:val="99"/>
    <w:rsid w:val="00170AE9"/>
    <w:rPr>
      <w:rFonts w:ascii="Times New Roman" w:hAnsi="Times New Roman" w:cs="Times New Roman"/>
      <w:i/>
      <w:iCs/>
      <w:sz w:val="22"/>
      <w:szCs w:val="22"/>
    </w:rPr>
  </w:style>
  <w:style w:type="character" w:customStyle="1" w:styleId="FontStyle252">
    <w:name w:val="Font Style252"/>
    <w:basedOn w:val="a0"/>
    <w:uiPriority w:val="99"/>
    <w:rsid w:val="00170AE9"/>
    <w:rPr>
      <w:rFonts w:ascii="Times New Roman" w:hAnsi="Times New Roman" w:cs="Times New Roman"/>
      <w:sz w:val="22"/>
      <w:szCs w:val="22"/>
    </w:rPr>
  </w:style>
  <w:style w:type="character" w:customStyle="1" w:styleId="FontStyle245">
    <w:name w:val="Font Style245"/>
    <w:basedOn w:val="a0"/>
    <w:uiPriority w:val="99"/>
    <w:rsid w:val="00170AE9"/>
    <w:rPr>
      <w:rFonts w:ascii="Times New Roman" w:hAnsi="Times New Roman" w:cs="Times New Roman"/>
      <w:b/>
      <w:bCs/>
      <w:sz w:val="22"/>
      <w:szCs w:val="22"/>
    </w:rPr>
  </w:style>
  <w:style w:type="character" w:customStyle="1" w:styleId="citation">
    <w:name w:val="citation"/>
    <w:basedOn w:val="a0"/>
    <w:rsid w:val="00170AE9"/>
  </w:style>
  <w:style w:type="paragraph" w:customStyle="1" w:styleId="a8">
    <w:name w:val="Аннотация"/>
    <w:basedOn w:val="a"/>
    <w:next w:val="a"/>
    <w:rsid w:val="00605FFD"/>
    <w:pPr>
      <w:overflowPunct w:val="0"/>
      <w:autoSpaceDE w:val="0"/>
      <w:autoSpaceDN w:val="0"/>
      <w:adjustRightInd w:val="0"/>
      <w:spacing w:before="120" w:after="120" w:line="240" w:lineRule="auto"/>
      <w:ind w:left="567" w:right="567"/>
      <w:jc w:val="both"/>
      <w:textAlignment w:val="baseline"/>
    </w:pPr>
    <w:rPr>
      <w:rFonts w:ascii="Times New Roman" w:eastAsia="Times New Roman" w:hAnsi="Times New Roman"/>
      <w:i/>
      <w:szCs w:val="20"/>
      <w:lang w:val="uk-UA" w:eastAsia="ru-RU"/>
    </w:rPr>
  </w:style>
  <w:style w:type="table" w:styleId="a9">
    <w:name w:val="Table Grid"/>
    <w:basedOn w:val="a1"/>
    <w:uiPriority w:val="59"/>
    <w:rsid w:val="007D0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a"/>
    <w:uiPriority w:val="34"/>
    <w:qFormat/>
    <w:rsid w:val="00E455C4"/>
    <w:pPr>
      <w:spacing w:after="0" w:line="240" w:lineRule="auto"/>
      <w:ind w:left="720"/>
      <w:contextualSpacing/>
    </w:pPr>
    <w:rPr>
      <w:rFonts w:ascii="Times New Roman" w:eastAsia="Times New Roman" w:hAnsi="Times New Roman"/>
      <w:sz w:val="24"/>
      <w:szCs w:val="24"/>
      <w:lang w:val="ru-RU" w:eastAsia="ru-RU"/>
    </w:rPr>
  </w:style>
  <w:style w:type="character" w:customStyle="1" w:styleId="aa">
    <w:name w:val="Основний текст"/>
    <w:rsid w:val="005C4E43"/>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 Знак"/>
    <w:basedOn w:val="a0"/>
    <w:link w:val="1"/>
    <w:uiPriority w:val="9"/>
    <w:rsid w:val="005C4A73"/>
    <w:rPr>
      <w:rFonts w:ascii="Cambria" w:eastAsia="Times New Roman" w:hAnsi="Cambria"/>
      <w:b/>
      <w:bCs/>
      <w:kern w:val="32"/>
      <w:sz w:val="32"/>
      <w:szCs w:val="32"/>
    </w:rPr>
  </w:style>
  <w:style w:type="paragraph" w:customStyle="1" w:styleId="Style27">
    <w:name w:val="Style27"/>
    <w:basedOn w:val="a"/>
    <w:uiPriority w:val="99"/>
    <w:rsid w:val="00F36EB7"/>
    <w:pPr>
      <w:widowControl w:val="0"/>
      <w:autoSpaceDE w:val="0"/>
      <w:autoSpaceDN w:val="0"/>
      <w:adjustRightInd w:val="0"/>
      <w:spacing w:after="0" w:line="317" w:lineRule="exact"/>
      <w:ind w:hanging="283"/>
      <w:jc w:val="both"/>
    </w:pPr>
    <w:rPr>
      <w:rFonts w:ascii="Times New Roman" w:eastAsia="Times New Roman" w:hAnsi="Times New Roman"/>
      <w:sz w:val="24"/>
      <w:szCs w:val="24"/>
    </w:rPr>
  </w:style>
  <w:style w:type="paragraph" w:styleId="ab">
    <w:name w:val="List Paragraph"/>
    <w:basedOn w:val="a"/>
    <w:uiPriority w:val="34"/>
    <w:qFormat/>
    <w:rsid w:val="00E94FBF"/>
    <w:pPr>
      <w:ind w:left="720"/>
      <w:contextualSpacing/>
    </w:pPr>
  </w:style>
  <w:style w:type="character" w:customStyle="1" w:styleId="xfmb">
    <w:name w:val="xfmb"/>
    <w:basedOn w:val="a0"/>
    <w:rsid w:val="003B54DB"/>
  </w:style>
  <w:style w:type="character" w:customStyle="1" w:styleId="nowrap">
    <w:name w:val="nowrap"/>
    <w:basedOn w:val="a0"/>
    <w:rsid w:val="00B963E4"/>
  </w:style>
  <w:style w:type="paragraph" w:styleId="ac">
    <w:name w:val="Normal (Web)"/>
    <w:basedOn w:val="a"/>
    <w:unhideWhenUsed/>
    <w:rsid w:val="002D49D6"/>
    <w:pPr>
      <w:spacing w:before="100" w:beforeAutospacing="1" w:after="100" w:afterAutospacing="1" w:line="240" w:lineRule="auto"/>
    </w:pPr>
    <w:rPr>
      <w:rFonts w:ascii="Times New Roman" w:eastAsia="Times New Roman" w:hAnsi="Times New Roman"/>
      <w:sz w:val="24"/>
      <w:szCs w:val="24"/>
    </w:rPr>
  </w:style>
  <w:style w:type="character" w:styleId="HTML">
    <w:name w:val="HTML Typewriter"/>
    <w:basedOn w:val="a0"/>
    <w:uiPriority w:val="99"/>
    <w:semiHidden/>
    <w:unhideWhenUsed/>
    <w:rsid w:val="002D49D6"/>
    <w:rPr>
      <w:rFonts w:ascii="Courier New" w:eastAsia="Times New Roman" w:hAnsi="Courier New" w:cs="Courier New"/>
      <w:sz w:val="20"/>
      <w:szCs w:val="20"/>
    </w:rPr>
  </w:style>
  <w:style w:type="paragraph" w:styleId="ad">
    <w:name w:val="No Spacing"/>
    <w:uiPriority w:val="1"/>
    <w:qFormat/>
    <w:rsid w:val="00BC2050"/>
    <w:rPr>
      <w:sz w:val="22"/>
      <w:szCs w:val="22"/>
      <w:lang w:val="ru-RU"/>
    </w:rPr>
  </w:style>
  <w:style w:type="paragraph" w:customStyle="1" w:styleId="ListParagraph1">
    <w:name w:val="List Paragraph1"/>
    <w:basedOn w:val="a"/>
    <w:uiPriority w:val="34"/>
    <w:qFormat/>
    <w:rsid w:val="002718DA"/>
    <w:pPr>
      <w:spacing w:after="0" w:line="240" w:lineRule="auto"/>
      <w:ind w:left="720"/>
      <w:contextualSpacing/>
    </w:pPr>
    <w:rPr>
      <w:rFonts w:ascii="Times New Roman" w:eastAsia="Times New Roman" w:hAnsi="Times New Roman"/>
      <w:sz w:val="24"/>
      <w:szCs w:val="24"/>
      <w:lang w:val="uk-UA" w:eastAsia="ru-RU"/>
    </w:rPr>
  </w:style>
  <w:style w:type="paragraph" w:styleId="ae">
    <w:name w:val="header"/>
    <w:basedOn w:val="a"/>
    <w:link w:val="af"/>
    <w:uiPriority w:val="99"/>
    <w:semiHidden/>
    <w:unhideWhenUsed/>
    <w:rsid w:val="00A3026B"/>
    <w:pPr>
      <w:tabs>
        <w:tab w:val="center" w:pos="4844"/>
        <w:tab w:val="right" w:pos="9689"/>
      </w:tabs>
    </w:pPr>
  </w:style>
  <w:style w:type="character" w:customStyle="1" w:styleId="af">
    <w:name w:val="Верхний колонтитул Знак"/>
    <w:basedOn w:val="a0"/>
    <w:link w:val="ae"/>
    <w:uiPriority w:val="99"/>
    <w:semiHidden/>
    <w:rsid w:val="00A3026B"/>
    <w:rPr>
      <w:sz w:val="22"/>
      <w:szCs w:val="22"/>
    </w:rPr>
  </w:style>
  <w:style w:type="paragraph" w:styleId="af0">
    <w:name w:val="footer"/>
    <w:basedOn w:val="a"/>
    <w:link w:val="af1"/>
    <w:uiPriority w:val="99"/>
    <w:semiHidden/>
    <w:unhideWhenUsed/>
    <w:rsid w:val="00A3026B"/>
    <w:pPr>
      <w:tabs>
        <w:tab w:val="center" w:pos="4844"/>
        <w:tab w:val="right" w:pos="9689"/>
      </w:tabs>
    </w:pPr>
  </w:style>
  <w:style w:type="character" w:customStyle="1" w:styleId="af1">
    <w:name w:val="Нижний колонтитул Знак"/>
    <w:basedOn w:val="a0"/>
    <w:link w:val="af0"/>
    <w:uiPriority w:val="99"/>
    <w:semiHidden/>
    <w:rsid w:val="00A3026B"/>
    <w:rPr>
      <w:sz w:val="22"/>
      <w:szCs w:val="22"/>
    </w:rPr>
  </w:style>
  <w:style w:type="character" w:styleId="af2">
    <w:name w:val="Placeholder Text"/>
    <w:basedOn w:val="a0"/>
    <w:uiPriority w:val="99"/>
    <w:semiHidden/>
    <w:rsid w:val="0004383A"/>
    <w:rPr>
      <w:color w:val="808080"/>
    </w:rPr>
  </w:style>
  <w:style w:type="character" w:styleId="af3">
    <w:name w:val="FollowedHyperlink"/>
    <w:basedOn w:val="a0"/>
    <w:uiPriority w:val="99"/>
    <w:semiHidden/>
    <w:unhideWhenUsed/>
    <w:rsid w:val="00F359D1"/>
    <w:rPr>
      <w:color w:val="800080" w:themeColor="followedHyperlink"/>
      <w:u w:val="single"/>
    </w:rPr>
  </w:style>
  <w:style w:type="paragraph" w:styleId="af4">
    <w:name w:val="Body Text"/>
    <w:basedOn w:val="a"/>
    <w:link w:val="af5"/>
    <w:uiPriority w:val="99"/>
    <w:semiHidden/>
    <w:unhideWhenUsed/>
    <w:rsid w:val="002F6CF4"/>
    <w:pPr>
      <w:spacing w:after="120"/>
    </w:pPr>
  </w:style>
  <w:style w:type="character" w:customStyle="1" w:styleId="af5">
    <w:name w:val="Основной текст Знак"/>
    <w:basedOn w:val="a0"/>
    <w:link w:val="af4"/>
    <w:uiPriority w:val="99"/>
    <w:semiHidden/>
    <w:rsid w:val="002F6CF4"/>
    <w:rPr>
      <w:sz w:val="22"/>
      <w:szCs w:val="22"/>
    </w:rPr>
  </w:style>
  <w:style w:type="character" w:customStyle="1" w:styleId="longtext">
    <w:name w:val="long_text"/>
    <w:basedOn w:val="a0"/>
    <w:rsid w:val="002F6CF4"/>
  </w:style>
  <w:style w:type="character" w:customStyle="1" w:styleId="hps">
    <w:name w:val="hps"/>
    <w:basedOn w:val="a0"/>
    <w:rsid w:val="002F6CF4"/>
  </w:style>
  <w:style w:type="character" w:customStyle="1" w:styleId="hpsatn">
    <w:name w:val="hps atn"/>
    <w:basedOn w:val="a0"/>
    <w:rsid w:val="002F6CF4"/>
  </w:style>
  <w:style w:type="character" w:customStyle="1" w:styleId="atn">
    <w:name w:val="atn"/>
    <w:basedOn w:val="a0"/>
    <w:rsid w:val="002F6CF4"/>
  </w:style>
  <w:style w:type="paragraph" w:styleId="af6">
    <w:name w:val="Document Map"/>
    <w:basedOn w:val="a"/>
    <w:link w:val="af7"/>
    <w:uiPriority w:val="99"/>
    <w:semiHidden/>
    <w:unhideWhenUsed/>
    <w:rsid w:val="004542B5"/>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4542B5"/>
    <w:rPr>
      <w:rFonts w:ascii="Tahoma" w:hAnsi="Tahoma" w:cs="Tahoma"/>
      <w:sz w:val="16"/>
      <w:szCs w:val="16"/>
    </w:rPr>
  </w:style>
  <w:style w:type="paragraph" w:customStyle="1" w:styleId="Submittedandaccepteddates">
    <w:name w:val="Submitted and accepted dates"/>
    <w:basedOn w:val="a"/>
    <w:next w:val="a"/>
    <w:qFormat/>
    <w:rsid w:val="00C20F06"/>
    <w:pPr>
      <w:spacing w:before="160" w:after="160" w:line="240" w:lineRule="auto"/>
      <w:ind w:left="397" w:right="397"/>
      <w:jc w:val="center"/>
    </w:pPr>
    <w:rPr>
      <w:rFonts w:ascii="Times New Roman" w:eastAsia="Times New Roman" w:hAnsi="Times New Roman"/>
      <w:i/>
      <w:sz w:val="19"/>
      <w:szCs w:val="24"/>
      <w:lang w:val="en-GB" w:eastAsia="en-GB"/>
    </w:rPr>
  </w:style>
  <w:style w:type="character" w:customStyle="1" w:styleId="fn">
    <w:name w:val="fn"/>
    <w:basedOn w:val="a0"/>
    <w:rsid w:val="00274235"/>
  </w:style>
  <w:style w:type="character" w:customStyle="1" w:styleId="20">
    <w:name w:val="Заголовок 2 Знак"/>
    <w:basedOn w:val="a0"/>
    <w:link w:val="2"/>
    <w:uiPriority w:val="9"/>
    <w:semiHidden/>
    <w:rsid w:val="0062493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37"/>
    <w:pPr>
      <w:spacing w:after="200" w:line="276" w:lineRule="auto"/>
    </w:pPr>
    <w:rPr>
      <w:sz w:val="22"/>
      <w:szCs w:val="22"/>
    </w:rPr>
  </w:style>
  <w:style w:type="paragraph" w:styleId="1">
    <w:name w:val="heading 1"/>
    <w:basedOn w:val="a"/>
    <w:next w:val="a"/>
    <w:link w:val="10"/>
    <w:uiPriority w:val="9"/>
    <w:qFormat/>
    <w:rsid w:val="005C4A7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62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F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FD2"/>
    <w:rPr>
      <w:rFonts w:ascii="Tahoma" w:eastAsia="Calibri" w:hAnsi="Tahoma" w:cs="Tahoma"/>
      <w:sz w:val="16"/>
      <w:szCs w:val="16"/>
    </w:rPr>
  </w:style>
  <w:style w:type="character" w:styleId="a5">
    <w:name w:val="Hyperlink"/>
    <w:basedOn w:val="a0"/>
    <w:rsid w:val="00170AE9"/>
    <w:rPr>
      <w:rFonts w:ascii="Arial" w:hAnsi="Arial" w:cs="Arial" w:hint="default"/>
      <w:strike w:val="0"/>
      <w:dstrike w:val="0"/>
      <w:color w:val="002B44"/>
      <w:u w:val="none"/>
      <w:effect w:val="none"/>
    </w:rPr>
  </w:style>
  <w:style w:type="paragraph" w:styleId="a6">
    <w:name w:val="Body Text Indent"/>
    <w:basedOn w:val="a"/>
    <w:link w:val="a7"/>
    <w:rsid w:val="00170AE9"/>
    <w:pPr>
      <w:widowControl w:val="0"/>
      <w:spacing w:before="40" w:after="0" w:line="240" w:lineRule="auto"/>
    </w:pPr>
    <w:rPr>
      <w:rFonts w:ascii="Times New Roman" w:eastAsia="Times New Roman" w:hAnsi="Times New Roman"/>
      <w:snapToGrid w:val="0"/>
      <w:sz w:val="20"/>
      <w:szCs w:val="20"/>
      <w:lang w:val="ru-RU" w:eastAsia="ru-RU"/>
    </w:rPr>
  </w:style>
  <w:style w:type="character" w:customStyle="1" w:styleId="a7">
    <w:name w:val="Основной текст с отступом Знак"/>
    <w:basedOn w:val="a0"/>
    <w:link w:val="a6"/>
    <w:rsid w:val="00170AE9"/>
    <w:rPr>
      <w:rFonts w:ascii="Times New Roman" w:eastAsia="Times New Roman" w:hAnsi="Times New Roman"/>
      <w:snapToGrid w:val="0"/>
      <w:lang w:val="ru-RU" w:eastAsia="ru-RU"/>
    </w:rPr>
  </w:style>
  <w:style w:type="paragraph" w:customStyle="1" w:styleId="Style8">
    <w:name w:val="Style8"/>
    <w:basedOn w:val="a"/>
    <w:uiPriority w:val="99"/>
    <w:rsid w:val="00170AE9"/>
    <w:pPr>
      <w:widowControl w:val="0"/>
      <w:autoSpaceDE w:val="0"/>
      <w:autoSpaceDN w:val="0"/>
      <w:adjustRightInd w:val="0"/>
      <w:spacing w:after="0" w:line="195" w:lineRule="exact"/>
      <w:ind w:firstLine="292"/>
      <w:jc w:val="both"/>
    </w:pPr>
    <w:rPr>
      <w:rFonts w:ascii="Times New Roman" w:eastAsia="Times New Roman" w:hAnsi="Times New Roman"/>
      <w:sz w:val="24"/>
      <w:szCs w:val="24"/>
      <w:lang w:val="ru-RU" w:eastAsia="ru-RU"/>
    </w:rPr>
  </w:style>
  <w:style w:type="paragraph" w:customStyle="1" w:styleId="Style37">
    <w:name w:val="Style37"/>
    <w:basedOn w:val="a"/>
    <w:uiPriority w:val="99"/>
    <w:rsid w:val="00170AE9"/>
    <w:pPr>
      <w:widowControl w:val="0"/>
      <w:autoSpaceDE w:val="0"/>
      <w:autoSpaceDN w:val="0"/>
      <w:adjustRightInd w:val="0"/>
      <w:spacing w:after="0" w:line="317" w:lineRule="exact"/>
      <w:ind w:hanging="403"/>
    </w:pPr>
    <w:rPr>
      <w:rFonts w:ascii="Times New Roman" w:eastAsia="Times New Roman" w:hAnsi="Times New Roman"/>
      <w:sz w:val="24"/>
      <w:szCs w:val="24"/>
    </w:rPr>
  </w:style>
  <w:style w:type="character" w:customStyle="1" w:styleId="FontStyle242">
    <w:name w:val="Font Style242"/>
    <w:basedOn w:val="a0"/>
    <w:uiPriority w:val="99"/>
    <w:rsid w:val="00170AE9"/>
    <w:rPr>
      <w:rFonts w:ascii="Times New Roman" w:hAnsi="Times New Roman" w:cs="Times New Roman"/>
      <w:i/>
      <w:iCs/>
      <w:sz w:val="22"/>
      <w:szCs w:val="22"/>
    </w:rPr>
  </w:style>
  <w:style w:type="character" w:customStyle="1" w:styleId="FontStyle252">
    <w:name w:val="Font Style252"/>
    <w:basedOn w:val="a0"/>
    <w:uiPriority w:val="99"/>
    <w:rsid w:val="00170AE9"/>
    <w:rPr>
      <w:rFonts w:ascii="Times New Roman" w:hAnsi="Times New Roman" w:cs="Times New Roman"/>
      <w:sz w:val="22"/>
      <w:szCs w:val="22"/>
    </w:rPr>
  </w:style>
  <w:style w:type="character" w:customStyle="1" w:styleId="FontStyle245">
    <w:name w:val="Font Style245"/>
    <w:basedOn w:val="a0"/>
    <w:uiPriority w:val="99"/>
    <w:rsid w:val="00170AE9"/>
    <w:rPr>
      <w:rFonts w:ascii="Times New Roman" w:hAnsi="Times New Roman" w:cs="Times New Roman"/>
      <w:b/>
      <w:bCs/>
      <w:sz w:val="22"/>
      <w:szCs w:val="22"/>
    </w:rPr>
  </w:style>
  <w:style w:type="character" w:customStyle="1" w:styleId="citation">
    <w:name w:val="citation"/>
    <w:basedOn w:val="a0"/>
    <w:rsid w:val="00170AE9"/>
  </w:style>
  <w:style w:type="paragraph" w:customStyle="1" w:styleId="a8">
    <w:name w:val="Аннотация"/>
    <w:basedOn w:val="a"/>
    <w:next w:val="a"/>
    <w:rsid w:val="00605FFD"/>
    <w:pPr>
      <w:overflowPunct w:val="0"/>
      <w:autoSpaceDE w:val="0"/>
      <w:autoSpaceDN w:val="0"/>
      <w:adjustRightInd w:val="0"/>
      <w:spacing w:before="120" w:after="120" w:line="240" w:lineRule="auto"/>
      <w:ind w:left="567" w:right="567"/>
      <w:jc w:val="both"/>
      <w:textAlignment w:val="baseline"/>
    </w:pPr>
    <w:rPr>
      <w:rFonts w:ascii="Times New Roman" w:eastAsia="Times New Roman" w:hAnsi="Times New Roman"/>
      <w:i/>
      <w:szCs w:val="20"/>
      <w:lang w:val="uk-UA" w:eastAsia="ru-RU"/>
    </w:rPr>
  </w:style>
  <w:style w:type="table" w:styleId="a9">
    <w:name w:val="Table Grid"/>
    <w:basedOn w:val="a1"/>
    <w:uiPriority w:val="59"/>
    <w:rsid w:val="007D0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a"/>
    <w:uiPriority w:val="34"/>
    <w:qFormat/>
    <w:rsid w:val="00E455C4"/>
    <w:pPr>
      <w:spacing w:after="0" w:line="240" w:lineRule="auto"/>
      <w:ind w:left="720"/>
      <w:contextualSpacing/>
    </w:pPr>
    <w:rPr>
      <w:rFonts w:ascii="Times New Roman" w:eastAsia="Times New Roman" w:hAnsi="Times New Roman"/>
      <w:sz w:val="24"/>
      <w:szCs w:val="24"/>
      <w:lang w:val="ru-RU" w:eastAsia="ru-RU"/>
    </w:rPr>
  </w:style>
  <w:style w:type="character" w:customStyle="1" w:styleId="aa">
    <w:name w:val="Основний текст"/>
    <w:rsid w:val="005C4E43"/>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 Знак"/>
    <w:basedOn w:val="a0"/>
    <w:link w:val="1"/>
    <w:uiPriority w:val="9"/>
    <w:rsid w:val="005C4A73"/>
    <w:rPr>
      <w:rFonts w:ascii="Cambria" w:eastAsia="Times New Roman" w:hAnsi="Cambria"/>
      <w:b/>
      <w:bCs/>
      <w:kern w:val="32"/>
      <w:sz w:val="32"/>
      <w:szCs w:val="32"/>
    </w:rPr>
  </w:style>
  <w:style w:type="paragraph" w:customStyle="1" w:styleId="Style27">
    <w:name w:val="Style27"/>
    <w:basedOn w:val="a"/>
    <w:uiPriority w:val="99"/>
    <w:rsid w:val="00F36EB7"/>
    <w:pPr>
      <w:widowControl w:val="0"/>
      <w:autoSpaceDE w:val="0"/>
      <w:autoSpaceDN w:val="0"/>
      <w:adjustRightInd w:val="0"/>
      <w:spacing w:after="0" w:line="317" w:lineRule="exact"/>
      <w:ind w:hanging="283"/>
      <w:jc w:val="both"/>
    </w:pPr>
    <w:rPr>
      <w:rFonts w:ascii="Times New Roman" w:eastAsia="Times New Roman" w:hAnsi="Times New Roman"/>
      <w:sz w:val="24"/>
      <w:szCs w:val="24"/>
    </w:rPr>
  </w:style>
  <w:style w:type="paragraph" w:styleId="ab">
    <w:name w:val="List Paragraph"/>
    <w:basedOn w:val="a"/>
    <w:uiPriority w:val="34"/>
    <w:qFormat/>
    <w:rsid w:val="00E94FBF"/>
    <w:pPr>
      <w:ind w:left="720"/>
      <w:contextualSpacing/>
    </w:pPr>
  </w:style>
  <w:style w:type="character" w:customStyle="1" w:styleId="xfmb">
    <w:name w:val="xfmb"/>
    <w:basedOn w:val="a0"/>
    <w:rsid w:val="003B54DB"/>
  </w:style>
  <w:style w:type="character" w:customStyle="1" w:styleId="nowrap">
    <w:name w:val="nowrap"/>
    <w:basedOn w:val="a0"/>
    <w:rsid w:val="00B963E4"/>
  </w:style>
  <w:style w:type="paragraph" w:styleId="ac">
    <w:name w:val="Normal (Web)"/>
    <w:basedOn w:val="a"/>
    <w:unhideWhenUsed/>
    <w:rsid w:val="002D49D6"/>
    <w:pPr>
      <w:spacing w:before="100" w:beforeAutospacing="1" w:after="100" w:afterAutospacing="1" w:line="240" w:lineRule="auto"/>
    </w:pPr>
    <w:rPr>
      <w:rFonts w:ascii="Times New Roman" w:eastAsia="Times New Roman" w:hAnsi="Times New Roman"/>
      <w:sz w:val="24"/>
      <w:szCs w:val="24"/>
    </w:rPr>
  </w:style>
  <w:style w:type="character" w:styleId="HTML">
    <w:name w:val="HTML Typewriter"/>
    <w:basedOn w:val="a0"/>
    <w:uiPriority w:val="99"/>
    <w:semiHidden/>
    <w:unhideWhenUsed/>
    <w:rsid w:val="002D49D6"/>
    <w:rPr>
      <w:rFonts w:ascii="Courier New" w:eastAsia="Times New Roman" w:hAnsi="Courier New" w:cs="Courier New"/>
      <w:sz w:val="20"/>
      <w:szCs w:val="20"/>
    </w:rPr>
  </w:style>
  <w:style w:type="paragraph" w:styleId="ad">
    <w:name w:val="No Spacing"/>
    <w:uiPriority w:val="1"/>
    <w:qFormat/>
    <w:rsid w:val="00BC2050"/>
    <w:rPr>
      <w:sz w:val="22"/>
      <w:szCs w:val="22"/>
      <w:lang w:val="ru-RU"/>
    </w:rPr>
  </w:style>
  <w:style w:type="paragraph" w:customStyle="1" w:styleId="ListParagraph1">
    <w:name w:val="List Paragraph1"/>
    <w:basedOn w:val="a"/>
    <w:uiPriority w:val="34"/>
    <w:qFormat/>
    <w:rsid w:val="002718DA"/>
    <w:pPr>
      <w:spacing w:after="0" w:line="240" w:lineRule="auto"/>
      <w:ind w:left="720"/>
      <w:contextualSpacing/>
    </w:pPr>
    <w:rPr>
      <w:rFonts w:ascii="Times New Roman" w:eastAsia="Times New Roman" w:hAnsi="Times New Roman"/>
      <w:sz w:val="24"/>
      <w:szCs w:val="24"/>
      <w:lang w:val="uk-UA" w:eastAsia="ru-RU"/>
    </w:rPr>
  </w:style>
  <w:style w:type="paragraph" w:styleId="ae">
    <w:name w:val="header"/>
    <w:basedOn w:val="a"/>
    <w:link w:val="af"/>
    <w:uiPriority w:val="99"/>
    <w:semiHidden/>
    <w:unhideWhenUsed/>
    <w:rsid w:val="00A3026B"/>
    <w:pPr>
      <w:tabs>
        <w:tab w:val="center" w:pos="4844"/>
        <w:tab w:val="right" w:pos="9689"/>
      </w:tabs>
    </w:pPr>
  </w:style>
  <w:style w:type="character" w:customStyle="1" w:styleId="af">
    <w:name w:val="Верхний колонтитул Знак"/>
    <w:basedOn w:val="a0"/>
    <w:link w:val="ae"/>
    <w:uiPriority w:val="99"/>
    <w:semiHidden/>
    <w:rsid w:val="00A3026B"/>
    <w:rPr>
      <w:sz w:val="22"/>
      <w:szCs w:val="22"/>
    </w:rPr>
  </w:style>
  <w:style w:type="paragraph" w:styleId="af0">
    <w:name w:val="footer"/>
    <w:basedOn w:val="a"/>
    <w:link w:val="af1"/>
    <w:uiPriority w:val="99"/>
    <w:semiHidden/>
    <w:unhideWhenUsed/>
    <w:rsid w:val="00A3026B"/>
    <w:pPr>
      <w:tabs>
        <w:tab w:val="center" w:pos="4844"/>
        <w:tab w:val="right" w:pos="9689"/>
      </w:tabs>
    </w:pPr>
  </w:style>
  <w:style w:type="character" w:customStyle="1" w:styleId="af1">
    <w:name w:val="Нижний колонтитул Знак"/>
    <w:basedOn w:val="a0"/>
    <w:link w:val="af0"/>
    <w:uiPriority w:val="99"/>
    <w:semiHidden/>
    <w:rsid w:val="00A3026B"/>
    <w:rPr>
      <w:sz w:val="22"/>
      <w:szCs w:val="22"/>
    </w:rPr>
  </w:style>
  <w:style w:type="character" w:styleId="af2">
    <w:name w:val="Placeholder Text"/>
    <w:basedOn w:val="a0"/>
    <w:uiPriority w:val="99"/>
    <w:semiHidden/>
    <w:rsid w:val="0004383A"/>
    <w:rPr>
      <w:color w:val="808080"/>
    </w:rPr>
  </w:style>
  <w:style w:type="character" w:styleId="af3">
    <w:name w:val="FollowedHyperlink"/>
    <w:basedOn w:val="a0"/>
    <w:uiPriority w:val="99"/>
    <w:semiHidden/>
    <w:unhideWhenUsed/>
    <w:rsid w:val="00F359D1"/>
    <w:rPr>
      <w:color w:val="800080" w:themeColor="followedHyperlink"/>
      <w:u w:val="single"/>
    </w:rPr>
  </w:style>
  <w:style w:type="paragraph" w:styleId="af4">
    <w:name w:val="Body Text"/>
    <w:basedOn w:val="a"/>
    <w:link w:val="af5"/>
    <w:uiPriority w:val="99"/>
    <w:semiHidden/>
    <w:unhideWhenUsed/>
    <w:rsid w:val="002F6CF4"/>
    <w:pPr>
      <w:spacing w:after="120"/>
    </w:pPr>
  </w:style>
  <w:style w:type="character" w:customStyle="1" w:styleId="af5">
    <w:name w:val="Основной текст Знак"/>
    <w:basedOn w:val="a0"/>
    <w:link w:val="af4"/>
    <w:uiPriority w:val="99"/>
    <w:semiHidden/>
    <w:rsid w:val="002F6CF4"/>
    <w:rPr>
      <w:sz w:val="22"/>
      <w:szCs w:val="22"/>
    </w:rPr>
  </w:style>
  <w:style w:type="character" w:customStyle="1" w:styleId="longtext">
    <w:name w:val="long_text"/>
    <w:basedOn w:val="a0"/>
    <w:rsid w:val="002F6CF4"/>
  </w:style>
  <w:style w:type="character" w:customStyle="1" w:styleId="hps">
    <w:name w:val="hps"/>
    <w:basedOn w:val="a0"/>
    <w:rsid w:val="002F6CF4"/>
  </w:style>
  <w:style w:type="character" w:customStyle="1" w:styleId="hpsatn">
    <w:name w:val="hps atn"/>
    <w:basedOn w:val="a0"/>
    <w:rsid w:val="002F6CF4"/>
  </w:style>
  <w:style w:type="character" w:customStyle="1" w:styleId="atn">
    <w:name w:val="atn"/>
    <w:basedOn w:val="a0"/>
    <w:rsid w:val="002F6CF4"/>
  </w:style>
  <w:style w:type="paragraph" w:styleId="af6">
    <w:name w:val="Document Map"/>
    <w:basedOn w:val="a"/>
    <w:link w:val="af7"/>
    <w:uiPriority w:val="99"/>
    <w:semiHidden/>
    <w:unhideWhenUsed/>
    <w:rsid w:val="004542B5"/>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4542B5"/>
    <w:rPr>
      <w:rFonts w:ascii="Tahoma" w:hAnsi="Tahoma" w:cs="Tahoma"/>
      <w:sz w:val="16"/>
      <w:szCs w:val="16"/>
    </w:rPr>
  </w:style>
  <w:style w:type="paragraph" w:customStyle="1" w:styleId="Submittedandaccepteddates">
    <w:name w:val="Submitted and accepted dates"/>
    <w:basedOn w:val="a"/>
    <w:next w:val="a"/>
    <w:qFormat/>
    <w:rsid w:val="00C20F06"/>
    <w:pPr>
      <w:spacing w:before="160" w:after="160" w:line="240" w:lineRule="auto"/>
      <w:ind w:left="397" w:right="397"/>
      <w:jc w:val="center"/>
    </w:pPr>
    <w:rPr>
      <w:rFonts w:ascii="Times New Roman" w:eastAsia="Times New Roman" w:hAnsi="Times New Roman"/>
      <w:i/>
      <w:sz w:val="19"/>
      <w:szCs w:val="24"/>
      <w:lang w:val="en-GB" w:eastAsia="en-GB"/>
    </w:rPr>
  </w:style>
  <w:style w:type="character" w:customStyle="1" w:styleId="fn">
    <w:name w:val="fn"/>
    <w:basedOn w:val="a0"/>
    <w:rsid w:val="00274235"/>
  </w:style>
  <w:style w:type="character" w:customStyle="1" w:styleId="20">
    <w:name w:val="Заголовок 2 Знак"/>
    <w:basedOn w:val="a0"/>
    <w:link w:val="2"/>
    <w:uiPriority w:val="9"/>
    <w:semiHidden/>
    <w:rsid w:val="0062493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807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link.com/news-astrium-services-opens-rotterdam-based-global-logistics-centre.html" TargetMode="External"/><Relationship Id="rId18" Type="http://schemas.openxmlformats.org/officeDocument/2006/relationships/hyperlink" Target="http://www.highspeedsat.com/iridium-satellite.php"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opensiuc.lib.siu.edu/ece_confs/52" TargetMode="External"/><Relationship Id="rId7" Type="http://schemas.openxmlformats.org/officeDocument/2006/relationships/hyperlink" Target="http://www.google.com.ua/search?hl=ru&amp;tbo=p&amp;tbm=bks&amp;q=inauthor:%22Jorge+Matos+G%C3%B3mez%22" TargetMode="External"/><Relationship Id="rId12" Type="http://schemas.openxmlformats.org/officeDocument/2006/relationships/image" Target="media/image5.png"/><Relationship Id="rId17" Type="http://schemas.openxmlformats.org/officeDocument/2006/relationships/hyperlink" Target="http://www.itu.int/broadban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ua/search?hl=ru&amp;tbo=p&amp;tbm=bks&amp;q=inauthor:%22Jorge+Matos+G%C3%B3mez%22" TargetMode="External"/><Relationship Id="rId20" Type="http://schemas.openxmlformats.org/officeDocument/2006/relationships/hyperlink" Target="http://www.tandfonline.com/toc/tavi20/1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gle.com.ua/search?hl=ru&amp;tbo=p&amp;tbm=bks&amp;q=inauthor:%22Bruce+R.+Elbert%22" TargetMode="External"/><Relationship Id="rId23" Type="http://schemas.openxmlformats.org/officeDocument/2006/relationships/hyperlink" Target="http://www.qualcomm.com" TargetMode="External"/><Relationship Id="rId10" Type="http://schemas.openxmlformats.org/officeDocument/2006/relationships/image" Target="media/image3.emf"/><Relationship Id="rId19" Type="http://schemas.openxmlformats.org/officeDocument/2006/relationships/hyperlink" Target="http://www.tandfonline.com/loi/tavi20?open=17"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mathworks.com" TargetMode="External"/><Relationship Id="rId22" Type="http://schemas.openxmlformats.org/officeDocument/2006/relationships/hyperlink" Target="http://www.inboundlogistics.com/cms/article/qualcomm-managing-information-in-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15814</Words>
  <Characters>9015</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24780</CharactersWithSpaces>
  <SharedDoc>false</SharedDoc>
  <HLinks>
    <vt:vector size="138" baseType="variant">
      <vt:variant>
        <vt:i4>6946894</vt:i4>
      </vt:variant>
      <vt:variant>
        <vt:i4>66</vt:i4>
      </vt:variant>
      <vt:variant>
        <vt:i4>0</vt:i4>
      </vt:variant>
      <vt:variant>
        <vt:i4>5</vt:i4>
      </vt:variant>
      <vt:variant>
        <vt:lpwstr>http://opensiuc.lib.siu.edu/ece_confs/52</vt:lpwstr>
      </vt:variant>
      <vt:variant>
        <vt:lpwstr/>
      </vt:variant>
      <vt:variant>
        <vt:i4>3539001</vt:i4>
      </vt:variant>
      <vt:variant>
        <vt:i4>63</vt:i4>
      </vt:variant>
      <vt:variant>
        <vt:i4>0</vt:i4>
      </vt:variant>
      <vt:variant>
        <vt:i4>5</vt:i4>
      </vt:variant>
      <vt:variant>
        <vt:lpwstr>http://www.eurocontrol.int/ads_b_sites/</vt:lpwstr>
      </vt:variant>
      <vt:variant>
        <vt:lpwstr/>
      </vt:variant>
      <vt:variant>
        <vt:i4>5505034</vt:i4>
      </vt:variant>
      <vt:variant>
        <vt:i4>60</vt:i4>
      </vt:variant>
      <vt:variant>
        <vt:i4>0</vt:i4>
      </vt:variant>
      <vt:variant>
        <vt:i4>5</vt:i4>
      </vt:variant>
      <vt:variant>
        <vt:lpwstr>http://www.indigosat.com/marketing/About satellite tracking.pdf/</vt:lpwstr>
      </vt:variant>
      <vt:variant>
        <vt:lpwstr/>
      </vt:variant>
      <vt:variant>
        <vt:i4>3211365</vt:i4>
      </vt:variant>
      <vt:variant>
        <vt:i4>57</vt:i4>
      </vt:variant>
      <vt:variant>
        <vt:i4>0</vt:i4>
      </vt:variant>
      <vt:variant>
        <vt:i4>5</vt:i4>
      </vt:variant>
      <vt:variant>
        <vt:lpwstr>http://www.sia.org/</vt:lpwstr>
      </vt:variant>
      <vt:variant>
        <vt:lpwstr/>
      </vt:variant>
      <vt:variant>
        <vt:i4>1507414</vt:i4>
      </vt:variant>
      <vt:variant>
        <vt:i4>54</vt:i4>
      </vt:variant>
      <vt:variant>
        <vt:i4>0</vt:i4>
      </vt:variant>
      <vt:variant>
        <vt:i4>5</vt:i4>
      </vt:variant>
      <vt:variant>
        <vt:lpwstr>http://en.wikipedia.org/wiki/ICAO</vt:lpwstr>
      </vt:variant>
      <vt:variant>
        <vt:lpwstr/>
      </vt:variant>
      <vt:variant>
        <vt:i4>4587549</vt:i4>
      </vt:variant>
      <vt:variant>
        <vt:i4>51</vt:i4>
      </vt:variant>
      <vt:variant>
        <vt:i4>0</vt:i4>
      </vt:variant>
      <vt:variant>
        <vt:i4>5</vt:i4>
      </vt:variant>
      <vt:variant>
        <vt:lpwstr>http://www.icao.int/anb/panels/acp/repository/Doc_9880-AN466_part_IIB_atsmhs December 2007.doc</vt:lpwstr>
      </vt:variant>
      <vt:variant>
        <vt:lpwstr/>
      </vt:variant>
      <vt:variant>
        <vt:i4>5636166</vt:i4>
      </vt:variant>
      <vt:variant>
        <vt:i4>48</vt:i4>
      </vt:variant>
      <vt:variant>
        <vt:i4>0</vt:i4>
      </vt:variant>
      <vt:variant>
        <vt:i4>5</vt:i4>
      </vt:variant>
      <vt:variant>
        <vt:lpwstr>http://nirops.fs.fed.us/docs/upload/USFS_satcom_report.pdf</vt:lpwstr>
      </vt:variant>
      <vt:variant>
        <vt:lpwstr/>
      </vt:variant>
      <vt:variant>
        <vt:i4>6684700</vt:i4>
      </vt:variant>
      <vt:variant>
        <vt:i4>45</vt:i4>
      </vt:variant>
      <vt:variant>
        <vt:i4>0</vt:i4>
      </vt:variant>
      <vt:variant>
        <vt:i4>5</vt:i4>
      </vt:variant>
      <vt:variant>
        <vt:lpwstr>http://www.applicationstrategy.com/Communications_simulation.htm</vt:lpwstr>
      </vt:variant>
      <vt:variant>
        <vt:lpwstr/>
      </vt:variant>
      <vt:variant>
        <vt:i4>196698</vt:i4>
      </vt:variant>
      <vt:variant>
        <vt:i4>42</vt:i4>
      </vt:variant>
      <vt:variant>
        <vt:i4>0</vt:i4>
      </vt:variant>
      <vt:variant>
        <vt:i4>5</vt:i4>
      </vt:variant>
      <vt:variant>
        <vt:lpwstr>http://en.wikipedia.org/wiki/DO-242A</vt:lpwstr>
      </vt:variant>
      <vt:variant>
        <vt:lpwstr/>
      </vt:variant>
      <vt:variant>
        <vt:i4>5767268</vt:i4>
      </vt:variant>
      <vt:variant>
        <vt:i4>39</vt:i4>
      </vt:variant>
      <vt:variant>
        <vt:i4>0</vt:i4>
      </vt:variant>
      <vt:variant>
        <vt:i4>5</vt:i4>
      </vt:variant>
      <vt:variant>
        <vt:lpwstr>http://www.aviationtoday.com/the-checklist/Iridium-Adds-ADS-B-to-its-Iridium-NEXT-Constellation_76558.html</vt:lpwstr>
      </vt:variant>
      <vt:variant>
        <vt:lpwstr/>
      </vt:variant>
      <vt:variant>
        <vt:i4>8257584</vt:i4>
      </vt:variant>
      <vt:variant>
        <vt:i4>36</vt:i4>
      </vt:variant>
      <vt:variant>
        <vt:i4>0</vt:i4>
      </vt:variant>
      <vt:variant>
        <vt:i4>5</vt:i4>
      </vt:variant>
      <vt:variant>
        <vt:lpwstr>http://en.wikipedia.org/wiki/Frequency</vt:lpwstr>
      </vt:variant>
      <vt:variant>
        <vt:lpwstr/>
      </vt:variant>
      <vt:variant>
        <vt:i4>3211267</vt:i4>
      </vt:variant>
      <vt:variant>
        <vt:i4>33</vt:i4>
      </vt:variant>
      <vt:variant>
        <vt:i4>0</vt:i4>
      </vt:variant>
      <vt:variant>
        <vt:i4>5</vt:i4>
      </vt:variant>
      <vt:variant>
        <vt:lpwstr>http://en.wikipedia.org/wiki/Square_%28algebra%29</vt:lpwstr>
      </vt:variant>
      <vt:variant>
        <vt:lpwstr/>
      </vt:variant>
      <vt:variant>
        <vt:i4>7798786</vt:i4>
      </vt:variant>
      <vt:variant>
        <vt:i4>30</vt:i4>
      </vt:variant>
      <vt:variant>
        <vt:i4>0</vt:i4>
      </vt:variant>
      <vt:variant>
        <vt:i4>5</vt:i4>
      </vt:variant>
      <vt:variant>
        <vt:lpwstr>http://en.wikipedia.org/wiki/Proportionality_%28mathematics%29</vt:lpwstr>
      </vt:variant>
      <vt:variant>
        <vt:lpwstr/>
      </vt:variant>
      <vt:variant>
        <vt:i4>2359297</vt:i4>
      </vt:variant>
      <vt:variant>
        <vt:i4>27</vt:i4>
      </vt:variant>
      <vt:variant>
        <vt:i4>0</vt:i4>
      </vt:variant>
      <vt:variant>
        <vt:i4>5</vt:i4>
      </vt:variant>
      <vt:variant>
        <vt:lpwstr>http://en.wikipedia.org/wiki/Receiver_%28radio%29</vt:lpwstr>
      </vt:variant>
      <vt:variant>
        <vt:lpwstr/>
      </vt:variant>
      <vt:variant>
        <vt:i4>1441877</vt:i4>
      </vt:variant>
      <vt:variant>
        <vt:i4>24</vt:i4>
      </vt:variant>
      <vt:variant>
        <vt:i4>0</vt:i4>
      </vt:variant>
      <vt:variant>
        <vt:i4>5</vt:i4>
      </vt:variant>
      <vt:variant>
        <vt:lpwstr>http://en.wikipedia.org/wiki/Transmitter</vt:lpwstr>
      </vt:variant>
      <vt:variant>
        <vt:lpwstr/>
      </vt:variant>
      <vt:variant>
        <vt:i4>786550</vt:i4>
      </vt:variant>
      <vt:variant>
        <vt:i4>21</vt:i4>
      </vt:variant>
      <vt:variant>
        <vt:i4>0</vt:i4>
      </vt:variant>
      <vt:variant>
        <vt:i4>5</vt:i4>
      </vt:variant>
      <vt:variant>
        <vt:lpwstr>http://en.wikipedia.org/wiki/Antenna_%28radio%29</vt:lpwstr>
      </vt:variant>
      <vt:variant>
        <vt:lpwstr/>
      </vt:variant>
      <vt:variant>
        <vt:i4>721006</vt:i4>
      </vt:variant>
      <vt:variant>
        <vt:i4>18</vt:i4>
      </vt:variant>
      <vt:variant>
        <vt:i4>0</vt:i4>
      </vt:variant>
      <vt:variant>
        <vt:i4>5</vt:i4>
      </vt:variant>
      <vt:variant>
        <vt:lpwstr>http://en.wikipedia.org/wiki/Antenna_gain</vt:lpwstr>
      </vt:variant>
      <vt:variant>
        <vt:lpwstr/>
      </vt:variant>
      <vt:variant>
        <vt:i4>3014747</vt:i4>
      </vt:variant>
      <vt:variant>
        <vt:i4>15</vt:i4>
      </vt:variant>
      <vt:variant>
        <vt:i4>0</vt:i4>
      </vt:variant>
      <vt:variant>
        <vt:i4>5</vt:i4>
      </vt:variant>
      <vt:variant>
        <vt:lpwstr>http://en.wikipedia.org/wiki/Line-of-sight_propagation</vt:lpwstr>
      </vt:variant>
      <vt:variant>
        <vt:lpwstr/>
      </vt:variant>
      <vt:variant>
        <vt:i4>2818117</vt:i4>
      </vt:variant>
      <vt:variant>
        <vt:i4>12</vt:i4>
      </vt:variant>
      <vt:variant>
        <vt:i4>0</vt:i4>
      </vt:variant>
      <vt:variant>
        <vt:i4>5</vt:i4>
      </vt:variant>
      <vt:variant>
        <vt:lpwstr>http://en.wikipedia.org/wiki/Signal_strength</vt:lpwstr>
      </vt:variant>
      <vt:variant>
        <vt:lpwstr/>
      </vt:variant>
      <vt:variant>
        <vt:i4>7995440</vt:i4>
      </vt:variant>
      <vt:variant>
        <vt:i4>9</vt:i4>
      </vt:variant>
      <vt:variant>
        <vt:i4>0</vt:i4>
      </vt:variant>
      <vt:variant>
        <vt:i4>5</vt:i4>
      </vt:variant>
      <vt:variant>
        <vt:lpwstr>http://en.wikipedia.org/wiki/Next_Generation_Air_Transportation_System</vt:lpwstr>
      </vt:variant>
      <vt:variant>
        <vt:lpwstr/>
      </vt:variant>
      <vt:variant>
        <vt:i4>917565</vt:i4>
      </vt:variant>
      <vt:variant>
        <vt:i4>6</vt:i4>
      </vt:variant>
      <vt:variant>
        <vt:i4>0</vt:i4>
      </vt:variant>
      <vt:variant>
        <vt:i4>5</vt:i4>
      </vt:variant>
      <vt:variant>
        <vt:lpwstr>mailto:grekhovam@ukr.net</vt:lpwstr>
      </vt:variant>
      <vt:variant>
        <vt:lpwstr/>
      </vt:variant>
      <vt:variant>
        <vt:i4>524344</vt:i4>
      </vt:variant>
      <vt:variant>
        <vt:i4>3</vt:i4>
      </vt:variant>
      <vt:variant>
        <vt:i4>0</vt:i4>
      </vt:variant>
      <vt:variant>
        <vt:i4>5</vt:i4>
      </vt:variant>
      <vt:variant>
        <vt:lpwstr>mailto:brbnv@i.ua</vt:lpwstr>
      </vt:variant>
      <vt:variant>
        <vt:lpwstr/>
      </vt:variant>
      <vt:variant>
        <vt:i4>917601</vt:i4>
      </vt:variant>
      <vt:variant>
        <vt:i4>0</vt:i4>
      </vt:variant>
      <vt:variant>
        <vt:i4>0</vt:i4>
      </vt:variant>
      <vt:variant>
        <vt:i4>5</vt:i4>
      </vt:variant>
      <vt:variant>
        <vt:lpwstr>mailto:ans@nau.edu.ua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Grekhov</dc:creator>
  <cp:lastModifiedBy>home</cp:lastModifiedBy>
  <cp:revision>2</cp:revision>
  <cp:lastPrinted>2014-08-29T10:01:00Z</cp:lastPrinted>
  <dcterms:created xsi:type="dcterms:W3CDTF">2016-09-28T10:04:00Z</dcterms:created>
  <dcterms:modified xsi:type="dcterms:W3CDTF">2016-09-28T10:04:00Z</dcterms:modified>
</cp:coreProperties>
</file>