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7F" w:rsidRPr="00C703B9" w:rsidRDefault="001A5D7F" w:rsidP="001A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УДК 304.44(477) (043.2) </w:t>
      </w:r>
    </w:p>
    <w:p w:rsidR="001A5D7F" w:rsidRPr="001A5D7F" w:rsidRDefault="001A5D7F" w:rsidP="001A5D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D7F">
        <w:rPr>
          <w:rFonts w:ascii="Times New Roman" w:hAnsi="Times New Roman" w:cs="Times New Roman"/>
          <w:b/>
          <w:sz w:val="28"/>
          <w:szCs w:val="28"/>
        </w:rPr>
        <w:t>Самотуга</w:t>
      </w:r>
      <w:proofErr w:type="spellEnd"/>
      <w:r w:rsidRPr="001A5D7F">
        <w:rPr>
          <w:rFonts w:ascii="Times New Roman" w:hAnsi="Times New Roman" w:cs="Times New Roman"/>
          <w:b/>
          <w:sz w:val="28"/>
          <w:szCs w:val="28"/>
        </w:rPr>
        <w:t xml:space="preserve"> І.В. </w:t>
      </w:r>
    </w:p>
    <w:p w:rsidR="001A5D7F" w:rsidRPr="00C703B9" w:rsidRDefault="001A5D7F" w:rsidP="001A5D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5D7F">
        <w:rPr>
          <w:rFonts w:ascii="Times New Roman" w:hAnsi="Times New Roman" w:cs="Times New Roman"/>
          <w:b/>
          <w:sz w:val="28"/>
          <w:szCs w:val="28"/>
        </w:rPr>
        <w:t>Національний авіаційний університет, Київ</w:t>
      </w:r>
      <w:r w:rsidRPr="00C70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7F" w:rsidRDefault="001A5D7F" w:rsidP="001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ВУЛИЧНА СОЦІАЛЬНА РОБОТА ЯК  МЕТОД СОЦІАЛЬНОЇ РОБОТИ В УКРАЇНІ </w:t>
      </w:r>
    </w:p>
    <w:p w:rsidR="001A5D7F" w:rsidRDefault="001A5D7F" w:rsidP="001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>Вулична соціальна робота – це один із методів соціальної роботи, сутність якого розкривається в допомозі соціальних служб людям, які знаходяться у складній життєвій ситуації, а саме проживають на вулиці. Існує два напрями вуличної роботи: 1) «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аутріч-робота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outreach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– робота, що досягає, дотягується), що спрямована на залучення окремих осіб конкретної групи з вулиці до соціального закладу, де їм будуть надані соціальні послуги та допомога. Використовується даний вид роботи направлений на безпритульних та бездомних дітей; 2) «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детач-робота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detach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– окрема, самостійна робота), яка надає соціальну підтримку безпосередньо, індивідуально і тільки на вулиці, в середовищі життєдіяльності певної соціальної групи. </w:t>
      </w:r>
    </w:p>
    <w:p w:rsidR="001A5D7F" w:rsidRDefault="001A5D7F" w:rsidP="001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Основні завдання соціального працівника, що працює на вулиці розкриваються у його діяльності, а саме: робота з людьми у їх звичному середовищі; визначення основної проблеми клієнта, робота над слабкими сторонами особи; забезпечення інформацією, інструментами та іншими ресурсами, які можуть допомогти їм знизити рівень негативного впливу, пов’язаного із вживанням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речовин; інформувати про небезпеку зараження ВІЛ-інфекцією; не провокувати, та не залишатись байдужим до ризикової поведінки клієнта; забезпечувати можливість анонімного та безкоштовного консультування та лікування; заохочувати споживачів звертатися до відповідних організацій та прог</w:t>
      </w:r>
      <w:r>
        <w:rPr>
          <w:rFonts w:ascii="Times New Roman" w:hAnsi="Times New Roman" w:cs="Times New Roman"/>
          <w:sz w:val="28"/>
          <w:szCs w:val="28"/>
        </w:rPr>
        <w:t>рам, що працюють у даній сфері.</w:t>
      </w:r>
    </w:p>
    <w:p w:rsidR="001A5D7F" w:rsidRDefault="001A5D7F" w:rsidP="001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В Україні вулична соціальна робота зазвичай має епізодичний характер відповідно до місця у якому була зафіксована кризова ситуація. Такий підхід викликає чимало критики та зауважень, адже, як стверджують його опоненти, вуличну соціальну роботу слід реалізувати не як «соціальну пожежну команду», а як довгостроковий соціальний супровід клієнта чи групи клієнтів, на думку спеціалістів у цій галузі, саме постійна система вуличної допомоги має найбільш вдалий ефект роботи. </w:t>
      </w:r>
    </w:p>
    <w:p w:rsidR="001A5D7F" w:rsidRDefault="001A5D7F" w:rsidP="001A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Отже, робота вуличного соціального працівника допомагає налагодити контакт зі споживачами ін’єкційних наркотичних речовин, безпритульними, дітьми вулиці, саме це виступає основою для надання допомоги цільовій групі. Даний напрям соціальної роботи в Україні потребує розвитку, змін «мобільної» системи вуличної роботи на постійну. </w:t>
      </w:r>
    </w:p>
    <w:p w:rsidR="001A5D7F" w:rsidRPr="00C703B9" w:rsidRDefault="001A5D7F" w:rsidP="001A5D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03B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C703B9">
        <w:rPr>
          <w:rFonts w:ascii="Times New Roman" w:hAnsi="Times New Roman" w:cs="Times New Roman"/>
          <w:sz w:val="28"/>
          <w:szCs w:val="28"/>
        </w:rPr>
        <w:t>Санжаровець</w:t>
      </w:r>
      <w:proofErr w:type="spellEnd"/>
      <w:r w:rsidRPr="00C703B9">
        <w:rPr>
          <w:rFonts w:ascii="Times New Roman" w:hAnsi="Times New Roman" w:cs="Times New Roman"/>
          <w:sz w:val="28"/>
          <w:szCs w:val="28"/>
        </w:rPr>
        <w:t xml:space="preserve"> В.Н., канд. філос. наук, доцент  </w:t>
      </w:r>
    </w:p>
    <w:p w:rsidR="001C5824" w:rsidRDefault="001A5D7F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D7F"/>
    <w:rsid w:val="00003150"/>
    <w:rsid w:val="0009079F"/>
    <w:rsid w:val="000D5386"/>
    <w:rsid w:val="001A5D7F"/>
    <w:rsid w:val="003B3F81"/>
    <w:rsid w:val="00975CAC"/>
    <w:rsid w:val="00AA12F1"/>
    <w:rsid w:val="00AB300B"/>
    <w:rsid w:val="00AC6F2D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891</Characters>
  <Application>Microsoft Office Word</Application>
  <DocSecurity>0</DocSecurity>
  <Lines>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2016-05-17T20:29:00Z</dcterms:created>
  <dcterms:modified xsi:type="dcterms:W3CDTF">2016-05-17T20:31:00Z</dcterms:modified>
</cp:coreProperties>
</file>