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96" w:rsidRPr="003C6B96" w:rsidRDefault="003C6B96" w:rsidP="003C6B96">
      <w:pPr>
        <w:spacing w:before="120" w:after="120" w:line="240" w:lineRule="auto"/>
        <w:rPr>
          <w:rFonts w:ascii="Times New Roman" w:eastAsia="Times New Roman" w:hAnsi="Times New Roman" w:cs="Times New Roman"/>
          <w:sz w:val="18"/>
          <w:szCs w:val="18"/>
          <w:lang w:eastAsia="ru-RU"/>
        </w:rPr>
      </w:pPr>
      <w:r w:rsidRPr="003C6B96">
        <w:rPr>
          <w:rFonts w:ascii="Times New Roman" w:eastAsia="Times New Roman" w:hAnsi="Times New Roman" w:cs="Times New Roman"/>
          <w:sz w:val="18"/>
          <w:szCs w:val="18"/>
          <w:lang w:eastAsia="ru-RU"/>
        </w:rPr>
        <w:t>УДК 316.46:316:32 (043. 2)</w:t>
      </w:r>
    </w:p>
    <w:p w:rsidR="003C6B96" w:rsidRPr="003C6B96" w:rsidRDefault="003C6B96" w:rsidP="003C6B96">
      <w:pPr>
        <w:spacing w:after="0" w:line="240" w:lineRule="auto"/>
        <w:ind w:firstLine="284"/>
        <w:jc w:val="right"/>
        <w:rPr>
          <w:rFonts w:ascii="Times New Roman" w:eastAsia="Times New Roman" w:hAnsi="Times New Roman" w:cs="Times New Roman"/>
          <w:b/>
          <w:sz w:val="18"/>
          <w:szCs w:val="18"/>
          <w:lang w:val="uk-UA" w:eastAsia="ru-RU"/>
        </w:rPr>
      </w:pPr>
      <w:bookmarkStart w:id="0" w:name="_GoBack"/>
      <w:r w:rsidRPr="003C6B96">
        <w:rPr>
          <w:rFonts w:ascii="Times New Roman" w:eastAsia="Times New Roman" w:hAnsi="Times New Roman" w:cs="Times New Roman"/>
          <w:b/>
          <w:sz w:val="18"/>
          <w:szCs w:val="18"/>
          <w:lang w:eastAsia="ru-RU"/>
        </w:rPr>
        <w:t>Кузнєцова О.М.</w:t>
      </w:r>
      <w:bookmarkEnd w:id="0"/>
    </w:p>
    <w:p w:rsidR="003C6B96" w:rsidRPr="003C6B96" w:rsidRDefault="003C6B96" w:rsidP="003C6B96">
      <w:pPr>
        <w:spacing w:after="0" w:line="240" w:lineRule="auto"/>
        <w:ind w:firstLine="284"/>
        <w:jc w:val="right"/>
        <w:rPr>
          <w:rFonts w:ascii="Times New Roman" w:eastAsia="Times New Roman" w:hAnsi="Times New Roman" w:cs="Times New Roman"/>
          <w:i/>
          <w:sz w:val="18"/>
          <w:szCs w:val="18"/>
          <w:lang w:eastAsia="ru-RU"/>
        </w:rPr>
      </w:pPr>
      <w:r w:rsidRPr="003C6B96">
        <w:rPr>
          <w:rFonts w:ascii="Times New Roman" w:eastAsia="Times New Roman" w:hAnsi="Times New Roman" w:cs="Times New Roman"/>
          <w:i/>
          <w:sz w:val="18"/>
          <w:szCs w:val="18"/>
          <w:lang w:eastAsia="ru-RU"/>
        </w:rPr>
        <w:t>Національний авіаційний університет</w:t>
      </w:r>
    </w:p>
    <w:p w:rsidR="003C6B96" w:rsidRPr="003C6B96" w:rsidRDefault="003C6B96" w:rsidP="003C6B96">
      <w:pPr>
        <w:spacing w:before="120" w:after="120" w:line="240" w:lineRule="auto"/>
        <w:rPr>
          <w:rFonts w:ascii="Times New Roman" w:eastAsia="Times New Roman" w:hAnsi="Times New Roman" w:cs="Times New Roman"/>
          <w:b/>
          <w:sz w:val="18"/>
          <w:szCs w:val="18"/>
          <w:lang w:eastAsia="ru-RU"/>
        </w:rPr>
      </w:pPr>
      <w:r w:rsidRPr="003C6B96">
        <w:rPr>
          <w:rFonts w:ascii="Times New Roman" w:eastAsia="Times New Roman" w:hAnsi="Times New Roman" w:cs="Times New Roman"/>
          <w:b/>
          <w:sz w:val="18"/>
          <w:szCs w:val="18"/>
          <w:lang w:eastAsia="ru-RU"/>
        </w:rPr>
        <w:t>ЛІДЕРСТВО, ЯК ЯВИЩЕ В ПОЛІТИЧНОМУ ПРОЦЕСІ</w:t>
      </w:r>
    </w:p>
    <w:p w:rsidR="003C6B96" w:rsidRPr="003C6B96" w:rsidRDefault="003C6B96" w:rsidP="003C6B96">
      <w:pPr>
        <w:spacing w:after="0" w:line="240" w:lineRule="auto"/>
        <w:ind w:firstLine="284"/>
        <w:jc w:val="both"/>
        <w:rPr>
          <w:rFonts w:ascii="Times New Roman" w:eastAsia="Times New Roman" w:hAnsi="Times New Roman" w:cs="Times New Roman"/>
          <w:sz w:val="18"/>
          <w:szCs w:val="18"/>
          <w:lang w:eastAsia="ru-RU"/>
        </w:rPr>
      </w:pPr>
      <w:r w:rsidRPr="003C6B96">
        <w:rPr>
          <w:rFonts w:ascii="Times New Roman" w:eastAsia="Times New Roman" w:hAnsi="Times New Roman" w:cs="Times New Roman"/>
          <w:sz w:val="18"/>
          <w:szCs w:val="18"/>
          <w:lang w:eastAsia="ru-RU"/>
        </w:rPr>
        <w:t>Лідерство – це багатогранне поняття. Лідер – це людина, якій довіряють, це той, хто веде; той, що йде попереду. Це член певної групи, кожен учасник якої визнає його керівництво і покладається на нього у прийняття важливих рішень і вирішенні серйозних проблем. Лідера обирають, а не призначають. Кожен лідер повинен володіти певними якостями, які б дозволяли йому бути здатним не тільки керувати кимось, але й завоювати відданість, довіру та прихильність людей. Якщо говорити про лідерство, то потрібно згадати про політичного лідера. Це не просто голова держави або певної партії, це людина, яку підтримує велика кількість людей, поселення або навіть ціла нація. Він володіє високим авторитетом і має реальну владу, яку він, в більшості випадків, отримує завдяки людям, які його підтримують.</w:t>
      </w:r>
    </w:p>
    <w:p w:rsidR="003C6B96" w:rsidRPr="003C6B96" w:rsidRDefault="003C6B96" w:rsidP="003C6B96">
      <w:pPr>
        <w:spacing w:after="0" w:line="240" w:lineRule="auto"/>
        <w:ind w:firstLine="284"/>
        <w:jc w:val="both"/>
        <w:rPr>
          <w:rFonts w:ascii="Times New Roman" w:eastAsia="Times New Roman" w:hAnsi="Times New Roman" w:cs="Times New Roman"/>
          <w:sz w:val="18"/>
          <w:szCs w:val="18"/>
          <w:lang w:eastAsia="ru-RU"/>
        </w:rPr>
      </w:pPr>
      <w:r w:rsidRPr="003C6B96">
        <w:rPr>
          <w:rFonts w:ascii="Times New Roman" w:eastAsia="Times New Roman" w:hAnsi="Times New Roman" w:cs="Times New Roman"/>
          <w:sz w:val="18"/>
          <w:szCs w:val="18"/>
          <w:lang w:eastAsia="ru-RU"/>
        </w:rPr>
        <w:t>Політичне лідерство, як пише Жан Блондель, — це «влада, здійснювана одним або декількома індивідами, для того, щоб спонукати членів націй до дій». Отже політичне лідерство – це справжній засіб впливу на масу людей. Тема політичного лідерства була популярна ще з часів первісного суспільства, з появи перших поселень, коли вже існували певні лідери, вожді або правителі, які керували цілими націями, впливали на історію суспільства, формування культури і загалом життя всіх верств населення. Політичне лідерство займає важливе місце в системі відносин влади, в ньому найбільше яскраво виражається «видимість» влади та значно впливають на усіх інших суб’єктів політики. Феномен політичного лідерства завжди привертав увагу представників світової політичної думки. Розглядали це питання: Н. Макіавеллі, Т. Карлейль, Р. Бмерсон, Ф. Ніцше та Г. Тард. В історії є дуже багато прикладів талановитих або «найстрашніших» політичних лідерів: Ю.Цезар, Б.Хмельницький, Б.Муссоліні, Й.Сталін, А.Гітлер.</w:t>
      </w:r>
    </w:p>
    <w:p w:rsidR="003C6B96" w:rsidRPr="003C6B96" w:rsidRDefault="003C6B96" w:rsidP="003C6B96">
      <w:pPr>
        <w:spacing w:after="0" w:line="240" w:lineRule="auto"/>
        <w:ind w:firstLine="284"/>
        <w:jc w:val="both"/>
        <w:rPr>
          <w:rFonts w:ascii="Times New Roman" w:eastAsia="Times New Roman" w:hAnsi="Times New Roman" w:cs="Times New Roman"/>
          <w:sz w:val="18"/>
          <w:szCs w:val="18"/>
          <w:lang w:eastAsia="ru-RU"/>
        </w:rPr>
      </w:pPr>
      <w:r w:rsidRPr="003C6B96">
        <w:rPr>
          <w:rFonts w:ascii="Times New Roman" w:eastAsia="Times New Roman" w:hAnsi="Times New Roman" w:cs="Times New Roman"/>
          <w:sz w:val="18"/>
          <w:szCs w:val="18"/>
          <w:lang w:eastAsia="ru-RU"/>
        </w:rPr>
        <w:t xml:space="preserve">На мою думку, дана тема є дуже актуальною для України в даний період. Найбільш впливовими політичними лідерами на сьогодні є: Д.Ярош, О.Ляшко, А.Яценюк, В.Кличко та О.Тягнибок. Ми можемо на власні очі спостерігати, який величезний вплив мають політичні лідери на свідомість нації, на хід історії, на формування політичної, економічної та культурної ситуації та рівня безпеки в країні. Лао Дзи вважав, що кожен народ має таку владу, на яку він заслуговує, можливо це стосується і українського народу. </w:t>
      </w:r>
    </w:p>
    <w:p w:rsidR="003C6B96" w:rsidRPr="003C6B96" w:rsidRDefault="003C6B96" w:rsidP="003C6B96">
      <w:pPr>
        <w:spacing w:after="0" w:line="240" w:lineRule="auto"/>
        <w:ind w:firstLine="284"/>
        <w:jc w:val="both"/>
        <w:rPr>
          <w:rFonts w:ascii="Times New Roman" w:eastAsia="Times New Roman" w:hAnsi="Times New Roman" w:cs="Times New Roman"/>
          <w:sz w:val="18"/>
          <w:szCs w:val="18"/>
          <w:lang w:eastAsia="ru-RU"/>
        </w:rPr>
      </w:pPr>
      <w:r w:rsidRPr="003C6B96">
        <w:rPr>
          <w:rFonts w:ascii="Times New Roman" w:eastAsia="Times New Roman" w:hAnsi="Times New Roman" w:cs="Times New Roman"/>
          <w:sz w:val="18"/>
          <w:szCs w:val="18"/>
          <w:lang w:eastAsia="ru-RU"/>
        </w:rPr>
        <w:t xml:space="preserve">Підсумовуючи все вище сказане, можна наголосити, що лідери є важливою складовою суспільства, держави та нації. Вони згруповують індивідів, впливають на них та роблять їх діяльність більш організованою. </w:t>
      </w:r>
    </w:p>
    <w:p w:rsidR="003C6B96" w:rsidRPr="003C6B96" w:rsidRDefault="003C6B96" w:rsidP="003C6B96">
      <w:pPr>
        <w:suppressLineNumbers/>
        <w:spacing w:after="0" w:line="240" w:lineRule="auto"/>
        <w:rPr>
          <w:rFonts w:ascii="Times New Roman" w:eastAsia="Times New Roman" w:hAnsi="Times New Roman" w:cs="Times New Roman"/>
          <w:i/>
          <w:sz w:val="18"/>
          <w:szCs w:val="18"/>
          <w:lang w:eastAsia="ru-RU"/>
        </w:rPr>
      </w:pPr>
    </w:p>
    <w:p w:rsidR="003C6B96" w:rsidRPr="003C6B96" w:rsidRDefault="003C6B96" w:rsidP="003C6B96">
      <w:pPr>
        <w:spacing w:after="0" w:line="240" w:lineRule="auto"/>
        <w:ind w:firstLine="284"/>
        <w:jc w:val="right"/>
        <w:rPr>
          <w:rFonts w:ascii="Times New Roman" w:eastAsia="Times New Roman" w:hAnsi="Times New Roman" w:cs="Times New Roman"/>
          <w:i/>
          <w:sz w:val="18"/>
          <w:szCs w:val="18"/>
          <w:lang w:val="uk-UA" w:eastAsia="ru-RU"/>
        </w:rPr>
      </w:pPr>
      <w:r w:rsidRPr="003C6B96">
        <w:rPr>
          <w:rFonts w:ascii="Times New Roman" w:eastAsia="Times New Roman" w:hAnsi="Times New Roman" w:cs="Times New Roman"/>
          <w:i/>
          <w:sz w:val="18"/>
          <w:szCs w:val="18"/>
          <w:lang w:val="uk-UA" w:eastAsia="ru-RU"/>
        </w:rPr>
        <w:t>Науковий керівник</w:t>
      </w:r>
      <w:r w:rsidRPr="003C6B96">
        <w:rPr>
          <w:rFonts w:ascii="Times New Roman" w:eastAsia="Times New Roman" w:hAnsi="Times New Roman" w:cs="Times New Roman"/>
          <w:i/>
          <w:sz w:val="18"/>
          <w:szCs w:val="18"/>
          <w:lang w:eastAsia="ru-RU"/>
        </w:rPr>
        <w:t xml:space="preserve"> </w:t>
      </w:r>
      <w:r w:rsidRPr="003C6B96">
        <w:rPr>
          <w:rFonts w:ascii="Times New Roman" w:eastAsia="Times New Roman" w:hAnsi="Times New Roman" w:cs="Times New Roman"/>
          <w:i/>
          <w:sz w:val="18"/>
          <w:szCs w:val="18"/>
          <w:lang w:val="uk-UA" w:eastAsia="ru-RU"/>
        </w:rPr>
        <w:t>– О.А . Хомерікі, канд. пед. наук, доц.</w:t>
      </w:r>
    </w:p>
    <w:p w:rsidR="003C6B96" w:rsidRPr="003C6B96" w:rsidRDefault="003C6B96" w:rsidP="003C6B96">
      <w:pPr>
        <w:spacing w:after="0" w:line="240" w:lineRule="auto"/>
        <w:ind w:hanging="11"/>
        <w:rPr>
          <w:rFonts w:ascii="Times New Roman" w:eastAsia="Times New Roman" w:hAnsi="Times New Roman" w:cs="Times New Roman"/>
          <w:bCs/>
          <w:sz w:val="18"/>
          <w:szCs w:val="18"/>
          <w:lang w:val="uk-UA" w:eastAsia="ru-RU"/>
        </w:rPr>
      </w:pPr>
    </w:p>
    <w:p w:rsidR="002F22A9" w:rsidRDefault="002F22A9"/>
    <w:sectPr w:rsidR="002F22A9" w:rsidSect="003C6B96">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98"/>
    <w:rsid w:val="002F22A9"/>
    <w:rsid w:val="003C6B96"/>
    <w:rsid w:val="00C1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456B-43C4-4211-A56A-DCD6777A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Company>SPecialiST RePack</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2016-04-24T05:23:00Z</dcterms:created>
  <dcterms:modified xsi:type="dcterms:W3CDTF">2016-04-24T05:23:00Z</dcterms:modified>
</cp:coreProperties>
</file>