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22" w:rsidRPr="00FB4B22" w:rsidRDefault="00FB4B22" w:rsidP="00FB4B22">
      <w:pPr>
        <w:spacing w:before="120"/>
        <w:rPr>
          <w:szCs w:val="18"/>
          <w:lang w:val="uk-UA"/>
        </w:rPr>
      </w:pPr>
      <w:bookmarkStart w:id="0" w:name="_GoBack"/>
      <w:r w:rsidRPr="00FB4B22">
        <w:rPr>
          <w:szCs w:val="18"/>
          <w:lang w:val="uk-UA"/>
        </w:rPr>
        <w:t>УДК 004.89(043.2)</w:t>
      </w:r>
    </w:p>
    <w:p w:rsidR="00FB4B22" w:rsidRPr="00FB4B22" w:rsidRDefault="00FB4B22" w:rsidP="00FB4B22">
      <w:pPr>
        <w:jc w:val="right"/>
        <w:rPr>
          <w:b/>
          <w:szCs w:val="18"/>
          <w:lang w:val="uk-UA"/>
        </w:rPr>
      </w:pPr>
      <w:proofErr w:type="spellStart"/>
      <w:r w:rsidRPr="00FB4B22">
        <w:rPr>
          <w:b/>
          <w:bCs/>
          <w:szCs w:val="18"/>
          <w:lang w:val="ru-RU"/>
        </w:rPr>
        <w:t>Длужевський</w:t>
      </w:r>
      <w:proofErr w:type="spellEnd"/>
      <w:r w:rsidRPr="00FB4B22">
        <w:rPr>
          <w:b/>
          <w:bCs/>
          <w:szCs w:val="18"/>
          <w:lang w:val="ru-RU"/>
        </w:rPr>
        <w:t xml:space="preserve"> А.О.</w:t>
      </w:r>
    </w:p>
    <w:p w:rsidR="00FB4B22" w:rsidRPr="00FB4B22" w:rsidRDefault="00FB4B22" w:rsidP="00FB4B22">
      <w:pPr>
        <w:spacing w:line="360" w:lineRule="auto"/>
        <w:jc w:val="right"/>
        <w:rPr>
          <w:i/>
          <w:szCs w:val="18"/>
          <w:lang w:val="uk-UA"/>
        </w:rPr>
      </w:pPr>
      <w:r w:rsidRPr="00FB4B22">
        <w:rPr>
          <w:i/>
          <w:szCs w:val="18"/>
          <w:lang w:val="uk-UA"/>
        </w:rPr>
        <w:t>Національний авіаційний університет, Київ</w:t>
      </w:r>
    </w:p>
    <w:p w:rsidR="00FB4B22" w:rsidRPr="00FB4B22" w:rsidRDefault="00FB4B22" w:rsidP="00FB4B22">
      <w:pPr>
        <w:pStyle w:val="normal"/>
        <w:widowControl w:val="0"/>
        <w:spacing w:before="11"/>
        <w:rPr>
          <w:rFonts w:ascii="Times New Roman" w:eastAsia="Times New Roman" w:hAnsi="Times New Roman" w:cs="Times New Roman"/>
          <w:b/>
          <w:sz w:val="24"/>
          <w:szCs w:val="18"/>
        </w:rPr>
      </w:pPr>
      <w:r w:rsidRPr="00FB4B22">
        <w:rPr>
          <w:rFonts w:ascii="Times New Roman" w:eastAsia="Times New Roman" w:hAnsi="Times New Roman" w:cs="Times New Roman"/>
          <w:b/>
          <w:sz w:val="24"/>
          <w:szCs w:val="18"/>
        </w:rPr>
        <w:t xml:space="preserve">ВИКОРИСТАННЯ АЛГОРИТМІВ РОЗПІЗНАВАННЯ ОБРАЗІВ </w:t>
      </w:r>
      <w:proofErr w:type="gramStart"/>
      <w:r w:rsidRPr="00FB4B22">
        <w:rPr>
          <w:rFonts w:ascii="Times New Roman" w:eastAsia="Times New Roman" w:hAnsi="Times New Roman" w:cs="Times New Roman"/>
          <w:b/>
          <w:sz w:val="24"/>
          <w:szCs w:val="18"/>
        </w:rPr>
        <w:t>В</w:t>
      </w:r>
      <w:proofErr w:type="gramEnd"/>
      <w:r w:rsidRPr="00FB4B22">
        <w:rPr>
          <w:rFonts w:ascii="Times New Roman" w:eastAsia="Times New Roman" w:hAnsi="Times New Roman" w:cs="Times New Roman"/>
          <w:b/>
          <w:sz w:val="24"/>
          <w:szCs w:val="18"/>
        </w:rPr>
        <w:t xml:space="preserve"> СИСТЕМАХ ВІДЕОСПОСТЕРЕЖЕННЯ</w:t>
      </w:r>
    </w:p>
    <w:p w:rsidR="00FB4B22" w:rsidRPr="00FB4B22" w:rsidRDefault="00FB4B22" w:rsidP="00FB4B22">
      <w:pPr>
        <w:ind w:firstLine="284"/>
        <w:jc w:val="both"/>
        <w:rPr>
          <w:bCs/>
          <w:szCs w:val="18"/>
          <w:lang w:val="uk-UA"/>
        </w:rPr>
      </w:pPr>
      <w:r w:rsidRPr="00FB4B22">
        <w:rPr>
          <w:bCs/>
          <w:szCs w:val="18"/>
          <w:lang w:val="uk-UA"/>
        </w:rPr>
        <w:t xml:space="preserve">Відеоспостереження – один з ефективних засобів по забезпеченню безпеки. Системи </w:t>
      </w:r>
      <w:proofErr w:type="spellStart"/>
      <w:r w:rsidRPr="00FB4B22">
        <w:rPr>
          <w:bCs/>
          <w:szCs w:val="18"/>
          <w:lang w:val="uk-UA"/>
        </w:rPr>
        <w:t>відеонагляду</w:t>
      </w:r>
      <w:proofErr w:type="spellEnd"/>
      <w:r w:rsidRPr="00FB4B22">
        <w:rPr>
          <w:bCs/>
          <w:szCs w:val="18"/>
          <w:lang w:val="uk-UA"/>
        </w:rPr>
        <w:t xml:space="preserve"> використовують в комунальному господарстві, транспорті, промисловості, спортивних </w:t>
      </w:r>
      <w:proofErr w:type="spellStart"/>
      <w:r w:rsidRPr="00FB4B22">
        <w:rPr>
          <w:bCs/>
          <w:szCs w:val="18"/>
          <w:lang w:val="uk-UA"/>
        </w:rPr>
        <w:t>цетрах</w:t>
      </w:r>
      <w:proofErr w:type="spellEnd"/>
      <w:r w:rsidRPr="00FB4B22">
        <w:rPr>
          <w:bCs/>
          <w:szCs w:val="18"/>
          <w:lang w:val="uk-UA"/>
        </w:rPr>
        <w:t xml:space="preserve"> та центрах проведення дозвілля та проектах рівня «безпечне місто». Однак, вони можуть використовуватися не лише з охоронною метою.</w:t>
      </w:r>
    </w:p>
    <w:p w:rsidR="00FB4B22" w:rsidRPr="00FB4B22" w:rsidRDefault="00FB4B22" w:rsidP="00FB4B22">
      <w:pPr>
        <w:ind w:firstLine="284"/>
        <w:jc w:val="both"/>
        <w:rPr>
          <w:bCs/>
          <w:szCs w:val="18"/>
          <w:lang w:val="uk-UA"/>
        </w:rPr>
      </w:pPr>
      <w:r w:rsidRPr="00FB4B22">
        <w:rPr>
          <w:bCs/>
          <w:szCs w:val="18"/>
          <w:lang w:val="uk-UA"/>
        </w:rPr>
        <w:t xml:space="preserve">В системах відеоспостереження повсякчасно використовується </w:t>
      </w:r>
      <w:proofErr w:type="spellStart"/>
      <w:r w:rsidRPr="00FB4B22">
        <w:rPr>
          <w:bCs/>
          <w:szCs w:val="18"/>
          <w:lang w:val="uk-UA"/>
        </w:rPr>
        <w:t>відеоаналітика</w:t>
      </w:r>
      <w:proofErr w:type="spellEnd"/>
      <w:r w:rsidRPr="00FB4B22">
        <w:rPr>
          <w:bCs/>
          <w:szCs w:val="18"/>
          <w:lang w:val="uk-UA"/>
        </w:rPr>
        <w:t xml:space="preserve">. </w:t>
      </w:r>
      <w:proofErr w:type="spellStart"/>
      <w:r w:rsidRPr="00FB4B22">
        <w:rPr>
          <w:bCs/>
          <w:szCs w:val="18"/>
          <w:lang w:val="uk-UA"/>
        </w:rPr>
        <w:t>Відеоаналітикою</w:t>
      </w:r>
      <w:proofErr w:type="spellEnd"/>
      <w:r w:rsidRPr="00FB4B22">
        <w:rPr>
          <w:bCs/>
          <w:szCs w:val="18"/>
          <w:lang w:val="uk-UA"/>
        </w:rPr>
        <w:t xml:space="preserve"> є апаратно-програмне забезпечення чи технологія, що використовує методи комп’ютерного зору для автоматизованого збору даних на основі </w:t>
      </w:r>
      <w:proofErr w:type="spellStart"/>
      <w:r w:rsidRPr="00FB4B22">
        <w:rPr>
          <w:bCs/>
          <w:szCs w:val="18"/>
          <w:lang w:val="uk-UA"/>
        </w:rPr>
        <w:t>відеоаналізу</w:t>
      </w:r>
      <w:proofErr w:type="spellEnd"/>
      <w:r w:rsidRPr="00FB4B22">
        <w:rPr>
          <w:bCs/>
          <w:szCs w:val="18"/>
          <w:lang w:val="uk-UA"/>
        </w:rPr>
        <w:t xml:space="preserve">. </w:t>
      </w:r>
      <w:proofErr w:type="spellStart"/>
      <w:r w:rsidRPr="00FB4B22">
        <w:rPr>
          <w:bCs/>
          <w:szCs w:val="18"/>
          <w:lang w:val="uk-UA"/>
        </w:rPr>
        <w:t>Відеоаналітика</w:t>
      </w:r>
      <w:proofErr w:type="spellEnd"/>
      <w:r w:rsidRPr="00FB4B22">
        <w:rPr>
          <w:bCs/>
          <w:szCs w:val="18"/>
          <w:lang w:val="uk-UA"/>
        </w:rPr>
        <w:t xml:space="preserve"> опирається на алгоритми обробки зображення та розпізнавання образів, що дозволяють аналізувати відео без безпосереднього втручання людини.</w:t>
      </w:r>
    </w:p>
    <w:p w:rsidR="00FB4B22" w:rsidRPr="00FB4B22" w:rsidRDefault="00FB4B22" w:rsidP="00FB4B22">
      <w:pPr>
        <w:ind w:firstLine="284"/>
        <w:jc w:val="both"/>
        <w:rPr>
          <w:bCs/>
          <w:szCs w:val="18"/>
          <w:lang w:val="uk-UA"/>
        </w:rPr>
      </w:pPr>
      <w:proofErr w:type="spellStart"/>
      <w:r w:rsidRPr="00FB4B22">
        <w:rPr>
          <w:bCs/>
          <w:szCs w:val="18"/>
          <w:lang w:val="uk-UA"/>
        </w:rPr>
        <w:t>Відеоаналітика</w:t>
      </w:r>
      <w:proofErr w:type="spellEnd"/>
      <w:r w:rsidRPr="00FB4B22">
        <w:rPr>
          <w:bCs/>
          <w:szCs w:val="18"/>
          <w:lang w:val="uk-UA"/>
        </w:rPr>
        <w:t xml:space="preserve"> має такі функції:</w:t>
      </w:r>
    </w:p>
    <w:p w:rsidR="00FB4B22" w:rsidRPr="00FB4B22" w:rsidRDefault="00FB4B22" w:rsidP="00FB4B22">
      <w:pPr>
        <w:tabs>
          <w:tab w:val="left" w:pos="540"/>
        </w:tabs>
        <w:ind w:firstLine="284"/>
        <w:jc w:val="both"/>
        <w:rPr>
          <w:bCs/>
          <w:szCs w:val="18"/>
          <w:lang w:val="uk-UA"/>
        </w:rPr>
      </w:pPr>
      <w:r w:rsidRPr="00FB4B22">
        <w:rPr>
          <w:bCs/>
          <w:szCs w:val="18"/>
          <w:lang w:val="uk-UA"/>
        </w:rPr>
        <w:t>1.</w:t>
      </w:r>
      <w:r w:rsidRPr="00FB4B22">
        <w:rPr>
          <w:bCs/>
          <w:szCs w:val="18"/>
          <w:lang w:val="uk-UA"/>
        </w:rPr>
        <w:tab/>
        <w:t xml:space="preserve">Виявлення об’єктів — Як правило, відбувається </w:t>
      </w:r>
      <w:proofErr w:type="spellStart"/>
      <w:r w:rsidRPr="00FB4B22">
        <w:rPr>
          <w:bCs/>
          <w:szCs w:val="18"/>
          <w:lang w:val="uk-UA"/>
        </w:rPr>
        <w:t>задопомоги</w:t>
      </w:r>
      <w:proofErr w:type="spellEnd"/>
      <w:r w:rsidRPr="00FB4B22">
        <w:rPr>
          <w:bCs/>
          <w:szCs w:val="18"/>
          <w:lang w:val="uk-UA"/>
        </w:rPr>
        <w:t xml:space="preserve"> </w:t>
      </w:r>
      <w:proofErr w:type="spellStart"/>
      <w:r w:rsidRPr="00FB4B22">
        <w:rPr>
          <w:bCs/>
          <w:szCs w:val="18"/>
          <w:lang w:val="uk-UA"/>
        </w:rPr>
        <w:t>відеодетектору</w:t>
      </w:r>
      <w:proofErr w:type="spellEnd"/>
      <w:r w:rsidRPr="00FB4B22">
        <w:rPr>
          <w:bCs/>
          <w:szCs w:val="18"/>
          <w:lang w:val="uk-UA"/>
        </w:rPr>
        <w:t xml:space="preserve"> руху. Основна відмінність від використання окремих сенсорів – можливість виділення і незалежного аналізу </w:t>
      </w:r>
      <w:proofErr w:type="spellStart"/>
      <w:r w:rsidRPr="00FB4B22">
        <w:rPr>
          <w:bCs/>
          <w:szCs w:val="18"/>
          <w:lang w:val="uk-UA"/>
        </w:rPr>
        <w:t>кулькох</w:t>
      </w:r>
      <w:proofErr w:type="spellEnd"/>
      <w:r w:rsidRPr="00FB4B22">
        <w:rPr>
          <w:bCs/>
          <w:szCs w:val="18"/>
          <w:lang w:val="uk-UA"/>
        </w:rPr>
        <w:t xml:space="preserve"> об’єктів.</w:t>
      </w:r>
    </w:p>
    <w:p w:rsidR="00FB4B22" w:rsidRPr="00FB4B22" w:rsidRDefault="00FB4B22" w:rsidP="00FB4B22">
      <w:pPr>
        <w:tabs>
          <w:tab w:val="left" w:pos="540"/>
        </w:tabs>
        <w:ind w:firstLine="284"/>
        <w:jc w:val="both"/>
        <w:rPr>
          <w:bCs/>
          <w:szCs w:val="18"/>
          <w:lang w:val="uk-UA"/>
        </w:rPr>
      </w:pPr>
      <w:r w:rsidRPr="00FB4B22">
        <w:rPr>
          <w:bCs/>
          <w:szCs w:val="18"/>
          <w:lang w:val="uk-UA"/>
        </w:rPr>
        <w:t>2.</w:t>
      </w:r>
      <w:r w:rsidRPr="00FB4B22">
        <w:rPr>
          <w:bCs/>
          <w:szCs w:val="18"/>
          <w:lang w:val="uk-UA"/>
        </w:rPr>
        <w:tab/>
        <w:t xml:space="preserve">Стеження за об’єктами — дозволяє отримати </w:t>
      </w:r>
      <w:proofErr w:type="spellStart"/>
      <w:r w:rsidRPr="00FB4B22">
        <w:rPr>
          <w:bCs/>
          <w:szCs w:val="18"/>
          <w:lang w:val="uk-UA"/>
        </w:rPr>
        <w:t>траекторію</w:t>
      </w:r>
      <w:proofErr w:type="spellEnd"/>
      <w:r w:rsidRPr="00FB4B22">
        <w:rPr>
          <w:bCs/>
          <w:szCs w:val="18"/>
          <w:lang w:val="uk-UA"/>
        </w:rPr>
        <w:t xml:space="preserve"> руху об’єкту як в полі зору однієї камери так і узагальнену </w:t>
      </w:r>
      <w:proofErr w:type="spellStart"/>
      <w:r w:rsidRPr="00FB4B22">
        <w:rPr>
          <w:bCs/>
          <w:szCs w:val="18"/>
          <w:lang w:val="uk-UA"/>
        </w:rPr>
        <w:t>траекторію</w:t>
      </w:r>
      <w:proofErr w:type="spellEnd"/>
      <w:r w:rsidRPr="00FB4B22">
        <w:rPr>
          <w:bCs/>
          <w:szCs w:val="18"/>
          <w:lang w:val="uk-UA"/>
        </w:rPr>
        <w:t xml:space="preserve"> по даним з різних камер. </w:t>
      </w:r>
    </w:p>
    <w:p w:rsidR="00FB4B22" w:rsidRPr="00FB4B22" w:rsidRDefault="00FB4B22" w:rsidP="00FB4B22">
      <w:pPr>
        <w:tabs>
          <w:tab w:val="left" w:pos="540"/>
        </w:tabs>
        <w:ind w:firstLine="284"/>
        <w:jc w:val="both"/>
        <w:rPr>
          <w:bCs/>
          <w:szCs w:val="18"/>
          <w:lang w:val="uk-UA"/>
        </w:rPr>
      </w:pPr>
      <w:r w:rsidRPr="00FB4B22">
        <w:rPr>
          <w:bCs/>
          <w:szCs w:val="18"/>
          <w:lang w:val="uk-UA"/>
        </w:rPr>
        <w:t>3.</w:t>
      </w:r>
      <w:r w:rsidRPr="00FB4B22">
        <w:rPr>
          <w:bCs/>
          <w:szCs w:val="18"/>
          <w:lang w:val="uk-UA"/>
        </w:rPr>
        <w:tab/>
        <w:t xml:space="preserve">Класифікація об’єктів — системи </w:t>
      </w:r>
      <w:proofErr w:type="spellStart"/>
      <w:r w:rsidRPr="00FB4B22">
        <w:rPr>
          <w:bCs/>
          <w:szCs w:val="18"/>
          <w:lang w:val="uk-UA"/>
        </w:rPr>
        <w:t>відеоаналітики</w:t>
      </w:r>
      <w:proofErr w:type="spellEnd"/>
      <w:r w:rsidRPr="00FB4B22">
        <w:rPr>
          <w:bCs/>
          <w:szCs w:val="18"/>
          <w:lang w:val="uk-UA"/>
        </w:rPr>
        <w:t xml:space="preserve"> здатні класифікувати об’єкти для фільтрації оперативних повідомлень. Наприклад, використовуючи типові ознаки об’єкту можна відслідковувати входження об’єкту лише заданого типу в зону </w:t>
      </w:r>
      <w:proofErr w:type="spellStart"/>
      <w:r w:rsidRPr="00FB4B22">
        <w:rPr>
          <w:bCs/>
          <w:szCs w:val="18"/>
          <w:lang w:val="uk-UA"/>
        </w:rPr>
        <w:t>відеонагляду</w:t>
      </w:r>
      <w:proofErr w:type="spellEnd"/>
      <w:r w:rsidRPr="00FB4B22">
        <w:rPr>
          <w:bCs/>
          <w:szCs w:val="18"/>
          <w:lang w:val="uk-UA"/>
        </w:rPr>
        <w:t xml:space="preserve"> та створювати відповідне повідомлення.</w:t>
      </w:r>
    </w:p>
    <w:p w:rsidR="00FB4B22" w:rsidRPr="00FB4B22" w:rsidRDefault="00FB4B22" w:rsidP="00FB4B22">
      <w:pPr>
        <w:tabs>
          <w:tab w:val="left" w:pos="540"/>
        </w:tabs>
        <w:ind w:firstLine="284"/>
        <w:jc w:val="both"/>
        <w:rPr>
          <w:bCs/>
          <w:szCs w:val="18"/>
          <w:lang w:val="uk-UA"/>
        </w:rPr>
      </w:pPr>
      <w:r w:rsidRPr="00FB4B22">
        <w:rPr>
          <w:bCs/>
          <w:szCs w:val="18"/>
          <w:lang w:val="uk-UA"/>
        </w:rPr>
        <w:t>4.</w:t>
      </w:r>
      <w:r w:rsidRPr="00FB4B22">
        <w:rPr>
          <w:bCs/>
          <w:szCs w:val="18"/>
          <w:lang w:val="uk-UA"/>
        </w:rPr>
        <w:tab/>
        <w:t xml:space="preserve">Ідентифікація об’єктів — найскладніший компонент системи </w:t>
      </w:r>
      <w:proofErr w:type="spellStart"/>
      <w:r w:rsidRPr="00FB4B22">
        <w:rPr>
          <w:bCs/>
          <w:szCs w:val="18"/>
          <w:lang w:val="uk-UA"/>
        </w:rPr>
        <w:t>відеоаналітики</w:t>
      </w:r>
      <w:proofErr w:type="spellEnd"/>
      <w:r w:rsidRPr="00FB4B22">
        <w:rPr>
          <w:bCs/>
          <w:szCs w:val="18"/>
          <w:lang w:val="uk-UA"/>
        </w:rPr>
        <w:t>. Дозволяє ідентифікувати людей по біометричним ознакам лиця, транспортні засоби по номерним знакам.</w:t>
      </w:r>
    </w:p>
    <w:p w:rsidR="00FB4B22" w:rsidRPr="00FB4B22" w:rsidRDefault="00FB4B22" w:rsidP="00FB4B22">
      <w:pPr>
        <w:tabs>
          <w:tab w:val="left" w:pos="540"/>
        </w:tabs>
        <w:ind w:firstLine="284"/>
        <w:jc w:val="both"/>
        <w:rPr>
          <w:bCs/>
          <w:szCs w:val="18"/>
          <w:lang w:val="uk-UA"/>
        </w:rPr>
      </w:pPr>
      <w:r w:rsidRPr="00FB4B22">
        <w:rPr>
          <w:bCs/>
          <w:szCs w:val="18"/>
          <w:lang w:val="uk-UA"/>
        </w:rPr>
        <w:t>5.</w:t>
      </w:r>
      <w:r w:rsidRPr="00FB4B22">
        <w:rPr>
          <w:bCs/>
          <w:szCs w:val="18"/>
          <w:lang w:val="uk-UA"/>
        </w:rPr>
        <w:tab/>
        <w:t xml:space="preserve">Розпізнавання ситуацій — </w:t>
      </w:r>
      <w:proofErr w:type="spellStart"/>
      <w:r w:rsidRPr="00FB4B22">
        <w:rPr>
          <w:bCs/>
          <w:szCs w:val="18"/>
          <w:lang w:val="uk-UA"/>
        </w:rPr>
        <w:t>відеоаналітика</w:t>
      </w:r>
      <w:proofErr w:type="spellEnd"/>
      <w:r w:rsidRPr="00FB4B22">
        <w:rPr>
          <w:bCs/>
          <w:szCs w:val="18"/>
          <w:lang w:val="uk-UA"/>
        </w:rPr>
        <w:t xml:space="preserve"> дозволяє не лише виділяти об’єкти, але і розпізнавати тривожні </w:t>
      </w:r>
      <w:proofErr w:type="spellStart"/>
      <w:r w:rsidRPr="00FB4B22">
        <w:rPr>
          <w:bCs/>
          <w:szCs w:val="18"/>
          <w:lang w:val="uk-UA"/>
        </w:rPr>
        <w:t>систуації</w:t>
      </w:r>
      <w:proofErr w:type="spellEnd"/>
      <w:r w:rsidRPr="00FB4B22">
        <w:rPr>
          <w:bCs/>
          <w:szCs w:val="18"/>
          <w:lang w:val="uk-UA"/>
        </w:rPr>
        <w:t xml:space="preserve">, що не доступне для звичайної </w:t>
      </w:r>
      <w:proofErr w:type="spellStart"/>
      <w:r w:rsidRPr="00FB4B22">
        <w:rPr>
          <w:bCs/>
          <w:szCs w:val="18"/>
          <w:lang w:val="uk-UA"/>
        </w:rPr>
        <w:t>відеосистеми</w:t>
      </w:r>
      <w:proofErr w:type="spellEnd"/>
      <w:r w:rsidRPr="00FB4B22">
        <w:rPr>
          <w:bCs/>
          <w:szCs w:val="18"/>
          <w:lang w:val="uk-UA"/>
        </w:rPr>
        <w:t>.</w:t>
      </w:r>
    </w:p>
    <w:p w:rsidR="00FB4B22" w:rsidRPr="00FB4B22" w:rsidRDefault="00FB4B22" w:rsidP="00FB4B22">
      <w:pPr>
        <w:ind w:firstLine="284"/>
        <w:jc w:val="both"/>
        <w:rPr>
          <w:bCs/>
          <w:szCs w:val="18"/>
          <w:lang w:val="uk-UA"/>
        </w:rPr>
      </w:pPr>
      <w:r w:rsidRPr="00FB4B22">
        <w:rPr>
          <w:bCs/>
          <w:szCs w:val="18"/>
          <w:lang w:val="uk-UA"/>
        </w:rPr>
        <w:t xml:space="preserve">Результатом роботи </w:t>
      </w:r>
      <w:proofErr w:type="spellStart"/>
      <w:r w:rsidRPr="00FB4B22">
        <w:rPr>
          <w:bCs/>
          <w:szCs w:val="18"/>
          <w:lang w:val="uk-UA"/>
        </w:rPr>
        <w:t>відеоаналітики</w:t>
      </w:r>
      <w:proofErr w:type="spellEnd"/>
      <w:r w:rsidRPr="00FB4B22">
        <w:rPr>
          <w:bCs/>
          <w:szCs w:val="18"/>
          <w:lang w:val="uk-UA"/>
        </w:rPr>
        <w:t xml:space="preserve"> є події (повідомлення) котрі можуть бути передані оператору системи </w:t>
      </w:r>
      <w:proofErr w:type="spellStart"/>
      <w:r w:rsidRPr="00FB4B22">
        <w:rPr>
          <w:bCs/>
          <w:szCs w:val="18"/>
          <w:lang w:val="uk-UA"/>
        </w:rPr>
        <w:t>відеонагляду</w:t>
      </w:r>
      <w:proofErr w:type="spellEnd"/>
      <w:r w:rsidRPr="00FB4B22">
        <w:rPr>
          <w:bCs/>
          <w:szCs w:val="18"/>
          <w:lang w:val="uk-UA"/>
        </w:rPr>
        <w:t xml:space="preserve"> або записані в </w:t>
      </w:r>
      <w:proofErr w:type="spellStart"/>
      <w:r w:rsidRPr="00FB4B22">
        <w:rPr>
          <w:bCs/>
          <w:szCs w:val="18"/>
          <w:lang w:val="uk-UA"/>
        </w:rPr>
        <w:t>відеоархів</w:t>
      </w:r>
      <w:proofErr w:type="spellEnd"/>
      <w:r w:rsidRPr="00FB4B22">
        <w:rPr>
          <w:bCs/>
          <w:szCs w:val="18"/>
          <w:lang w:val="uk-UA"/>
        </w:rPr>
        <w:t xml:space="preserve"> для подальшого використання. В якості оператора може виступати не лише людина, а і комп’ютерна система. Окрім того, в результаті роботи </w:t>
      </w:r>
      <w:proofErr w:type="spellStart"/>
      <w:r w:rsidRPr="00FB4B22">
        <w:rPr>
          <w:bCs/>
          <w:szCs w:val="18"/>
          <w:lang w:val="uk-UA"/>
        </w:rPr>
        <w:t>відеоаналітики</w:t>
      </w:r>
      <w:proofErr w:type="spellEnd"/>
      <w:r w:rsidRPr="00FB4B22">
        <w:rPr>
          <w:bCs/>
          <w:szCs w:val="18"/>
          <w:lang w:val="uk-UA"/>
        </w:rPr>
        <w:t xml:space="preserve"> також формуються </w:t>
      </w:r>
      <w:proofErr w:type="spellStart"/>
      <w:r w:rsidRPr="00FB4B22">
        <w:rPr>
          <w:bCs/>
          <w:szCs w:val="18"/>
          <w:lang w:val="uk-UA"/>
        </w:rPr>
        <w:t>метаданні</w:t>
      </w:r>
      <w:proofErr w:type="spellEnd"/>
      <w:r w:rsidRPr="00FB4B22">
        <w:rPr>
          <w:bCs/>
          <w:szCs w:val="18"/>
          <w:lang w:val="uk-UA"/>
        </w:rPr>
        <w:t xml:space="preserve">. </w:t>
      </w:r>
      <w:proofErr w:type="spellStart"/>
      <w:r w:rsidRPr="00FB4B22">
        <w:rPr>
          <w:bCs/>
          <w:szCs w:val="18"/>
          <w:lang w:val="uk-UA"/>
        </w:rPr>
        <w:t>Метаданні</w:t>
      </w:r>
      <w:proofErr w:type="spellEnd"/>
      <w:r w:rsidRPr="00FB4B22">
        <w:rPr>
          <w:bCs/>
          <w:szCs w:val="18"/>
          <w:lang w:val="uk-UA"/>
        </w:rPr>
        <w:t xml:space="preserve"> містять таку інформацію, як місцеположення та ідентифікатори об’єктів, </w:t>
      </w:r>
      <w:proofErr w:type="spellStart"/>
      <w:r w:rsidRPr="00FB4B22">
        <w:rPr>
          <w:bCs/>
          <w:szCs w:val="18"/>
          <w:lang w:val="uk-UA"/>
        </w:rPr>
        <w:t>траекторію</w:t>
      </w:r>
      <w:proofErr w:type="spellEnd"/>
      <w:r w:rsidRPr="00FB4B22">
        <w:rPr>
          <w:bCs/>
          <w:szCs w:val="18"/>
          <w:lang w:val="uk-UA"/>
        </w:rPr>
        <w:t xml:space="preserve"> та швидкість руху цих об’єктів. Дані про розділення і злиття об’єктів, що можуть підлягати подальшому аналізу та обробці.</w:t>
      </w:r>
    </w:p>
    <w:p w:rsidR="00FB4B22" w:rsidRPr="00FB4B22" w:rsidRDefault="00FB4B22" w:rsidP="00FB4B22">
      <w:pPr>
        <w:pStyle w:val="a3"/>
        <w:spacing w:before="0" w:beforeAutospacing="0" w:after="0" w:afterAutospacing="0"/>
        <w:ind w:firstLine="709"/>
        <w:jc w:val="right"/>
        <w:rPr>
          <w:i/>
          <w:szCs w:val="18"/>
          <w:lang w:val="uk-UA"/>
        </w:rPr>
      </w:pPr>
      <w:r w:rsidRPr="00FB4B22">
        <w:rPr>
          <w:rFonts w:eastAsia="Calibri"/>
          <w:i/>
          <w:szCs w:val="18"/>
          <w:lang w:val="uk-UA" w:eastAsia="en-US"/>
        </w:rPr>
        <w:t xml:space="preserve">Науковий керівник – </w:t>
      </w:r>
      <w:proofErr w:type="spellStart"/>
      <w:r w:rsidRPr="00FB4B22">
        <w:rPr>
          <w:rFonts w:eastAsia="Calibri"/>
          <w:i/>
          <w:szCs w:val="18"/>
          <w:lang w:val="uk-UA" w:eastAsia="en-US"/>
        </w:rPr>
        <w:t>Артамонов</w:t>
      </w:r>
      <w:proofErr w:type="spellEnd"/>
      <w:r w:rsidRPr="00FB4B22">
        <w:rPr>
          <w:rFonts w:eastAsia="Calibri"/>
          <w:i/>
          <w:szCs w:val="18"/>
          <w:lang w:val="uk-UA" w:eastAsia="en-US"/>
        </w:rPr>
        <w:t xml:space="preserve"> Є.Б., </w:t>
      </w:r>
      <w:proofErr w:type="spellStart"/>
      <w:r w:rsidRPr="00FB4B22">
        <w:rPr>
          <w:rFonts w:eastAsia="Calibri"/>
          <w:i/>
          <w:szCs w:val="18"/>
          <w:lang w:val="uk-UA" w:eastAsia="en-US"/>
        </w:rPr>
        <w:t>к.т.н</w:t>
      </w:r>
      <w:proofErr w:type="spellEnd"/>
      <w:r w:rsidRPr="00FB4B22">
        <w:rPr>
          <w:rFonts w:eastAsia="Calibri"/>
          <w:i/>
          <w:szCs w:val="18"/>
          <w:lang w:val="uk-UA" w:eastAsia="en-US"/>
        </w:rPr>
        <w:t>.</w:t>
      </w:r>
    </w:p>
    <w:bookmarkEnd w:id="0"/>
    <w:p w:rsidR="00A11037" w:rsidRPr="00FB4B22" w:rsidRDefault="00A11037" w:rsidP="00FB4B22">
      <w:pPr>
        <w:rPr>
          <w:sz w:val="36"/>
          <w:lang w:val="uk-UA"/>
        </w:rPr>
      </w:pPr>
    </w:p>
    <w:sectPr w:rsidR="00A11037" w:rsidRPr="00FB4B22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A4299"/>
    <w:rsid w:val="003052A8"/>
    <w:rsid w:val="0039154B"/>
    <w:rsid w:val="004F77B4"/>
    <w:rsid w:val="005414B3"/>
    <w:rsid w:val="00544E7D"/>
    <w:rsid w:val="006E58DC"/>
    <w:rsid w:val="00830606"/>
    <w:rsid w:val="008864AD"/>
    <w:rsid w:val="008C16EC"/>
    <w:rsid w:val="008C3AED"/>
    <w:rsid w:val="00964CE3"/>
    <w:rsid w:val="009C4A2E"/>
    <w:rsid w:val="00A11037"/>
    <w:rsid w:val="00A3768D"/>
    <w:rsid w:val="00AF5AC1"/>
    <w:rsid w:val="00BE11AF"/>
    <w:rsid w:val="00CF4A0B"/>
    <w:rsid w:val="00D46F30"/>
    <w:rsid w:val="00D627C9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2016-04-18T18:47:00Z</dcterms:created>
  <dcterms:modified xsi:type="dcterms:W3CDTF">2016-04-18T18:47:00Z</dcterms:modified>
</cp:coreProperties>
</file>