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C3C" w:rsidRPr="00545679" w:rsidRDefault="00737C3C" w:rsidP="00545679">
      <w:pPr>
        <w:pStyle w:val="NoSpacing"/>
        <w:spacing w:line="360" w:lineRule="auto"/>
        <w:ind w:firstLine="709"/>
        <w:jc w:val="both"/>
        <w:rPr>
          <w:rFonts w:ascii="Times New Roman" w:hAnsi="Times New Roman"/>
          <w:sz w:val="24"/>
          <w:szCs w:val="24"/>
          <w:lang w:val="uk-UA"/>
        </w:rPr>
      </w:pPr>
      <w:r w:rsidRPr="00545679">
        <w:rPr>
          <w:rFonts w:ascii="Times New Roman" w:hAnsi="Times New Roman"/>
          <w:sz w:val="24"/>
          <w:szCs w:val="24"/>
          <w:lang w:val="uk-UA"/>
        </w:rPr>
        <w:t>Помиткіна Л.В.</w:t>
      </w:r>
      <w:r w:rsidRPr="00545679">
        <w:rPr>
          <w:rFonts w:ascii="Times New Roman" w:hAnsi="Times New Roman"/>
          <w:bCs/>
          <w:sz w:val="24"/>
          <w:szCs w:val="24"/>
          <w:lang w:val="uk-UA"/>
        </w:rPr>
        <w:t xml:space="preserve"> Вікові особливості прийняття стратегічних життєвих рішень у пізній юності / </w:t>
      </w:r>
      <w:r w:rsidRPr="00545679">
        <w:rPr>
          <w:rFonts w:ascii="Times New Roman" w:hAnsi="Times New Roman"/>
          <w:sz w:val="24"/>
          <w:szCs w:val="24"/>
          <w:lang w:val="uk-UA"/>
        </w:rPr>
        <w:t>НАУКОВИЙ ЧАСОПИС НПУ імені М.П.Драгоманова. Серія № 12. Психологічні науки: Зб. наук. пр. – К.: НПУ імені М.П.Драгоманова, 2014. – № 45 (69). – С. 145 -151.</w:t>
      </w:r>
    </w:p>
    <w:p w:rsidR="00737C3C" w:rsidRPr="00470E0C" w:rsidRDefault="00737C3C" w:rsidP="00470E0C">
      <w:pPr>
        <w:pStyle w:val="NoSpacing"/>
        <w:spacing w:line="360" w:lineRule="auto"/>
        <w:ind w:firstLine="709"/>
        <w:jc w:val="right"/>
        <w:rPr>
          <w:rFonts w:ascii="Times New Roman" w:hAnsi="Times New Roman"/>
          <w:sz w:val="28"/>
          <w:szCs w:val="28"/>
          <w:lang w:val="uk-UA"/>
        </w:rPr>
      </w:pPr>
      <w:r w:rsidRPr="00545679">
        <w:rPr>
          <w:rFonts w:ascii="Times New Roman" w:hAnsi="Times New Roman"/>
          <w:sz w:val="28"/>
          <w:szCs w:val="28"/>
          <w:lang w:val="uk-UA"/>
        </w:rPr>
        <w:t>Л</w:t>
      </w:r>
      <w:r w:rsidRPr="00470E0C">
        <w:rPr>
          <w:rFonts w:ascii="Times New Roman" w:hAnsi="Times New Roman"/>
          <w:sz w:val="28"/>
          <w:szCs w:val="28"/>
          <w:lang w:val="uk-UA"/>
        </w:rPr>
        <w:t>. В.</w:t>
      </w:r>
      <w:r w:rsidRPr="00545679">
        <w:rPr>
          <w:rFonts w:ascii="Times New Roman" w:hAnsi="Times New Roman"/>
          <w:sz w:val="28"/>
          <w:szCs w:val="28"/>
          <w:lang w:val="uk-UA"/>
        </w:rPr>
        <w:t xml:space="preserve"> Помиткіна</w:t>
      </w:r>
      <w:r w:rsidRPr="00470E0C">
        <w:rPr>
          <w:rFonts w:ascii="Times New Roman" w:hAnsi="Times New Roman"/>
          <w:sz w:val="28"/>
          <w:szCs w:val="28"/>
          <w:lang w:val="uk-UA"/>
        </w:rPr>
        <w:t xml:space="preserve"> (м. Київ)</w:t>
      </w:r>
    </w:p>
    <w:p w:rsidR="00737C3C" w:rsidRDefault="00737C3C" w:rsidP="00470E0C">
      <w:pPr>
        <w:spacing w:line="360" w:lineRule="auto"/>
        <w:ind w:firstLine="709"/>
        <w:jc w:val="center"/>
        <w:rPr>
          <w:b/>
          <w:bCs/>
          <w:sz w:val="28"/>
          <w:szCs w:val="28"/>
          <w:lang w:val="uk-UA"/>
        </w:rPr>
      </w:pPr>
      <w:r>
        <w:rPr>
          <w:b/>
          <w:bCs/>
          <w:sz w:val="28"/>
          <w:szCs w:val="28"/>
          <w:lang w:val="uk-UA"/>
        </w:rPr>
        <w:t xml:space="preserve">ВІКОВІ ОСОБЛИВОСТІ ПРИЙНЯТТЯ СТРАТЕГІЧНИХ </w:t>
      </w:r>
    </w:p>
    <w:p w:rsidR="00737C3C" w:rsidRPr="00B65237" w:rsidRDefault="00737C3C" w:rsidP="00470E0C">
      <w:pPr>
        <w:spacing w:line="360" w:lineRule="auto"/>
        <w:ind w:firstLine="709"/>
        <w:jc w:val="center"/>
        <w:rPr>
          <w:b/>
          <w:bCs/>
          <w:sz w:val="28"/>
          <w:szCs w:val="28"/>
          <w:lang w:val="uk-UA"/>
        </w:rPr>
      </w:pPr>
      <w:r>
        <w:rPr>
          <w:b/>
          <w:bCs/>
          <w:sz w:val="28"/>
          <w:szCs w:val="28"/>
          <w:lang w:val="uk-UA"/>
        </w:rPr>
        <w:t>ЖИТТЄВИХ РІШЕНЬ У ПІЗНІЙ ЮНОСТІ</w:t>
      </w:r>
    </w:p>
    <w:p w:rsidR="00737C3C" w:rsidRDefault="00737C3C" w:rsidP="00470E0C">
      <w:pPr>
        <w:pStyle w:val="NoSpacing"/>
        <w:spacing w:line="360" w:lineRule="auto"/>
        <w:ind w:firstLine="709"/>
        <w:jc w:val="both"/>
        <w:rPr>
          <w:rFonts w:ascii="Times New Roman" w:hAnsi="Times New Roman"/>
          <w:sz w:val="28"/>
          <w:szCs w:val="28"/>
          <w:lang w:val="uk-UA"/>
        </w:rPr>
      </w:pPr>
    </w:p>
    <w:p w:rsidR="00737C3C" w:rsidRPr="00FC4249" w:rsidRDefault="00737C3C" w:rsidP="003F3FDF">
      <w:pPr>
        <w:pStyle w:val="NoSpacing"/>
        <w:spacing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Актуальність проблеми. </w:t>
      </w:r>
      <w:r w:rsidRPr="00FE07A2">
        <w:rPr>
          <w:rFonts w:ascii="Times New Roman" w:hAnsi="Times New Roman"/>
          <w:sz w:val="28"/>
          <w:szCs w:val="28"/>
          <w:lang w:val="uk-UA"/>
        </w:rPr>
        <w:t>Постійні</w:t>
      </w:r>
      <w:r>
        <w:rPr>
          <w:rFonts w:ascii="Times New Roman" w:hAnsi="Times New Roman"/>
          <w:b/>
          <w:sz w:val="28"/>
          <w:szCs w:val="28"/>
          <w:lang w:val="uk-UA"/>
        </w:rPr>
        <w:t xml:space="preserve"> з</w:t>
      </w:r>
      <w:r w:rsidRPr="00FC4249">
        <w:rPr>
          <w:rFonts w:ascii="Times New Roman" w:hAnsi="Times New Roman"/>
          <w:sz w:val="28"/>
          <w:szCs w:val="28"/>
          <w:lang w:val="uk-UA"/>
        </w:rPr>
        <w:t>міни, що відбуваються у політичній та економічній сферах нашого суспільства, не можуть не впливати на становлення підростаючого покоління. Життєві орієнтири юнацтва та молоді зазнають деструктивних змін, розмиті цінності та смисли ускладнюють прийняття стратегічних життєвих рішень, які відповідно базуються на визначенні життєвих цілей особистістю. При цьому відсутність стратегічного цілевизначення негативно позначається на ставленні молоді до вічних людських цінностей: дружби, кохання, праці. Тадеуш В.Новацький зазначав: «…необхідно дати можливість молоді самій шукати виходи в суспільному житті й у світі цінностей». Однак</w:t>
      </w:r>
      <w:r>
        <w:rPr>
          <w:rFonts w:ascii="Times New Roman" w:hAnsi="Times New Roman"/>
          <w:sz w:val="28"/>
          <w:szCs w:val="28"/>
          <w:lang w:val="uk-UA"/>
        </w:rPr>
        <w:t xml:space="preserve">, </w:t>
      </w:r>
      <w:r w:rsidRPr="00FC4249">
        <w:rPr>
          <w:rFonts w:ascii="Times New Roman" w:hAnsi="Times New Roman"/>
          <w:sz w:val="28"/>
          <w:szCs w:val="28"/>
          <w:lang w:val="uk-UA"/>
        </w:rPr>
        <w:t>усі спостереження підтверджують: для більшості молодіжних груп праця як шлях осягнення належної якості духовного і матеріального життя не користується повагою»</w:t>
      </w:r>
      <w:r>
        <w:rPr>
          <w:rFonts w:ascii="Times New Roman" w:hAnsi="Times New Roman"/>
          <w:sz w:val="28"/>
          <w:szCs w:val="28"/>
          <w:lang w:val="uk-UA"/>
        </w:rPr>
        <w:t xml:space="preserve"> </w:t>
      </w:r>
      <w:r w:rsidRPr="00B53E37">
        <w:rPr>
          <w:rFonts w:ascii="Times New Roman" w:hAnsi="Times New Roman"/>
          <w:sz w:val="28"/>
          <w:szCs w:val="28"/>
        </w:rPr>
        <w:t>[</w:t>
      </w:r>
      <w:r>
        <w:rPr>
          <w:rFonts w:ascii="Times New Roman" w:hAnsi="Times New Roman"/>
          <w:sz w:val="28"/>
          <w:szCs w:val="28"/>
          <w:lang w:val="uk-UA"/>
        </w:rPr>
        <w:t>7, с.</w:t>
      </w:r>
      <w:r w:rsidRPr="00363601">
        <w:rPr>
          <w:rFonts w:ascii="Times New Roman" w:hAnsi="Times New Roman"/>
          <w:sz w:val="28"/>
          <w:szCs w:val="28"/>
        </w:rPr>
        <w:t xml:space="preserve"> </w:t>
      </w:r>
      <w:r w:rsidRPr="00363601">
        <w:rPr>
          <w:rFonts w:ascii="Times New Roman" w:hAnsi="Times New Roman"/>
          <w:sz w:val="28"/>
          <w:szCs w:val="28"/>
          <w:lang w:val="uk-UA"/>
        </w:rPr>
        <w:t>88-99</w:t>
      </w:r>
      <w:r w:rsidRPr="00B53E37">
        <w:rPr>
          <w:rFonts w:ascii="Times New Roman" w:hAnsi="Times New Roman"/>
          <w:sz w:val="28"/>
          <w:szCs w:val="28"/>
        </w:rPr>
        <w:t>]</w:t>
      </w:r>
      <w:r w:rsidRPr="00FC4249">
        <w:rPr>
          <w:rFonts w:ascii="Times New Roman" w:hAnsi="Times New Roman"/>
          <w:sz w:val="28"/>
          <w:szCs w:val="28"/>
          <w:lang w:val="uk-UA"/>
        </w:rPr>
        <w:t>. Отже, молодь</w:t>
      </w:r>
      <w:r>
        <w:rPr>
          <w:rFonts w:ascii="Times New Roman" w:hAnsi="Times New Roman"/>
          <w:sz w:val="28"/>
          <w:szCs w:val="28"/>
          <w:lang w:val="uk-UA"/>
        </w:rPr>
        <w:t>, зокрема, студенство,</w:t>
      </w:r>
      <w:r w:rsidRPr="00FC4249">
        <w:rPr>
          <w:rFonts w:ascii="Times New Roman" w:hAnsi="Times New Roman"/>
          <w:sz w:val="28"/>
          <w:szCs w:val="28"/>
          <w:lang w:val="uk-UA"/>
        </w:rPr>
        <w:t xml:space="preserve"> потребує допомоги дорослих щодо визначення власних життєвих орієнтирів. Ця допомога має бути тактовною і не перешкоджати потребі особистісного життєвого самовизначення.</w:t>
      </w:r>
    </w:p>
    <w:p w:rsidR="00737C3C" w:rsidRPr="00FC4249" w:rsidRDefault="00737C3C" w:rsidP="003F3FDF">
      <w:pPr>
        <w:pStyle w:val="NoSpacing"/>
        <w:spacing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Pr="00FC4249">
        <w:rPr>
          <w:rFonts w:ascii="Times New Roman" w:hAnsi="Times New Roman"/>
          <w:sz w:val="28"/>
          <w:szCs w:val="28"/>
          <w:lang w:val="uk-UA"/>
        </w:rPr>
        <w:t xml:space="preserve"> наукових </w:t>
      </w:r>
      <w:r>
        <w:rPr>
          <w:rFonts w:ascii="Times New Roman" w:hAnsi="Times New Roman"/>
          <w:sz w:val="28"/>
          <w:szCs w:val="28"/>
          <w:lang w:val="uk-UA"/>
        </w:rPr>
        <w:t>працях вчених (К.О.Абульханова-Славська, А.Адлер, Г.О.Балл, В.Г.Панок, С.Л.Рубінштейн, Т.М.Титаренко та ін.)</w:t>
      </w:r>
      <w:r w:rsidRPr="00FC4249">
        <w:rPr>
          <w:rFonts w:ascii="Times New Roman" w:hAnsi="Times New Roman"/>
          <w:sz w:val="28"/>
          <w:szCs w:val="28"/>
          <w:lang w:val="uk-UA"/>
        </w:rPr>
        <w:t xml:space="preserve"> до стратегічних життєвих </w:t>
      </w:r>
      <w:r>
        <w:rPr>
          <w:rFonts w:ascii="Times New Roman" w:hAnsi="Times New Roman"/>
          <w:sz w:val="28"/>
          <w:szCs w:val="28"/>
          <w:lang w:val="uk-UA"/>
        </w:rPr>
        <w:t>рішень</w:t>
      </w:r>
      <w:r w:rsidRPr="00FC4249">
        <w:rPr>
          <w:rFonts w:ascii="Times New Roman" w:hAnsi="Times New Roman"/>
          <w:sz w:val="28"/>
          <w:szCs w:val="28"/>
          <w:lang w:val="uk-UA"/>
        </w:rPr>
        <w:t xml:space="preserve">, які вибудовує для себе кожна людина, відносять найбільш глобальні серед повсякденних, оскільки на них базується увесь життєвий шлях людини. До них відносять </w:t>
      </w:r>
      <w:r>
        <w:rPr>
          <w:rFonts w:ascii="Times New Roman" w:hAnsi="Times New Roman"/>
          <w:sz w:val="28"/>
          <w:szCs w:val="28"/>
          <w:lang w:val="uk-UA"/>
        </w:rPr>
        <w:t>рішення</w:t>
      </w:r>
      <w:r w:rsidRPr="00FC4249">
        <w:rPr>
          <w:rFonts w:ascii="Times New Roman" w:hAnsi="Times New Roman"/>
          <w:sz w:val="28"/>
          <w:szCs w:val="28"/>
          <w:lang w:val="uk-UA"/>
        </w:rPr>
        <w:t xml:space="preserve"> стосовно професійного самовизначення, </w:t>
      </w:r>
      <w:r>
        <w:rPr>
          <w:rFonts w:ascii="Times New Roman" w:hAnsi="Times New Roman"/>
          <w:sz w:val="28"/>
          <w:szCs w:val="28"/>
          <w:lang w:val="uk-UA"/>
        </w:rPr>
        <w:t>рішення</w:t>
      </w:r>
      <w:r w:rsidRPr="00FC4249">
        <w:rPr>
          <w:rFonts w:ascii="Times New Roman" w:hAnsi="Times New Roman"/>
          <w:sz w:val="28"/>
          <w:szCs w:val="28"/>
          <w:lang w:val="uk-UA"/>
        </w:rPr>
        <w:t xml:space="preserve">, які забезпечують вибір шлюбного партнера та </w:t>
      </w:r>
      <w:r>
        <w:rPr>
          <w:rFonts w:ascii="Times New Roman" w:hAnsi="Times New Roman"/>
          <w:sz w:val="28"/>
          <w:szCs w:val="28"/>
          <w:lang w:val="uk-UA"/>
        </w:rPr>
        <w:t>рішення</w:t>
      </w:r>
      <w:r w:rsidRPr="00FC4249">
        <w:rPr>
          <w:rFonts w:ascii="Times New Roman" w:hAnsi="Times New Roman"/>
          <w:sz w:val="28"/>
          <w:szCs w:val="28"/>
          <w:lang w:val="uk-UA"/>
        </w:rPr>
        <w:t xml:space="preserve"> щодо визначення власної життєвої позиції</w:t>
      </w:r>
      <w:r>
        <w:rPr>
          <w:rFonts w:ascii="Times New Roman" w:hAnsi="Times New Roman"/>
          <w:sz w:val="28"/>
          <w:szCs w:val="28"/>
          <w:lang w:val="uk-UA"/>
        </w:rPr>
        <w:t xml:space="preserve"> [8]</w:t>
      </w:r>
      <w:r w:rsidRPr="00FC4249">
        <w:rPr>
          <w:rFonts w:ascii="Times New Roman" w:hAnsi="Times New Roman"/>
          <w:sz w:val="28"/>
          <w:szCs w:val="28"/>
          <w:lang w:val="uk-UA"/>
        </w:rPr>
        <w:t xml:space="preserve">.  </w:t>
      </w:r>
    </w:p>
    <w:p w:rsidR="00737C3C" w:rsidRPr="00EF7C16" w:rsidRDefault="00737C3C" w:rsidP="003F3FDF">
      <w:pPr>
        <w:pStyle w:val="NoSpacing"/>
        <w:spacing w:line="360" w:lineRule="auto"/>
        <w:ind w:firstLine="709"/>
        <w:jc w:val="both"/>
        <w:rPr>
          <w:rFonts w:ascii="Times New Roman" w:hAnsi="Times New Roman"/>
          <w:sz w:val="28"/>
          <w:szCs w:val="28"/>
          <w:lang w:val="uk-UA"/>
        </w:rPr>
      </w:pPr>
      <w:r w:rsidRPr="00EF7C16">
        <w:rPr>
          <w:rFonts w:ascii="Times New Roman" w:hAnsi="Times New Roman"/>
          <w:b/>
          <w:sz w:val="28"/>
          <w:szCs w:val="28"/>
          <w:lang w:val="uk-UA"/>
        </w:rPr>
        <w:t>Метою статті</w:t>
      </w:r>
      <w:r>
        <w:rPr>
          <w:rFonts w:ascii="Times New Roman" w:hAnsi="Times New Roman"/>
          <w:sz w:val="28"/>
          <w:szCs w:val="28"/>
          <w:lang w:val="uk-UA"/>
        </w:rPr>
        <w:t xml:space="preserve"> є визначення вікових особливостей прийняття стратегічних життєвих рішень у пізньому юнацькому віці.</w:t>
      </w:r>
    </w:p>
    <w:p w:rsidR="00737C3C" w:rsidRDefault="00737C3C" w:rsidP="00710A27">
      <w:pPr>
        <w:pStyle w:val="NoSpacing"/>
        <w:spacing w:line="360" w:lineRule="auto"/>
        <w:ind w:firstLine="709"/>
        <w:jc w:val="both"/>
        <w:rPr>
          <w:sz w:val="28"/>
          <w:szCs w:val="28"/>
          <w:lang w:val="uk-UA"/>
        </w:rPr>
      </w:pPr>
      <w:r w:rsidRPr="00EF7C16">
        <w:rPr>
          <w:rFonts w:ascii="Times New Roman" w:hAnsi="Times New Roman"/>
          <w:b/>
          <w:sz w:val="28"/>
          <w:szCs w:val="28"/>
          <w:lang w:val="uk-UA"/>
        </w:rPr>
        <w:t>Основна частина.</w:t>
      </w:r>
      <w:r>
        <w:rPr>
          <w:rFonts w:ascii="Times New Roman" w:hAnsi="Times New Roman"/>
          <w:sz w:val="28"/>
          <w:szCs w:val="28"/>
          <w:lang w:val="uk-UA"/>
        </w:rPr>
        <w:t xml:space="preserve"> Теоретичний розгляд проблеми показав, що с</w:t>
      </w:r>
      <w:r w:rsidRPr="00805F9F">
        <w:rPr>
          <w:rFonts w:ascii="Times New Roman" w:hAnsi="Times New Roman"/>
          <w:sz w:val="28"/>
          <w:szCs w:val="28"/>
          <w:lang w:val="uk-UA"/>
        </w:rPr>
        <w:t>тратегічн</w:t>
      </w:r>
      <w:r>
        <w:rPr>
          <w:rFonts w:ascii="Times New Roman" w:hAnsi="Times New Roman"/>
          <w:sz w:val="28"/>
          <w:szCs w:val="28"/>
          <w:lang w:val="uk-UA"/>
        </w:rPr>
        <w:t>і</w:t>
      </w:r>
      <w:r w:rsidRPr="00805F9F">
        <w:rPr>
          <w:rFonts w:ascii="Times New Roman" w:hAnsi="Times New Roman"/>
          <w:sz w:val="28"/>
          <w:szCs w:val="28"/>
          <w:lang w:val="uk-UA"/>
        </w:rPr>
        <w:t xml:space="preserve"> життєв</w:t>
      </w:r>
      <w:r>
        <w:rPr>
          <w:rFonts w:ascii="Times New Roman" w:hAnsi="Times New Roman"/>
          <w:sz w:val="28"/>
          <w:szCs w:val="28"/>
          <w:lang w:val="uk-UA"/>
        </w:rPr>
        <w:t>і</w:t>
      </w:r>
      <w:r w:rsidRPr="00805F9F">
        <w:rPr>
          <w:rFonts w:ascii="Times New Roman" w:hAnsi="Times New Roman"/>
          <w:sz w:val="28"/>
          <w:szCs w:val="28"/>
          <w:lang w:val="uk-UA"/>
        </w:rPr>
        <w:t xml:space="preserve"> рішення </w:t>
      </w:r>
      <w:r>
        <w:rPr>
          <w:rFonts w:ascii="Times New Roman" w:hAnsi="Times New Roman"/>
          <w:sz w:val="28"/>
          <w:szCs w:val="28"/>
          <w:lang w:val="uk-UA"/>
        </w:rPr>
        <w:t>– це рішення,</w:t>
      </w:r>
      <w:r w:rsidRPr="00805F9F">
        <w:rPr>
          <w:rFonts w:ascii="Times New Roman" w:hAnsi="Times New Roman"/>
          <w:sz w:val="28"/>
          <w:szCs w:val="28"/>
          <w:lang w:val="uk-UA"/>
        </w:rPr>
        <w:t xml:space="preserve"> прийнят</w:t>
      </w:r>
      <w:r>
        <w:rPr>
          <w:rFonts w:ascii="Times New Roman" w:hAnsi="Times New Roman"/>
          <w:sz w:val="28"/>
          <w:szCs w:val="28"/>
          <w:lang w:val="uk-UA"/>
        </w:rPr>
        <w:t>і</w:t>
      </w:r>
      <w:r w:rsidRPr="00805F9F">
        <w:rPr>
          <w:rFonts w:ascii="Times New Roman" w:hAnsi="Times New Roman"/>
          <w:sz w:val="28"/>
          <w:szCs w:val="28"/>
          <w:lang w:val="uk-UA"/>
        </w:rPr>
        <w:t xml:space="preserve"> на тривалий час, наперед, звернен</w:t>
      </w:r>
      <w:r>
        <w:rPr>
          <w:rFonts w:ascii="Times New Roman" w:hAnsi="Times New Roman"/>
          <w:sz w:val="28"/>
          <w:szCs w:val="28"/>
          <w:lang w:val="uk-UA"/>
        </w:rPr>
        <w:t>і</w:t>
      </w:r>
      <w:r w:rsidRPr="00805F9F">
        <w:rPr>
          <w:rFonts w:ascii="Times New Roman" w:hAnsi="Times New Roman"/>
          <w:sz w:val="28"/>
          <w:szCs w:val="28"/>
          <w:lang w:val="uk-UA"/>
        </w:rPr>
        <w:t xml:space="preserve"> у майбутнє, </w:t>
      </w:r>
      <w:r>
        <w:rPr>
          <w:rFonts w:ascii="Times New Roman" w:hAnsi="Times New Roman"/>
          <w:sz w:val="28"/>
          <w:szCs w:val="28"/>
          <w:lang w:val="uk-UA"/>
        </w:rPr>
        <w:t>які впливають на</w:t>
      </w:r>
      <w:r w:rsidRPr="00805F9F">
        <w:rPr>
          <w:rFonts w:ascii="Times New Roman" w:hAnsi="Times New Roman"/>
          <w:sz w:val="28"/>
          <w:szCs w:val="28"/>
          <w:lang w:val="uk-UA"/>
        </w:rPr>
        <w:t xml:space="preserve"> життєв</w:t>
      </w:r>
      <w:r>
        <w:rPr>
          <w:rFonts w:ascii="Times New Roman" w:hAnsi="Times New Roman"/>
          <w:sz w:val="28"/>
          <w:szCs w:val="28"/>
          <w:lang w:val="uk-UA"/>
        </w:rPr>
        <w:t>ий</w:t>
      </w:r>
      <w:r w:rsidRPr="00805F9F">
        <w:rPr>
          <w:rFonts w:ascii="Times New Roman" w:hAnsi="Times New Roman"/>
          <w:sz w:val="28"/>
          <w:szCs w:val="28"/>
          <w:lang w:val="uk-UA"/>
        </w:rPr>
        <w:t xml:space="preserve"> шлях особи, а отже </w:t>
      </w:r>
      <w:r>
        <w:rPr>
          <w:rFonts w:ascii="Times New Roman" w:hAnsi="Times New Roman"/>
          <w:sz w:val="28"/>
          <w:szCs w:val="28"/>
          <w:lang w:val="uk-UA"/>
        </w:rPr>
        <w:t>потребують особливої</w:t>
      </w:r>
      <w:r w:rsidRPr="00805F9F">
        <w:rPr>
          <w:rFonts w:ascii="Times New Roman" w:hAnsi="Times New Roman"/>
          <w:sz w:val="28"/>
          <w:szCs w:val="28"/>
          <w:lang w:val="uk-UA"/>
        </w:rPr>
        <w:t xml:space="preserve"> відповідальн</w:t>
      </w:r>
      <w:r>
        <w:rPr>
          <w:rFonts w:ascii="Times New Roman" w:hAnsi="Times New Roman"/>
          <w:sz w:val="28"/>
          <w:szCs w:val="28"/>
          <w:lang w:val="uk-UA"/>
        </w:rPr>
        <w:t>о</w:t>
      </w:r>
      <w:r w:rsidRPr="00805F9F">
        <w:rPr>
          <w:rFonts w:ascii="Times New Roman" w:hAnsi="Times New Roman"/>
          <w:sz w:val="28"/>
          <w:szCs w:val="28"/>
          <w:lang w:val="uk-UA"/>
        </w:rPr>
        <w:t>ст</w:t>
      </w:r>
      <w:r>
        <w:rPr>
          <w:rFonts w:ascii="Times New Roman" w:hAnsi="Times New Roman"/>
          <w:sz w:val="28"/>
          <w:szCs w:val="28"/>
          <w:lang w:val="uk-UA"/>
        </w:rPr>
        <w:t xml:space="preserve">і (Г.О.Балл, В.Г.Панок, Л.В.Сохань, Т.М.Титаренко та ін.). </w:t>
      </w:r>
      <w:r w:rsidRPr="00805F9F">
        <w:rPr>
          <w:rFonts w:ascii="Times New Roman" w:hAnsi="Times New Roman"/>
          <w:sz w:val="28"/>
          <w:szCs w:val="28"/>
          <w:lang w:val="uk-UA"/>
        </w:rPr>
        <w:t>Прийняття кожного з таких рішень має свою специфіку, яка повинна бути детально розглянута у психологічному змісті понять, у психологічних механізмах здійснення, у відповідності до індивідуально-психологічних властивостей суб’єкта, який їх приймає</w:t>
      </w:r>
      <w:r>
        <w:rPr>
          <w:rFonts w:ascii="Times New Roman" w:hAnsi="Times New Roman"/>
          <w:sz w:val="28"/>
          <w:szCs w:val="28"/>
          <w:lang w:val="uk-UA"/>
        </w:rPr>
        <w:t>,</w:t>
      </w:r>
      <w:r w:rsidRPr="00805F9F">
        <w:rPr>
          <w:rFonts w:ascii="Times New Roman" w:hAnsi="Times New Roman"/>
          <w:sz w:val="28"/>
          <w:szCs w:val="28"/>
          <w:lang w:val="uk-UA"/>
        </w:rPr>
        <w:t xml:space="preserve"> та соціального оточення</w:t>
      </w:r>
      <w:r>
        <w:rPr>
          <w:rFonts w:ascii="Times New Roman" w:hAnsi="Times New Roman"/>
          <w:sz w:val="28"/>
          <w:szCs w:val="28"/>
          <w:lang w:val="uk-UA"/>
        </w:rPr>
        <w:t xml:space="preserve"> [8]</w:t>
      </w:r>
      <w:r w:rsidRPr="00805F9F">
        <w:rPr>
          <w:rFonts w:ascii="Times New Roman" w:hAnsi="Times New Roman"/>
          <w:sz w:val="28"/>
          <w:szCs w:val="28"/>
          <w:lang w:val="uk-UA"/>
        </w:rPr>
        <w:t>.</w:t>
      </w:r>
      <w:r>
        <w:rPr>
          <w:rFonts w:ascii="Times New Roman" w:hAnsi="Times New Roman"/>
          <w:sz w:val="28"/>
          <w:szCs w:val="28"/>
          <w:lang w:val="uk-UA"/>
        </w:rPr>
        <w:t xml:space="preserve"> </w:t>
      </w:r>
      <w:r w:rsidRPr="00710A27">
        <w:rPr>
          <w:rFonts w:ascii="Times New Roman" w:hAnsi="Times New Roman"/>
          <w:sz w:val="28"/>
          <w:szCs w:val="28"/>
          <w:lang w:val="uk-UA"/>
        </w:rPr>
        <w:t>Зважаючи на те, необхідно визначити особливості прийняття стратегічних життєвих рішень студентами, окреслити вікові межі цього періоду та визначити його змістовні характеристики.</w:t>
      </w:r>
      <w:r w:rsidRPr="00D35350">
        <w:rPr>
          <w:sz w:val="28"/>
          <w:szCs w:val="28"/>
          <w:lang w:val="uk-UA"/>
        </w:rPr>
        <w:t xml:space="preserve"> </w:t>
      </w:r>
    </w:p>
    <w:p w:rsidR="00737C3C" w:rsidRPr="00D35350" w:rsidRDefault="00737C3C" w:rsidP="003F3FDF">
      <w:pPr>
        <w:shd w:val="clear" w:color="auto" w:fill="FFFFFF"/>
        <w:tabs>
          <w:tab w:val="left" w:pos="284"/>
        </w:tabs>
        <w:autoSpaceDE w:val="0"/>
        <w:autoSpaceDN w:val="0"/>
        <w:adjustRightInd w:val="0"/>
        <w:spacing w:line="360" w:lineRule="auto"/>
        <w:ind w:firstLine="709"/>
        <w:jc w:val="both"/>
        <w:rPr>
          <w:sz w:val="28"/>
          <w:szCs w:val="28"/>
          <w:lang w:val="uk-UA"/>
        </w:rPr>
      </w:pPr>
      <w:r>
        <w:rPr>
          <w:sz w:val="28"/>
          <w:szCs w:val="28"/>
          <w:lang w:val="uk-UA"/>
        </w:rPr>
        <w:t>Саме поняття «</w:t>
      </w:r>
      <w:r w:rsidRPr="00D35350">
        <w:rPr>
          <w:color w:val="000000"/>
          <w:sz w:val="28"/>
          <w:szCs w:val="28"/>
          <w:lang w:val="uk-UA"/>
        </w:rPr>
        <w:t>студент</w:t>
      </w:r>
      <w:r>
        <w:rPr>
          <w:color w:val="000000"/>
          <w:sz w:val="28"/>
          <w:szCs w:val="28"/>
          <w:lang w:val="uk-UA"/>
        </w:rPr>
        <w:t>» означає</w:t>
      </w:r>
      <w:r w:rsidRPr="00D35350">
        <w:rPr>
          <w:b/>
          <w:color w:val="000000"/>
          <w:sz w:val="28"/>
          <w:szCs w:val="28"/>
          <w:lang w:val="uk-UA"/>
        </w:rPr>
        <w:t xml:space="preserve"> </w:t>
      </w:r>
      <w:r>
        <w:rPr>
          <w:b/>
          <w:color w:val="000000"/>
          <w:sz w:val="28"/>
          <w:szCs w:val="28"/>
          <w:lang w:val="uk-UA"/>
        </w:rPr>
        <w:t>«</w:t>
      </w:r>
      <w:r w:rsidRPr="00D35350">
        <w:rPr>
          <w:color w:val="000000"/>
          <w:sz w:val="28"/>
          <w:szCs w:val="28"/>
          <w:lang w:val="uk-UA"/>
        </w:rPr>
        <w:t>слухач</w:t>
      </w:r>
      <w:r>
        <w:rPr>
          <w:color w:val="000000"/>
          <w:sz w:val="28"/>
          <w:szCs w:val="28"/>
          <w:lang w:val="uk-UA"/>
        </w:rPr>
        <w:t>»</w:t>
      </w:r>
      <w:r w:rsidRPr="00D35350">
        <w:rPr>
          <w:color w:val="000000"/>
          <w:sz w:val="28"/>
          <w:szCs w:val="28"/>
          <w:lang w:val="uk-UA"/>
        </w:rPr>
        <w:t xml:space="preserve"> </w:t>
      </w:r>
      <w:r w:rsidRPr="00DC1848">
        <w:rPr>
          <w:sz w:val="28"/>
          <w:szCs w:val="28"/>
          <w:lang w:val="uk-UA"/>
        </w:rPr>
        <w:t>–</w:t>
      </w:r>
      <w:r>
        <w:rPr>
          <w:color w:val="000000"/>
          <w:sz w:val="28"/>
          <w:szCs w:val="28"/>
          <w:lang w:val="uk-UA"/>
        </w:rPr>
        <w:t xml:space="preserve"> </w:t>
      </w:r>
      <w:r w:rsidRPr="00D35350">
        <w:rPr>
          <w:color w:val="000000"/>
          <w:sz w:val="28"/>
          <w:szCs w:val="28"/>
          <w:lang w:val="uk-UA"/>
        </w:rPr>
        <w:t>особа, яка в установленому по</w:t>
      </w:r>
      <w:r w:rsidRPr="00D35350">
        <w:rPr>
          <w:color w:val="000000"/>
          <w:sz w:val="28"/>
          <w:szCs w:val="28"/>
          <w:lang w:val="uk-UA"/>
        </w:rPr>
        <w:softHyphen/>
        <w:t>рядку зарахована до вищого навчального закладу.</w:t>
      </w:r>
      <w:r>
        <w:rPr>
          <w:color w:val="000000"/>
          <w:sz w:val="28"/>
          <w:szCs w:val="28"/>
          <w:lang w:val="uk-UA"/>
        </w:rPr>
        <w:t xml:space="preserve"> </w:t>
      </w:r>
      <w:r w:rsidRPr="00D35350">
        <w:rPr>
          <w:color w:val="000000"/>
          <w:sz w:val="28"/>
          <w:szCs w:val="28"/>
          <w:lang w:val="en-US"/>
        </w:rPr>
        <w:t>C</w:t>
      </w:r>
      <w:r w:rsidRPr="00D35350">
        <w:rPr>
          <w:color w:val="000000"/>
          <w:sz w:val="28"/>
          <w:szCs w:val="28"/>
          <w:lang w:val="uk-UA"/>
        </w:rPr>
        <w:t>тудентство, порівняно з іншими групами молоді, відрізняють такі риси, як</w:t>
      </w:r>
      <w:r w:rsidRPr="00D35350">
        <w:rPr>
          <w:sz w:val="28"/>
          <w:szCs w:val="28"/>
          <w:lang w:val="uk-UA"/>
        </w:rPr>
        <w:t xml:space="preserve"> </w:t>
      </w:r>
      <w:r w:rsidRPr="00D35350">
        <w:rPr>
          <w:color w:val="000000"/>
          <w:sz w:val="28"/>
          <w:szCs w:val="28"/>
          <w:lang w:val="uk-UA"/>
        </w:rPr>
        <w:t>вищий освітній рівень, прагнення до знань,</w:t>
      </w:r>
      <w:r w:rsidRPr="00D35350">
        <w:rPr>
          <w:sz w:val="28"/>
          <w:szCs w:val="28"/>
          <w:lang w:val="uk-UA"/>
        </w:rPr>
        <w:t xml:space="preserve"> </w:t>
      </w:r>
      <w:r w:rsidRPr="00D35350">
        <w:rPr>
          <w:color w:val="000000"/>
          <w:sz w:val="28"/>
          <w:szCs w:val="28"/>
          <w:lang w:val="uk-UA"/>
        </w:rPr>
        <w:t>висока соціальна активність,</w:t>
      </w:r>
      <w:r w:rsidRPr="00D35350">
        <w:rPr>
          <w:sz w:val="28"/>
          <w:szCs w:val="28"/>
          <w:lang w:val="uk-UA"/>
        </w:rPr>
        <w:t xml:space="preserve"> </w:t>
      </w:r>
      <w:r w:rsidRPr="00D35350">
        <w:rPr>
          <w:color w:val="000000"/>
          <w:sz w:val="28"/>
          <w:szCs w:val="28"/>
          <w:lang w:val="uk-UA"/>
        </w:rPr>
        <w:t>досить гармонійне поєднання інтелектуальної і соціальної зрілості.</w:t>
      </w:r>
      <w:r>
        <w:rPr>
          <w:color w:val="000000"/>
          <w:sz w:val="28"/>
          <w:szCs w:val="28"/>
          <w:lang w:val="uk-UA"/>
        </w:rPr>
        <w:t xml:space="preserve"> За віковою періодизацією, зазначеною у психологічному словнику Б.Г.Мещерякова, В.П.Зінченка, студенство відносять до юнацького віку (15/17 – 19/21 років) та періоду молодості (19/21 – 25/30 років)</w:t>
      </w:r>
      <w:r>
        <w:rPr>
          <w:sz w:val="28"/>
          <w:szCs w:val="28"/>
          <w:lang w:val="uk-UA"/>
        </w:rPr>
        <w:t>.</w:t>
      </w:r>
    </w:p>
    <w:p w:rsidR="00737C3C" w:rsidRDefault="00737C3C" w:rsidP="005B1988">
      <w:pPr>
        <w:pStyle w:val="NoSpacing"/>
        <w:spacing w:line="360" w:lineRule="auto"/>
        <w:ind w:firstLine="709"/>
        <w:jc w:val="both"/>
        <w:rPr>
          <w:rStyle w:val="longtext"/>
          <w:sz w:val="28"/>
          <w:szCs w:val="28"/>
          <w:lang w:val="uk-UA"/>
        </w:rPr>
      </w:pPr>
      <w:r>
        <w:rPr>
          <w:rFonts w:ascii="Times New Roman" w:hAnsi="Times New Roman"/>
          <w:sz w:val="28"/>
          <w:szCs w:val="28"/>
          <w:lang w:val="uk-UA"/>
        </w:rPr>
        <w:t xml:space="preserve">Вікові особливості студентів, їх потреби та прагнення розглядалися з давніх часів. Так, за класифікацією стародавнього Китаю, вік більшості студентів відносили до двох основних періодів: молодість (до 20 років) та вік вступу у шлюб (до 30 років) </w:t>
      </w:r>
      <w:r w:rsidRPr="006E6BC1">
        <w:rPr>
          <w:rFonts w:ascii="Times New Roman" w:hAnsi="Times New Roman"/>
          <w:sz w:val="28"/>
          <w:szCs w:val="28"/>
          <w:lang w:val="uk-UA"/>
        </w:rPr>
        <w:t>[</w:t>
      </w:r>
      <w:r>
        <w:rPr>
          <w:rFonts w:ascii="Times New Roman" w:hAnsi="Times New Roman"/>
          <w:sz w:val="28"/>
          <w:szCs w:val="28"/>
          <w:lang w:val="uk-UA"/>
        </w:rPr>
        <w:t>1, с. 26</w:t>
      </w:r>
      <w:r w:rsidRPr="006E6BC1">
        <w:rPr>
          <w:rFonts w:ascii="Times New Roman" w:hAnsi="Times New Roman"/>
          <w:sz w:val="28"/>
          <w:szCs w:val="28"/>
          <w:lang w:val="uk-UA"/>
        </w:rPr>
        <w:t>]</w:t>
      </w:r>
      <w:r>
        <w:rPr>
          <w:rFonts w:ascii="Times New Roman" w:hAnsi="Times New Roman"/>
          <w:sz w:val="28"/>
          <w:szCs w:val="28"/>
          <w:lang w:val="uk-UA"/>
        </w:rPr>
        <w:t xml:space="preserve">. </w:t>
      </w:r>
      <w:r w:rsidRPr="005B1988">
        <w:rPr>
          <w:rStyle w:val="longtext"/>
          <w:rFonts w:ascii="Times New Roman" w:hAnsi="Times New Roman"/>
          <w:sz w:val="28"/>
          <w:szCs w:val="28"/>
          <w:lang w:val="uk-UA"/>
        </w:rPr>
        <w:t>Піфагор (</w:t>
      </w:r>
      <w:r w:rsidRPr="005B1988">
        <w:rPr>
          <w:rStyle w:val="longtext"/>
          <w:rFonts w:ascii="Times New Roman" w:hAnsi="Times New Roman"/>
          <w:sz w:val="28"/>
          <w:szCs w:val="28"/>
        </w:rPr>
        <w:t>VI</w:t>
      </w:r>
      <w:r w:rsidRPr="005B1988">
        <w:rPr>
          <w:rStyle w:val="longtext"/>
          <w:rFonts w:ascii="Times New Roman" w:hAnsi="Times New Roman"/>
          <w:sz w:val="28"/>
          <w:szCs w:val="28"/>
          <w:lang w:val="uk-UA"/>
        </w:rPr>
        <w:t xml:space="preserve"> ст. до Р.Х.) виділяв чотири періоди людського життя: весну (від народження до 20 років), літо (20-40 років), осінь (40 - 60 років) і зиму (60-80 років). Ці періоди відповідають становленню, молодості, розквіту сил і їх згасанню. Отже час студентства припадав до періоду кінця весни (становлення) і початку літа (молодості).</w:t>
      </w:r>
    </w:p>
    <w:p w:rsidR="00737C3C" w:rsidRDefault="00737C3C" w:rsidP="003F3FDF">
      <w:pPr>
        <w:spacing w:line="360" w:lineRule="auto"/>
        <w:ind w:firstLine="709"/>
        <w:jc w:val="both"/>
        <w:rPr>
          <w:rStyle w:val="longtext"/>
          <w:sz w:val="28"/>
          <w:szCs w:val="28"/>
          <w:lang w:val="uk-UA"/>
        </w:rPr>
      </w:pPr>
      <w:r w:rsidRPr="008A3E6F">
        <w:rPr>
          <w:rStyle w:val="longtext"/>
          <w:sz w:val="28"/>
          <w:szCs w:val="28"/>
        </w:rPr>
        <w:t xml:space="preserve">Гіппократ (V-IV ст. </w:t>
      </w:r>
      <w:r>
        <w:rPr>
          <w:rStyle w:val="longtext"/>
          <w:sz w:val="28"/>
          <w:szCs w:val="28"/>
          <w:lang w:val="uk-UA"/>
        </w:rPr>
        <w:t>д</w:t>
      </w:r>
      <w:r w:rsidRPr="008A3E6F">
        <w:rPr>
          <w:rStyle w:val="longtext"/>
          <w:sz w:val="28"/>
          <w:szCs w:val="28"/>
        </w:rPr>
        <w:t>о Р.Х.) розділив весь життєвий шлях людини з моменту народження на 10 рівних семирічних циклів</w:t>
      </w:r>
      <w:r>
        <w:rPr>
          <w:rStyle w:val="longtext"/>
          <w:sz w:val="28"/>
          <w:szCs w:val="28"/>
          <w:lang w:val="uk-UA"/>
        </w:rPr>
        <w:t>-</w:t>
      </w:r>
      <w:r w:rsidRPr="008A3E6F">
        <w:rPr>
          <w:rStyle w:val="longtext"/>
          <w:sz w:val="28"/>
          <w:szCs w:val="28"/>
        </w:rPr>
        <w:t xml:space="preserve">етапів. </w:t>
      </w:r>
      <w:r>
        <w:rPr>
          <w:rStyle w:val="longtext"/>
          <w:sz w:val="28"/>
          <w:szCs w:val="28"/>
          <w:lang w:val="uk-UA"/>
        </w:rPr>
        <w:t>За цим підходом логічно віднести студентське життя до третього та четвертого періоду.</w:t>
      </w:r>
      <w:r w:rsidRPr="008A3E6F">
        <w:rPr>
          <w:sz w:val="28"/>
          <w:szCs w:val="28"/>
        </w:rPr>
        <w:br/>
      </w:r>
      <w:r>
        <w:rPr>
          <w:rStyle w:val="longtext"/>
          <w:sz w:val="28"/>
          <w:szCs w:val="28"/>
          <w:lang w:val="uk-UA"/>
        </w:rPr>
        <w:t>За періодизацією р</w:t>
      </w:r>
      <w:r w:rsidRPr="008A3E6F">
        <w:rPr>
          <w:rStyle w:val="longtext"/>
          <w:sz w:val="28"/>
          <w:szCs w:val="28"/>
        </w:rPr>
        <w:t>осійськ</w:t>
      </w:r>
      <w:r>
        <w:rPr>
          <w:rStyle w:val="longtext"/>
          <w:sz w:val="28"/>
          <w:szCs w:val="28"/>
          <w:lang w:val="uk-UA"/>
        </w:rPr>
        <w:t>ого</w:t>
      </w:r>
      <w:r w:rsidRPr="008A3E6F">
        <w:rPr>
          <w:rStyle w:val="longtext"/>
          <w:sz w:val="28"/>
          <w:szCs w:val="28"/>
        </w:rPr>
        <w:t xml:space="preserve"> статист</w:t>
      </w:r>
      <w:r>
        <w:rPr>
          <w:rStyle w:val="longtext"/>
          <w:sz w:val="28"/>
          <w:szCs w:val="28"/>
          <w:lang w:val="uk-UA"/>
        </w:rPr>
        <w:t>а</w:t>
      </w:r>
      <w:r w:rsidRPr="008A3E6F">
        <w:rPr>
          <w:rStyle w:val="longtext"/>
          <w:sz w:val="28"/>
          <w:szCs w:val="28"/>
        </w:rPr>
        <w:t xml:space="preserve"> і демограф</w:t>
      </w:r>
      <w:r>
        <w:rPr>
          <w:rStyle w:val="longtext"/>
          <w:sz w:val="28"/>
          <w:szCs w:val="28"/>
          <w:lang w:val="uk-UA"/>
        </w:rPr>
        <w:t>а</w:t>
      </w:r>
      <w:r w:rsidRPr="008A3E6F">
        <w:rPr>
          <w:rStyle w:val="longtext"/>
          <w:sz w:val="28"/>
          <w:szCs w:val="28"/>
        </w:rPr>
        <w:t xml:space="preserve"> першої половини XIX ст. </w:t>
      </w:r>
      <w:r w:rsidRPr="006F02CD">
        <w:rPr>
          <w:rStyle w:val="longtext"/>
          <w:sz w:val="28"/>
          <w:szCs w:val="28"/>
        </w:rPr>
        <w:t>А.</w:t>
      </w:r>
      <w:r w:rsidRPr="006F02CD">
        <w:rPr>
          <w:rStyle w:val="longtext"/>
          <w:sz w:val="28"/>
          <w:szCs w:val="28"/>
          <w:lang w:val="uk-UA"/>
        </w:rPr>
        <w:t>П.</w:t>
      </w:r>
      <w:r w:rsidRPr="008A3E6F">
        <w:rPr>
          <w:rStyle w:val="longtext"/>
          <w:sz w:val="28"/>
          <w:szCs w:val="28"/>
        </w:rPr>
        <w:t>Рославск</w:t>
      </w:r>
      <w:r>
        <w:rPr>
          <w:rStyle w:val="longtext"/>
          <w:sz w:val="28"/>
          <w:szCs w:val="28"/>
          <w:lang w:val="uk-UA"/>
        </w:rPr>
        <w:t>ого-</w:t>
      </w:r>
      <w:r>
        <w:rPr>
          <w:rStyle w:val="longtext"/>
          <w:sz w:val="28"/>
          <w:szCs w:val="28"/>
        </w:rPr>
        <w:t>Петровськ</w:t>
      </w:r>
      <w:r>
        <w:rPr>
          <w:rStyle w:val="longtext"/>
          <w:sz w:val="28"/>
          <w:szCs w:val="28"/>
          <w:lang w:val="uk-UA"/>
        </w:rPr>
        <w:t>ого, студентами називалося «</w:t>
      </w:r>
      <w:r w:rsidRPr="008A3E6F">
        <w:rPr>
          <w:rStyle w:val="longtext"/>
          <w:sz w:val="28"/>
          <w:szCs w:val="28"/>
        </w:rPr>
        <w:t xml:space="preserve">квітуче покоління </w:t>
      </w:r>
      <w:r>
        <w:rPr>
          <w:rStyle w:val="longtext"/>
          <w:sz w:val="28"/>
          <w:szCs w:val="28"/>
          <w:lang w:val="uk-UA"/>
        </w:rPr>
        <w:t>–</w:t>
      </w:r>
      <w:r w:rsidRPr="008A3E6F">
        <w:rPr>
          <w:rStyle w:val="longtext"/>
          <w:sz w:val="28"/>
          <w:szCs w:val="28"/>
        </w:rPr>
        <w:t xml:space="preserve"> молод</w:t>
      </w:r>
      <w:r>
        <w:rPr>
          <w:rStyle w:val="longtext"/>
          <w:sz w:val="28"/>
          <w:szCs w:val="28"/>
          <w:lang w:val="uk-UA"/>
        </w:rPr>
        <w:t>ь</w:t>
      </w:r>
      <w:r w:rsidRPr="008A3E6F">
        <w:rPr>
          <w:rStyle w:val="longtext"/>
          <w:sz w:val="28"/>
          <w:szCs w:val="28"/>
        </w:rPr>
        <w:t xml:space="preserve"> (16-30 років)</w:t>
      </w:r>
      <w:r>
        <w:rPr>
          <w:rStyle w:val="longtext"/>
          <w:sz w:val="28"/>
          <w:szCs w:val="28"/>
          <w:lang w:val="uk-UA"/>
        </w:rPr>
        <w:t xml:space="preserve">. У </w:t>
      </w:r>
      <w:r w:rsidRPr="00A964AA">
        <w:rPr>
          <w:rStyle w:val="longtext"/>
          <w:sz w:val="28"/>
          <w:szCs w:val="28"/>
          <w:lang w:val="uk-UA"/>
        </w:rPr>
        <w:t>схем</w:t>
      </w:r>
      <w:r>
        <w:rPr>
          <w:rStyle w:val="longtext"/>
          <w:sz w:val="28"/>
          <w:szCs w:val="28"/>
          <w:lang w:val="uk-UA"/>
        </w:rPr>
        <w:t>і,</w:t>
      </w:r>
      <w:r w:rsidRPr="00A964AA">
        <w:rPr>
          <w:rStyle w:val="longtext"/>
          <w:sz w:val="28"/>
          <w:szCs w:val="28"/>
          <w:lang w:val="uk-UA"/>
        </w:rPr>
        <w:t xml:space="preserve"> запропонован</w:t>
      </w:r>
      <w:r>
        <w:rPr>
          <w:rStyle w:val="longtext"/>
          <w:sz w:val="28"/>
          <w:szCs w:val="28"/>
          <w:lang w:val="uk-UA"/>
        </w:rPr>
        <w:t>ій</w:t>
      </w:r>
      <w:r w:rsidRPr="00A964AA">
        <w:rPr>
          <w:rStyle w:val="longtext"/>
          <w:sz w:val="28"/>
          <w:szCs w:val="28"/>
          <w:lang w:val="uk-UA"/>
        </w:rPr>
        <w:t xml:space="preserve"> німецьким фізіологом М.Рубнером (1854-1932 рр.),</w:t>
      </w:r>
      <w:r>
        <w:rPr>
          <w:rStyle w:val="longtext"/>
          <w:sz w:val="28"/>
          <w:szCs w:val="28"/>
          <w:lang w:val="uk-UA"/>
        </w:rPr>
        <w:t xml:space="preserve"> студентство охоплює кінець юнацького</w:t>
      </w:r>
      <w:r w:rsidRPr="00A964AA">
        <w:rPr>
          <w:rStyle w:val="longtext"/>
          <w:sz w:val="28"/>
          <w:szCs w:val="28"/>
          <w:lang w:val="uk-UA"/>
        </w:rPr>
        <w:t xml:space="preserve"> вік</w:t>
      </w:r>
      <w:r>
        <w:rPr>
          <w:rStyle w:val="longtext"/>
          <w:sz w:val="28"/>
          <w:szCs w:val="28"/>
          <w:lang w:val="uk-UA"/>
        </w:rPr>
        <w:t>у</w:t>
      </w:r>
      <w:r w:rsidRPr="00A964AA">
        <w:rPr>
          <w:rStyle w:val="longtext"/>
          <w:sz w:val="28"/>
          <w:szCs w:val="28"/>
          <w:lang w:val="uk-UA"/>
        </w:rPr>
        <w:t xml:space="preserve"> (від 14-15 до 19-21 року)</w:t>
      </w:r>
      <w:r>
        <w:rPr>
          <w:rStyle w:val="longtext"/>
          <w:sz w:val="28"/>
          <w:szCs w:val="28"/>
          <w:lang w:val="uk-UA"/>
        </w:rPr>
        <w:t xml:space="preserve"> та початок </w:t>
      </w:r>
      <w:r w:rsidRPr="00A964AA">
        <w:rPr>
          <w:rStyle w:val="longtext"/>
          <w:sz w:val="28"/>
          <w:szCs w:val="28"/>
          <w:lang w:val="uk-UA"/>
        </w:rPr>
        <w:t>зріл</w:t>
      </w:r>
      <w:r>
        <w:rPr>
          <w:rStyle w:val="longtext"/>
          <w:sz w:val="28"/>
          <w:szCs w:val="28"/>
          <w:lang w:val="uk-UA"/>
        </w:rPr>
        <w:t>ості</w:t>
      </w:r>
      <w:r w:rsidRPr="00A964AA">
        <w:rPr>
          <w:rStyle w:val="longtext"/>
          <w:sz w:val="28"/>
          <w:szCs w:val="28"/>
          <w:lang w:val="uk-UA"/>
        </w:rPr>
        <w:t xml:space="preserve"> (</w:t>
      </w:r>
      <w:r>
        <w:rPr>
          <w:rStyle w:val="longtext"/>
          <w:sz w:val="28"/>
          <w:szCs w:val="28"/>
          <w:lang w:val="uk-UA"/>
        </w:rPr>
        <w:t>21-40</w:t>
      </w:r>
      <w:r w:rsidRPr="00A964AA">
        <w:rPr>
          <w:rStyle w:val="longtext"/>
          <w:sz w:val="28"/>
          <w:szCs w:val="28"/>
          <w:lang w:val="uk-UA"/>
        </w:rPr>
        <w:t xml:space="preserve"> років)</w:t>
      </w:r>
      <w:r>
        <w:rPr>
          <w:rStyle w:val="longtext"/>
          <w:sz w:val="28"/>
          <w:szCs w:val="28"/>
          <w:lang w:val="uk-UA"/>
        </w:rPr>
        <w:t xml:space="preserve"> </w:t>
      </w:r>
      <w:r w:rsidRPr="006E6BC1">
        <w:rPr>
          <w:sz w:val="28"/>
          <w:szCs w:val="28"/>
          <w:lang w:val="uk-UA"/>
        </w:rPr>
        <w:t>[</w:t>
      </w:r>
      <w:r>
        <w:rPr>
          <w:sz w:val="28"/>
          <w:szCs w:val="28"/>
          <w:lang w:val="uk-UA"/>
        </w:rPr>
        <w:t>8, с. 34-35</w:t>
      </w:r>
      <w:r w:rsidRPr="006E6BC1">
        <w:rPr>
          <w:sz w:val="28"/>
          <w:szCs w:val="28"/>
          <w:lang w:val="uk-UA"/>
        </w:rPr>
        <w:t>]</w:t>
      </w:r>
      <w:r>
        <w:rPr>
          <w:rStyle w:val="longtext"/>
          <w:sz w:val="28"/>
          <w:szCs w:val="28"/>
          <w:lang w:val="uk-UA"/>
        </w:rPr>
        <w:t>.</w:t>
      </w:r>
    </w:p>
    <w:p w:rsidR="00737C3C" w:rsidRDefault="00737C3C" w:rsidP="003F3FDF">
      <w:pPr>
        <w:pStyle w:val="NoSpacing"/>
        <w:spacing w:line="360" w:lineRule="auto"/>
        <w:ind w:firstLine="709"/>
        <w:jc w:val="both"/>
        <w:rPr>
          <w:rFonts w:ascii="Times New Roman" w:hAnsi="Times New Roman"/>
          <w:sz w:val="28"/>
          <w:szCs w:val="28"/>
          <w:lang w:val="uk-UA"/>
        </w:rPr>
      </w:pPr>
      <w:r w:rsidRPr="00DC1848">
        <w:rPr>
          <w:rFonts w:ascii="Times New Roman" w:hAnsi="Times New Roman"/>
          <w:sz w:val="28"/>
          <w:szCs w:val="28"/>
          <w:lang w:val="uk-UA"/>
        </w:rPr>
        <w:t xml:space="preserve">Періодизація розвитку людини за З.Фрейдом дала </w:t>
      </w:r>
      <w:r>
        <w:rPr>
          <w:rFonts w:ascii="Times New Roman" w:hAnsi="Times New Roman"/>
          <w:sz w:val="28"/>
          <w:szCs w:val="28"/>
          <w:lang w:val="uk-UA"/>
        </w:rPr>
        <w:t>можливість виокремити</w:t>
      </w:r>
      <w:r w:rsidRPr="00DC1848">
        <w:rPr>
          <w:rFonts w:ascii="Times New Roman" w:hAnsi="Times New Roman"/>
          <w:sz w:val="28"/>
          <w:szCs w:val="28"/>
          <w:lang w:val="uk-UA"/>
        </w:rPr>
        <w:t xml:space="preserve"> п’ять вікових етапів розвитку. Згідно цієї концепції, </w:t>
      </w:r>
      <w:r>
        <w:rPr>
          <w:rFonts w:ascii="Times New Roman" w:hAnsi="Times New Roman"/>
          <w:sz w:val="28"/>
          <w:szCs w:val="28"/>
          <w:lang w:val="uk-UA"/>
        </w:rPr>
        <w:t xml:space="preserve">становлення </w:t>
      </w:r>
      <w:r w:rsidRPr="00DC1848">
        <w:rPr>
          <w:rFonts w:ascii="Times New Roman" w:hAnsi="Times New Roman"/>
          <w:sz w:val="28"/>
          <w:szCs w:val="28"/>
          <w:lang w:val="uk-UA"/>
        </w:rPr>
        <w:t xml:space="preserve">особистості </w:t>
      </w:r>
      <w:r>
        <w:rPr>
          <w:rFonts w:ascii="Times New Roman" w:hAnsi="Times New Roman"/>
          <w:sz w:val="28"/>
          <w:szCs w:val="28"/>
          <w:lang w:val="uk-UA"/>
        </w:rPr>
        <w:t>детермінується</w:t>
      </w:r>
      <w:r w:rsidRPr="00DC1848">
        <w:rPr>
          <w:rFonts w:ascii="Times New Roman" w:hAnsi="Times New Roman"/>
          <w:sz w:val="28"/>
          <w:szCs w:val="28"/>
          <w:lang w:val="uk-UA"/>
        </w:rPr>
        <w:t xml:space="preserve"> психосексуальн</w:t>
      </w:r>
      <w:r>
        <w:rPr>
          <w:rFonts w:ascii="Times New Roman" w:hAnsi="Times New Roman"/>
          <w:sz w:val="28"/>
          <w:szCs w:val="28"/>
          <w:lang w:val="uk-UA"/>
        </w:rPr>
        <w:t>им</w:t>
      </w:r>
      <w:r w:rsidRPr="00DC1848">
        <w:rPr>
          <w:rFonts w:ascii="Times New Roman" w:hAnsi="Times New Roman"/>
          <w:sz w:val="28"/>
          <w:szCs w:val="28"/>
          <w:lang w:val="uk-UA"/>
        </w:rPr>
        <w:t xml:space="preserve"> розвитк</w:t>
      </w:r>
      <w:r>
        <w:rPr>
          <w:rFonts w:ascii="Times New Roman" w:hAnsi="Times New Roman"/>
          <w:sz w:val="28"/>
          <w:szCs w:val="28"/>
          <w:lang w:val="uk-UA"/>
        </w:rPr>
        <w:t>ом</w:t>
      </w:r>
      <w:r w:rsidRPr="00DC1848">
        <w:rPr>
          <w:rFonts w:ascii="Times New Roman" w:hAnsi="Times New Roman"/>
          <w:sz w:val="28"/>
          <w:szCs w:val="28"/>
          <w:lang w:val="uk-UA"/>
        </w:rPr>
        <w:t xml:space="preserve"> людини. Зокрема, п’ята стадія – генітальна – починається при статевому дозріванні і характеризується орієнтацією на статеве задоволення з партнерами протилежної статі. Вчений надавав вирішального значення цьому періоду життя людини, оскільки, у разі неможливості задоволення цієї потреби, у молодої людини не формується здатність працювати і кохати [</w:t>
      </w:r>
      <w:r>
        <w:rPr>
          <w:rFonts w:ascii="Times New Roman" w:hAnsi="Times New Roman"/>
          <w:sz w:val="28"/>
          <w:szCs w:val="28"/>
          <w:lang w:val="uk-UA"/>
        </w:rPr>
        <w:t>11, с</w:t>
      </w:r>
      <w:r w:rsidRPr="00DC1848">
        <w:rPr>
          <w:rFonts w:ascii="Times New Roman" w:hAnsi="Times New Roman"/>
          <w:sz w:val="28"/>
          <w:szCs w:val="28"/>
          <w:lang w:val="uk-UA"/>
        </w:rPr>
        <w:t>.</w:t>
      </w:r>
      <w:r>
        <w:rPr>
          <w:rFonts w:ascii="Times New Roman" w:hAnsi="Times New Roman"/>
          <w:sz w:val="28"/>
          <w:szCs w:val="28"/>
          <w:lang w:val="uk-UA"/>
        </w:rPr>
        <w:t xml:space="preserve"> </w:t>
      </w:r>
      <w:r w:rsidRPr="00DC1848">
        <w:rPr>
          <w:rFonts w:ascii="Times New Roman" w:hAnsi="Times New Roman"/>
          <w:sz w:val="28"/>
          <w:szCs w:val="28"/>
          <w:lang w:val="uk-UA"/>
        </w:rPr>
        <w:t>35-49].</w:t>
      </w:r>
      <w:r>
        <w:rPr>
          <w:rFonts w:ascii="Times New Roman" w:hAnsi="Times New Roman"/>
          <w:sz w:val="28"/>
          <w:szCs w:val="28"/>
          <w:lang w:val="uk-UA"/>
        </w:rPr>
        <w:t xml:space="preserve"> Таким чином, незадоволені біологічні (сексуальні) або ж соціальні потреби у студентів можуть бути причиною численних особистісних дисгармоній. Зокрема, це може позначитися на прийнятті стратегічних життєвих рішень у ключових моментах життя: щодо визначення власної життєвої позиції, професійного самовизначення, вибору шлюбного партнера.  </w:t>
      </w:r>
    </w:p>
    <w:p w:rsidR="00737C3C" w:rsidRDefault="00737C3C" w:rsidP="003F3FDF">
      <w:pPr>
        <w:pStyle w:val="NoSpacing"/>
        <w:spacing w:line="360" w:lineRule="auto"/>
        <w:ind w:firstLine="709"/>
        <w:jc w:val="both"/>
        <w:rPr>
          <w:rFonts w:ascii="Times New Roman" w:hAnsi="Times New Roman"/>
          <w:sz w:val="28"/>
          <w:szCs w:val="28"/>
          <w:lang w:val="uk-UA"/>
        </w:rPr>
      </w:pPr>
      <w:r>
        <w:rPr>
          <w:rFonts w:ascii="Times New Roman" w:hAnsi="Times New Roman"/>
          <w:sz w:val="28"/>
          <w:szCs w:val="28"/>
          <w:lang w:val="uk-UA"/>
        </w:rPr>
        <w:t>Вивчення психологічної літератури дозволяє констатувати, що більшою мірою у науково-психологічних працях висвітлено періоди дитинства та проблеми підліткового віку, а юнацький вік і молодість розглядаються як продовження цих періодів. Так, у когнітивній теорії Ж.Піаже виділив чотири стадії розвитку людини, зокрема, четвертою вчений вважав вік з 12 років – стадію формальних операцій, оскільки підлітки у змозі оперувати абстрактними поняттями, досліджувати усі логічні варіанти розв’язування задач, реалістично думати про майбутнє, формувати ідеали тощо. Однак, вчений здебільшого зосереджував увагу на розвитку пізнавальних процесів, а розвиток емоційно-пізнавальної сфери залишався в тіні. На думку вченого, соціальний розвиток виступає як фон розумового розвитку, а розумові операції розглядаються поза зв’язком з предметною діяльністю людини, характером її спілкування.</w:t>
      </w:r>
    </w:p>
    <w:p w:rsidR="00737C3C" w:rsidRDefault="00737C3C" w:rsidP="003F3FDF">
      <w:pPr>
        <w:pStyle w:val="NoSpacing"/>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Дослідження Ж.Піаже продовжив Л.Кольберг, який виокремив три рівні морального розвитку (передморальний, конвенціональний, пост конвенціональний). Зокрема, пост конвенціональний рівень починається з 13 років і оцінюється Л.Колбергом як істинна моральність, адже людина виходить з особистісних критеріїв, маючи відносно високий рівень інтелектуального розвитку. Це п’ята стадія розвитку людини, оскільки судження про вчинки базується на повазі прав людини та признанні демократичних норм. На шостій фазі для людини головним джерелом учинків стає її сумління, незалежно від загально прийнятих норм. Вчений наголошує, що багато людей так і не переходять на четверту стадію морального розвитку, а шостої стадії досягають лише 10% старше 16 річного віку </w:t>
      </w:r>
      <w:r w:rsidRPr="00B6555F">
        <w:rPr>
          <w:rFonts w:ascii="Times New Roman" w:hAnsi="Times New Roman"/>
          <w:sz w:val="28"/>
          <w:szCs w:val="28"/>
          <w:lang w:val="uk-UA"/>
        </w:rPr>
        <w:t>[</w:t>
      </w:r>
      <w:r>
        <w:rPr>
          <w:rFonts w:ascii="Times New Roman" w:hAnsi="Times New Roman"/>
          <w:sz w:val="28"/>
          <w:szCs w:val="28"/>
          <w:lang w:val="uk-UA"/>
        </w:rPr>
        <w:t>1, с. 32</w:t>
      </w:r>
      <w:r w:rsidRPr="00B6555F">
        <w:rPr>
          <w:rFonts w:ascii="Times New Roman" w:hAnsi="Times New Roman"/>
          <w:sz w:val="28"/>
          <w:szCs w:val="28"/>
          <w:lang w:val="uk-UA"/>
        </w:rPr>
        <w:t>]</w:t>
      </w:r>
      <w:r>
        <w:rPr>
          <w:rFonts w:ascii="Times New Roman" w:hAnsi="Times New Roman"/>
          <w:sz w:val="28"/>
          <w:szCs w:val="28"/>
          <w:lang w:val="uk-UA"/>
        </w:rPr>
        <w:t>. Зазначимо, що відсутність особистісної зрілості, готовності до моральних вчинків і життєвих виборів унеможливлюють прийняття особистістю стратегічних життєвих рішень.</w:t>
      </w:r>
    </w:p>
    <w:p w:rsidR="00737C3C" w:rsidRDefault="00737C3C" w:rsidP="003F3FDF">
      <w:pPr>
        <w:pStyle w:val="NoSpacing"/>
        <w:spacing w:line="360" w:lineRule="auto"/>
        <w:ind w:firstLine="709"/>
        <w:jc w:val="both"/>
        <w:rPr>
          <w:rFonts w:ascii="Times New Roman" w:hAnsi="Times New Roman"/>
          <w:sz w:val="28"/>
          <w:szCs w:val="28"/>
          <w:lang w:val="uk-UA"/>
        </w:rPr>
      </w:pPr>
      <w:r>
        <w:rPr>
          <w:rFonts w:ascii="Times New Roman" w:hAnsi="Times New Roman"/>
          <w:sz w:val="28"/>
          <w:szCs w:val="28"/>
          <w:lang w:val="uk-UA"/>
        </w:rPr>
        <w:t>Послідовник З.Фрейда Е.Еріксон, не відмовляючись від основ психоаналізу, розробив та обґрунтував свою епігенетичну теорію розвитку особистості, де джерелом розвитку особистості є соціум, становлення уявлень про власне «Я». Увесь життєвий цикл людини вчений розподіляє на вісім стадій, кожна з яких має свої специфічні завдання.</w:t>
      </w:r>
    </w:p>
    <w:p w:rsidR="00737C3C" w:rsidRDefault="00737C3C" w:rsidP="003F3FDF">
      <w:pPr>
        <w:pStyle w:val="NoSpacing"/>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Студентський період життя припадає на п’яту (юність) та шосту (молодість) стадії епігенетичної моделі Е.Еріксона. Оскільки юність є перехідним етапом від дитинства до зрілості, вчений вважає цей період вирішальним. Вимушений приймати важливі життєві рішення, юнак може відчувати себе самотнім, тривожним і нерішучим, відчувати свою нездатність здійснювати такі рішення реально і часто відмовляється від них взагалі. Базовою здатністю цієї стадії вчений вважає вірність. На порозі зрілості людина стикається з необхідністю робити кар’єру і вибрати стійку систему цінностей </w:t>
      </w:r>
      <w:r w:rsidRPr="00995AFB">
        <w:rPr>
          <w:rFonts w:ascii="Times New Roman" w:hAnsi="Times New Roman"/>
          <w:sz w:val="28"/>
          <w:szCs w:val="28"/>
          <w:lang w:val="uk-UA"/>
        </w:rPr>
        <w:t>[</w:t>
      </w:r>
      <w:r>
        <w:rPr>
          <w:rFonts w:ascii="Times New Roman" w:hAnsi="Times New Roman"/>
          <w:sz w:val="28"/>
          <w:szCs w:val="28"/>
          <w:lang w:val="uk-UA"/>
        </w:rPr>
        <w:t>11</w:t>
      </w:r>
      <w:r w:rsidRPr="00995AFB">
        <w:rPr>
          <w:rFonts w:ascii="Times New Roman" w:hAnsi="Times New Roman"/>
          <w:sz w:val="28"/>
          <w:szCs w:val="28"/>
          <w:lang w:val="uk-UA"/>
        </w:rPr>
        <w:t>]</w:t>
      </w:r>
      <w:r>
        <w:rPr>
          <w:rFonts w:ascii="Times New Roman" w:hAnsi="Times New Roman"/>
          <w:sz w:val="28"/>
          <w:szCs w:val="28"/>
          <w:lang w:val="uk-UA"/>
        </w:rPr>
        <w:t xml:space="preserve">. Шоста стадія розвитку настає на початку зрілого періоду життя і Е.Еріксон називав її «близькістю проти ізоляції». Вона характеризує час завоювання незалежності від батьків, школи, період встановлення дружби і близьких стосунків. Саме на цій стадії розвивається почуття зрілої відповідальності. Таким чином сформованість ідентичності </w:t>
      </w:r>
      <w:r w:rsidRPr="00792473">
        <w:rPr>
          <w:rFonts w:ascii="Times New Roman" w:hAnsi="Times New Roman"/>
          <w:sz w:val="28"/>
          <w:lang w:val="uk-UA"/>
        </w:rPr>
        <w:t>(почуття адекватності і володіння особистістю власним Я, незалежно від змін ситуації)</w:t>
      </w:r>
      <w:r w:rsidRPr="00792473">
        <w:rPr>
          <w:rFonts w:ascii="Times New Roman" w:hAnsi="Times New Roman"/>
          <w:sz w:val="28"/>
          <w:szCs w:val="28"/>
          <w:lang w:val="uk-UA"/>
        </w:rPr>
        <w:t xml:space="preserve">, що настає у </w:t>
      </w:r>
      <w:r>
        <w:rPr>
          <w:rFonts w:ascii="Times New Roman" w:hAnsi="Times New Roman"/>
          <w:sz w:val="28"/>
          <w:szCs w:val="28"/>
          <w:lang w:val="uk-UA"/>
        </w:rPr>
        <w:t xml:space="preserve">юнацтві та молодості, є необхідною умовою готовності до прийняття стратегічних життєвих рішень. </w:t>
      </w:r>
    </w:p>
    <w:p w:rsidR="00737C3C" w:rsidRDefault="00737C3C" w:rsidP="003F3FDF">
      <w:pPr>
        <w:pStyle w:val="NoSpacing"/>
        <w:tabs>
          <w:tab w:val="left" w:pos="2694"/>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Взаємозв’язок планування життєвого шляху та</w:t>
      </w:r>
      <w:r w:rsidRPr="008945F3">
        <w:rPr>
          <w:rFonts w:ascii="Times New Roman" w:hAnsi="Times New Roman"/>
          <w:sz w:val="28"/>
          <w:szCs w:val="28"/>
          <w:lang w:val="uk-UA"/>
        </w:rPr>
        <w:t xml:space="preserve"> вікових особливостей </w:t>
      </w:r>
      <w:r>
        <w:rPr>
          <w:rFonts w:ascii="Times New Roman" w:hAnsi="Times New Roman"/>
          <w:sz w:val="28"/>
          <w:szCs w:val="28"/>
          <w:lang w:val="uk-UA"/>
        </w:rPr>
        <w:t>людини</w:t>
      </w:r>
      <w:r w:rsidRPr="008945F3">
        <w:rPr>
          <w:rFonts w:ascii="Times New Roman" w:hAnsi="Times New Roman"/>
          <w:sz w:val="28"/>
          <w:szCs w:val="28"/>
          <w:lang w:val="uk-UA"/>
        </w:rPr>
        <w:t xml:space="preserve"> докладно досліджений</w:t>
      </w:r>
      <w:r>
        <w:rPr>
          <w:rFonts w:ascii="Times New Roman" w:hAnsi="Times New Roman"/>
          <w:sz w:val="28"/>
          <w:szCs w:val="28"/>
          <w:lang w:val="uk-UA"/>
        </w:rPr>
        <w:t xml:space="preserve"> як у зарубіжній, так і у вітчизняній науці</w:t>
      </w:r>
      <w:r w:rsidRPr="008945F3">
        <w:rPr>
          <w:rFonts w:ascii="Times New Roman" w:hAnsi="Times New Roman"/>
          <w:sz w:val="28"/>
          <w:szCs w:val="28"/>
          <w:lang w:val="uk-UA"/>
        </w:rPr>
        <w:t xml:space="preserve"> (К.</w:t>
      </w:r>
      <w:r>
        <w:rPr>
          <w:sz w:val="28"/>
          <w:szCs w:val="28"/>
          <w:lang w:val="uk-UA"/>
        </w:rPr>
        <w:t>О</w:t>
      </w:r>
      <w:r w:rsidRPr="008945F3">
        <w:rPr>
          <w:rFonts w:ascii="Times New Roman" w:hAnsi="Times New Roman"/>
          <w:sz w:val="28"/>
          <w:szCs w:val="28"/>
          <w:lang w:val="uk-UA"/>
        </w:rPr>
        <w:t>.Абу</w:t>
      </w:r>
      <w:r>
        <w:rPr>
          <w:sz w:val="28"/>
          <w:szCs w:val="28"/>
          <w:lang w:val="uk-UA"/>
        </w:rPr>
        <w:t>ль</w:t>
      </w:r>
      <w:r w:rsidRPr="008945F3">
        <w:rPr>
          <w:rFonts w:ascii="Times New Roman" w:hAnsi="Times New Roman"/>
          <w:sz w:val="28"/>
          <w:szCs w:val="28"/>
          <w:lang w:val="uk-UA"/>
        </w:rPr>
        <w:t xml:space="preserve">ханова-Славська, Б.Г.Ананьєв, </w:t>
      </w:r>
      <w:r>
        <w:rPr>
          <w:rFonts w:ascii="Times New Roman" w:hAnsi="Times New Roman"/>
          <w:sz w:val="28"/>
          <w:szCs w:val="28"/>
          <w:lang w:val="uk-UA"/>
        </w:rPr>
        <w:t>Л.І.Божович,</w:t>
      </w:r>
      <w:r w:rsidRPr="00F07375">
        <w:rPr>
          <w:rFonts w:ascii="Times New Roman" w:hAnsi="Times New Roman"/>
          <w:sz w:val="28"/>
          <w:szCs w:val="28"/>
          <w:lang w:val="uk-UA"/>
        </w:rPr>
        <w:t xml:space="preserve"> </w:t>
      </w:r>
      <w:r>
        <w:rPr>
          <w:rFonts w:ascii="Times New Roman" w:hAnsi="Times New Roman"/>
          <w:sz w:val="28"/>
          <w:szCs w:val="28"/>
          <w:lang w:val="uk-UA"/>
        </w:rPr>
        <w:t xml:space="preserve">Ш.Бюллер, </w:t>
      </w:r>
      <w:r w:rsidRPr="00F07375">
        <w:rPr>
          <w:rFonts w:ascii="Times New Roman" w:hAnsi="Times New Roman"/>
          <w:sz w:val="28"/>
          <w:szCs w:val="28"/>
          <w:lang w:val="uk-UA"/>
        </w:rPr>
        <w:t>Є.І.Головаха,</w:t>
      </w:r>
      <w:r>
        <w:rPr>
          <w:rFonts w:ascii="Times New Roman" w:hAnsi="Times New Roman"/>
          <w:sz w:val="28"/>
          <w:szCs w:val="28"/>
          <w:lang w:val="uk-UA"/>
        </w:rPr>
        <w:t xml:space="preserve"> </w:t>
      </w:r>
      <w:r w:rsidRPr="008945F3">
        <w:rPr>
          <w:rFonts w:ascii="Times New Roman" w:hAnsi="Times New Roman"/>
          <w:sz w:val="28"/>
          <w:szCs w:val="28"/>
          <w:lang w:val="uk-UA"/>
        </w:rPr>
        <w:t>М.Г.Гін</w:t>
      </w:r>
      <w:r>
        <w:rPr>
          <w:rFonts w:ascii="Times New Roman" w:hAnsi="Times New Roman"/>
          <w:sz w:val="28"/>
          <w:szCs w:val="28"/>
          <w:lang w:val="uk-UA"/>
        </w:rPr>
        <w:t>з</w:t>
      </w:r>
      <w:r w:rsidRPr="008945F3">
        <w:rPr>
          <w:rFonts w:ascii="Times New Roman" w:hAnsi="Times New Roman"/>
          <w:sz w:val="28"/>
          <w:szCs w:val="28"/>
          <w:lang w:val="uk-UA"/>
        </w:rPr>
        <w:t>бург</w:t>
      </w:r>
      <w:r>
        <w:rPr>
          <w:rFonts w:ascii="Times New Roman" w:hAnsi="Times New Roman"/>
          <w:sz w:val="28"/>
          <w:szCs w:val="28"/>
          <w:lang w:val="uk-UA"/>
        </w:rPr>
        <w:t xml:space="preserve">, </w:t>
      </w:r>
      <w:r w:rsidRPr="00F93CE1">
        <w:rPr>
          <w:rFonts w:ascii="Times New Roman" w:hAnsi="Times New Roman"/>
          <w:sz w:val="28"/>
          <w:lang w:val="uk-UA"/>
        </w:rPr>
        <w:t>Р.М.Грановська,</w:t>
      </w:r>
      <w:r>
        <w:rPr>
          <w:rFonts w:ascii="Times New Roman" w:hAnsi="Times New Roman"/>
          <w:sz w:val="28"/>
          <w:szCs w:val="28"/>
          <w:lang w:val="uk-UA"/>
        </w:rPr>
        <w:t xml:space="preserve"> </w:t>
      </w:r>
      <w:r w:rsidRPr="00F93CE1">
        <w:rPr>
          <w:rFonts w:ascii="Times New Roman" w:hAnsi="Times New Roman"/>
          <w:sz w:val="28"/>
          <w:szCs w:val="28"/>
          <w:lang w:val="uk-UA"/>
        </w:rPr>
        <w:t>В.Г.Панок, С.Л.Рубінштейн</w:t>
      </w:r>
      <w:r>
        <w:rPr>
          <w:rFonts w:ascii="Times New Roman" w:hAnsi="Times New Roman"/>
          <w:sz w:val="28"/>
          <w:szCs w:val="28"/>
          <w:lang w:val="uk-UA"/>
        </w:rPr>
        <w:t>,</w:t>
      </w:r>
      <w:r w:rsidRPr="00F93CE1">
        <w:rPr>
          <w:rFonts w:ascii="Times New Roman" w:hAnsi="Times New Roman"/>
          <w:sz w:val="28"/>
          <w:szCs w:val="28"/>
          <w:lang w:val="uk-UA"/>
        </w:rPr>
        <w:t xml:space="preserve"> </w:t>
      </w:r>
      <w:r w:rsidRPr="00F93CE1">
        <w:rPr>
          <w:rFonts w:ascii="Times New Roman" w:hAnsi="Times New Roman"/>
          <w:sz w:val="28"/>
          <w:lang w:val="uk-UA"/>
        </w:rPr>
        <w:t xml:space="preserve">Л.В.Сохань, </w:t>
      </w:r>
      <w:r w:rsidRPr="00F93CE1">
        <w:rPr>
          <w:rFonts w:ascii="Times New Roman" w:hAnsi="Times New Roman"/>
          <w:sz w:val="28"/>
          <w:szCs w:val="28"/>
          <w:lang w:val="uk-UA"/>
        </w:rPr>
        <w:t>Т.М.Титаренко</w:t>
      </w:r>
      <w:r w:rsidRPr="006B2BF0">
        <w:rPr>
          <w:sz w:val="28"/>
          <w:lang w:val="uk-UA"/>
        </w:rPr>
        <w:t xml:space="preserve"> </w:t>
      </w:r>
      <w:r w:rsidRPr="00F07375">
        <w:rPr>
          <w:rFonts w:ascii="Times New Roman" w:hAnsi="Times New Roman"/>
          <w:sz w:val="28"/>
          <w:szCs w:val="28"/>
          <w:lang w:val="uk-UA"/>
        </w:rPr>
        <w:t xml:space="preserve">та ін.). </w:t>
      </w:r>
    </w:p>
    <w:p w:rsidR="00737C3C" w:rsidRPr="008D3023" w:rsidRDefault="00737C3C" w:rsidP="003F3FDF">
      <w:pPr>
        <w:pStyle w:val="NoSpacing"/>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Зокрема, </w:t>
      </w:r>
      <w:r w:rsidRPr="00F57170">
        <w:rPr>
          <w:rFonts w:ascii="Times New Roman" w:hAnsi="Times New Roman"/>
          <w:sz w:val="28"/>
          <w:szCs w:val="28"/>
          <w:lang w:val="uk-UA"/>
        </w:rPr>
        <w:t>Ш.Бю</w:t>
      </w:r>
      <w:r>
        <w:rPr>
          <w:rFonts w:ascii="Times New Roman" w:hAnsi="Times New Roman"/>
          <w:sz w:val="28"/>
          <w:szCs w:val="28"/>
          <w:lang w:val="uk-UA"/>
        </w:rPr>
        <w:t>л</w:t>
      </w:r>
      <w:r w:rsidRPr="00F57170">
        <w:rPr>
          <w:rFonts w:ascii="Times New Roman" w:hAnsi="Times New Roman"/>
          <w:sz w:val="28"/>
          <w:szCs w:val="28"/>
          <w:lang w:val="uk-UA"/>
        </w:rPr>
        <w:t>лер</w:t>
      </w:r>
      <w:r>
        <w:rPr>
          <w:rFonts w:ascii="Times New Roman" w:hAnsi="Times New Roman"/>
          <w:sz w:val="28"/>
          <w:szCs w:val="28"/>
          <w:lang w:val="uk-UA"/>
        </w:rPr>
        <w:t xml:space="preserve"> розглядала</w:t>
      </w:r>
      <w:r w:rsidRPr="00F57170">
        <w:rPr>
          <w:rFonts w:ascii="Times New Roman" w:hAnsi="Times New Roman"/>
          <w:sz w:val="28"/>
          <w:szCs w:val="28"/>
          <w:lang w:val="uk-UA"/>
        </w:rPr>
        <w:t xml:space="preserve"> </w:t>
      </w:r>
      <w:r>
        <w:rPr>
          <w:rFonts w:ascii="Times New Roman" w:hAnsi="Times New Roman"/>
          <w:sz w:val="28"/>
          <w:szCs w:val="28"/>
          <w:lang w:val="uk-UA"/>
        </w:rPr>
        <w:t xml:space="preserve">три </w:t>
      </w:r>
      <w:r w:rsidRPr="00F57170">
        <w:rPr>
          <w:rFonts w:ascii="Times New Roman" w:hAnsi="Times New Roman"/>
          <w:sz w:val="28"/>
          <w:szCs w:val="28"/>
          <w:lang w:val="uk-UA"/>
        </w:rPr>
        <w:t>етапи життєвого шляху</w:t>
      </w:r>
      <w:r>
        <w:rPr>
          <w:rFonts w:ascii="Times New Roman" w:hAnsi="Times New Roman"/>
          <w:sz w:val="28"/>
          <w:szCs w:val="28"/>
          <w:lang w:val="uk-UA"/>
        </w:rPr>
        <w:t xml:space="preserve"> людини</w:t>
      </w:r>
      <w:r w:rsidRPr="00F57170">
        <w:rPr>
          <w:rFonts w:ascii="Times New Roman" w:hAnsi="Times New Roman"/>
          <w:sz w:val="28"/>
          <w:szCs w:val="28"/>
          <w:lang w:val="uk-UA"/>
        </w:rPr>
        <w:t>.</w:t>
      </w:r>
      <w:r>
        <w:rPr>
          <w:rFonts w:ascii="Times New Roman" w:hAnsi="Times New Roman"/>
          <w:sz w:val="28"/>
          <w:szCs w:val="28"/>
          <w:lang w:val="uk-UA"/>
        </w:rPr>
        <w:t xml:space="preserve">  Перший</w:t>
      </w:r>
      <w:r w:rsidRPr="00F57170">
        <w:rPr>
          <w:rFonts w:ascii="Times New Roman" w:hAnsi="Times New Roman"/>
          <w:sz w:val="28"/>
          <w:szCs w:val="28"/>
          <w:lang w:val="uk-UA"/>
        </w:rPr>
        <w:t xml:space="preserve"> етап</w:t>
      </w:r>
      <w:r>
        <w:rPr>
          <w:rFonts w:ascii="Times New Roman" w:hAnsi="Times New Roman"/>
          <w:sz w:val="28"/>
          <w:szCs w:val="28"/>
          <w:lang w:val="uk-UA"/>
        </w:rPr>
        <w:t>, найважливіший</w:t>
      </w:r>
      <w:r w:rsidRPr="00F57170">
        <w:rPr>
          <w:rFonts w:ascii="Times New Roman" w:hAnsi="Times New Roman"/>
          <w:sz w:val="28"/>
          <w:szCs w:val="28"/>
          <w:lang w:val="uk-UA"/>
        </w:rPr>
        <w:t xml:space="preserve"> (від 16</w:t>
      </w:r>
      <w:r>
        <w:rPr>
          <w:rFonts w:ascii="Times New Roman" w:hAnsi="Times New Roman"/>
          <w:sz w:val="28"/>
          <w:szCs w:val="28"/>
          <w:lang w:val="uk-UA"/>
        </w:rPr>
        <w:t>-</w:t>
      </w:r>
      <w:r w:rsidRPr="00F57170">
        <w:rPr>
          <w:rFonts w:ascii="Times New Roman" w:hAnsi="Times New Roman"/>
          <w:sz w:val="28"/>
          <w:szCs w:val="28"/>
          <w:lang w:val="uk-UA"/>
        </w:rPr>
        <w:t>20</w:t>
      </w:r>
      <w:r>
        <w:rPr>
          <w:rFonts w:ascii="Times New Roman" w:hAnsi="Times New Roman"/>
          <w:sz w:val="28"/>
          <w:szCs w:val="28"/>
          <w:lang w:val="uk-UA"/>
        </w:rPr>
        <w:t xml:space="preserve"> років</w:t>
      </w:r>
      <w:r w:rsidRPr="00F57170">
        <w:rPr>
          <w:rFonts w:ascii="Times New Roman" w:hAnsi="Times New Roman"/>
          <w:sz w:val="28"/>
          <w:szCs w:val="28"/>
          <w:lang w:val="uk-UA"/>
        </w:rPr>
        <w:t xml:space="preserve"> до 25</w:t>
      </w:r>
      <w:r>
        <w:rPr>
          <w:rFonts w:ascii="Times New Roman" w:hAnsi="Times New Roman"/>
          <w:sz w:val="28"/>
          <w:szCs w:val="28"/>
          <w:lang w:val="uk-UA"/>
        </w:rPr>
        <w:t>-</w:t>
      </w:r>
      <w:r w:rsidRPr="00F57170">
        <w:rPr>
          <w:rFonts w:ascii="Times New Roman" w:hAnsi="Times New Roman"/>
          <w:sz w:val="28"/>
          <w:szCs w:val="28"/>
          <w:lang w:val="uk-UA"/>
        </w:rPr>
        <w:t xml:space="preserve">30 років), коли </w:t>
      </w:r>
      <w:r>
        <w:rPr>
          <w:rFonts w:ascii="Times New Roman" w:hAnsi="Times New Roman"/>
          <w:sz w:val="28"/>
          <w:szCs w:val="28"/>
          <w:lang w:val="uk-UA"/>
        </w:rPr>
        <w:t xml:space="preserve">закладаються основи подальшого майбутнього, </w:t>
      </w:r>
      <w:r w:rsidRPr="00F57170">
        <w:rPr>
          <w:rFonts w:ascii="Times New Roman" w:hAnsi="Times New Roman"/>
          <w:sz w:val="28"/>
          <w:szCs w:val="28"/>
          <w:lang w:val="uk-UA"/>
        </w:rPr>
        <w:t xml:space="preserve">здійснюється пошук самого себе, супутника життя. </w:t>
      </w:r>
      <w:r w:rsidRPr="008D3023">
        <w:rPr>
          <w:rFonts w:ascii="Times New Roman" w:hAnsi="Times New Roman"/>
          <w:sz w:val="28"/>
          <w:szCs w:val="28"/>
          <w:lang w:val="uk-UA"/>
        </w:rPr>
        <w:t>У мріях, сподіваннях намічається ескіз подальшого руху. Вибір головних життєвих цілей, потяг до справжніх, великих учинків супроводжуються драматичним пошуком, самовипробуваннями у різних видах діяльності</w:t>
      </w:r>
      <w:r>
        <w:rPr>
          <w:rFonts w:ascii="Times New Roman" w:hAnsi="Times New Roman"/>
          <w:sz w:val="28"/>
          <w:szCs w:val="28"/>
          <w:lang w:val="uk-UA"/>
        </w:rPr>
        <w:t xml:space="preserve"> </w:t>
      </w:r>
      <w:r w:rsidRPr="00EE6455">
        <w:rPr>
          <w:rFonts w:ascii="Times New Roman" w:hAnsi="Times New Roman"/>
          <w:sz w:val="28"/>
          <w:szCs w:val="28"/>
          <w:lang w:val="uk-UA"/>
        </w:rPr>
        <w:t>[</w:t>
      </w:r>
      <w:r>
        <w:rPr>
          <w:rFonts w:ascii="Times New Roman" w:hAnsi="Times New Roman"/>
          <w:sz w:val="28"/>
          <w:szCs w:val="28"/>
          <w:lang w:val="uk-UA"/>
        </w:rPr>
        <w:t>3</w:t>
      </w:r>
      <w:r w:rsidRPr="00EE6455">
        <w:rPr>
          <w:rFonts w:ascii="Times New Roman" w:hAnsi="Times New Roman"/>
          <w:sz w:val="28"/>
          <w:szCs w:val="28"/>
          <w:lang w:val="uk-UA"/>
        </w:rPr>
        <w:t>]</w:t>
      </w:r>
      <w:r w:rsidRPr="008D3023">
        <w:rPr>
          <w:rFonts w:ascii="Times New Roman" w:hAnsi="Times New Roman"/>
          <w:sz w:val="28"/>
          <w:szCs w:val="28"/>
          <w:lang w:val="uk-UA"/>
        </w:rPr>
        <w:t>.</w:t>
      </w:r>
    </w:p>
    <w:p w:rsidR="00737C3C" w:rsidRPr="0054774C" w:rsidRDefault="00737C3C" w:rsidP="003F3FDF">
      <w:pPr>
        <w:pStyle w:val="NoSpacing"/>
        <w:spacing w:line="360" w:lineRule="auto"/>
        <w:ind w:firstLine="709"/>
        <w:jc w:val="both"/>
        <w:rPr>
          <w:rFonts w:ascii="Times New Roman" w:hAnsi="Times New Roman"/>
          <w:sz w:val="28"/>
          <w:szCs w:val="28"/>
          <w:lang w:val="uk-UA"/>
        </w:rPr>
      </w:pPr>
      <w:r w:rsidRPr="00F57170">
        <w:rPr>
          <w:rFonts w:ascii="Times New Roman" w:hAnsi="Times New Roman"/>
          <w:sz w:val="28"/>
          <w:szCs w:val="28"/>
        </w:rPr>
        <w:t xml:space="preserve">Вік до 16 років </w:t>
      </w:r>
      <w:r>
        <w:rPr>
          <w:rFonts w:ascii="Times New Roman" w:hAnsi="Times New Roman"/>
          <w:sz w:val="28"/>
          <w:szCs w:val="28"/>
          <w:lang w:val="uk-UA"/>
        </w:rPr>
        <w:t>Ш.</w:t>
      </w:r>
      <w:r w:rsidRPr="00F57170">
        <w:rPr>
          <w:rFonts w:ascii="Times New Roman" w:hAnsi="Times New Roman"/>
          <w:sz w:val="28"/>
          <w:szCs w:val="28"/>
        </w:rPr>
        <w:t>Бю</w:t>
      </w:r>
      <w:r>
        <w:rPr>
          <w:rFonts w:ascii="Times New Roman" w:hAnsi="Times New Roman"/>
          <w:sz w:val="28"/>
          <w:szCs w:val="28"/>
          <w:lang w:val="uk-UA"/>
        </w:rPr>
        <w:t>л</w:t>
      </w:r>
      <w:r w:rsidRPr="00F57170">
        <w:rPr>
          <w:rFonts w:ascii="Times New Roman" w:hAnsi="Times New Roman"/>
          <w:sz w:val="28"/>
          <w:szCs w:val="28"/>
        </w:rPr>
        <w:t>лер виключає з контексту життєвого шляху, оскільки в цей час створюються лише передумови самовизначення. Після 70 років</w:t>
      </w:r>
      <w:r>
        <w:rPr>
          <w:rFonts w:ascii="Times New Roman" w:hAnsi="Times New Roman"/>
          <w:sz w:val="28"/>
          <w:szCs w:val="28"/>
          <w:lang w:val="uk-UA"/>
        </w:rPr>
        <w:t>, на думку дослідниці,</w:t>
      </w:r>
      <w:r w:rsidRPr="00F57170">
        <w:rPr>
          <w:rFonts w:ascii="Times New Roman" w:hAnsi="Times New Roman"/>
          <w:sz w:val="28"/>
          <w:szCs w:val="28"/>
        </w:rPr>
        <w:t xml:space="preserve"> уже не може бути мови про усвідомлені, чіткі життєві цілі, і тому цей вік також не розглядається.</w:t>
      </w:r>
      <w:r>
        <w:rPr>
          <w:rFonts w:ascii="Times New Roman" w:hAnsi="Times New Roman"/>
          <w:sz w:val="28"/>
          <w:szCs w:val="28"/>
          <w:lang w:val="uk-UA"/>
        </w:rPr>
        <w:t xml:space="preserve"> </w:t>
      </w:r>
      <w:r w:rsidRPr="00C15645">
        <w:rPr>
          <w:rFonts w:ascii="Times New Roman" w:hAnsi="Times New Roman"/>
          <w:sz w:val="28"/>
          <w:szCs w:val="28"/>
          <w:lang w:val="uk-UA"/>
        </w:rPr>
        <w:t>Юнацький вік охоплює період з 11 до 18 років. Він пов</w:t>
      </w:r>
      <w:r>
        <w:rPr>
          <w:rFonts w:ascii="Times New Roman" w:hAnsi="Times New Roman"/>
          <w:sz w:val="28"/>
          <w:szCs w:val="28"/>
          <w:lang w:val="uk-UA"/>
        </w:rPr>
        <w:t>’</w:t>
      </w:r>
      <w:r w:rsidRPr="00C15645">
        <w:rPr>
          <w:rFonts w:ascii="Times New Roman" w:hAnsi="Times New Roman"/>
          <w:sz w:val="28"/>
          <w:szCs w:val="28"/>
          <w:lang w:val="uk-UA"/>
        </w:rPr>
        <w:t xml:space="preserve">язаний з почуттям визначеності власного </w:t>
      </w:r>
      <w:r>
        <w:rPr>
          <w:rFonts w:ascii="Times New Roman" w:hAnsi="Times New Roman"/>
          <w:sz w:val="28"/>
          <w:szCs w:val="28"/>
          <w:lang w:val="uk-UA"/>
        </w:rPr>
        <w:t>«</w:t>
      </w:r>
      <w:r w:rsidRPr="00C15645">
        <w:rPr>
          <w:rFonts w:ascii="Times New Roman" w:hAnsi="Times New Roman"/>
          <w:sz w:val="28"/>
          <w:szCs w:val="28"/>
          <w:lang w:val="uk-UA"/>
        </w:rPr>
        <w:t>Я</w:t>
      </w:r>
      <w:r>
        <w:rPr>
          <w:rFonts w:ascii="Times New Roman" w:hAnsi="Times New Roman"/>
          <w:sz w:val="28"/>
          <w:szCs w:val="28"/>
          <w:lang w:val="uk-UA"/>
        </w:rPr>
        <w:t>»</w:t>
      </w:r>
      <w:r w:rsidRPr="00C15645">
        <w:rPr>
          <w:rFonts w:ascii="Times New Roman" w:hAnsi="Times New Roman"/>
          <w:sz w:val="28"/>
          <w:szCs w:val="28"/>
          <w:lang w:val="uk-UA"/>
        </w:rPr>
        <w:t xml:space="preserve">, формуванням егоідетичності або ж почуттям дифузії, розмитості, невизначеності ролей. </w:t>
      </w:r>
      <w:r w:rsidRPr="00F07375">
        <w:rPr>
          <w:rFonts w:ascii="Times New Roman" w:hAnsi="Times New Roman"/>
          <w:sz w:val="28"/>
          <w:szCs w:val="28"/>
          <w:lang w:val="uk-UA"/>
        </w:rPr>
        <w:t>Молодість, що триває від 19 до 25 років,</w:t>
      </w:r>
      <w:r>
        <w:rPr>
          <w:rFonts w:ascii="Times New Roman" w:hAnsi="Times New Roman"/>
          <w:sz w:val="28"/>
          <w:szCs w:val="28"/>
          <w:lang w:val="uk-UA"/>
        </w:rPr>
        <w:t xml:space="preserve"> за поглядами Ш.Бюллер,</w:t>
      </w:r>
      <w:r w:rsidRPr="00F07375">
        <w:rPr>
          <w:rFonts w:ascii="Times New Roman" w:hAnsi="Times New Roman"/>
          <w:sz w:val="28"/>
          <w:szCs w:val="28"/>
          <w:lang w:val="uk-UA"/>
        </w:rPr>
        <w:t xml:space="preserve"> пов'язана з вибором між спільністю чи ізольованістю контактів. Якщо спільність справжня, вона завжди взаємна. </w:t>
      </w:r>
      <w:r w:rsidRPr="00F57170">
        <w:rPr>
          <w:rFonts w:ascii="Times New Roman" w:hAnsi="Times New Roman"/>
          <w:sz w:val="28"/>
          <w:szCs w:val="28"/>
        </w:rPr>
        <w:t xml:space="preserve">Коли ж людина не знаходить власне </w:t>
      </w:r>
      <w:r>
        <w:rPr>
          <w:rFonts w:ascii="Times New Roman" w:hAnsi="Times New Roman"/>
          <w:sz w:val="28"/>
          <w:szCs w:val="28"/>
          <w:lang w:val="uk-UA"/>
        </w:rPr>
        <w:t>«</w:t>
      </w:r>
      <w:r w:rsidRPr="00F57170">
        <w:rPr>
          <w:rFonts w:ascii="Times New Roman" w:hAnsi="Times New Roman"/>
          <w:sz w:val="28"/>
          <w:szCs w:val="28"/>
        </w:rPr>
        <w:t>Я</w:t>
      </w:r>
      <w:r>
        <w:rPr>
          <w:rFonts w:ascii="Times New Roman" w:hAnsi="Times New Roman"/>
          <w:sz w:val="28"/>
          <w:szCs w:val="28"/>
          <w:lang w:val="uk-UA"/>
        </w:rPr>
        <w:t>»</w:t>
      </w:r>
      <w:r w:rsidRPr="00F57170">
        <w:rPr>
          <w:rFonts w:ascii="Times New Roman" w:hAnsi="Times New Roman"/>
          <w:sz w:val="28"/>
          <w:szCs w:val="28"/>
        </w:rPr>
        <w:t>, на неї чекає самотність.</w:t>
      </w:r>
      <w:r>
        <w:rPr>
          <w:rFonts w:ascii="Times New Roman" w:hAnsi="Times New Roman"/>
          <w:sz w:val="28"/>
          <w:szCs w:val="28"/>
          <w:lang w:val="uk-UA"/>
        </w:rPr>
        <w:t xml:space="preserve"> </w:t>
      </w:r>
      <w:r w:rsidRPr="00AB645A">
        <w:rPr>
          <w:rFonts w:ascii="Times New Roman" w:hAnsi="Times New Roman"/>
          <w:sz w:val="28"/>
          <w:szCs w:val="28"/>
          <w:lang w:val="uk-UA"/>
        </w:rPr>
        <w:t>Людина ово</w:t>
      </w:r>
      <w:r>
        <w:rPr>
          <w:rFonts w:ascii="Times New Roman" w:hAnsi="Times New Roman"/>
          <w:sz w:val="28"/>
          <w:szCs w:val="28"/>
          <w:lang w:val="uk-UA"/>
        </w:rPr>
        <w:t>лодіва</w:t>
      </w:r>
      <w:r w:rsidRPr="00AB645A">
        <w:rPr>
          <w:rFonts w:ascii="Times New Roman" w:hAnsi="Times New Roman"/>
          <w:sz w:val="28"/>
          <w:szCs w:val="28"/>
          <w:lang w:val="uk-UA"/>
        </w:rPr>
        <w:t>є професі</w:t>
      </w:r>
      <w:r>
        <w:rPr>
          <w:rFonts w:ascii="Times New Roman" w:hAnsi="Times New Roman"/>
          <w:sz w:val="28"/>
          <w:szCs w:val="28"/>
          <w:lang w:val="uk-UA"/>
        </w:rPr>
        <w:t>є</w:t>
      </w:r>
      <w:r w:rsidRPr="00AB645A">
        <w:rPr>
          <w:rFonts w:ascii="Times New Roman" w:hAnsi="Times New Roman"/>
          <w:sz w:val="28"/>
          <w:szCs w:val="28"/>
          <w:lang w:val="uk-UA"/>
        </w:rPr>
        <w:t xml:space="preserve">ю, створює сім'ю, </w:t>
      </w:r>
      <w:r>
        <w:rPr>
          <w:rFonts w:ascii="Times New Roman" w:hAnsi="Times New Roman"/>
          <w:sz w:val="28"/>
          <w:szCs w:val="28"/>
          <w:lang w:val="uk-UA"/>
        </w:rPr>
        <w:t xml:space="preserve">свідомо </w:t>
      </w:r>
      <w:r w:rsidRPr="00AB645A">
        <w:rPr>
          <w:rFonts w:ascii="Times New Roman" w:hAnsi="Times New Roman"/>
          <w:sz w:val="28"/>
          <w:szCs w:val="28"/>
          <w:lang w:val="uk-UA"/>
        </w:rPr>
        <w:t>знаходить друзів. Вона оцінює свої можливості, своє неповторне існування у світі, бачить реальні життєві перспективи.</w:t>
      </w:r>
      <w:r>
        <w:rPr>
          <w:rFonts w:ascii="Times New Roman" w:hAnsi="Times New Roman"/>
          <w:sz w:val="28"/>
          <w:szCs w:val="28"/>
          <w:lang w:val="uk-UA"/>
        </w:rPr>
        <w:t xml:space="preserve"> Отже, для студентів вибір між «</w:t>
      </w:r>
      <w:r w:rsidRPr="00F57170">
        <w:rPr>
          <w:rFonts w:ascii="Times New Roman" w:hAnsi="Times New Roman"/>
          <w:sz w:val="28"/>
          <w:szCs w:val="28"/>
        </w:rPr>
        <w:t>Я</w:t>
      </w:r>
      <w:r>
        <w:rPr>
          <w:rFonts w:ascii="Times New Roman" w:hAnsi="Times New Roman"/>
          <w:sz w:val="28"/>
          <w:szCs w:val="28"/>
          <w:lang w:val="uk-UA"/>
        </w:rPr>
        <w:t>»</w:t>
      </w:r>
      <w:r w:rsidRPr="00F57170">
        <w:rPr>
          <w:rFonts w:ascii="Times New Roman" w:hAnsi="Times New Roman"/>
          <w:sz w:val="28"/>
          <w:szCs w:val="28"/>
        </w:rPr>
        <w:t xml:space="preserve">-реальним і </w:t>
      </w:r>
      <w:r>
        <w:rPr>
          <w:rFonts w:ascii="Times New Roman" w:hAnsi="Times New Roman"/>
          <w:sz w:val="28"/>
          <w:szCs w:val="28"/>
          <w:lang w:val="uk-UA"/>
        </w:rPr>
        <w:t>«</w:t>
      </w:r>
      <w:r>
        <w:rPr>
          <w:rFonts w:ascii="Times New Roman" w:hAnsi="Times New Roman"/>
          <w:sz w:val="28"/>
          <w:szCs w:val="28"/>
        </w:rPr>
        <w:t>Я</w:t>
      </w:r>
      <w:r>
        <w:rPr>
          <w:rFonts w:ascii="Times New Roman" w:hAnsi="Times New Roman"/>
          <w:sz w:val="28"/>
          <w:szCs w:val="28"/>
          <w:lang w:val="uk-UA"/>
        </w:rPr>
        <w:t>»</w:t>
      </w:r>
      <w:r w:rsidRPr="00F57170">
        <w:rPr>
          <w:rFonts w:ascii="Times New Roman" w:hAnsi="Times New Roman"/>
          <w:sz w:val="28"/>
          <w:szCs w:val="28"/>
        </w:rPr>
        <w:t>-ідеальним</w:t>
      </w:r>
      <w:r>
        <w:rPr>
          <w:rFonts w:ascii="Times New Roman" w:hAnsi="Times New Roman"/>
          <w:sz w:val="28"/>
          <w:szCs w:val="28"/>
          <w:lang w:val="uk-UA"/>
        </w:rPr>
        <w:t xml:space="preserve"> зумовлений  природніми віковими потребами і має завершитися прийняттям виваженого особистісно зрілого рішення.</w:t>
      </w:r>
    </w:p>
    <w:p w:rsidR="00737C3C" w:rsidRDefault="00737C3C" w:rsidP="003F3FDF">
      <w:pPr>
        <w:spacing w:line="360" w:lineRule="auto"/>
        <w:ind w:firstLine="709"/>
        <w:jc w:val="both"/>
        <w:rPr>
          <w:sz w:val="28"/>
          <w:lang w:val="uk-UA"/>
        </w:rPr>
      </w:pPr>
      <w:r w:rsidRPr="00B36F7E">
        <w:rPr>
          <w:sz w:val="28"/>
          <w:lang w:val="uk-UA"/>
        </w:rPr>
        <w:t>Л.І</w:t>
      </w:r>
      <w:r>
        <w:rPr>
          <w:sz w:val="28"/>
          <w:lang w:val="uk-UA"/>
        </w:rPr>
        <w:t xml:space="preserve">.Божович, досліджуючи особливості юнацтва, зазначала, що афективним центром життя юнака є зверненість у майбутнє, побудова життєвих планів і перспектив як у особистісному, так і в професійному самовизначенні </w:t>
      </w:r>
      <w:r w:rsidRPr="00E560CC">
        <w:rPr>
          <w:sz w:val="28"/>
          <w:lang w:val="uk-UA"/>
        </w:rPr>
        <w:t>[</w:t>
      </w:r>
      <w:r>
        <w:rPr>
          <w:sz w:val="28"/>
          <w:lang w:val="uk-UA"/>
        </w:rPr>
        <w:t>2</w:t>
      </w:r>
      <w:r w:rsidRPr="00E560CC">
        <w:rPr>
          <w:sz w:val="28"/>
          <w:lang w:val="uk-UA"/>
        </w:rPr>
        <w:t>]</w:t>
      </w:r>
      <w:r>
        <w:rPr>
          <w:sz w:val="28"/>
          <w:lang w:val="uk-UA"/>
        </w:rPr>
        <w:t xml:space="preserve">. Специфікою віку є швидкий розвиток спеціальних здібностей, нерідко пов’язаних із обраною професійною галуззю. У юнацькому віці триває розвиток самосвідомості, відкриття себе як неповторної індивідуальності пов’язується із відкриттям соціального світу, у якому передбачається жити. Звернені до себе у процесі самоаналізу, рефлексії, питання носять світоглядний характер, стають елементами особистісного самовизначення. Тому головним новоутворенням юнацького віку </w:t>
      </w:r>
      <w:r w:rsidRPr="00B36F7E">
        <w:rPr>
          <w:sz w:val="28"/>
          <w:lang w:val="uk-UA"/>
        </w:rPr>
        <w:t>Л.І</w:t>
      </w:r>
      <w:r>
        <w:rPr>
          <w:sz w:val="28"/>
          <w:lang w:val="uk-UA"/>
        </w:rPr>
        <w:t>.Божович вважала готовність до особистісного і життєвого самовизначення, набуття ідентичності. Зазначимо, що сформована готовність до особистісного і життєвого самовизначення є також і важливою психологічною умовою успішності прийняття студентами стратегічних життєвих рішень.</w:t>
      </w:r>
    </w:p>
    <w:p w:rsidR="00737C3C" w:rsidRDefault="00737C3C" w:rsidP="003F3FDF">
      <w:pPr>
        <w:spacing w:line="360" w:lineRule="auto"/>
        <w:ind w:firstLine="709"/>
        <w:jc w:val="both"/>
        <w:rPr>
          <w:sz w:val="28"/>
          <w:lang w:val="uk-UA"/>
        </w:rPr>
      </w:pPr>
      <w:r>
        <w:rPr>
          <w:sz w:val="28"/>
          <w:lang w:val="uk-UA"/>
        </w:rPr>
        <w:t xml:space="preserve">Подібні погляди на психологічний зміст юнацтва поділяла й Р.М.Грановська, яка розподіляла юнацький вік на ранню юність – 16-18 років та пізню юність – 18-25 років. Головною особливістю юнацького віку дослідниця називала «усвідомлення власної індивідуальності, неповторності та несхожості на інших» </w:t>
      </w:r>
      <w:r w:rsidRPr="006E3EDB">
        <w:rPr>
          <w:sz w:val="28"/>
          <w:lang w:val="uk-UA"/>
        </w:rPr>
        <w:t>[</w:t>
      </w:r>
      <w:r>
        <w:rPr>
          <w:sz w:val="28"/>
          <w:lang w:val="uk-UA"/>
        </w:rPr>
        <w:t>5, с. 370</w:t>
      </w:r>
      <w:r w:rsidRPr="006E3EDB">
        <w:rPr>
          <w:sz w:val="28"/>
          <w:lang w:val="uk-UA"/>
        </w:rPr>
        <w:t>]</w:t>
      </w:r>
      <w:r>
        <w:rPr>
          <w:sz w:val="28"/>
          <w:lang w:val="uk-UA"/>
        </w:rPr>
        <w:t xml:space="preserve">. У результаті цього усвідомлення може виникнути внутрішня напруга, що породжує почуття самотності, яке з одного боку може посилювати потребу у спілкуванні, а з іншого – його вибірковість. У якості основних новоутворень дослідниця вказує відкриття особистістю свого внутрішнього світу та зростання потреби у досягненні духовної близькості з іншою людиною. Саме в період ранньої молодості студенти прагнуть довести собі та іншим, що вони вже здатні до самостійних рішень і до дорослого життя. Це прагнення необхідно активно і своєчасно підтримувати. Пізніше формувати життєву сміливість і незалежність набагато складніше </w:t>
      </w:r>
      <w:r w:rsidRPr="008819EB">
        <w:rPr>
          <w:sz w:val="28"/>
          <w:lang w:val="uk-UA"/>
        </w:rPr>
        <w:t>[</w:t>
      </w:r>
      <w:r>
        <w:rPr>
          <w:sz w:val="28"/>
          <w:lang w:val="uk-UA"/>
        </w:rPr>
        <w:t>5,</w:t>
      </w:r>
      <w:r w:rsidRPr="008819EB">
        <w:rPr>
          <w:sz w:val="28"/>
          <w:lang w:val="uk-UA"/>
        </w:rPr>
        <w:t xml:space="preserve"> </w:t>
      </w:r>
      <w:r>
        <w:rPr>
          <w:sz w:val="28"/>
          <w:lang w:val="uk-UA"/>
        </w:rPr>
        <w:t>с</w:t>
      </w:r>
      <w:r w:rsidRPr="008819EB">
        <w:rPr>
          <w:sz w:val="28"/>
          <w:lang w:val="uk-UA"/>
        </w:rPr>
        <w:t>.</w:t>
      </w:r>
      <w:r>
        <w:rPr>
          <w:sz w:val="28"/>
          <w:lang w:val="uk-UA"/>
        </w:rPr>
        <w:t xml:space="preserve"> </w:t>
      </w:r>
      <w:r w:rsidRPr="008819EB">
        <w:rPr>
          <w:sz w:val="28"/>
          <w:lang w:val="uk-UA"/>
        </w:rPr>
        <w:t>371]</w:t>
      </w:r>
      <w:r>
        <w:rPr>
          <w:sz w:val="28"/>
          <w:lang w:val="uk-UA"/>
        </w:rPr>
        <w:t>.</w:t>
      </w:r>
    </w:p>
    <w:p w:rsidR="00737C3C" w:rsidRDefault="00737C3C" w:rsidP="003F3FDF">
      <w:pPr>
        <w:spacing w:line="360" w:lineRule="auto"/>
        <w:ind w:firstLine="709"/>
        <w:jc w:val="both"/>
        <w:rPr>
          <w:sz w:val="28"/>
          <w:lang w:val="uk-UA"/>
        </w:rPr>
      </w:pPr>
      <w:r>
        <w:rPr>
          <w:sz w:val="28"/>
          <w:lang w:val="uk-UA"/>
        </w:rPr>
        <w:t xml:space="preserve">Як відмітила </w:t>
      </w:r>
      <w:r w:rsidRPr="006B2BF0">
        <w:rPr>
          <w:sz w:val="28"/>
          <w:lang w:val="uk-UA"/>
        </w:rPr>
        <w:t>Л.В.Сохань</w:t>
      </w:r>
      <w:r>
        <w:rPr>
          <w:sz w:val="28"/>
          <w:lang w:val="uk-UA"/>
        </w:rPr>
        <w:t>:</w:t>
      </w:r>
      <w:r w:rsidRPr="006B2BF0">
        <w:rPr>
          <w:sz w:val="28"/>
          <w:lang w:val="uk-UA"/>
        </w:rPr>
        <w:t xml:space="preserve"> «Для того, щоб життя людини розвернулося як творчий процес, у її свідомості під впливом вказаних факторів і на основі власного досвіду повинна сформуватися модель активного ста</w:t>
      </w:r>
      <w:r>
        <w:rPr>
          <w:sz w:val="28"/>
          <w:lang w:val="uk-UA"/>
        </w:rPr>
        <w:t>влення до свого життя як до акту</w:t>
      </w:r>
      <w:r w:rsidRPr="006B2BF0">
        <w:rPr>
          <w:sz w:val="28"/>
          <w:lang w:val="uk-UA"/>
        </w:rPr>
        <w:t xml:space="preserve"> життєтворчості» </w:t>
      </w:r>
      <w:r w:rsidRPr="00DC65B4">
        <w:rPr>
          <w:sz w:val="28"/>
          <w:lang w:val="uk-UA"/>
        </w:rPr>
        <w:t>[</w:t>
      </w:r>
      <w:r>
        <w:rPr>
          <w:sz w:val="28"/>
          <w:lang w:val="uk-UA"/>
        </w:rPr>
        <w:t>10, с. 71</w:t>
      </w:r>
      <w:r w:rsidRPr="00DC65B4">
        <w:rPr>
          <w:sz w:val="28"/>
          <w:lang w:val="uk-UA"/>
        </w:rPr>
        <w:t>]</w:t>
      </w:r>
      <w:r w:rsidRPr="006B2BF0">
        <w:rPr>
          <w:sz w:val="28"/>
          <w:lang w:val="uk-UA"/>
        </w:rPr>
        <w:t xml:space="preserve">. Особливо відповідальними, на думку дослідниці, є так звані формативні роки </w:t>
      </w:r>
      <w:r>
        <w:rPr>
          <w:sz w:val="28"/>
          <w:lang w:val="uk-UA"/>
        </w:rPr>
        <w:t>–</w:t>
      </w:r>
      <w:r w:rsidRPr="006B2BF0">
        <w:rPr>
          <w:sz w:val="28"/>
          <w:lang w:val="uk-UA"/>
        </w:rPr>
        <w:t xml:space="preserve"> 12-18 років. Як </w:t>
      </w:r>
      <w:r>
        <w:rPr>
          <w:sz w:val="28"/>
          <w:lang w:val="uk-UA"/>
        </w:rPr>
        <w:t>свідчать</w:t>
      </w:r>
      <w:r w:rsidRPr="006B2BF0">
        <w:rPr>
          <w:sz w:val="28"/>
          <w:lang w:val="uk-UA"/>
        </w:rPr>
        <w:t xml:space="preserve"> дослідження, засвоєні особистістю у ці роки цінності, норми, моделі поведінки носять досить стійкий характер і за звичайних умов життя не підпадають під радикальні зміни. Навіть виключні події у соціальному чи індивідуальному житті істотно не трансформують цей психологічний хребет особистості. </w:t>
      </w:r>
    </w:p>
    <w:p w:rsidR="00737C3C" w:rsidRPr="005037CF" w:rsidRDefault="00737C3C" w:rsidP="003F3FDF">
      <w:pPr>
        <w:spacing w:line="360" w:lineRule="auto"/>
        <w:ind w:firstLine="709"/>
        <w:jc w:val="both"/>
        <w:rPr>
          <w:sz w:val="28"/>
          <w:szCs w:val="28"/>
          <w:lang w:val="uk-UA"/>
        </w:rPr>
      </w:pPr>
      <w:r>
        <w:rPr>
          <w:sz w:val="28"/>
          <w:lang w:val="uk-UA"/>
        </w:rPr>
        <w:t xml:space="preserve">Прийняття стратегічних життєвих рішень у студентському віці, безумовно, пов’язане зі специфікою цілепокладання та сприйняття часу в цілому. Серед сучасних дослідників </w:t>
      </w:r>
      <w:r>
        <w:rPr>
          <w:sz w:val="28"/>
          <w:szCs w:val="28"/>
          <w:lang w:val="uk-UA"/>
        </w:rPr>
        <w:t>Т.</w:t>
      </w:r>
      <w:r w:rsidRPr="005037CF">
        <w:rPr>
          <w:sz w:val="28"/>
          <w:szCs w:val="28"/>
          <w:lang w:val="uk-UA"/>
        </w:rPr>
        <w:t>М.Титаренко</w:t>
      </w:r>
      <w:r>
        <w:rPr>
          <w:sz w:val="28"/>
          <w:szCs w:val="28"/>
          <w:lang w:val="uk-UA"/>
        </w:rPr>
        <w:t>, вивчаючи особливості часу життя особистості, вказувала, що у процесі</w:t>
      </w:r>
      <w:r w:rsidRPr="005037CF">
        <w:rPr>
          <w:sz w:val="28"/>
          <w:szCs w:val="28"/>
          <w:lang w:val="uk-UA"/>
        </w:rPr>
        <w:t xml:space="preserve"> дорослішання людина розширює межі часової орієнтації, формує свій часовий кругозір. Цінність, значущість різних складових частин середовища визначається поглядом у майбутнє, індивідуальними життєвими перспективами. Перспективи є загальною спрямованістю вперед, яка не завжди усвідомлюється, деталізується.</w:t>
      </w:r>
    </w:p>
    <w:p w:rsidR="00737C3C" w:rsidRPr="008945F3" w:rsidRDefault="00737C3C" w:rsidP="003F3FDF">
      <w:pPr>
        <w:pStyle w:val="NoSpacing"/>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зв’язок рішень щодо особистісного і професійного самовизначення неодноразово вказували вчені. Зокрема, </w:t>
      </w:r>
      <w:r w:rsidRPr="008945F3">
        <w:rPr>
          <w:rFonts w:ascii="Times New Roman" w:hAnsi="Times New Roman"/>
          <w:sz w:val="28"/>
          <w:szCs w:val="28"/>
          <w:lang w:val="uk-UA"/>
        </w:rPr>
        <w:t>М.Г.Гін</w:t>
      </w:r>
      <w:r>
        <w:rPr>
          <w:rFonts w:ascii="Times New Roman" w:hAnsi="Times New Roman"/>
          <w:sz w:val="28"/>
          <w:szCs w:val="28"/>
          <w:lang w:val="uk-UA"/>
        </w:rPr>
        <w:t>з</w:t>
      </w:r>
      <w:r w:rsidRPr="008945F3">
        <w:rPr>
          <w:rFonts w:ascii="Times New Roman" w:hAnsi="Times New Roman"/>
          <w:sz w:val="28"/>
          <w:szCs w:val="28"/>
          <w:lang w:val="uk-UA"/>
        </w:rPr>
        <w:t>бург</w:t>
      </w:r>
      <w:r>
        <w:rPr>
          <w:rFonts w:ascii="Times New Roman" w:hAnsi="Times New Roman"/>
          <w:sz w:val="28"/>
          <w:szCs w:val="28"/>
          <w:lang w:val="uk-UA"/>
        </w:rPr>
        <w:t xml:space="preserve"> зазначав, що</w:t>
      </w:r>
      <w:r w:rsidRPr="008945F3">
        <w:rPr>
          <w:rFonts w:ascii="Times New Roman" w:hAnsi="Times New Roman"/>
          <w:sz w:val="28"/>
          <w:szCs w:val="28"/>
          <w:lang w:val="uk-UA"/>
        </w:rPr>
        <w:t>: «У юнацькому віці дуже важливу роль відіграє вибір майбутньої професії (самовизначення включає вибір майбутньої професії, але не зводиться до нього). Бачення себе як майбутнього професіонала є показником зв</w:t>
      </w:r>
      <w:r>
        <w:rPr>
          <w:rFonts w:ascii="Times New Roman" w:hAnsi="Times New Roman"/>
          <w:sz w:val="28"/>
          <w:szCs w:val="28"/>
          <w:lang w:val="uk-UA"/>
        </w:rPr>
        <w:t>’</w:t>
      </w:r>
      <w:r w:rsidRPr="008945F3">
        <w:rPr>
          <w:rFonts w:ascii="Times New Roman" w:hAnsi="Times New Roman"/>
          <w:sz w:val="28"/>
          <w:szCs w:val="28"/>
          <w:lang w:val="uk-UA"/>
        </w:rPr>
        <w:t>язку з суспільством, входження в суспільство, бачення себе в суспільстві. Вибір професії фактично означає проектування в майбутнє певної соціальної позиції. Тому вибір професії істотним чином характеризує смислове майбутнє» [</w:t>
      </w:r>
      <w:r>
        <w:rPr>
          <w:rFonts w:ascii="Times New Roman" w:hAnsi="Times New Roman"/>
          <w:sz w:val="28"/>
          <w:szCs w:val="28"/>
          <w:lang w:val="uk-UA"/>
        </w:rPr>
        <w:t>4, с. 42-52</w:t>
      </w:r>
      <w:r w:rsidRPr="008945F3">
        <w:rPr>
          <w:rFonts w:ascii="Times New Roman" w:hAnsi="Times New Roman"/>
          <w:sz w:val="28"/>
          <w:szCs w:val="28"/>
          <w:lang w:val="uk-UA"/>
        </w:rPr>
        <w:t>].</w:t>
      </w:r>
    </w:p>
    <w:p w:rsidR="00737C3C" w:rsidRPr="003208B0" w:rsidRDefault="00737C3C" w:rsidP="003F3FDF">
      <w:pPr>
        <w:pStyle w:val="NoSpacing"/>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Звичайно, прийняття стратегічних життєвих рішень у студентському віці здійснюється у відповідності до інтелектуальних здібностей, ціннісного самовизначення. </w:t>
      </w:r>
      <w:r w:rsidRPr="007A085D">
        <w:rPr>
          <w:rFonts w:ascii="Times New Roman" w:hAnsi="Times New Roman"/>
          <w:sz w:val="28"/>
          <w:szCs w:val="28"/>
          <w:lang w:val="uk-UA"/>
        </w:rPr>
        <w:t xml:space="preserve">Як зазначають </w:t>
      </w:r>
      <w:r>
        <w:rPr>
          <w:rFonts w:ascii="Times New Roman" w:hAnsi="Times New Roman"/>
          <w:sz w:val="28"/>
          <w:szCs w:val="28"/>
          <w:lang w:val="uk-UA"/>
        </w:rPr>
        <w:t>дослідники</w:t>
      </w:r>
      <w:r w:rsidRPr="007A085D">
        <w:rPr>
          <w:rFonts w:ascii="Times New Roman" w:hAnsi="Times New Roman"/>
          <w:sz w:val="28"/>
          <w:szCs w:val="28"/>
          <w:lang w:val="uk-UA"/>
        </w:rPr>
        <w:t xml:space="preserve"> (Л.І.Божович, А.Ц.Гармаєв, І.С.Кон, Е.О.Помиткін),</w:t>
      </w:r>
      <w:r w:rsidRPr="003208B0">
        <w:rPr>
          <w:rFonts w:ascii="Times New Roman" w:hAnsi="Times New Roman"/>
          <w:sz w:val="28"/>
          <w:szCs w:val="28"/>
          <w:lang w:val="uk-UA"/>
        </w:rPr>
        <w:t xml:space="preserve"> у віковий період 17–19 років підвищуються, з одного боку, інтелектуальні здібності особистості, а</w:t>
      </w:r>
      <w:r>
        <w:rPr>
          <w:rFonts w:ascii="Times New Roman" w:hAnsi="Times New Roman"/>
          <w:sz w:val="28"/>
          <w:szCs w:val="28"/>
          <w:lang w:val="uk-UA"/>
        </w:rPr>
        <w:t>,</w:t>
      </w:r>
      <w:r w:rsidRPr="003208B0">
        <w:rPr>
          <w:rFonts w:ascii="Times New Roman" w:hAnsi="Times New Roman"/>
          <w:sz w:val="28"/>
          <w:szCs w:val="28"/>
          <w:lang w:val="uk-UA"/>
        </w:rPr>
        <w:t xml:space="preserve"> з іншого</w:t>
      </w:r>
      <w:r>
        <w:rPr>
          <w:rFonts w:ascii="Times New Roman" w:hAnsi="Times New Roman"/>
          <w:sz w:val="28"/>
          <w:szCs w:val="28"/>
          <w:lang w:val="uk-UA"/>
        </w:rPr>
        <w:t>,</w:t>
      </w:r>
      <w:r w:rsidRPr="003208B0">
        <w:rPr>
          <w:rFonts w:ascii="Times New Roman" w:hAnsi="Times New Roman"/>
          <w:sz w:val="28"/>
          <w:szCs w:val="28"/>
          <w:lang w:val="uk-UA"/>
        </w:rPr>
        <w:t xml:space="preserve"> – усвідомлюється потреба у чіткій ціннісній орієнтації, у розвитку свідомості [</w:t>
      </w:r>
      <w:r>
        <w:rPr>
          <w:rFonts w:ascii="Times New Roman" w:hAnsi="Times New Roman"/>
          <w:sz w:val="28"/>
          <w:szCs w:val="28"/>
          <w:lang w:val="uk-UA"/>
        </w:rPr>
        <w:t xml:space="preserve">10, </w:t>
      </w:r>
      <w:r w:rsidRPr="003208B0">
        <w:rPr>
          <w:rFonts w:ascii="Times New Roman" w:hAnsi="Times New Roman"/>
          <w:sz w:val="28"/>
          <w:szCs w:val="28"/>
          <w:lang w:val="uk-UA"/>
        </w:rPr>
        <w:t>с.</w:t>
      </w:r>
      <w:r>
        <w:rPr>
          <w:rFonts w:ascii="Times New Roman" w:hAnsi="Times New Roman"/>
          <w:sz w:val="28"/>
          <w:szCs w:val="28"/>
          <w:lang w:val="uk-UA"/>
        </w:rPr>
        <w:t xml:space="preserve"> </w:t>
      </w:r>
      <w:r w:rsidRPr="003208B0">
        <w:rPr>
          <w:rFonts w:ascii="Times New Roman" w:hAnsi="Times New Roman"/>
          <w:sz w:val="28"/>
          <w:szCs w:val="28"/>
          <w:lang w:val="uk-UA"/>
        </w:rPr>
        <w:t xml:space="preserve">55]. Однією з головних причин критичності цього періоду є недостатня сформованість ціннісно-смислової сфери дитини </w:t>
      </w:r>
      <w:r>
        <w:rPr>
          <w:rFonts w:ascii="Times New Roman" w:hAnsi="Times New Roman"/>
          <w:sz w:val="28"/>
          <w:szCs w:val="28"/>
          <w:lang w:val="uk-UA"/>
        </w:rPr>
        <w:t xml:space="preserve">ще </w:t>
      </w:r>
      <w:r w:rsidRPr="003208B0">
        <w:rPr>
          <w:rFonts w:ascii="Times New Roman" w:hAnsi="Times New Roman"/>
          <w:sz w:val="28"/>
          <w:szCs w:val="28"/>
          <w:lang w:val="uk-UA"/>
        </w:rPr>
        <w:t>близько 5 років. А.Ц.Гармаєв назива</w:t>
      </w:r>
      <w:r>
        <w:rPr>
          <w:rFonts w:ascii="Times New Roman" w:hAnsi="Times New Roman"/>
          <w:sz w:val="28"/>
          <w:szCs w:val="28"/>
          <w:lang w:val="uk-UA"/>
        </w:rPr>
        <w:t>в</w:t>
      </w:r>
      <w:r w:rsidRPr="003208B0">
        <w:rPr>
          <w:rFonts w:ascii="Times New Roman" w:hAnsi="Times New Roman"/>
          <w:sz w:val="28"/>
          <w:szCs w:val="28"/>
          <w:lang w:val="uk-UA"/>
        </w:rPr>
        <w:t xml:space="preserve"> точку 19–річчя критичною, коли всі попередні стереотипи розпливаються, перестають бути твердими і незрозуміло тепер, що є цінністю для юнака чи дівчини.</w:t>
      </w:r>
    </w:p>
    <w:p w:rsidR="00737C3C" w:rsidRDefault="00737C3C" w:rsidP="003F3FDF">
      <w:pPr>
        <w:pStyle w:val="NoSpacing"/>
        <w:spacing w:line="360" w:lineRule="auto"/>
        <w:ind w:firstLine="709"/>
        <w:jc w:val="both"/>
        <w:rPr>
          <w:rFonts w:ascii="Times New Roman" w:hAnsi="Times New Roman"/>
          <w:sz w:val="28"/>
          <w:szCs w:val="28"/>
          <w:lang w:val="uk-UA"/>
        </w:rPr>
      </w:pPr>
      <w:r w:rsidRPr="003208B0">
        <w:rPr>
          <w:rFonts w:ascii="Times New Roman" w:hAnsi="Times New Roman"/>
          <w:sz w:val="28"/>
          <w:szCs w:val="28"/>
          <w:lang w:val="uk-UA"/>
        </w:rPr>
        <w:t xml:space="preserve">У 17–19 років </w:t>
      </w:r>
      <w:r>
        <w:rPr>
          <w:rFonts w:ascii="Times New Roman" w:hAnsi="Times New Roman"/>
          <w:sz w:val="28"/>
          <w:szCs w:val="28"/>
          <w:lang w:val="uk-UA"/>
        </w:rPr>
        <w:t xml:space="preserve">може </w:t>
      </w:r>
      <w:r w:rsidRPr="003208B0">
        <w:rPr>
          <w:rFonts w:ascii="Times New Roman" w:hAnsi="Times New Roman"/>
          <w:sz w:val="28"/>
          <w:szCs w:val="28"/>
          <w:lang w:val="uk-UA"/>
        </w:rPr>
        <w:t>суттєво зміню</w:t>
      </w:r>
      <w:r>
        <w:rPr>
          <w:rFonts w:ascii="Times New Roman" w:hAnsi="Times New Roman"/>
          <w:sz w:val="28"/>
          <w:szCs w:val="28"/>
          <w:lang w:val="uk-UA"/>
        </w:rPr>
        <w:t>ва</w:t>
      </w:r>
      <w:r w:rsidRPr="003208B0">
        <w:rPr>
          <w:rFonts w:ascii="Times New Roman" w:hAnsi="Times New Roman"/>
          <w:sz w:val="28"/>
          <w:szCs w:val="28"/>
          <w:lang w:val="uk-UA"/>
        </w:rPr>
        <w:t>т</w:t>
      </w:r>
      <w:r>
        <w:rPr>
          <w:rFonts w:ascii="Times New Roman" w:hAnsi="Times New Roman"/>
          <w:sz w:val="28"/>
          <w:szCs w:val="28"/>
          <w:lang w:val="uk-UA"/>
        </w:rPr>
        <w:t>и</w:t>
      </w:r>
      <w:r w:rsidRPr="003208B0">
        <w:rPr>
          <w:rFonts w:ascii="Times New Roman" w:hAnsi="Times New Roman"/>
          <w:sz w:val="28"/>
          <w:szCs w:val="28"/>
          <w:lang w:val="uk-UA"/>
        </w:rPr>
        <w:t>ся життєва позиція юнака чи дівчини, що пов’язано з вибором професії, початком інтимного життя, формуванням  самостійного світосприйняття. Потреба у реалізації єдності знаходить відображення у створенні кола друзів та власної сім’ї відповідно до ідеальни</w:t>
      </w:r>
      <w:r>
        <w:rPr>
          <w:rFonts w:ascii="Times New Roman" w:hAnsi="Times New Roman"/>
          <w:sz w:val="28"/>
          <w:szCs w:val="28"/>
          <w:lang w:val="uk-UA"/>
        </w:rPr>
        <w:t>х уявлень про дружбу та кохання,</w:t>
      </w:r>
      <w:r w:rsidRPr="003208B0">
        <w:rPr>
          <w:rFonts w:ascii="Times New Roman" w:hAnsi="Times New Roman"/>
          <w:sz w:val="28"/>
          <w:szCs w:val="28"/>
          <w:lang w:val="uk-UA"/>
        </w:rPr>
        <w:t xml:space="preserve"> зростає відповідальність як ознака духовності. </w:t>
      </w:r>
    </w:p>
    <w:p w:rsidR="00737C3C" w:rsidRPr="00F7309F" w:rsidRDefault="00737C3C" w:rsidP="003F3FDF">
      <w:pPr>
        <w:pStyle w:val="NoSpacing"/>
        <w:spacing w:line="360" w:lineRule="auto"/>
        <w:ind w:firstLine="709"/>
        <w:jc w:val="both"/>
        <w:rPr>
          <w:rFonts w:ascii="Times New Roman" w:hAnsi="Times New Roman"/>
          <w:color w:val="000000"/>
          <w:sz w:val="28"/>
          <w:szCs w:val="28"/>
          <w:lang w:val="uk-UA"/>
        </w:rPr>
      </w:pPr>
      <w:r>
        <w:rPr>
          <w:rFonts w:ascii="Times New Roman" w:hAnsi="Times New Roman"/>
          <w:sz w:val="28"/>
          <w:szCs w:val="28"/>
          <w:lang w:val="uk-UA"/>
        </w:rPr>
        <w:t>Психологічні особливості студентів розглядаються вченими (</w:t>
      </w:r>
      <w:r w:rsidRPr="00E842D7">
        <w:rPr>
          <w:rFonts w:ascii="Times New Roman" w:hAnsi="Times New Roman"/>
          <w:sz w:val="28"/>
          <w:szCs w:val="28"/>
          <w:lang w:val="uk-UA"/>
        </w:rPr>
        <w:t>О.Г.Мороз, О.С.Падалка,</w:t>
      </w:r>
      <w:r>
        <w:rPr>
          <w:rFonts w:ascii="Times New Roman" w:hAnsi="Times New Roman"/>
          <w:sz w:val="28"/>
          <w:szCs w:val="28"/>
          <w:lang w:val="uk-UA"/>
        </w:rPr>
        <w:t xml:space="preserve"> </w:t>
      </w:r>
      <w:r w:rsidRPr="00F21384">
        <w:rPr>
          <w:rFonts w:ascii="Times New Roman" w:hAnsi="Times New Roman"/>
          <w:sz w:val="28"/>
          <w:szCs w:val="28"/>
          <w:lang w:val="uk-UA"/>
        </w:rPr>
        <w:t>Л.Г.Подоляк,</w:t>
      </w:r>
      <w:r w:rsidRPr="00E842D7">
        <w:rPr>
          <w:rFonts w:ascii="Times New Roman" w:hAnsi="Times New Roman"/>
          <w:sz w:val="28"/>
          <w:szCs w:val="28"/>
          <w:lang w:val="uk-UA"/>
        </w:rPr>
        <w:t xml:space="preserve"> В.І.Юрченко</w:t>
      </w:r>
      <w:r>
        <w:rPr>
          <w:rFonts w:ascii="Times New Roman" w:hAnsi="Times New Roman"/>
          <w:sz w:val="28"/>
          <w:szCs w:val="28"/>
          <w:lang w:val="uk-UA"/>
        </w:rPr>
        <w:t xml:space="preserve">, </w:t>
      </w:r>
      <w:r w:rsidRPr="00E842D7">
        <w:rPr>
          <w:rFonts w:ascii="Times New Roman" w:hAnsi="Times New Roman"/>
          <w:sz w:val="28"/>
          <w:szCs w:val="28"/>
          <w:lang w:val="uk-UA"/>
        </w:rPr>
        <w:t>С.С.Якубовська</w:t>
      </w:r>
      <w:r>
        <w:rPr>
          <w:rFonts w:ascii="Times New Roman" w:hAnsi="Times New Roman"/>
          <w:sz w:val="28"/>
          <w:szCs w:val="28"/>
          <w:lang w:val="uk-UA"/>
        </w:rPr>
        <w:t xml:space="preserve"> та ін</w:t>
      </w:r>
      <w:r w:rsidRPr="00E842D7">
        <w:rPr>
          <w:rFonts w:ascii="Times New Roman" w:hAnsi="Times New Roman"/>
          <w:sz w:val="28"/>
          <w:szCs w:val="28"/>
          <w:lang w:val="uk-UA"/>
        </w:rPr>
        <w:t>.</w:t>
      </w:r>
      <w:r>
        <w:rPr>
          <w:rFonts w:ascii="Times New Roman" w:hAnsi="Times New Roman"/>
          <w:sz w:val="28"/>
          <w:szCs w:val="28"/>
          <w:lang w:val="uk-UA"/>
        </w:rPr>
        <w:t>) у контексті п</w:t>
      </w:r>
      <w:r w:rsidRPr="00E842D7">
        <w:rPr>
          <w:rFonts w:ascii="Times New Roman" w:hAnsi="Times New Roman"/>
          <w:sz w:val="28"/>
          <w:szCs w:val="28"/>
          <w:lang w:val="uk-UA"/>
        </w:rPr>
        <w:t>едагогі</w:t>
      </w:r>
      <w:r>
        <w:rPr>
          <w:rFonts w:ascii="Times New Roman" w:hAnsi="Times New Roman"/>
          <w:sz w:val="28"/>
          <w:szCs w:val="28"/>
          <w:lang w:val="uk-UA"/>
        </w:rPr>
        <w:t>ки</w:t>
      </w:r>
      <w:r w:rsidRPr="00E842D7">
        <w:rPr>
          <w:rFonts w:ascii="Times New Roman" w:hAnsi="Times New Roman"/>
          <w:sz w:val="28"/>
          <w:szCs w:val="28"/>
          <w:lang w:val="uk-UA"/>
        </w:rPr>
        <w:t xml:space="preserve"> </w:t>
      </w:r>
      <w:r>
        <w:rPr>
          <w:rFonts w:ascii="Times New Roman" w:hAnsi="Times New Roman"/>
          <w:sz w:val="28"/>
          <w:szCs w:val="28"/>
          <w:lang w:val="uk-UA"/>
        </w:rPr>
        <w:t>та</w:t>
      </w:r>
      <w:r w:rsidRPr="00E842D7">
        <w:rPr>
          <w:rFonts w:ascii="Times New Roman" w:hAnsi="Times New Roman"/>
          <w:sz w:val="28"/>
          <w:szCs w:val="28"/>
          <w:lang w:val="uk-UA"/>
        </w:rPr>
        <w:t xml:space="preserve"> психологі</w:t>
      </w:r>
      <w:r>
        <w:rPr>
          <w:rFonts w:ascii="Times New Roman" w:hAnsi="Times New Roman"/>
          <w:sz w:val="28"/>
          <w:szCs w:val="28"/>
          <w:lang w:val="uk-UA"/>
        </w:rPr>
        <w:t>ї</w:t>
      </w:r>
      <w:r w:rsidRPr="00E842D7">
        <w:rPr>
          <w:rFonts w:ascii="Times New Roman" w:hAnsi="Times New Roman"/>
          <w:sz w:val="28"/>
          <w:szCs w:val="28"/>
          <w:lang w:val="uk-UA"/>
        </w:rPr>
        <w:t xml:space="preserve"> вищої школи</w:t>
      </w:r>
      <w:r>
        <w:rPr>
          <w:rFonts w:ascii="Times New Roman" w:hAnsi="Times New Roman"/>
          <w:sz w:val="28"/>
          <w:szCs w:val="28"/>
          <w:lang w:val="uk-UA"/>
        </w:rPr>
        <w:t>. Вчені визначають, що с</w:t>
      </w:r>
      <w:r w:rsidRPr="00152FBD">
        <w:rPr>
          <w:rFonts w:ascii="Times New Roman" w:hAnsi="Times New Roman"/>
          <w:sz w:val="28"/>
          <w:szCs w:val="28"/>
          <w:lang w:val="uk-UA"/>
        </w:rPr>
        <w:t>тудентський</w:t>
      </w:r>
      <w:r>
        <w:rPr>
          <w:rFonts w:ascii="Times New Roman" w:hAnsi="Times New Roman"/>
          <w:sz w:val="28"/>
          <w:szCs w:val="28"/>
          <w:lang w:val="uk-UA"/>
        </w:rPr>
        <w:t xml:space="preserve"> період життя</w:t>
      </w:r>
      <w:r w:rsidRPr="00F7309F">
        <w:rPr>
          <w:rFonts w:ascii="Times New Roman" w:hAnsi="Times New Roman"/>
          <w:sz w:val="28"/>
          <w:szCs w:val="28"/>
          <w:lang w:val="uk-UA"/>
        </w:rPr>
        <w:t xml:space="preserve"> характеризується:</w:t>
      </w:r>
      <w:r w:rsidRPr="00152FBD">
        <w:rPr>
          <w:rFonts w:ascii="Times New Roman" w:hAnsi="Times New Roman"/>
          <w:sz w:val="28"/>
          <w:szCs w:val="28"/>
          <w:lang w:val="uk-UA"/>
        </w:rPr>
        <w:t xml:space="preserve"> оволодін</w:t>
      </w:r>
      <w:r w:rsidRPr="00152FBD">
        <w:rPr>
          <w:rFonts w:ascii="Times New Roman" w:hAnsi="Times New Roman"/>
          <w:sz w:val="28"/>
          <w:szCs w:val="28"/>
          <w:lang w:val="uk-UA"/>
        </w:rPr>
        <w:softHyphen/>
        <w:t>ням усім різнома</w:t>
      </w:r>
      <w:r>
        <w:rPr>
          <w:rFonts w:ascii="Times New Roman" w:hAnsi="Times New Roman"/>
          <w:sz w:val="28"/>
          <w:szCs w:val="28"/>
          <w:lang w:val="uk-UA"/>
        </w:rPr>
        <w:t>ї</w:t>
      </w:r>
      <w:r w:rsidRPr="00152FBD">
        <w:rPr>
          <w:rFonts w:ascii="Times New Roman" w:hAnsi="Times New Roman"/>
          <w:sz w:val="28"/>
          <w:szCs w:val="28"/>
          <w:lang w:val="uk-UA"/>
        </w:rPr>
        <w:t>ттям соціальних ролей дорослої людини, отриманням права життєвого вибору, набуття</w:t>
      </w:r>
      <w:r>
        <w:rPr>
          <w:rFonts w:ascii="Times New Roman" w:hAnsi="Times New Roman"/>
          <w:sz w:val="28"/>
          <w:szCs w:val="28"/>
          <w:lang w:val="uk-UA"/>
        </w:rPr>
        <w:t>м</w:t>
      </w:r>
      <w:r w:rsidRPr="00152FBD">
        <w:rPr>
          <w:rFonts w:ascii="Times New Roman" w:hAnsi="Times New Roman"/>
          <w:sz w:val="28"/>
          <w:szCs w:val="28"/>
          <w:lang w:val="uk-UA"/>
        </w:rPr>
        <w:t xml:space="preserve"> повної юридичної та економічної від</w:t>
      </w:r>
      <w:r w:rsidRPr="00152FBD">
        <w:rPr>
          <w:rFonts w:ascii="Times New Roman" w:hAnsi="Times New Roman"/>
          <w:sz w:val="28"/>
          <w:szCs w:val="28"/>
          <w:lang w:val="uk-UA"/>
        </w:rPr>
        <w:softHyphen/>
        <w:t>повідальності, можливості включення в усі види соціальної активності (аж до державного рівня), здобуттям вищої освіти та опануванням про</w:t>
      </w:r>
      <w:r w:rsidRPr="00152FBD">
        <w:rPr>
          <w:rFonts w:ascii="Times New Roman" w:hAnsi="Times New Roman"/>
          <w:sz w:val="28"/>
          <w:szCs w:val="28"/>
          <w:lang w:val="uk-UA"/>
        </w:rPr>
        <w:softHyphen/>
        <w:t>фесією.</w:t>
      </w:r>
      <w:r>
        <w:rPr>
          <w:rFonts w:ascii="Times New Roman" w:hAnsi="Times New Roman"/>
          <w:sz w:val="28"/>
          <w:szCs w:val="28"/>
          <w:lang w:val="uk-UA"/>
        </w:rPr>
        <w:t xml:space="preserve"> Навчання у ВНЗ накладає певний відбиток на особистість студента і, безперечно, впливає на прийняття життєво значущих рішень. С</w:t>
      </w:r>
      <w:r w:rsidRPr="00152FBD">
        <w:rPr>
          <w:rFonts w:ascii="Times New Roman" w:hAnsi="Times New Roman"/>
          <w:color w:val="000000"/>
          <w:sz w:val="28"/>
          <w:szCs w:val="28"/>
          <w:lang w:val="uk-UA"/>
        </w:rPr>
        <w:t>тудентство, порівняно з іншими групами молоді цього віку, відрізняють такі риси, як</w:t>
      </w:r>
      <w:r w:rsidRPr="00152FBD">
        <w:rPr>
          <w:rFonts w:ascii="Times New Roman" w:hAnsi="Times New Roman"/>
          <w:sz w:val="28"/>
          <w:szCs w:val="28"/>
          <w:lang w:val="uk-UA"/>
        </w:rPr>
        <w:t xml:space="preserve"> </w:t>
      </w:r>
      <w:r w:rsidRPr="00152FBD">
        <w:rPr>
          <w:rFonts w:ascii="Times New Roman" w:hAnsi="Times New Roman"/>
          <w:color w:val="000000"/>
          <w:sz w:val="28"/>
          <w:szCs w:val="28"/>
          <w:lang w:val="uk-UA"/>
        </w:rPr>
        <w:t>вищий освітній рівень,</w:t>
      </w:r>
      <w:r w:rsidRPr="00152FBD">
        <w:rPr>
          <w:rFonts w:ascii="Times New Roman" w:hAnsi="Times New Roman"/>
          <w:sz w:val="28"/>
          <w:szCs w:val="28"/>
          <w:lang w:val="uk-UA"/>
        </w:rPr>
        <w:t xml:space="preserve"> </w:t>
      </w:r>
      <w:r w:rsidRPr="00152FBD">
        <w:rPr>
          <w:rFonts w:ascii="Times New Roman" w:hAnsi="Times New Roman"/>
          <w:color w:val="000000"/>
          <w:sz w:val="28"/>
          <w:szCs w:val="28"/>
          <w:lang w:val="uk-UA"/>
        </w:rPr>
        <w:t>велике прагнення до знань,</w:t>
      </w:r>
      <w:r w:rsidRPr="00152FBD">
        <w:rPr>
          <w:rFonts w:ascii="Times New Roman" w:hAnsi="Times New Roman"/>
          <w:sz w:val="28"/>
          <w:szCs w:val="28"/>
          <w:lang w:val="uk-UA"/>
        </w:rPr>
        <w:t xml:space="preserve"> </w:t>
      </w:r>
      <w:r w:rsidRPr="00152FBD">
        <w:rPr>
          <w:rFonts w:ascii="Times New Roman" w:hAnsi="Times New Roman"/>
          <w:color w:val="000000"/>
          <w:sz w:val="28"/>
          <w:szCs w:val="28"/>
          <w:lang w:val="uk-UA"/>
        </w:rPr>
        <w:t>висока соціальна активність,</w:t>
      </w:r>
      <w:r w:rsidRPr="00152FBD">
        <w:rPr>
          <w:rFonts w:ascii="Times New Roman" w:hAnsi="Times New Roman"/>
          <w:sz w:val="28"/>
          <w:szCs w:val="28"/>
          <w:lang w:val="uk-UA"/>
        </w:rPr>
        <w:t xml:space="preserve"> </w:t>
      </w:r>
      <w:r w:rsidRPr="00152FBD">
        <w:rPr>
          <w:rFonts w:ascii="Times New Roman" w:hAnsi="Times New Roman"/>
          <w:color w:val="000000"/>
          <w:sz w:val="28"/>
          <w:szCs w:val="28"/>
          <w:lang w:val="uk-UA"/>
        </w:rPr>
        <w:t xml:space="preserve">досить гармонійне поєднання інтелектуальної і соціальної зрілості. </w:t>
      </w:r>
      <w:r w:rsidRPr="00F7309F">
        <w:rPr>
          <w:rFonts w:ascii="Times New Roman" w:hAnsi="Times New Roman"/>
          <w:color w:val="000000"/>
          <w:sz w:val="28"/>
          <w:szCs w:val="28"/>
          <w:lang w:val="uk-UA"/>
        </w:rPr>
        <w:t>Головними сферами життєдіяльності студентів є професійне на</w:t>
      </w:r>
      <w:r w:rsidRPr="00F7309F">
        <w:rPr>
          <w:rFonts w:ascii="Times New Roman" w:hAnsi="Times New Roman"/>
          <w:color w:val="000000"/>
          <w:sz w:val="28"/>
          <w:szCs w:val="28"/>
          <w:lang w:val="uk-UA"/>
        </w:rPr>
        <w:softHyphen/>
        <w:t>вчання, особистісне зростання та самоствердження, розвиток інтелекту</w:t>
      </w:r>
      <w:r w:rsidRPr="00F7309F">
        <w:rPr>
          <w:rFonts w:ascii="Times New Roman" w:hAnsi="Times New Roman"/>
          <w:color w:val="000000"/>
          <w:sz w:val="28"/>
          <w:szCs w:val="28"/>
          <w:lang w:val="uk-UA"/>
        </w:rPr>
        <w:softHyphen/>
        <w:t xml:space="preserve">ального потенціалу, духовне збагачення, моральне, естетичне </w:t>
      </w:r>
      <w:r>
        <w:rPr>
          <w:rFonts w:ascii="Times New Roman" w:hAnsi="Times New Roman"/>
          <w:color w:val="000000"/>
          <w:sz w:val="28"/>
          <w:szCs w:val="28"/>
          <w:lang w:val="uk-UA"/>
        </w:rPr>
        <w:t>та</w:t>
      </w:r>
      <w:r w:rsidRPr="00F7309F">
        <w:rPr>
          <w:rFonts w:ascii="Times New Roman" w:hAnsi="Times New Roman"/>
          <w:color w:val="000000"/>
          <w:sz w:val="28"/>
          <w:szCs w:val="28"/>
          <w:lang w:val="uk-UA"/>
        </w:rPr>
        <w:t xml:space="preserve"> фізичне самовдосконалення. </w:t>
      </w:r>
    </w:p>
    <w:p w:rsidR="00737C3C" w:rsidRPr="00F7309F" w:rsidRDefault="00737C3C" w:rsidP="003F3FDF">
      <w:pPr>
        <w:shd w:val="clear" w:color="auto" w:fill="FFFFFF"/>
        <w:tabs>
          <w:tab w:val="left" w:pos="284"/>
        </w:tabs>
        <w:autoSpaceDE w:val="0"/>
        <w:autoSpaceDN w:val="0"/>
        <w:adjustRightInd w:val="0"/>
        <w:spacing w:line="360" w:lineRule="auto"/>
        <w:ind w:firstLine="709"/>
        <w:jc w:val="both"/>
        <w:rPr>
          <w:sz w:val="28"/>
          <w:szCs w:val="28"/>
          <w:lang w:val="uk-UA"/>
        </w:rPr>
      </w:pPr>
      <w:r>
        <w:rPr>
          <w:color w:val="000000"/>
          <w:sz w:val="28"/>
          <w:szCs w:val="28"/>
          <w:lang w:val="uk-UA"/>
        </w:rPr>
        <w:t xml:space="preserve">Юнацький </w:t>
      </w:r>
      <w:r w:rsidRPr="00F7309F">
        <w:rPr>
          <w:color w:val="000000"/>
          <w:sz w:val="28"/>
          <w:szCs w:val="28"/>
          <w:lang w:val="uk-UA"/>
        </w:rPr>
        <w:t xml:space="preserve">вік </w:t>
      </w:r>
      <w:r>
        <w:rPr>
          <w:color w:val="000000"/>
          <w:sz w:val="28"/>
          <w:szCs w:val="28"/>
          <w:lang w:val="uk-UA"/>
        </w:rPr>
        <w:t xml:space="preserve">вчені характеризують як </w:t>
      </w:r>
      <w:r w:rsidRPr="00F7309F">
        <w:rPr>
          <w:color w:val="000000"/>
          <w:sz w:val="28"/>
          <w:szCs w:val="28"/>
          <w:lang w:val="uk-UA"/>
        </w:rPr>
        <w:t>надзвичайно важливи</w:t>
      </w:r>
      <w:r>
        <w:rPr>
          <w:color w:val="000000"/>
          <w:sz w:val="28"/>
          <w:szCs w:val="28"/>
          <w:lang w:val="uk-UA"/>
        </w:rPr>
        <w:t>й</w:t>
      </w:r>
      <w:r w:rsidRPr="00F7309F">
        <w:rPr>
          <w:color w:val="000000"/>
          <w:sz w:val="28"/>
          <w:szCs w:val="28"/>
          <w:lang w:val="uk-UA"/>
        </w:rPr>
        <w:t xml:space="preserve"> період становлення Я-концепції</w:t>
      </w:r>
      <w:r>
        <w:rPr>
          <w:color w:val="000000"/>
          <w:sz w:val="28"/>
          <w:szCs w:val="28"/>
          <w:lang w:val="uk-UA"/>
        </w:rPr>
        <w:t xml:space="preserve"> особистості – </w:t>
      </w:r>
      <w:r w:rsidRPr="00F7309F">
        <w:rPr>
          <w:color w:val="000000"/>
          <w:sz w:val="28"/>
          <w:szCs w:val="28"/>
          <w:lang w:val="uk-UA"/>
        </w:rPr>
        <w:t>складн</w:t>
      </w:r>
      <w:r>
        <w:rPr>
          <w:color w:val="000000"/>
          <w:sz w:val="28"/>
          <w:szCs w:val="28"/>
          <w:lang w:val="uk-UA"/>
        </w:rPr>
        <w:t>ої</w:t>
      </w:r>
      <w:r w:rsidRPr="00F7309F">
        <w:rPr>
          <w:color w:val="000000"/>
          <w:sz w:val="28"/>
          <w:szCs w:val="28"/>
          <w:lang w:val="uk-UA"/>
        </w:rPr>
        <w:t>, динамічн</w:t>
      </w:r>
      <w:r>
        <w:rPr>
          <w:color w:val="000000"/>
          <w:sz w:val="28"/>
          <w:szCs w:val="28"/>
          <w:lang w:val="uk-UA"/>
        </w:rPr>
        <w:t>ої</w:t>
      </w:r>
      <w:r w:rsidRPr="00F7309F">
        <w:rPr>
          <w:color w:val="000000"/>
          <w:sz w:val="28"/>
          <w:szCs w:val="28"/>
          <w:lang w:val="uk-UA"/>
        </w:rPr>
        <w:t xml:space="preserve"> систем</w:t>
      </w:r>
      <w:r>
        <w:rPr>
          <w:color w:val="000000"/>
          <w:sz w:val="28"/>
          <w:szCs w:val="28"/>
          <w:lang w:val="uk-UA"/>
        </w:rPr>
        <w:t>и</w:t>
      </w:r>
      <w:r w:rsidRPr="00F7309F">
        <w:rPr>
          <w:color w:val="000000"/>
          <w:sz w:val="28"/>
          <w:szCs w:val="28"/>
          <w:lang w:val="uk-UA"/>
        </w:rPr>
        <w:t xml:space="preserve"> уявлень студента про себе як особист</w:t>
      </w:r>
      <w:r>
        <w:rPr>
          <w:color w:val="000000"/>
          <w:sz w:val="28"/>
          <w:szCs w:val="28"/>
          <w:lang w:val="uk-UA"/>
        </w:rPr>
        <w:t>і</w:t>
      </w:r>
      <w:r w:rsidRPr="00F7309F">
        <w:rPr>
          <w:color w:val="000000"/>
          <w:sz w:val="28"/>
          <w:szCs w:val="28"/>
          <w:lang w:val="uk-UA"/>
        </w:rPr>
        <w:t>ст</w:t>
      </w:r>
      <w:r>
        <w:rPr>
          <w:color w:val="000000"/>
          <w:sz w:val="28"/>
          <w:szCs w:val="28"/>
          <w:lang w:val="uk-UA"/>
        </w:rPr>
        <w:t>ь</w:t>
      </w:r>
      <w:r w:rsidRPr="00F7309F">
        <w:rPr>
          <w:color w:val="000000"/>
          <w:sz w:val="28"/>
          <w:szCs w:val="28"/>
          <w:lang w:val="uk-UA"/>
        </w:rPr>
        <w:t xml:space="preserve"> </w:t>
      </w:r>
      <w:r>
        <w:rPr>
          <w:color w:val="000000"/>
          <w:sz w:val="28"/>
          <w:szCs w:val="28"/>
          <w:lang w:val="uk-UA"/>
        </w:rPr>
        <w:t>і як</w:t>
      </w:r>
      <w:r w:rsidRPr="00F7309F">
        <w:rPr>
          <w:color w:val="000000"/>
          <w:sz w:val="28"/>
          <w:szCs w:val="28"/>
          <w:lang w:val="uk-UA"/>
        </w:rPr>
        <w:t xml:space="preserve"> суб'</w:t>
      </w:r>
      <w:r>
        <w:rPr>
          <w:color w:val="000000"/>
          <w:sz w:val="28"/>
          <w:szCs w:val="28"/>
          <w:lang w:val="uk-UA"/>
        </w:rPr>
        <w:t>єкт</w:t>
      </w:r>
      <w:r w:rsidRPr="00F7309F">
        <w:rPr>
          <w:color w:val="000000"/>
          <w:sz w:val="28"/>
          <w:szCs w:val="28"/>
          <w:lang w:val="uk-UA"/>
        </w:rPr>
        <w:t xml:space="preserve"> навчально-професійної діяльності. Вона включає в себе </w:t>
      </w:r>
      <w:r w:rsidRPr="000F5789">
        <w:rPr>
          <w:i/>
          <w:sz w:val="28"/>
          <w:szCs w:val="28"/>
          <w:lang w:val="uk-UA"/>
        </w:rPr>
        <w:t>о</w:t>
      </w:r>
      <w:r w:rsidRPr="00F7309F">
        <w:rPr>
          <w:i/>
          <w:iCs/>
          <w:color w:val="000000"/>
          <w:sz w:val="28"/>
          <w:szCs w:val="28"/>
          <w:lang w:val="uk-UA"/>
        </w:rPr>
        <w:t xml:space="preserve">браз-Я, </w:t>
      </w:r>
      <w:r w:rsidRPr="00F7309F">
        <w:rPr>
          <w:sz w:val="28"/>
          <w:szCs w:val="28"/>
          <w:lang w:val="uk-UA"/>
        </w:rPr>
        <w:t>е</w:t>
      </w:r>
      <w:r w:rsidRPr="00F7309F">
        <w:rPr>
          <w:i/>
          <w:iCs/>
          <w:color w:val="000000"/>
          <w:sz w:val="28"/>
          <w:szCs w:val="28"/>
          <w:lang w:val="uk-UA"/>
        </w:rPr>
        <w:t xml:space="preserve">моційно-ціннісне </w:t>
      </w:r>
      <w:r w:rsidRPr="00F7309F">
        <w:rPr>
          <w:color w:val="000000"/>
          <w:sz w:val="28"/>
          <w:szCs w:val="28"/>
          <w:lang w:val="uk-UA"/>
        </w:rPr>
        <w:t xml:space="preserve">ставлення до себе, </w:t>
      </w:r>
      <w:r w:rsidRPr="00F7309F">
        <w:rPr>
          <w:i/>
          <w:sz w:val="28"/>
          <w:szCs w:val="28"/>
          <w:lang w:val="uk-UA"/>
        </w:rPr>
        <w:t>п</w:t>
      </w:r>
      <w:r w:rsidRPr="00F7309F">
        <w:rPr>
          <w:i/>
          <w:iCs/>
          <w:color w:val="000000"/>
          <w:sz w:val="28"/>
          <w:szCs w:val="28"/>
          <w:lang w:val="uk-UA"/>
        </w:rPr>
        <w:t>оведінков</w:t>
      </w:r>
      <w:r>
        <w:rPr>
          <w:i/>
          <w:iCs/>
          <w:color w:val="000000"/>
          <w:sz w:val="28"/>
          <w:szCs w:val="28"/>
          <w:lang w:val="uk-UA"/>
        </w:rPr>
        <w:t>у</w:t>
      </w:r>
      <w:r w:rsidRPr="00F7309F">
        <w:rPr>
          <w:i/>
          <w:iCs/>
          <w:color w:val="000000"/>
          <w:sz w:val="28"/>
          <w:szCs w:val="28"/>
          <w:lang w:val="uk-UA"/>
        </w:rPr>
        <w:t xml:space="preserve"> склад</w:t>
      </w:r>
      <w:r>
        <w:rPr>
          <w:i/>
          <w:iCs/>
          <w:color w:val="000000"/>
          <w:sz w:val="28"/>
          <w:szCs w:val="28"/>
          <w:lang w:val="uk-UA"/>
        </w:rPr>
        <w:t xml:space="preserve">ову </w:t>
      </w:r>
      <w:r>
        <w:rPr>
          <w:color w:val="000000"/>
          <w:sz w:val="28"/>
          <w:szCs w:val="28"/>
          <w:lang w:val="uk-UA"/>
        </w:rPr>
        <w:t>(</w:t>
      </w:r>
      <w:r w:rsidRPr="00F7309F">
        <w:rPr>
          <w:color w:val="000000"/>
          <w:sz w:val="28"/>
          <w:szCs w:val="28"/>
          <w:lang w:val="uk-UA"/>
        </w:rPr>
        <w:t xml:space="preserve">певні дії, які породжені уявленням про себе та </w:t>
      </w:r>
      <w:r>
        <w:rPr>
          <w:color w:val="000000"/>
          <w:sz w:val="28"/>
          <w:szCs w:val="28"/>
          <w:lang w:val="uk-UA"/>
        </w:rPr>
        <w:t>самоставленням)</w:t>
      </w:r>
      <w:r w:rsidRPr="00F7309F">
        <w:rPr>
          <w:color w:val="000000"/>
          <w:sz w:val="28"/>
          <w:szCs w:val="28"/>
          <w:lang w:val="uk-UA"/>
        </w:rPr>
        <w:t>.</w:t>
      </w:r>
    </w:p>
    <w:p w:rsidR="00737C3C" w:rsidRDefault="00737C3C" w:rsidP="00F96CF2">
      <w:pPr>
        <w:shd w:val="clear" w:color="auto" w:fill="FFFFFF"/>
        <w:tabs>
          <w:tab w:val="left" w:pos="284"/>
        </w:tabs>
        <w:autoSpaceDE w:val="0"/>
        <w:autoSpaceDN w:val="0"/>
        <w:adjustRightInd w:val="0"/>
        <w:spacing w:line="360" w:lineRule="auto"/>
        <w:ind w:firstLine="709"/>
        <w:jc w:val="both"/>
        <w:rPr>
          <w:i/>
          <w:iCs/>
          <w:color w:val="000000"/>
          <w:sz w:val="28"/>
          <w:szCs w:val="28"/>
          <w:lang w:val="uk-UA"/>
        </w:rPr>
      </w:pPr>
      <w:r w:rsidRPr="00A71401">
        <w:rPr>
          <w:sz w:val="28"/>
          <w:szCs w:val="28"/>
          <w:lang w:val="uk-UA"/>
        </w:rPr>
        <w:t xml:space="preserve"> </w:t>
      </w:r>
      <w:r w:rsidRPr="007A085D">
        <w:rPr>
          <w:sz w:val="28"/>
          <w:szCs w:val="28"/>
          <w:lang w:val="uk-UA"/>
        </w:rPr>
        <w:t>Найбільш впливов</w:t>
      </w:r>
      <w:r w:rsidRPr="007A085D">
        <w:rPr>
          <w:iCs/>
          <w:sz w:val="28"/>
          <w:szCs w:val="28"/>
          <w:lang w:val="uk-UA"/>
        </w:rPr>
        <w:t xml:space="preserve">ими на особистість юнацького віку вчені вважають передумови виникнення криз цього періоду, коли молода людина відчуває необхідність змін. </w:t>
      </w:r>
      <w:r>
        <w:rPr>
          <w:iCs/>
          <w:color w:val="000000"/>
          <w:sz w:val="28"/>
          <w:szCs w:val="28"/>
          <w:lang w:val="uk-UA"/>
        </w:rPr>
        <w:t>До найбільш типових криз у цей період можна віднести кризу професійного вибору (</w:t>
      </w:r>
      <w:r w:rsidRPr="00F2337F">
        <w:rPr>
          <w:iCs/>
          <w:color w:val="000000"/>
          <w:sz w:val="28"/>
          <w:szCs w:val="28"/>
          <w:lang w:val="uk-UA"/>
        </w:rPr>
        <w:t>дисонанс між несвідомо обраною професією та необхідністю отримання вищої освіти, нехай навіть з іншої спеціальності</w:t>
      </w:r>
      <w:r>
        <w:rPr>
          <w:iCs/>
          <w:color w:val="000000"/>
          <w:sz w:val="28"/>
          <w:szCs w:val="28"/>
          <w:lang w:val="uk-UA"/>
        </w:rPr>
        <w:t>); кризу</w:t>
      </w:r>
      <w:r w:rsidRPr="00F2337F">
        <w:rPr>
          <w:iCs/>
          <w:color w:val="000000"/>
          <w:sz w:val="28"/>
          <w:szCs w:val="28"/>
          <w:lang w:val="uk-UA"/>
        </w:rPr>
        <w:t xml:space="preserve"> залежності від батьківської родини</w:t>
      </w:r>
      <w:r>
        <w:rPr>
          <w:iCs/>
          <w:color w:val="000000"/>
          <w:sz w:val="28"/>
          <w:szCs w:val="28"/>
          <w:lang w:val="uk-UA"/>
        </w:rPr>
        <w:t xml:space="preserve"> (</w:t>
      </w:r>
      <w:r w:rsidRPr="00F2337F">
        <w:rPr>
          <w:iCs/>
          <w:color w:val="000000"/>
          <w:sz w:val="28"/>
          <w:szCs w:val="28"/>
          <w:lang w:val="uk-UA"/>
        </w:rPr>
        <w:t>емоційно-особистісна</w:t>
      </w:r>
      <w:r>
        <w:rPr>
          <w:iCs/>
          <w:color w:val="000000"/>
          <w:sz w:val="28"/>
          <w:szCs w:val="28"/>
          <w:lang w:val="uk-UA"/>
        </w:rPr>
        <w:t>,</w:t>
      </w:r>
      <w:r w:rsidRPr="00F2337F">
        <w:rPr>
          <w:iCs/>
          <w:color w:val="000000"/>
          <w:sz w:val="28"/>
          <w:szCs w:val="28"/>
          <w:lang w:val="uk-UA"/>
        </w:rPr>
        <w:t xml:space="preserve"> побутова</w:t>
      </w:r>
      <w:r>
        <w:rPr>
          <w:iCs/>
          <w:color w:val="000000"/>
          <w:sz w:val="28"/>
          <w:szCs w:val="28"/>
          <w:lang w:val="uk-UA"/>
        </w:rPr>
        <w:t>,</w:t>
      </w:r>
      <w:r w:rsidRPr="00F2337F">
        <w:rPr>
          <w:iCs/>
          <w:color w:val="000000"/>
          <w:sz w:val="28"/>
          <w:szCs w:val="28"/>
          <w:lang w:val="uk-UA"/>
        </w:rPr>
        <w:t xml:space="preserve"> матеріаль</w:t>
      </w:r>
      <w:r w:rsidRPr="00F2337F">
        <w:rPr>
          <w:iCs/>
          <w:color w:val="000000"/>
          <w:sz w:val="28"/>
          <w:szCs w:val="28"/>
          <w:lang w:val="uk-UA"/>
        </w:rPr>
        <w:softHyphen/>
        <w:t>на</w:t>
      </w:r>
      <w:r>
        <w:rPr>
          <w:iCs/>
          <w:color w:val="000000"/>
          <w:sz w:val="28"/>
          <w:szCs w:val="28"/>
          <w:lang w:val="uk-UA"/>
        </w:rPr>
        <w:t xml:space="preserve"> тощо</w:t>
      </w:r>
      <w:r w:rsidRPr="00F2337F">
        <w:rPr>
          <w:iCs/>
          <w:color w:val="000000"/>
          <w:sz w:val="28"/>
          <w:szCs w:val="28"/>
          <w:lang w:val="uk-UA"/>
        </w:rPr>
        <w:t>)</w:t>
      </w:r>
      <w:r>
        <w:rPr>
          <w:iCs/>
          <w:color w:val="000000"/>
          <w:sz w:val="28"/>
          <w:szCs w:val="28"/>
          <w:lang w:val="uk-UA"/>
        </w:rPr>
        <w:t>; кризу</w:t>
      </w:r>
      <w:r w:rsidRPr="00F2337F">
        <w:rPr>
          <w:iCs/>
          <w:color w:val="000000"/>
          <w:sz w:val="28"/>
          <w:szCs w:val="28"/>
          <w:lang w:val="uk-UA"/>
        </w:rPr>
        <w:t xml:space="preserve"> інтимно-сексуальних стосунків</w:t>
      </w:r>
      <w:r>
        <w:rPr>
          <w:iCs/>
          <w:color w:val="000000"/>
          <w:sz w:val="28"/>
          <w:szCs w:val="28"/>
          <w:lang w:val="uk-UA"/>
        </w:rPr>
        <w:t xml:space="preserve">; </w:t>
      </w:r>
      <w:r w:rsidRPr="00A20D9F">
        <w:rPr>
          <w:iCs/>
          <w:color w:val="000000"/>
          <w:sz w:val="28"/>
          <w:szCs w:val="28"/>
          <w:lang w:val="uk-UA"/>
        </w:rPr>
        <w:t>кризові ситуації в навчально-професійній діяльності</w:t>
      </w:r>
      <w:r>
        <w:rPr>
          <w:iCs/>
          <w:color w:val="000000"/>
          <w:sz w:val="28"/>
          <w:szCs w:val="28"/>
          <w:lang w:val="uk-UA"/>
        </w:rPr>
        <w:t xml:space="preserve"> (</w:t>
      </w:r>
      <w:r w:rsidRPr="00A20D9F">
        <w:rPr>
          <w:iCs/>
          <w:color w:val="000000"/>
          <w:sz w:val="28"/>
          <w:szCs w:val="28"/>
          <w:lang w:val="uk-UA"/>
        </w:rPr>
        <w:t>не</w:t>
      </w:r>
      <w:r w:rsidRPr="00A20D9F">
        <w:rPr>
          <w:iCs/>
          <w:color w:val="000000"/>
          <w:sz w:val="28"/>
          <w:szCs w:val="28"/>
          <w:lang w:val="uk-UA"/>
        </w:rPr>
        <w:softHyphen/>
        <w:t>сприятливі особливості організації навчального процесу</w:t>
      </w:r>
      <w:r>
        <w:rPr>
          <w:iCs/>
          <w:color w:val="000000"/>
          <w:sz w:val="28"/>
          <w:szCs w:val="28"/>
          <w:lang w:val="uk-UA"/>
        </w:rPr>
        <w:t>, отримання оцінки як самоціль тощо)</w:t>
      </w:r>
      <w:r w:rsidRPr="00A20D9F">
        <w:rPr>
          <w:iCs/>
          <w:color w:val="000000"/>
          <w:sz w:val="28"/>
          <w:szCs w:val="28"/>
          <w:lang w:val="uk-UA"/>
        </w:rPr>
        <w:t>.</w:t>
      </w:r>
      <w:r w:rsidRPr="00F2337F">
        <w:rPr>
          <w:i/>
          <w:iCs/>
          <w:color w:val="000000"/>
          <w:sz w:val="28"/>
          <w:szCs w:val="28"/>
          <w:lang w:val="uk-UA"/>
        </w:rPr>
        <w:t xml:space="preserve"> </w:t>
      </w:r>
    </w:p>
    <w:p w:rsidR="00737C3C" w:rsidRDefault="00737C3C" w:rsidP="003F3FDF">
      <w:pPr>
        <w:shd w:val="clear" w:color="auto" w:fill="FFFFFF"/>
        <w:tabs>
          <w:tab w:val="left" w:pos="284"/>
        </w:tabs>
        <w:autoSpaceDE w:val="0"/>
        <w:autoSpaceDN w:val="0"/>
        <w:adjustRightInd w:val="0"/>
        <w:spacing w:line="360" w:lineRule="auto"/>
        <w:ind w:firstLine="709"/>
        <w:jc w:val="both"/>
        <w:rPr>
          <w:iCs/>
          <w:color w:val="000000"/>
          <w:sz w:val="28"/>
          <w:szCs w:val="28"/>
          <w:lang w:val="uk-UA"/>
        </w:rPr>
      </w:pPr>
      <w:r w:rsidRPr="00456058">
        <w:rPr>
          <w:iCs/>
          <w:color w:val="000000"/>
          <w:sz w:val="28"/>
          <w:szCs w:val="28"/>
          <w:lang w:val="uk-UA"/>
        </w:rPr>
        <w:t xml:space="preserve">На прийняття </w:t>
      </w:r>
      <w:r>
        <w:rPr>
          <w:iCs/>
          <w:color w:val="000000"/>
          <w:sz w:val="28"/>
          <w:szCs w:val="28"/>
          <w:lang w:val="uk-UA"/>
        </w:rPr>
        <w:t xml:space="preserve">студентами </w:t>
      </w:r>
      <w:r w:rsidRPr="00456058">
        <w:rPr>
          <w:iCs/>
          <w:color w:val="000000"/>
          <w:sz w:val="28"/>
          <w:szCs w:val="28"/>
          <w:lang w:val="uk-UA"/>
        </w:rPr>
        <w:t xml:space="preserve">стратегічних життєвих рішень (зокрема, з вибору шлюбного партнера) </w:t>
      </w:r>
      <w:r>
        <w:rPr>
          <w:iCs/>
          <w:color w:val="000000"/>
          <w:sz w:val="28"/>
          <w:szCs w:val="28"/>
          <w:lang w:val="uk-UA"/>
        </w:rPr>
        <w:t xml:space="preserve">впливає і те, </w:t>
      </w:r>
      <w:r>
        <w:rPr>
          <w:color w:val="000000"/>
          <w:sz w:val="28"/>
          <w:szCs w:val="28"/>
          <w:lang w:val="uk-UA"/>
        </w:rPr>
        <w:t xml:space="preserve">що на юнацький </w:t>
      </w:r>
      <w:r w:rsidRPr="00F2337F">
        <w:rPr>
          <w:color w:val="000000"/>
          <w:sz w:val="28"/>
          <w:szCs w:val="28"/>
          <w:lang w:val="uk-UA"/>
        </w:rPr>
        <w:t>вік при</w:t>
      </w:r>
      <w:r w:rsidRPr="00F2337F">
        <w:rPr>
          <w:color w:val="000000"/>
          <w:sz w:val="28"/>
          <w:szCs w:val="28"/>
          <w:lang w:val="uk-UA"/>
        </w:rPr>
        <w:softHyphen/>
        <w:t>падає період посилення сексуального потягу. Зростає потреба в інтимно-особистісних стосунках із психологічно-духовно близькою людиною (друг, коханий). Водночас створення власної сім</w:t>
      </w:r>
      <w:r>
        <w:rPr>
          <w:color w:val="000000"/>
          <w:sz w:val="28"/>
          <w:szCs w:val="28"/>
          <w:lang w:val="uk-UA"/>
        </w:rPr>
        <w:t>’</w:t>
      </w:r>
      <w:r w:rsidRPr="00F2337F">
        <w:rPr>
          <w:color w:val="000000"/>
          <w:sz w:val="28"/>
          <w:szCs w:val="28"/>
          <w:lang w:val="uk-UA"/>
        </w:rPr>
        <w:t>ї блоковане матеріаль</w:t>
      </w:r>
      <w:r w:rsidRPr="00F2337F">
        <w:rPr>
          <w:color w:val="000000"/>
          <w:sz w:val="28"/>
          <w:szCs w:val="28"/>
          <w:lang w:val="uk-UA"/>
        </w:rPr>
        <w:softHyphen/>
        <w:t>ною залежністю від батьків, житловою невлаштованістю (у студентів це гостріше виражено, ніж у їхніх однолітків, які працюють на вироб</w:t>
      </w:r>
      <w:r w:rsidRPr="00F2337F">
        <w:rPr>
          <w:color w:val="000000"/>
          <w:sz w:val="28"/>
          <w:szCs w:val="28"/>
          <w:lang w:val="uk-UA"/>
        </w:rPr>
        <w:softHyphen/>
        <w:t>ництві), а позашлюбні стосунки загалом є соціально несхвальними та можуть супроводжуватися внутрішньоособистісною конфліктністю (на</w:t>
      </w:r>
      <w:r w:rsidRPr="00F2337F">
        <w:rPr>
          <w:color w:val="000000"/>
          <w:sz w:val="28"/>
          <w:szCs w:val="28"/>
          <w:lang w:val="uk-UA"/>
        </w:rPr>
        <w:softHyphen/>
        <w:t>пруженістю). У деяких студентів інтимні стосунки можуть</w:t>
      </w:r>
      <w:r>
        <w:rPr>
          <w:color w:val="000000"/>
          <w:sz w:val="28"/>
          <w:szCs w:val="28"/>
          <w:lang w:val="uk-UA"/>
        </w:rPr>
        <w:t xml:space="preserve"> виходити на перший план, що перешкоджає здійсненню інших життєво значущих рішень</w:t>
      </w:r>
      <w:r w:rsidRPr="00F2337F">
        <w:rPr>
          <w:color w:val="000000"/>
          <w:sz w:val="28"/>
          <w:szCs w:val="28"/>
          <w:lang w:val="uk-UA"/>
        </w:rPr>
        <w:t>.</w:t>
      </w:r>
      <w:r>
        <w:rPr>
          <w:color w:val="000000"/>
          <w:sz w:val="28"/>
          <w:szCs w:val="28"/>
          <w:lang w:val="uk-UA"/>
        </w:rPr>
        <w:t xml:space="preserve"> Разом із цим </w:t>
      </w:r>
      <w:r w:rsidRPr="00F2337F">
        <w:rPr>
          <w:color w:val="000000"/>
          <w:sz w:val="28"/>
          <w:szCs w:val="28"/>
          <w:lang w:val="uk-UA"/>
        </w:rPr>
        <w:t>ко</w:t>
      </w:r>
      <w:r>
        <w:rPr>
          <w:color w:val="000000"/>
          <w:sz w:val="28"/>
          <w:szCs w:val="28"/>
          <w:lang w:val="uk-UA"/>
        </w:rPr>
        <w:t>жна криза має позитивні сторони, оскільки, к</w:t>
      </w:r>
      <w:r w:rsidRPr="00F2337F">
        <w:rPr>
          <w:color w:val="000000"/>
          <w:sz w:val="28"/>
          <w:szCs w:val="28"/>
          <w:lang w:val="uk-UA"/>
        </w:rPr>
        <w:t xml:space="preserve">риза </w:t>
      </w:r>
      <w:r w:rsidRPr="007733F5">
        <w:rPr>
          <w:color w:val="000000"/>
          <w:sz w:val="28"/>
          <w:szCs w:val="28"/>
          <w:lang w:val="uk-UA"/>
        </w:rPr>
        <w:t>–</w:t>
      </w:r>
      <w:r w:rsidRPr="00F2337F">
        <w:rPr>
          <w:color w:val="000000"/>
          <w:sz w:val="28"/>
          <w:szCs w:val="28"/>
          <w:lang w:val="uk-UA"/>
        </w:rPr>
        <w:t xml:space="preserve"> це загост</w:t>
      </w:r>
      <w:r w:rsidRPr="00F2337F">
        <w:rPr>
          <w:color w:val="000000"/>
          <w:sz w:val="28"/>
          <w:szCs w:val="28"/>
          <w:lang w:val="uk-UA"/>
        </w:rPr>
        <w:softHyphen/>
        <w:t xml:space="preserve">рення протиріч, а саме протиріччя </w:t>
      </w:r>
      <w:r w:rsidRPr="007733F5">
        <w:rPr>
          <w:color w:val="000000"/>
          <w:sz w:val="28"/>
          <w:szCs w:val="28"/>
          <w:lang w:val="uk-UA"/>
        </w:rPr>
        <w:t>–</w:t>
      </w:r>
      <w:r w:rsidRPr="00F2337F">
        <w:rPr>
          <w:color w:val="000000"/>
          <w:sz w:val="28"/>
          <w:szCs w:val="28"/>
          <w:lang w:val="uk-UA"/>
        </w:rPr>
        <w:t xml:space="preserve"> </w:t>
      </w:r>
      <w:r w:rsidRPr="007733F5">
        <w:rPr>
          <w:iCs/>
          <w:color w:val="000000"/>
          <w:sz w:val="28"/>
          <w:szCs w:val="28"/>
          <w:lang w:val="uk-UA"/>
        </w:rPr>
        <w:t>рушійна сила розвитку.</w:t>
      </w:r>
    </w:p>
    <w:p w:rsidR="00737C3C" w:rsidRPr="00B65237" w:rsidRDefault="00737C3C" w:rsidP="003F3FDF">
      <w:pPr>
        <w:spacing w:line="360" w:lineRule="auto"/>
        <w:ind w:firstLine="709"/>
        <w:jc w:val="both"/>
        <w:rPr>
          <w:b/>
          <w:bCs/>
          <w:sz w:val="28"/>
          <w:szCs w:val="28"/>
          <w:lang w:val="uk-UA"/>
        </w:rPr>
      </w:pPr>
      <w:r>
        <w:rPr>
          <w:sz w:val="28"/>
          <w:lang w:val="uk-UA"/>
        </w:rPr>
        <w:t>Таким чином, п</w:t>
      </w:r>
      <w:r w:rsidRPr="002000D2">
        <w:rPr>
          <w:sz w:val="28"/>
          <w:lang w:val="uk-UA"/>
        </w:rPr>
        <w:t>еріод життя людини, яки</w:t>
      </w:r>
      <w:r>
        <w:rPr>
          <w:sz w:val="28"/>
          <w:lang w:val="uk-UA"/>
        </w:rPr>
        <w:t>й умовно називають студентським</w:t>
      </w:r>
      <w:r w:rsidRPr="002000D2">
        <w:rPr>
          <w:sz w:val="28"/>
          <w:lang w:val="uk-UA"/>
        </w:rPr>
        <w:t xml:space="preserve">, </w:t>
      </w:r>
      <w:r>
        <w:rPr>
          <w:sz w:val="28"/>
          <w:lang w:val="uk-UA"/>
        </w:rPr>
        <w:t xml:space="preserve">визначений нами у відповідності до проаналізованих поглядів вчених (Б.Г.Ананьєв, Л.І.Божович, </w:t>
      </w:r>
      <w:r w:rsidRPr="008945F3">
        <w:rPr>
          <w:sz w:val="28"/>
          <w:szCs w:val="28"/>
          <w:lang w:val="uk-UA"/>
        </w:rPr>
        <w:t>М.Г.Гін</w:t>
      </w:r>
      <w:r>
        <w:rPr>
          <w:sz w:val="28"/>
          <w:szCs w:val="28"/>
          <w:lang w:val="uk-UA"/>
        </w:rPr>
        <w:t>з</w:t>
      </w:r>
      <w:r w:rsidRPr="008945F3">
        <w:rPr>
          <w:sz w:val="28"/>
          <w:szCs w:val="28"/>
          <w:lang w:val="uk-UA"/>
        </w:rPr>
        <w:t>бург</w:t>
      </w:r>
      <w:r>
        <w:rPr>
          <w:sz w:val="28"/>
          <w:szCs w:val="28"/>
          <w:lang w:val="uk-UA"/>
        </w:rPr>
        <w:t>,</w:t>
      </w:r>
      <w:r>
        <w:rPr>
          <w:sz w:val="28"/>
          <w:lang w:val="uk-UA"/>
        </w:rPr>
        <w:t xml:space="preserve"> Р.М.Грановської, Е.Еріксон, І.С.Кон та ін.) як етап пізньої юності</w:t>
      </w:r>
      <w:r w:rsidRPr="00745846">
        <w:rPr>
          <w:sz w:val="28"/>
          <w:lang w:val="uk-UA"/>
        </w:rPr>
        <w:t xml:space="preserve">. </w:t>
      </w:r>
      <w:r>
        <w:rPr>
          <w:sz w:val="28"/>
          <w:szCs w:val="28"/>
          <w:lang w:val="uk-UA"/>
        </w:rPr>
        <w:t xml:space="preserve">Узагальнюючи вищевказане, можна прийти до висновку, що період навчання у ВНЗ є особливо сензитивним для прийняття стратегічних життєвих рішень. Його специфіка зумовлюється поєднанням зовнішніх, соціальних і внутрішніх психологічних умов, які спонукають особистість до активного самопізнання, пошуків, виборів і прийняття рішень у власному життєвому просторі. Саме </w:t>
      </w:r>
      <w:r w:rsidRPr="00717085">
        <w:rPr>
          <w:sz w:val="28"/>
          <w:szCs w:val="28"/>
          <w:lang w:val="uk-UA"/>
        </w:rPr>
        <w:t xml:space="preserve">у цей період активізуються </w:t>
      </w:r>
      <w:r>
        <w:rPr>
          <w:sz w:val="28"/>
          <w:szCs w:val="28"/>
          <w:lang w:val="uk-UA"/>
        </w:rPr>
        <w:t>потреби самовизначення</w:t>
      </w:r>
      <w:r w:rsidRPr="00717085">
        <w:rPr>
          <w:sz w:val="28"/>
          <w:szCs w:val="28"/>
          <w:lang w:val="uk-UA"/>
        </w:rPr>
        <w:t xml:space="preserve"> у найглобальніших стратегічних напрямах життя студентів: ви</w:t>
      </w:r>
      <w:r>
        <w:rPr>
          <w:sz w:val="28"/>
          <w:szCs w:val="28"/>
          <w:lang w:val="uk-UA"/>
        </w:rPr>
        <w:t>значенн</w:t>
      </w:r>
      <w:r w:rsidRPr="00717085">
        <w:rPr>
          <w:sz w:val="28"/>
          <w:szCs w:val="28"/>
          <w:lang w:val="uk-UA"/>
        </w:rPr>
        <w:t>і життєвої позиції особистості</w:t>
      </w:r>
      <w:r>
        <w:rPr>
          <w:sz w:val="28"/>
          <w:szCs w:val="28"/>
          <w:lang w:val="uk-UA"/>
        </w:rPr>
        <w:t>,</w:t>
      </w:r>
      <w:r w:rsidRPr="00717085">
        <w:rPr>
          <w:sz w:val="28"/>
          <w:szCs w:val="28"/>
          <w:lang w:val="uk-UA"/>
        </w:rPr>
        <w:t xml:space="preserve"> професійному самовизначенні та виборі </w:t>
      </w:r>
      <w:r>
        <w:rPr>
          <w:sz w:val="28"/>
          <w:szCs w:val="28"/>
          <w:lang w:val="uk-UA"/>
        </w:rPr>
        <w:t>шлюбного партнера</w:t>
      </w:r>
      <w:r w:rsidRPr="00717085">
        <w:rPr>
          <w:sz w:val="28"/>
          <w:szCs w:val="28"/>
          <w:lang w:val="uk-UA"/>
        </w:rPr>
        <w:t>.</w:t>
      </w:r>
      <w:r>
        <w:rPr>
          <w:sz w:val="28"/>
          <w:szCs w:val="28"/>
          <w:lang w:val="uk-UA"/>
        </w:rPr>
        <w:t xml:space="preserve"> </w:t>
      </w:r>
      <w:r w:rsidRPr="00745846">
        <w:rPr>
          <w:sz w:val="28"/>
          <w:lang w:val="uk-UA"/>
        </w:rPr>
        <w:t xml:space="preserve">Вікові особливості </w:t>
      </w:r>
      <w:r w:rsidRPr="00745846">
        <w:rPr>
          <w:bCs/>
          <w:sz w:val="28"/>
          <w:szCs w:val="28"/>
          <w:lang w:val="uk-UA"/>
        </w:rPr>
        <w:t xml:space="preserve">прийняття студентами стратегічних життєвих рішень </w:t>
      </w:r>
      <w:r>
        <w:rPr>
          <w:bCs/>
          <w:sz w:val="28"/>
          <w:szCs w:val="28"/>
          <w:lang w:val="uk-UA"/>
        </w:rPr>
        <w:t>зумовлені</w:t>
      </w:r>
      <w:r w:rsidRPr="00745846">
        <w:rPr>
          <w:bCs/>
          <w:sz w:val="28"/>
          <w:szCs w:val="28"/>
          <w:lang w:val="uk-UA"/>
        </w:rPr>
        <w:t xml:space="preserve"> психофізіологічними змінами, змінами соціальної ситуації розвитку</w:t>
      </w:r>
      <w:r>
        <w:rPr>
          <w:bCs/>
          <w:sz w:val="28"/>
          <w:szCs w:val="28"/>
          <w:lang w:val="uk-UA"/>
        </w:rPr>
        <w:t xml:space="preserve"> та особистісною активністю, розвитком самосвідомості та актуалізованими потребами стратегічного життєвого самовизначення</w:t>
      </w:r>
      <w:r w:rsidRPr="00745846">
        <w:rPr>
          <w:bCs/>
          <w:sz w:val="28"/>
          <w:szCs w:val="28"/>
          <w:lang w:val="uk-UA"/>
        </w:rPr>
        <w:t>.</w:t>
      </w:r>
    </w:p>
    <w:p w:rsidR="00737C3C" w:rsidRDefault="00737C3C" w:rsidP="003F3FDF">
      <w:pPr>
        <w:spacing w:line="360" w:lineRule="auto"/>
        <w:ind w:firstLine="709"/>
        <w:jc w:val="both"/>
        <w:rPr>
          <w:sz w:val="28"/>
          <w:szCs w:val="28"/>
          <w:lang w:val="uk-UA"/>
        </w:rPr>
      </w:pPr>
      <w:r>
        <w:rPr>
          <w:sz w:val="28"/>
          <w:lang w:val="uk-UA"/>
        </w:rPr>
        <w:t>П</w:t>
      </w:r>
      <w:r w:rsidRPr="00745846">
        <w:rPr>
          <w:bCs/>
          <w:sz w:val="28"/>
          <w:szCs w:val="28"/>
          <w:lang w:val="uk-UA"/>
        </w:rPr>
        <w:t>сихофізіологічн</w:t>
      </w:r>
      <w:r>
        <w:rPr>
          <w:bCs/>
          <w:sz w:val="28"/>
          <w:szCs w:val="28"/>
          <w:lang w:val="uk-UA"/>
        </w:rPr>
        <w:t>і</w:t>
      </w:r>
      <w:r w:rsidRPr="00745846">
        <w:rPr>
          <w:bCs/>
          <w:sz w:val="28"/>
          <w:szCs w:val="28"/>
          <w:lang w:val="uk-UA"/>
        </w:rPr>
        <w:t xml:space="preserve"> зміни</w:t>
      </w:r>
      <w:r>
        <w:rPr>
          <w:bCs/>
          <w:sz w:val="28"/>
          <w:szCs w:val="28"/>
          <w:lang w:val="uk-UA"/>
        </w:rPr>
        <w:t xml:space="preserve"> пов’язані зі </w:t>
      </w:r>
      <w:r w:rsidRPr="002000D2">
        <w:rPr>
          <w:sz w:val="28"/>
          <w:lang w:val="uk-UA"/>
        </w:rPr>
        <w:t>статев</w:t>
      </w:r>
      <w:r>
        <w:rPr>
          <w:sz w:val="28"/>
          <w:lang w:val="uk-UA"/>
        </w:rPr>
        <w:t>им</w:t>
      </w:r>
      <w:r w:rsidRPr="002000D2">
        <w:rPr>
          <w:sz w:val="28"/>
          <w:lang w:val="uk-UA"/>
        </w:rPr>
        <w:t xml:space="preserve"> дозрівання</w:t>
      </w:r>
      <w:r>
        <w:rPr>
          <w:sz w:val="28"/>
          <w:lang w:val="uk-UA"/>
        </w:rPr>
        <w:t>м</w:t>
      </w:r>
      <w:r w:rsidRPr="002000D2">
        <w:rPr>
          <w:sz w:val="28"/>
          <w:lang w:val="uk-UA"/>
        </w:rPr>
        <w:t xml:space="preserve">, </w:t>
      </w:r>
      <w:r>
        <w:rPr>
          <w:sz w:val="28"/>
          <w:lang w:val="uk-UA"/>
        </w:rPr>
        <w:t>стабілізацією</w:t>
      </w:r>
      <w:r w:rsidRPr="002000D2">
        <w:rPr>
          <w:sz w:val="28"/>
          <w:lang w:val="uk-UA"/>
        </w:rPr>
        <w:t xml:space="preserve"> серцево-судинн</w:t>
      </w:r>
      <w:r>
        <w:rPr>
          <w:sz w:val="28"/>
          <w:lang w:val="uk-UA"/>
        </w:rPr>
        <w:t>ої системи</w:t>
      </w:r>
      <w:r w:rsidRPr="002000D2">
        <w:rPr>
          <w:sz w:val="28"/>
          <w:lang w:val="uk-UA"/>
        </w:rPr>
        <w:t>, де</w:t>
      </w:r>
      <w:r>
        <w:rPr>
          <w:sz w:val="28"/>
          <w:lang w:val="uk-UA"/>
        </w:rPr>
        <w:t>яким</w:t>
      </w:r>
      <w:r w:rsidRPr="002000D2">
        <w:rPr>
          <w:sz w:val="28"/>
          <w:lang w:val="uk-UA"/>
        </w:rPr>
        <w:t xml:space="preserve"> уповільн</w:t>
      </w:r>
      <w:r>
        <w:rPr>
          <w:sz w:val="28"/>
          <w:lang w:val="uk-UA"/>
        </w:rPr>
        <w:t>енням</w:t>
      </w:r>
      <w:r w:rsidRPr="002000D2">
        <w:rPr>
          <w:sz w:val="28"/>
          <w:lang w:val="uk-UA"/>
        </w:rPr>
        <w:t xml:space="preserve"> </w:t>
      </w:r>
      <w:r>
        <w:rPr>
          <w:sz w:val="28"/>
          <w:lang w:val="uk-UA"/>
        </w:rPr>
        <w:t xml:space="preserve">розвитку </w:t>
      </w:r>
      <w:r w:rsidRPr="002000D2">
        <w:rPr>
          <w:sz w:val="28"/>
          <w:lang w:val="uk-UA"/>
        </w:rPr>
        <w:t>мускульн</w:t>
      </w:r>
      <w:r>
        <w:rPr>
          <w:sz w:val="28"/>
          <w:lang w:val="uk-UA"/>
        </w:rPr>
        <w:t>ої</w:t>
      </w:r>
      <w:r w:rsidRPr="002000D2">
        <w:rPr>
          <w:sz w:val="28"/>
          <w:lang w:val="uk-UA"/>
        </w:rPr>
        <w:t xml:space="preserve"> сил</w:t>
      </w:r>
      <w:r>
        <w:rPr>
          <w:sz w:val="28"/>
          <w:lang w:val="uk-UA"/>
        </w:rPr>
        <w:t>и</w:t>
      </w:r>
      <w:r w:rsidRPr="002000D2">
        <w:rPr>
          <w:sz w:val="28"/>
          <w:lang w:val="uk-UA"/>
        </w:rPr>
        <w:t xml:space="preserve"> і працездатн</w:t>
      </w:r>
      <w:r>
        <w:rPr>
          <w:sz w:val="28"/>
          <w:lang w:val="uk-UA"/>
        </w:rPr>
        <w:t>о</w:t>
      </w:r>
      <w:r w:rsidRPr="002000D2">
        <w:rPr>
          <w:sz w:val="28"/>
          <w:lang w:val="uk-UA"/>
        </w:rPr>
        <w:t>ст</w:t>
      </w:r>
      <w:r>
        <w:rPr>
          <w:sz w:val="28"/>
          <w:lang w:val="uk-UA"/>
        </w:rPr>
        <w:t>і</w:t>
      </w:r>
      <w:r w:rsidRPr="002000D2">
        <w:rPr>
          <w:sz w:val="28"/>
          <w:lang w:val="uk-UA"/>
        </w:rPr>
        <w:t>, за</w:t>
      </w:r>
      <w:r>
        <w:rPr>
          <w:sz w:val="28"/>
          <w:lang w:val="uk-UA"/>
        </w:rPr>
        <w:t>вершенням</w:t>
      </w:r>
      <w:r w:rsidRPr="002000D2">
        <w:rPr>
          <w:sz w:val="28"/>
          <w:lang w:val="uk-UA"/>
        </w:rPr>
        <w:t xml:space="preserve"> формування тканин і органів. </w:t>
      </w:r>
      <w:r>
        <w:rPr>
          <w:sz w:val="28"/>
          <w:lang w:val="uk-UA"/>
        </w:rPr>
        <w:t xml:space="preserve">Соціальні зміни детермінуються вимогами </w:t>
      </w:r>
      <w:r w:rsidRPr="002000D2">
        <w:rPr>
          <w:sz w:val="28"/>
          <w:lang w:val="uk-UA"/>
        </w:rPr>
        <w:t>суспільств</w:t>
      </w:r>
      <w:r>
        <w:rPr>
          <w:sz w:val="28"/>
          <w:lang w:val="uk-UA"/>
        </w:rPr>
        <w:t>а до становлення молодої людини як громадянина,</w:t>
      </w:r>
      <w:r w:rsidRPr="002000D2">
        <w:rPr>
          <w:sz w:val="28"/>
          <w:lang w:val="uk-UA"/>
        </w:rPr>
        <w:t xml:space="preserve"> професі</w:t>
      </w:r>
      <w:r>
        <w:rPr>
          <w:sz w:val="28"/>
          <w:lang w:val="uk-UA"/>
        </w:rPr>
        <w:t xml:space="preserve">онала та сім’янина. </w:t>
      </w:r>
      <w:r>
        <w:rPr>
          <w:sz w:val="28"/>
          <w:szCs w:val="28"/>
          <w:lang w:val="uk-UA"/>
        </w:rPr>
        <w:t xml:space="preserve">Розвиток самосвідомості вимагає прийняття «Я-реального», </w:t>
      </w:r>
      <w:r w:rsidRPr="00717085">
        <w:rPr>
          <w:sz w:val="28"/>
          <w:szCs w:val="28"/>
          <w:lang w:val="uk-UA"/>
        </w:rPr>
        <w:t>склада</w:t>
      </w:r>
      <w:r>
        <w:rPr>
          <w:sz w:val="28"/>
          <w:szCs w:val="28"/>
          <w:lang w:val="uk-UA"/>
        </w:rPr>
        <w:t>ння</w:t>
      </w:r>
      <w:r w:rsidRPr="00717085">
        <w:rPr>
          <w:sz w:val="28"/>
          <w:szCs w:val="28"/>
          <w:lang w:val="uk-UA"/>
        </w:rPr>
        <w:t xml:space="preserve"> фундамент</w:t>
      </w:r>
      <w:r>
        <w:rPr>
          <w:sz w:val="28"/>
          <w:szCs w:val="28"/>
          <w:lang w:val="uk-UA"/>
        </w:rPr>
        <w:t>у</w:t>
      </w:r>
      <w:r w:rsidRPr="00717085">
        <w:rPr>
          <w:sz w:val="28"/>
          <w:szCs w:val="28"/>
          <w:lang w:val="uk-UA"/>
        </w:rPr>
        <w:t xml:space="preserve"> ціннісних орієнтацій</w:t>
      </w:r>
      <w:r>
        <w:rPr>
          <w:sz w:val="28"/>
          <w:szCs w:val="28"/>
          <w:lang w:val="uk-UA"/>
        </w:rPr>
        <w:t xml:space="preserve">, пошуку шляхів </w:t>
      </w:r>
      <w:r w:rsidRPr="00717085">
        <w:rPr>
          <w:sz w:val="28"/>
          <w:szCs w:val="28"/>
          <w:lang w:val="uk-UA"/>
        </w:rPr>
        <w:t>якомога більшої самореалізації</w:t>
      </w:r>
      <w:r>
        <w:rPr>
          <w:sz w:val="28"/>
          <w:szCs w:val="28"/>
          <w:lang w:val="uk-UA"/>
        </w:rPr>
        <w:t xml:space="preserve">, створення </w:t>
      </w:r>
      <w:r w:rsidRPr="00717085">
        <w:rPr>
          <w:sz w:val="28"/>
          <w:szCs w:val="28"/>
          <w:lang w:val="uk-UA"/>
        </w:rPr>
        <w:t>проекці</w:t>
      </w:r>
      <w:r>
        <w:rPr>
          <w:sz w:val="28"/>
          <w:szCs w:val="28"/>
          <w:lang w:val="uk-UA"/>
        </w:rPr>
        <w:t>ї головних напрям</w:t>
      </w:r>
      <w:r w:rsidRPr="00717085">
        <w:rPr>
          <w:sz w:val="28"/>
          <w:szCs w:val="28"/>
          <w:lang w:val="uk-UA"/>
        </w:rPr>
        <w:t xml:space="preserve">ів </w:t>
      </w:r>
      <w:r>
        <w:rPr>
          <w:sz w:val="28"/>
          <w:szCs w:val="28"/>
          <w:lang w:val="uk-UA"/>
        </w:rPr>
        <w:t xml:space="preserve">життєтворчості </w:t>
      </w:r>
      <w:r w:rsidRPr="00717085">
        <w:rPr>
          <w:sz w:val="28"/>
          <w:szCs w:val="28"/>
          <w:lang w:val="uk-UA"/>
        </w:rPr>
        <w:t xml:space="preserve">на інших вікових етапах. </w:t>
      </w:r>
    </w:p>
    <w:p w:rsidR="00737C3C" w:rsidRPr="008453A0" w:rsidRDefault="00737C3C" w:rsidP="003F3FDF">
      <w:pPr>
        <w:spacing w:line="360" w:lineRule="auto"/>
        <w:ind w:firstLine="709"/>
        <w:jc w:val="both"/>
        <w:rPr>
          <w:sz w:val="28"/>
          <w:szCs w:val="28"/>
          <w:lang w:val="uk-UA"/>
        </w:rPr>
      </w:pPr>
      <w:r w:rsidRPr="008453A0">
        <w:rPr>
          <w:sz w:val="28"/>
          <w:szCs w:val="28"/>
          <w:lang w:val="uk-UA"/>
        </w:rPr>
        <w:t>Отже, аналіз наукової літератури дозволяє визначити вікові особливості прийняття студентами стратегічних життєвих рішень, до яких можна віднести: підвищену відповідальність, визначальність щодо життєствердження та пролонгованість у часі.</w:t>
      </w:r>
    </w:p>
    <w:p w:rsidR="00737C3C" w:rsidRPr="00C210D5" w:rsidRDefault="00737C3C" w:rsidP="00002590">
      <w:pPr>
        <w:pStyle w:val="NoSpacing"/>
        <w:spacing w:line="360" w:lineRule="auto"/>
        <w:ind w:firstLine="709"/>
        <w:jc w:val="both"/>
        <w:rPr>
          <w:rFonts w:ascii="Times New Roman" w:hAnsi="Times New Roman"/>
          <w:sz w:val="28"/>
          <w:szCs w:val="28"/>
          <w:lang w:val="uk-UA"/>
        </w:rPr>
      </w:pPr>
      <w:r w:rsidRPr="008453A0">
        <w:rPr>
          <w:rFonts w:ascii="Times New Roman" w:hAnsi="Times New Roman"/>
          <w:sz w:val="28"/>
          <w:szCs w:val="28"/>
          <w:lang w:val="uk-UA"/>
        </w:rPr>
        <w:t>Аналіз літературних джерел та практичного досвіду дозволяє констатувати, що студенти на етапі пізньої юності можуть бути не готовими до прийнятт</w:t>
      </w:r>
      <w:r>
        <w:rPr>
          <w:rFonts w:ascii="Times New Roman" w:hAnsi="Times New Roman"/>
          <w:sz w:val="28"/>
          <w:szCs w:val="28"/>
          <w:lang w:val="uk-UA"/>
        </w:rPr>
        <w:t>я стратегічних життєвих рішень. Тому вкрай необхідно розробляти засоби та створювати психолого-педагогічні умови для розвитку готовності студентів до прийняття стратегічних життєвих рішень.</w:t>
      </w:r>
    </w:p>
    <w:p w:rsidR="00737C3C" w:rsidRPr="00EC5D5A" w:rsidRDefault="00737C3C" w:rsidP="003F3FDF">
      <w:pPr>
        <w:pStyle w:val="NoSpacing"/>
        <w:spacing w:line="360" w:lineRule="auto"/>
        <w:ind w:firstLine="709"/>
        <w:jc w:val="center"/>
        <w:rPr>
          <w:rFonts w:ascii="Times New Roman" w:hAnsi="Times New Roman"/>
          <w:b/>
          <w:sz w:val="28"/>
          <w:szCs w:val="28"/>
          <w:lang w:val="uk-UA"/>
        </w:rPr>
      </w:pPr>
      <w:r w:rsidRPr="00EC5D5A">
        <w:rPr>
          <w:rFonts w:ascii="Times New Roman" w:hAnsi="Times New Roman"/>
          <w:b/>
          <w:sz w:val="28"/>
          <w:szCs w:val="28"/>
          <w:lang w:val="uk-UA"/>
        </w:rPr>
        <w:t>Література</w:t>
      </w:r>
    </w:p>
    <w:p w:rsidR="00737C3C" w:rsidRPr="00124F0E" w:rsidRDefault="00737C3C" w:rsidP="00124F0E">
      <w:pPr>
        <w:pStyle w:val="NoSpacing"/>
        <w:numPr>
          <w:ilvl w:val="0"/>
          <w:numId w:val="6"/>
        </w:numPr>
        <w:spacing w:line="360" w:lineRule="auto"/>
        <w:ind w:left="426" w:hanging="426"/>
        <w:jc w:val="both"/>
        <w:rPr>
          <w:rFonts w:ascii="Times New Roman" w:hAnsi="Times New Roman"/>
          <w:sz w:val="28"/>
          <w:szCs w:val="28"/>
        </w:rPr>
      </w:pPr>
      <w:r w:rsidRPr="00124F0E">
        <w:rPr>
          <w:rFonts w:ascii="Times New Roman" w:hAnsi="Times New Roman"/>
          <w:i/>
          <w:iCs/>
          <w:sz w:val="28"/>
          <w:szCs w:val="28"/>
        </w:rPr>
        <w:t>Алпатова О. В.</w:t>
      </w:r>
      <w:r w:rsidRPr="00124F0E">
        <w:rPr>
          <w:rFonts w:ascii="Times New Roman" w:hAnsi="Times New Roman"/>
          <w:sz w:val="28"/>
          <w:szCs w:val="28"/>
        </w:rPr>
        <w:t xml:space="preserve"> Вікова психологія: </w:t>
      </w:r>
      <w:r w:rsidRPr="00124F0E">
        <w:rPr>
          <w:rFonts w:ascii="Times New Roman" w:hAnsi="Times New Roman"/>
          <w:sz w:val="28"/>
          <w:szCs w:val="28"/>
          <w:lang w:val="uk-UA"/>
        </w:rPr>
        <w:t>к</w:t>
      </w:r>
      <w:r w:rsidRPr="00124F0E">
        <w:rPr>
          <w:rFonts w:ascii="Times New Roman" w:hAnsi="Times New Roman"/>
          <w:sz w:val="28"/>
          <w:szCs w:val="28"/>
        </w:rPr>
        <w:t>онспект лекцій. – К.: Книжкове вид-во НАУ, 2007. – 147 с.</w:t>
      </w:r>
      <w:r w:rsidRPr="00124F0E">
        <w:rPr>
          <w:rFonts w:ascii="Times New Roman" w:hAnsi="Times New Roman"/>
          <w:sz w:val="28"/>
          <w:szCs w:val="28"/>
          <w:lang w:val="uk-UA"/>
        </w:rPr>
        <w:t xml:space="preserve"> </w:t>
      </w:r>
    </w:p>
    <w:p w:rsidR="00737C3C" w:rsidRPr="00124F0E" w:rsidRDefault="00737C3C" w:rsidP="00124F0E">
      <w:pPr>
        <w:pStyle w:val="NoSpacing"/>
        <w:numPr>
          <w:ilvl w:val="0"/>
          <w:numId w:val="6"/>
        </w:numPr>
        <w:spacing w:line="360" w:lineRule="auto"/>
        <w:ind w:left="426" w:hanging="426"/>
        <w:jc w:val="both"/>
        <w:rPr>
          <w:rFonts w:ascii="Times New Roman" w:hAnsi="Times New Roman"/>
          <w:sz w:val="28"/>
          <w:szCs w:val="28"/>
        </w:rPr>
      </w:pPr>
      <w:r w:rsidRPr="00124F0E">
        <w:rPr>
          <w:rFonts w:ascii="Times New Roman" w:hAnsi="Times New Roman"/>
          <w:i/>
          <w:iCs/>
          <w:sz w:val="28"/>
          <w:szCs w:val="28"/>
        </w:rPr>
        <w:t>Божович Л. И.</w:t>
      </w:r>
      <w:r w:rsidRPr="00124F0E">
        <w:rPr>
          <w:rFonts w:ascii="Times New Roman" w:hAnsi="Times New Roman"/>
          <w:sz w:val="28"/>
          <w:szCs w:val="28"/>
        </w:rPr>
        <w:t xml:space="preserve"> Проблемы формирования личности: Под редакцией Д. И. Фельдштейна / Л. И. Божович. – М.: «Институт практической психологии», Воронеж: НПО «МОДЭК», 1997. – 352 с.</w:t>
      </w:r>
    </w:p>
    <w:p w:rsidR="00737C3C" w:rsidRPr="00124F0E" w:rsidRDefault="00737C3C" w:rsidP="00124F0E">
      <w:pPr>
        <w:pStyle w:val="NoSpacing"/>
        <w:numPr>
          <w:ilvl w:val="0"/>
          <w:numId w:val="6"/>
        </w:numPr>
        <w:spacing w:line="360" w:lineRule="auto"/>
        <w:ind w:left="426" w:hanging="426"/>
        <w:jc w:val="both"/>
        <w:rPr>
          <w:rFonts w:ascii="Times New Roman" w:hAnsi="Times New Roman"/>
          <w:sz w:val="28"/>
          <w:szCs w:val="28"/>
          <w:lang w:val="uk-UA"/>
        </w:rPr>
      </w:pPr>
      <w:r w:rsidRPr="00C85EF7">
        <w:rPr>
          <w:rFonts w:ascii="Times New Roman" w:hAnsi="Times New Roman"/>
          <w:i/>
          <w:sz w:val="28"/>
          <w:szCs w:val="28"/>
          <w:lang w:val="uk-UA"/>
        </w:rPr>
        <w:t>Бюлер Ш</w:t>
      </w:r>
      <w:r w:rsidRPr="00C85EF7">
        <w:rPr>
          <w:rStyle w:val="FontStyle21"/>
          <w:sz w:val="28"/>
          <w:szCs w:val="28"/>
        </w:rPr>
        <w:t>.</w:t>
      </w:r>
      <w:r w:rsidRPr="00C85EF7">
        <w:rPr>
          <w:rStyle w:val="FontStyle21"/>
          <w:sz w:val="28"/>
          <w:szCs w:val="28"/>
          <w:lang w:val="uk-UA"/>
        </w:rPr>
        <w:t xml:space="preserve">, </w:t>
      </w:r>
      <w:r w:rsidRPr="00C85EF7">
        <w:rPr>
          <w:rStyle w:val="FontStyle21"/>
          <w:i/>
          <w:sz w:val="28"/>
          <w:szCs w:val="28"/>
          <w:lang w:val="uk-UA"/>
        </w:rPr>
        <w:t>Тюдор Гарт Б., Гетцер Г.</w:t>
      </w:r>
      <w:r w:rsidRPr="00C85EF7">
        <w:rPr>
          <w:rStyle w:val="FontStyle21"/>
          <w:sz w:val="28"/>
          <w:szCs w:val="28"/>
          <w:lang w:val="uk-UA"/>
        </w:rPr>
        <w:t xml:space="preserve"> Социально-психологическое изучение ребенка  / пер. с нем. – М. – Л.: Огиз. – гос. мед. изд., 1931.</w:t>
      </w:r>
    </w:p>
    <w:p w:rsidR="00737C3C" w:rsidRPr="00124F0E" w:rsidRDefault="00737C3C" w:rsidP="00124F0E">
      <w:pPr>
        <w:pStyle w:val="NoSpacing"/>
        <w:numPr>
          <w:ilvl w:val="0"/>
          <w:numId w:val="6"/>
        </w:numPr>
        <w:spacing w:line="360" w:lineRule="auto"/>
        <w:ind w:left="426" w:hanging="426"/>
        <w:jc w:val="both"/>
        <w:rPr>
          <w:rFonts w:ascii="Times New Roman" w:hAnsi="Times New Roman"/>
          <w:sz w:val="28"/>
          <w:szCs w:val="28"/>
          <w:lang w:val="uk-UA"/>
        </w:rPr>
      </w:pPr>
      <w:r w:rsidRPr="00124F0E">
        <w:rPr>
          <w:rFonts w:ascii="Times New Roman" w:hAnsi="Times New Roman"/>
          <w:i/>
          <w:sz w:val="28"/>
          <w:szCs w:val="28"/>
          <w:lang w:val="uk-UA"/>
        </w:rPr>
        <w:t>Гинзбург М. Г.</w:t>
      </w:r>
      <w:r w:rsidRPr="00124F0E">
        <w:rPr>
          <w:rFonts w:ascii="Times New Roman" w:hAnsi="Times New Roman"/>
          <w:sz w:val="28"/>
          <w:szCs w:val="28"/>
          <w:lang w:val="uk-UA"/>
        </w:rPr>
        <w:t xml:space="preserve"> Психологическое содержание личностного самоопределения / М. Г. Гинсбург // Вопросы психологии. – 1994. –  № 3. –  С. 42-52.</w:t>
      </w:r>
    </w:p>
    <w:p w:rsidR="00737C3C" w:rsidRPr="00124F0E" w:rsidRDefault="00737C3C" w:rsidP="00124F0E">
      <w:pPr>
        <w:pStyle w:val="NoSpacing"/>
        <w:numPr>
          <w:ilvl w:val="0"/>
          <w:numId w:val="6"/>
        </w:numPr>
        <w:spacing w:line="360" w:lineRule="auto"/>
        <w:ind w:left="426" w:hanging="426"/>
        <w:jc w:val="both"/>
        <w:rPr>
          <w:rFonts w:ascii="Times New Roman" w:hAnsi="Times New Roman"/>
          <w:sz w:val="28"/>
          <w:szCs w:val="28"/>
          <w:lang w:val="uk-UA"/>
        </w:rPr>
      </w:pPr>
      <w:r w:rsidRPr="00124F0E">
        <w:rPr>
          <w:rFonts w:ascii="Times New Roman" w:hAnsi="Times New Roman"/>
          <w:i/>
          <w:sz w:val="28"/>
          <w:szCs w:val="28"/>
          <w:lang w:val="uk-UA"/>
        </w:rPr>
        <w:t xml:space="preserve">Грановська Р. М. </w:t>
      </w:r>
      <w:r w:rsidRPr="00124F0E">
        <w:rPr>
          <w:rFonts w:ascii="Times New Roman" w:hAnsi="Times New Roman"/>
          <w:sz w:val="28"/>
          <w:szCs w:val="28"/>
        </w:rPr>
        <w:t>Элементы практической психологии. – 2-е изд. – Л.: Издательство Ленинградского университета. – 1988. – 560 с.</w:t>
      </w:r>
    </w:p>
    <w:p w:rsidR="00737C3C" w:rsidRPr="00124F0E" w:rsidRDefault="00737C3C" w:rsidP="00124F0E">
      <w:pPr>
        <w:pStyle w:val="NoSpacing"/>
        <w:numPr>
          <w:ilvl w:val="0"/>
          <w:numId w:val="6"/>
        </w:numPr>
        <w:spacing w:line="360" w:lineRule="auto"/>
        <w:ind w:left="426" w:hanging="426"/>
        <w:jc w:val="both"/>
        <w:rPr>
          <w:rFonts w:ascii="Times New Roman" w:hAnsi="Times New Roman"/>
          <w:sz w:val="28"/>
          <w:szCs w:val="28"/>
          <w:lang w:val="uk-UA"/>
        </w:rPr>
      </w:pPr>
      <w:r w:rsidRPr="00124F0E">
        <w:rPr>
          <w:rFonts w:ascii="Times New Roman" w:hAnsi="Times New Roman"/>
          <w:i/>
          <w:sz w:val="28"/>
          <w:szCs w:val="28"/>
          <w:lang w:val="uk-UA"/>
        </w:rPr>
        <w:t>Лукьянова И. Е., Овчаренко В. А.</w:t>
      </w:r>
      <w:r w:rsidRPr="00124F0E">
        <w:rPr>
          <w:rFonts w:ascii="Times New Roman" w:hAnsi="Times New Roman"/>
          <w:sz w:val="28"/>
          <w:szCs w:val="28"/>
          <w:lang w:val="uk-UA"/>
        </w:rPr>
        <w:t xml:space="preserve"> Антропология.  Учебное пособие. – ИНФРА-М, 2010. – 145 с.</w:t>
      </w:r>
    </w:p>
    <w:p w:rsidR="00737C3C" w:rsidRPr="00124F0E" w:rsidRDefault="00737C3C" w:rsidP="00124F0E">
      <w:pPr>
        <w:pStyle w:val="NoSpacing"/>
        <w:numPr>
          <w:ilvl w:val="0"/>
          <w:numId w:val="6"/>
        </w:numPr>
        <w:spacing w:line="360" w:lineRule="auto"/>
        <w:ind w:left="426" w:hanging="426"/>
        <w:jc w:val="both"/>
        <w:rPr>
          <w:rFonts w:ascii="Times New Roman" w:hAnsi="Times New Roman"/>
          <w:sz w:val="28"/>
          <w:szCs w:val="28"/>
          <w:lang w:val="uk-UA"/>
        </w:rPr>
      </w:pPr>
      <w:r w:rsidRPr="00124F0E">
        <w:rPr>
          <w:rFonts w:ascii="Times New Roman" w:hAnsi="Times New Roman"/>
          <w:i/>
          <w:sz w:val="28"/>
          <w:szCs w:val="28"/>
          <w:lang w:val="uk-UA"/>
        </w:rPr>
        <w:t>Новацький Тадеуш В.</w:t>
      </w:r>
      <w:r w:rsidRPr="00124F0E">
        <w:rPr>
          <w:rFonts w:ascii="Times New Roman" w:hAnsi="Times New Roman"/>
          <w:sz w:val="28"/>
          <w:szCs w:val="28"/>
          <w:lang w:val="uk-UA"/>
        </w:rPr>
        <w:t xml:space="preserve"> Людська праця. Аналіз поняття / Пер. з польськ. Юлії Родик. – Львів: Літопис, 2010. – С. 88-99. </w:t>
      </w:r>
    </w:p>
    <w:p w:rsidR="00737C3C" w:rsidRPr="00124F0E" w:rsidRDefault="00737C3C" w:rsidP="00124F0E">
      <w:pPr>
        <w:pStyle w:val="NoSpacing"/>
        <w:numPr>
          <w:ilvl w:val="0"/>
          <w:numId w:val="6"/>
        </w:numPr>
        <w:spacing w:line="360" w:lineRule="auto"/>
        <w:ind w:left="426" w:hanging="426"/>
        <w:jc w:val="both"/>
        <w:rPr>
          <w:rFonts w:ascii="Times New Roman" w:hAnsi="Times New Roman"/>
          <w:sz w:val="28"/>
          <w:szCs w:val="28"/>
          <w:lang w:val="uk-UA"/>
        </w:rPr>
      </w:pPr>
      <w:r w:rsidRPr="00124F0E">
        <w:rPr>
          <w:rFonts w:ascii="Times New Roman" w:hAnsi="Times New Roman"/>
          <w:i/>
          <w:sz w:val="28"/>
          <w:szCs w:val="28"/>
          <w:lang w:val="uk-UA"/>
        </w:rPr>
        <w:t>Помиткіна Л. В.</w:t>
      </w:r>
      <w:r w:rsidRPr="00124F0E">
        <w:rPr>
          <w:rFonts w:ascii="Times New Roman" w:hAnsi="Times New Roman"/>
          <w:sz w:val="28"/>
          <w:szCs w:val="28"/>
          <w:lang w:val="uk-UA"/>
        </w:rPr>
        <w:t xml:space="preserve"> Психологія прийняття особистістю стратегічних життєвих рішень:  монографія /</w:t>
      </w:r>
      <w:r>
        <w:rPr>
          <w:rFonts w:ascii="Times New Roman" w:hAnsi="Times New Roman"/>
          <w:sz w:val="28"/>
          <w:szCs w:val="28"/>
          <w:lang w:val="uk-UA"/>
        </w:rPr>
        <w:t>Любов Віталіївна Помиткіна.</w:t>
      </w:r>
      <w:r w:rsidRPr="00124F0E">
        <w:rPr>
          <w:rFonts w:ascii="Times New Roman" w:hAnsi="Times New Roman"/>
          <w:sz w:val="28"/>
          <w:szCs w:val="28"/>
          <w:lang w:val="uk-UA"/>
        </w:rPr>
        <w:t>– К.: Кафедра, 2013. – 381 с.</w:t>
      </w:r>
    </w:p>
    <w:p w:rsidR="00737C3C" w:rsidRPr="00124F0E" w:rsidRDefault="00737C3C" w:rsidP="00124F0E">
      <w:pPr>
        <w:pStyle w:val="NoSpacing"/>
        <w:numPr>
          <w:ilvl w:val="0"/>
          <w:numId w:val="6"/>
        </w:numPr>
        <w:spacing w:line="360" w:lineRule="auto"/>
        <w:ind w:left="426" w:hanging="426"/>
        <w:jc w:val="both"/>
        <w:rPr>
          <w:rFonts w:ascii="Times New Roman" w:hAnsi="Times New Roman"/>
          <w:sz w:val="28"/>
          <w:szCs w:val="28"/>
          <w:lang w:val="uk-UA"/>
        </w:rPr>
      </w:pPr>
      <w:r w:rsidRPr="00124F0E">
        <w:rPr>
          <w:rFonts w:ascii="Times New Roman" w:hAnsi="Times New Roman"/>
          <w:i/>
          <w:sz w:val="28"/>
          <w:szCs w:val="28"/>
          <w:lang w:val="uk-UA"/>
        </w:rPr>
        <w:t xml:space="preserve">Помиткін Е. О. </w:t>
      </w:r>
      <w:r w:rsidRPr="00124F0E">
        <w:rPr>
          <w:rFonts w:ascii="Times New Roman" w:hAnsi="Times New Roman"/>
          <w:sz w:val="28"/>
          <w:szCs w:val="28"/>
          <w:lang w:val="uk-UA"/>
        </w:rPr>
        <w:t>Психологія духовного розвитку особистості: Монографія. – К.: Наш час, 2007. – 280 с.</w:t>
      </w:r>
    </w:p>
    <w:p w:rsidR="00737C3C" w:rsidRPr="00124F0E" w:rsidRDefault="00737C3C" w:rsidP="00124F0E">
      <w:pPr>
        <w:pStyle w:val="NoSpacing"/>
        <w:numPr>
          <w:ilvl w:val="0"/>
          <w:numId w:val="6"/>
        </w:numPr>
        <w:spacing w:line="360" w:lineRule="auto"/>
        <w:ind w:left="426" w:hanging="426"/>
        <w:jc w:val="both"/>
        <w:rPr>
          <w:rFonts w:ascii="Times New Roman" w:hAnsi="Times New Roman"/>
          <w:sz w:val="28"/>
          <w:szCs w:val="28"/>
          <w:lang w:val="uk-UA"/>
        </w:rPr>
      </w:pPr>
      <w:r w:rsidRPr="00124F0E">
        <w:rPr>
          <w:rFonts w:ascii="Times New Roman" w:hAnsi="Times New Roman"/>
          <w:i/>
          <w:iCs/>
          <w:sz w:val="28"/>
          <w:szCs w:val="28"/>
          <w:lang w:val="uk-UA"/>
        </w:rPr>
        <w:t>Сохань Л. В.</w:t>
      </w:r>
      <w:r w:rsidRPr="00124F0E">
        <w:rPr>
          <w:rFonts w:ascii="Times New Roman" w:hAnsi="Times New Roman"/>
          <w:sz w:val="28"/>
          <w:szCs w:val="28"/>
          <w:lang w:val="uk-UA"/>
        </w:rPr>
        <w:t xml:space="preserve"> Искусство жизнетворчества. Предназначение. Жизнетворчество. Судьба: Социологические очерки, социальо-психологические эссе, интервью, глоссарий. – К. : Издательский Дом Дмитрия Бураго, 2010. – 576 с.</w:t>
      </w:r>
    </w:p>
    <w:p w:rsidR="00737C3C" w:rsidRPr="002C0678" w:rsidRDefault="00737C3C" w:rsidP="00DF00CA">
      <w:pPr>
        <w:pStyle w:val="NoSpacing"/>
        <w:numPr>
          <w:ilvl w:val="0"/>
          <w:numId w:val="6"/>
        </w:numPr>
        <w:spacing w:line="360" w:lineRule="auto"/>
        <w:ind w:left="284" w:hanging="426"/>
        <w:jc w:val="both"/>
        <w:rPr>
          <w:rFonts w:ascii="Times New Roman" w:hAnsi="Times New Roman"/>
          <w:sz w:val="28"/>
          <w:szCs w:val="28"/>
          <w:lang w:val="uk-UA"/>
        </w:rPr>
      </w:pPr>
      <w:r w:rsidRPr="002C0678">
        <w:rPr>
          <w:rFonts w:ascii="Times New Roman" w:hAnsi="Times New Roman"/>
          <w:i/>
          <w:iCs/>
          <w:sz w:val="28"/>
          <w:szCs w:val="28"/>
          <w:lang w:val="uk-UA"/>
        </w:rPr>
        <w:t>Фрейджер Р., Фейдимен Д</w:t>
      </w:r>
      <w:r w:rsidRPr="002C0678">
        <w:rPr>
          <w:rFonts w:ascii="Times New Roman" w:hAnsi="Times New Roman"/>
          <w:sz w:val="28"/>
          <w:szCs w:val="28"/>
          <w:lang w:val="uk-UA"/>
        </w:rPr>
        <w:t>. Личность. Теории, упражнения, єксперименты / Роберт Фрейджер, Джеймс Фейдимен.</w:t>
      </w:r>
      <w:r w:rsidRPr="002C0678">
        <w:rPr>
          <w:rFonts w:ascii="Times New Roman" w:hAnsi="Times New Roman"/>
          <w:sz w:val="28"/>
          <w:szCs w:val="28"/>
        </w:rPr>
        <w:t xml:space="preserve"> </w:t>
      </w:r>
      <w:r w:rsidRPr="002C0678">
        <w:rPr>
          <w:rFonts w:ascii="Times New Roman" w:hAnsi="Times New Roman"/>
          <w:sz w:val="28"/>
          <w:szCs w:val="28"/>
          <w:lang w:val="uk-UA"/>
        </w:rPr>
        <w:t>– Спб.: Прайм-ЕВРОЗНАК, 2006.</w:t>
      </w:r>
      <w:r w:rsidRPr="002C0678">
        <w:rPr>
          <w:rFonts w:ascii="Times New Roman" w:hAnsi="Times New Roman"/>
          <w:sz w:val="28"/>
          <w:szCs w:val="28"/>
        </w:rPr>
        <w:t xml:space="preserve"> </w:t>
      </w:r>
      <w:r w:rsidRPr="002C0678">
        <w:rPr>
          <w:rFonts w:ascii="Times New Roman" w:hAnsi="Times New Roman"/>
          <w:sz w:val="28"/>
          <w:szCs w:val="28"/>
          <w:lang w:val="uk-UA"/>
        </w:rPr>
        <w:t>–704 с.</w:t>
      </w:r>
    </w:p>
    <w:p w:rsidR="00737C3C" w:rsidRDefault="00737C3C" w:rsidP="00EC5D5A">
      <w:pPr>
        <w:pStyle w:val="NoSpacing"/>
        <w:spacing w:line="360" w:lineRule="auto"/>
        <w:ind w:firstLine="709"/>
        <w:jc w:val="both"/>
        <w:rPr>
          <w:rFonts w:ascii="Times New Roman" w:hAnsi="Times New Roman"/>
          <w:i/>
          <w:sz w:val="28"/>
          <w:szCs w:val="28"/>
          <w:lang w:val="uk-UA"/>
        </w:rPr>
      </w:pPr>
    </w:p>
    <w:p w:rsidR="00737C3C" w:rsidRPr="002A0CC2" w:rsidRDefault="00737C3C" w:rsidP="00FB67F8">
      <w:pPr>
        <w:spacing w:line="360" w:lineRule="auto"/>
        <w:ind w:firstLine="709"/>
        <w:jc w:val="both"/>
        <w:rPr>
          <w:i/>
          <w:sz w:val="28"/>
          <w:szCs w:val="28"/>
          <w:lang w:val="uk-UA"/>
        </w:rPr>
      </w:pPr>
      <w:r w:rsidRPr="002F5506">
        <w:rPr>
          <w:i/>
          <w:sz w:val="28"/>
          <w:szCs w:val="28"/>
          <w:lang w:val="uk-UA"/>
        </w:rPr>
        <w:t xml:space="preserve">В статье </w:t>
      </w:r>
      <w:r>
        <w:rPr>
          <w:i/>
          <w:sz w:val="28"/>
          <w:szCs w:val="28"/>
          <w:lang w:val="uk-UA"/>
        </w:rPr>
        <w:t>подан теоретико-методологический анализ психологических особенностей юношеского возраста,</w:t>
      </w:r>
      <w:r w:rsidRPr="00A471EF">
        <w:rPr>
          <w:i/>
          <w:sz w:val="28"/>
          <w:szCs w:val="28"/>
        </w:rPr>
        <w:t xml:space="preserve"> </w:t>
      </w:r>
      <w:r>
        <w:rPr>
          <w:i/>
          <w:sz w:val="28"/>
          <w:szCs w:val="28"/>
        </w:rPr>
        <w:t>выделены</w:t>
      </w:r>
      <w:r>
        <w:rPr>
          <w:i/>
          <w:sz w:val="28"/>
          <w:szCs w:val="28"/>
          <w:lang w:val="uk-UA"/>
        </w:rPr>
        <w:t xml:space="preserve"> и обоснованы возрастные особенности принятия студентами стратегических жизненных решений по профессиональному самоопределению, выбору брачного партнера, определению собственной жизненной позиции. </w:t>
      </w:r>
      <w:r w:rsidRPr="002A0CC2">
        <w:rPr>
          <w:i/>
          <w:sz w:val="28"/>
          <w:szCs w:val="28"/>
          <w:lang w:val="uk-UA"/>
        </w:rPr>
        <w:t>Анализ позволил установить, что период обучения молодежи в ВНЗ является особо сензитивным к принятию стратегических жизненных решений. Его специфика обуславливается объединением внешних, социальных и внутренних психологческих условий, которые побуждают личность к активному самопознанию, поискам, выборам и принятию решений в собственном жизненном пространстве. К возрастным особенностям принятия студентами стратегических жизненных решений отнесены: повышенная ответственность, о</w:t>
      </w:r>
      <w:r w:rsidRPr="002A0CC2">
        <w:rPr>
          <w:i/>
          <w:sz w:val="28"/>
          <w:szCs w:val="28"/>
        </w:rPr>
        <w:t>пределенность в жизнеутверждении, пролонгированость во времени.</w:t>
      </w:r>
    </w:p>
    <w:p w:rsidR="00737C3C" w:rsidRPr="002A0CC2" w:rsidRDefault="00737C3C" w:rsidP="002A0CC2">
      <w:pPr>
        <w:pStyle w:val="NoSpacing"/>
        <w:spacing w:line="360" w:lineRule="auto"/>
        <w:ind w:firstLine="708"/>
        <w:jc w:val="both"/>
        <w:rPr>
          <w:rFonts w:ascii="Times New Roman" w:hAnsi="Times New Roman"/>
          <w:i/>
          <w:color w:val="222222"/>
          <w:sz w:val="28"/>
          <w:szCs w:val="28"/>
          <w:lang w:val="uk-UA"/>
        </w:rPr>
      </w:pPr>
      <w:r w:rsidRPr="002A0CC2">
        <w:rPr>
          <w:rStyle w:val="hps"/>
          <w:rFonts w:ascii="Times New Roman" w:hAnsi="Times New Roman"/>
          <w:i/>
          <w:color w:val="222222"/>
          <w:sz w:val="28"/>
          <w:szCs w:val="28"/>
          <w:lang w:val="en-US"/>
        </w:rPr>
        <w:t>The article presents a</w:t>
      </w:r>
      <w:r w:rsidRPr="002A0CC2">
        <w:rPr>
          <w:rFonts w:ascii="Times New Roman" w:hAnsi="Times New Roman"/>
          <w:i/>
          <w:color w:val="222222"/>
          <w:sz w:val="28"/>
          <w:szCs w:val="28"/>
          <w:lang w:val="en-US"/>
        </w:rPr>
        <w:t xml:space="preserve"> </w:t>
      </w:r>
      <w:r w:rsidRPr="002A0CC2">
        <w:rPr>
          <w:rStyle w:val="hps"/>
          <w:rFonts w:ascii="Times New Roman" w:hAnsi="Times New Roman"/>
          <w:i/>
          <w:color w:val="222222"/>
          <w:sz w:val="28"/>
          <w:szCs w:val="28"/>
          <w:lang w:val="en-US"/>
        </w:rPr>
        <w:t>theoretical and</w:t>
      </w:r>
      <w:r w:rsidRPr="002A0CC2">
        <w:rPr>
          <w:rFonts w:ascii="Times New Roman" w:hAnsi="Times New Roman"/>
          <w:i/>
          <w:color w:val="222222"/>
          <w:sz w:val="28"/>
          <w:szCs w:val="28"/>
          <w:lang w:val="en-US"/>
        </w:rPr>
        <w:t xml:space="preserve"> </w:t>
      </w:r>
      <w:r w:rsidRPr="002A0CC2">
        <w:rPr>
          <w:rStyle w:val="hps"/>
          <w:rFonts w:ascii="Times New Roman" w:hAnsi="Times New Roman"/>
          <w:i/>
          <w:color w:val="222222"/>
          <w:sz w:val="28"/>
          <w:szCs w:val="28"/>
          <w:lang w:val="en-US"/>
        </w:rPr>
        <w:t>methodological analysis of the</w:t>
      </w:r>
      <w:r w:rsidRPr="002A0CC2">
        <w:rPr>
          <w:rFonts w:ascii="Times New Roman" w:hAnsi="Times New Roman"/>
          <w:i/>
          <w:color w:val="222222"/>
          <w:sz w:val="28"/>
          <w:szCs w:val="28"/>
          <w:lang w:val="en-US"/>
        </w:rPr>
        <w:t xml:space="preserve"> </w:t>
      </w:r>
      <w:r w:rsidRPr="002A0CC2">
        <w:rPr>
          <w:rStyle w:val="hps"/>
          <w:rFonts w:ascii="Times New Roman" w:hAnsi="Times New Roman"/>
          <w:i/>
          <w:color w:val="222222"/>
          <w:sz w:val="28"/>
          <w:szCs w:val="28"/>
          <w:lang w:val="en-US"/>
        </w:rPr>
        <w:t>psychological features</w:t>
      </w:r>
      <w:r w:rsidRPr="002A0CC2">
        <w:rPr>
          <w:rFonts w:ascii="Times New Roman" w:hAnsi="Times New Roman"/>
          <w:i/>
          <w:color w:val="222222"/>
          <w:sz w:val="28"/>
          <w:szCs w:val="28"/>
          <w:lang w:val="en-US"/>
        </w:rPr>
        <w:t xml:space="preserve"> </w:t>
      </w:r>
      <w:r w:rsidRPr="002A0CC2">
        <w:rPr>
          <w:rStyle w:val="hps"/>
          <w:rFonts w:ascii="Times New Roman" w:hAnsi="Times New Roman"/>
          <w:i/>
          <w:color w:val="222222"/>
          <w:sz w:val="28"/>
          <w:szCs w:val="28"/>
          <w:lang w:val="en-US"/>
        </w:rPr>
        <w:t>of adolescence</w:t>
      </w:r>
      <w:r w:rsidRPr="002A0CC2">
        <w:rPr>
          <w:rFonts w:ascii="Times New Roman" w:hAnsi="Times New Roman"/>
          <w:i/>
          <w:color w:val="222222"/>
          <w:sz w:val="28"/>
          <w:szCs w:val="28"/>
          <w:lang w:val="en-US"/>
        </w:rPr>
        <w:t>, highlights and</w:t>
      </w:r>
      <w:r w:rsidRPr="002A0CC2">
        <w:rPr>
          <w:rStyle w:val="hps"/>
          <w:rFonts w:ascii="Times New Roman" w:hAnsi="Times New Roman"/>
          <w:i/>
          <w:color w:val="222222"/>
          <w:sz w:val="28"/>
          <w:szCs w:val="28"/>
          <w:lang w:val="en-US"/>
        </w:rPr>
        <w:t xml:space="preserve"> justifies</w:t>
      </w:r>
      <w:r w:rsidRPr="002A0CC2">
        <w:rPr>
          <w:rFonts w:ascii="Times New Roman" w:hAnsi="Times New Roman"/>
          <w:i/>
          <w:color w:val="222222"/>
          <w:sz w:val="28"/>
          <w:szCs w:val="28"/>
          <w:lang w:val="en-US"/>
        </w:rPr>
        <w:t xml:space="preserve"> </w:t>
      </w:r>
      <w:r w:rsidRPr="002A0CC2">
        <w:rPr>
          <w:rStyle w:val="hps"/>
          <w:rFonts w:ascii="Times New Roman" w:hAnsi="Times New Roman"/>
          <w:i/>
          <w:color w:val="222222"/>
          <w:sz w:val="28"/>
          <w:szCs w:val="28"/>
          <w:lang w:val="en-US"/>
        </w:rPr>
        <w:t>the age features of</w:t>
      </w:r>
      <w:r w:rsidRPr="002A0CC2">
        <w:rPr>
          <w:rFonts w:ascii="Times New Roman" w:hAnsi="Times New Roman"/>
          <w:i/>
          <w:color w:val="222222"/>
          <w:sz w:val="28"/>
          <w:szCs w:val="28"/>
          <w:lang w:val="en-US"/>
        </w:rPr>
        <w:t xml:space="preserve"> </w:t>
      </w:r>
      <w:r w:rsidRPr="002A0CC2">
        <w:rPr>
          <w:rStyle w:val="hps"/>
          <w:rFonts w:ascii="Times New Roman" w:hAnsi="Times New Roman"/>
          <w:i/>
          <w:color w:val="222222"/>
          <w:sz w:val="28"/>
          <w:szCs w:val="28"/>
          <w:lang w:val="en-US"/>
        </w:rPr>
        <w:t>strategic</w:t>
      </w:r>
      <w:r w:rsidRPr="002A0CC2">
        <w:rPr>
          <w:rFonts w:ascii="Times New Roman" w:hAnsi="Times New Roman"/>
          <w:i/>
          <w:color w:val="222222"/>
          <w:sz w:val="28"/>
          <w:szCs w:val="28"/>
          <w:lang w:val="en-US"/>
        </w:rPr>
        <w:t xml:space="preserve"> life </w:t>
      </w:r>
      <w:r w:rsidRPr="002A0CC2">
        <w:rPr>
          <w:rStyle w:val="hps"/>
          <w:rFonts w:ascii="Times New Roman" w:hAnsi="Times New Roman"/>
          <w:i/>
          <w:color w:val="222222"/>
          <w:sz w:val="28"/>
          <w:szCs w:val="28"/>
          <w:lang w:val="en-US"/>
        </w:rPr>
        <w:t>decision-making by students</w:t>
      </w:r>
      <w:r w:rsidRPr="002A0CC2">
        <w:rPr>
          <w:rFonts w:ascii="Times New Roman" w:hAnsi="Times New Roman"/>
          <w:i/>
          <w:color w:val="222222"/>
          <w:sz w:val="28"/>
          <w:szCs w:val="28"/>
          <w:lang w:val="en-US"/>
        </w:rPr>
        <w:t xml:space="preserve"> </w:t>
      </w:r>
      <w:r w:rsidRPr="002A0CC2">
        <w:rPr>
          <w:rStyle w:val="hps"/>
          <w:rFonts w:ascii="Times New Roman" w:hAnsi="Times New Roman"/>
          <w:i/>
          <w:color w:val="222222"/>
          <w:sz w:val="28"/>
          <w:szCs w:val="28"/>
          <w:lang w:val="en-US"/>
        </w:rPr>
        <w:t>considering</w:t>
      </w:r>
      <w:r w:rsidRPr="002A0CC2">
        <w:rPr>
          <w:rFonts w:ascii="Times New Roman" w:hAnsi="Times New Roman"/>
          <w:i/>
          <w:color w:val="222222"/>
          <w:sz w:val="28"/>
          <w:szCs w:val="28"/>
          <w:lang w:val="en-US"/>
        </w:rPr>
        <w:t xml:space="preserve"> </w:t>
      </w:r>
      <w:r w:rsidRPr="002A0CC2">
        <w:rPr>
          <w:rStyle w:val="hps"/>
          <w:rFonts w:ascii="Times New Roman" w:hAnsi="Times New Roman"/>
          <w:i/>
          <w:color w:val="222222"/>
          <w:sz w:val="28"/>
          <w:szCs w:val="28"/>
          <w:lang w:val="en-US"/>
        </w:rPr>
        <w:t>the professional</w:t>
      </w:r>
      <w:r w:rsidRPr="002A0CC2">
        <w:rPr>
          <w:rFonts w:ascii="Times New Roman" w:hAnsi="Times New Roman"/>
          <w:i/>
          <w:color w:val="222222"/>
          <w:sz w:val="28"/>
          <w:szCs w:val="28"/>
          <w:lang w:val="en-US"/>
        </w:rPr>
        <w:t xml:space="preserve"> </w:t>
      </w:r>
      <w:r w:rsidRPr="002A0CC2">
        <w:rPr>
          <w:rStyle w:val="hps"/>
          <w:rFonts w:ascii="Times New Roman" w:hAnsi="Times New Roman"/>
          <w:i/>
          <w:color w:val="222222"/>
          <w:sz w:val="28"/>
          <w:szCs w:val="28"/>
          <w:lang w:val="en-US"/>
        </w:rPr>
        <w:t>self-determination</w:t>
      </w:r>
      <w:r w:rsidRPr="002A0CC2">
        <w:rPr>
          <w:rFonts w:ascii="Times New Roman" w:hAnsi="Times New Roman"/>
          <w:i/>
          <w:color w:val="222222"/>
          <w:sz w:val="28"/>
          <w:szCs w:val="28"/>
          <w:lang w:val="en-US"/>
        </w:rPr>
        <w:t xml:space="preserve">, the choice </w:t>
      </w:r>
      <w:r w:rsidRPr="002A0CC2">
        <w:rPr>
          <w:rStyle w:val="hps"/>
          <w:rFonts w:ascii="Times New Roman" w:hAnsi="Times New Roman"/>
          <w:i/>
          <w:color w:val="222222"/>
          <w:sz w:val="28"/>
          <w:szCs w:val="28"/>
          <w:lang w:val="en-US"/>
        </w:rPr>
        <w:t>of a marriage partner, and the determination of a</w:t>
      </w:r>
      <w:r w:rsidRPr="002A0CC2">
        <w:rPr>
          <w:rFonts w:ascii="Times New Roman" w:hAnsi="Times New Roman"/>
          <w:i/>
          <w:color w:val="222222"/>
          <w:sz w:val="28"/>
          <w:szCs w:val="28"/>
          <w:lang w:val="en-US"/>
        </w:rPr>
        <w:t xml:space="preserve"> </w:t>
      </w:r>
      <w:r w:rsidRPr="002A0CC2">
        <w:rPr>
          <w:rStyle w:val="hps"/>
          <w:rFonts w:ascii="Times New Roman" w:hAnsi="Times New Roman"/>
          <w:i/>
          <w:color w:val="222222"/>
          <w:sz w:val="28"/>
          <w:szCs w:val="28"/>
          <w:lang w:val="en-US"/>
        </w:rPr>
        <w:t>life position</w:t>
      </w:r>
      <w:r w:rsidRPr="002A0CC2">
        <w:rPr>
          <w:rStyle w:val="hps"/>
          <w:rFonts w:ascii="Times New Roman" w:hAnsi="Times New Roman"/>
          <w:i/>
          <w:color w:val="222222"/>
          <w:sz w:val="28"/>
          <w:szCs w:val="28"/>
          <w:lang w:val="uk-UA"/>
        </w:rPr>
        <w:t>.</w:t>
      </w:r>
      <w:r w:rsidRPr="00545679">
        <w:rPr>
          <w:rFonts w:ascii="Times New Roman" w:hAnsi="Times New Roman"/>
          <w:color w:val="222222"/>
          <w:sz w:val="21"/>
          <w:lang w:val="en-US"/>
        </w:rPr>
        <w:t xml:space="preserve"> </w:t>
      </w:r>
      <w:r w:rsidRPr="00545679">
        <w:rPr>
          <w:rFonts w:ascii="Times New Roman" w:hAnsi="Times New Roman"/>
          <w:i/>
          <w:color w:val="222222"/>
          <w:sz w:val="28"/>
          <w:szCs w:val="28"/>
          <w:lang w:val="en-US"/>
        </w:rPr>
        <w:t>The analysis</w:t>
      </w:r>
      <w:r w:rsidRPr="002A0CC2">
        <w:rPr>
          <w:rFonts w:ascii="Times New Roman" w:hAnsi="Times New Roman"/>
          <w:i/>
          <w:color w:val="222222"/>
          <w:sz w:val="28"/>
          <w:szCs w:val="28"/>
          <w:lang w:val="uk-UA"/>
        </w:rPr>
        <w:t xml:space="preserve"> </w:t>
      </w:r>
      <w:r w:rsidRPr="002A0CC2">
        <w:rPr>
          <w:rFonts w:ascii="Times New Roman" w:hAnsi="Times New Roman"/>
          <w:i/>
          <w:color w:val="222222"/>
          <w:sz w:val="28"/>
          <w:szCs w:val="28"/>
          <w:lang w:val="en-US"/>
        </w:rPr>
        <w:t>helped to</w:t>
      </w:r>
      <w:r w:rsidRPr="00545679">
        <w:rPr>
          <w:rFonts w:ascii="Times New Roman" w:hAnsi="Times New Roman"/>
          <w:i/>
          <w:color w:val="222222"/>
          <w:sz w:val="28"/>
          <w:szCs w:val="28"/>
          <w:lang w:val="en-US"/>
        </w:rPr>
        <w:t xml:space="preserve"> reveal that the period of training of young people in Universities occurs to be highly sensitive to strategic life decision-making. Its specificity is caused by combining external social and internal psychological conditions that encourage a person to active self-discovery, research, selection, and decision-making in the own living space. The age features of students making strategic life decisions include: increased responsibility, certainty affirmation of life, prolongation in time.</w:t>
      </w:r>
    </w:p>
    <w:p w:rsidR="00737C3C" w:rsidRPr="001053BA" w:rsidRDefault="00737C3C" w:rsidP="001053BA">
      <w:pPr>
        <w:pStyle w:val="NoSpacing"/>
        <w:spacing w:line="360" w:lineRule="auto"/>
        <w:ind w:firstLine="709"/>
        <w:jc w:val="both"/>
        <w:rPr>
          <w:rStyle w:val="hps"/>
          <w:rFonts w:ascii="Times New Roman" w:hAnsi="Times New Roman"/>
          <w:i/>
          <w:color w:val="222222"/>
          <w:sz w:val="28"/>
          <w:szCs w:val="28"/>
          <w:lang w:val="uk-UA"/>
        </w:rPr>
      </w:pPr>
    </w:p>
    <w:p w:rsidR="00737C3C" w:rsidRDefault="00737C3C" w:rsidP="0050451C">
      <w:pPr>
        <w:pStyle w:val="NoSpacing"/>
        <w:ind w:left="720"/>
        <w:jc w:val="center"/>
        <w:rPr>
          <w:rFonts w:ascii="Times New Roman" w:hAnsi="Times New Roman"/>
          <w:sz w:val="28"/>
          <w:szCs w:val="28"/>
          <w:lang w:val="uk-UA"/>
        </w:rPr>
      </w:pPr>
      <w:r>
        <w:rPr>
          <w:rFonts w:ascii="Times New Roman" w:hAnsi="Times New Roman"/>
          <w:sz w:val="28"/>
          <w:szCs w:val="28"/>
          <w:lang w:val="uk-UA"/>
        </w:rPr>
        <w:t>Відомості про автора</w:t>
      </w:r>
    </w:p>
    <w:p w:rsidR="00737C3C" w:rsidRDefault="00737C3C" w:rsidP="0050451C">
      <w:pPr>
        <w:pStyle w:val="NoSpacing"/>
        <w:ind w:left="720"/>
        <w:jc w:val="both"/>
        <w:rPr>
          <w:rFonts w:ascii="Times New Roman" w:hAnsi="Times New Roman"/>
          <w:sz w:val="28"/>
          <w:szCs w:val="28"/>
          <w:lang w:val="uk-UA"/>
        </w:rPr>
      </w:pPr>
      <w:r>
        <w:rPr>
          <w:rFonts w:ascii="Times New Roman" w:hAnsi="Times New Roman"/>
          <w:sz w:val="28"/>
          <w:szCs w:val="28"/>
          <w:lang w:val="uk-UA"/>
        </w:rPr>
        <w:t xml:space="preserve">Помиткіна Любов Віталіївна – доктор психологічних наук, доцент, </w:t>
      </w:r>
    </w:p>
    <w:p w:rsidR="00737C3C" w:rsidRDefault="00737C3C" w:rsidP="0050451C">
      <w:pPr>
        <w:pStyle w:val="NoSpacing"/>
        <w:ind w:left="720"/>
        <w:jc w:val="both"/>
        <w:rPr>
          <w:rFonts w:ascii="Times New Roman" w:hAnsi="Times New Roman"/>
          <w:sz w:val="28"/>
          <w:szCs w:val="28"/>
          <w:lang w:val="uk-UA"/>
        </w:rPr>
      </w:pPr>
      <w:r>
        <w:rPr>
          <w:rFonts w:ascii="Times New Roman" w:hAnsi="Times New Roman"/>
          <w:sz w:val="28"/>
          <w:szCs w:val="28"/>
          <w:lang w:val="uk-UA"/>
        </w:rPr>
        <w:t>професор кафедри авіаційної психології Національного авіаційного університету м. Києва</w:t>
      </w:r>
    </w:p>
    <w:p w:rsidR="00737C3C" w:rsidRPr="00DE087E" w:rsidRDefault="00737C3C" w:rsidP="0050451C">
      <w:pPr>
        <w:pStyle w:val="NoSpacing"/>
        <w:ind w:left="720"/>
        <w:jc w:val="both"/>
        <w:rPr>
          <w:rFonts w:ascii="Times New Roman" w:hAnsi="Times New Roman"/>
          <w:sz w:val="28"/>
          <w:szCs w:val="28"/>
          <w:lang w:val="uk-UA"/>
        </w:rPr>
      </w:pPr>
      <w:r>
        <w:rPr>
          <w:rFonts w:ascii="Times New Roman" w:hAnsi="Times New Roman"/>
          <w:sz w:val="28"/>
          <w:szCs w:val="28"/>
          <w:lang w:val="uk-UA"/>
        </w:rPr>
        <w:t xml:space="preserve">Тел. моб.  093-499-0550;  Lyubvit@bigmir.net </w:t>
      </w:r>
    </w:p>
    <w:sectPr w:rsidR="00737C3C" w:rsidRPr="00DE087E" w:rsidSect="00AE7697">
      <w:footerReference w:type="default" r:id="rId7"/>
      <w:footnotePr>
        <w:pos w:val="beneathText"/>
      </w:footnotePr>
      <w:pgSz w:w="11905" w:h="16837"/>
      <w:pgMar w:top="1134" w:right="851" w:bottom="1134" w:left="1134" w:header="720" w:footer="720" w:gutter="0"/>
      <w:pgNumType w:start="1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C3C" w:rsidRDefault="00737C3C" w:rsidP="00FC4249">
      <w:r>
        <w:separator/>
      </w:r>
    </w:p>
  </w:endnote>
  <w:endnote w:type="continuationSeparator" w:id="1">
    <w:p w:rsidR="00737C3C" w:rsidRDefault="00737C3C" w:rsidP="00FC4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3C" w:rsidRDefault="00737C3C">
    <w:pPr>
      <w:pStyle w:val="Footer"/>
      <w:jc w:val="center"/>
    </w:pPr>
  </w:p>
  <w:p w:rsidR="00737C3C" w:rsidRDefault="00737C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C3C" w:rsidRDefault="00737C3C" w:rsidP="00FC4249">
      <w:r>
        <w:separator/>
      </w:r>
    </w:p>
  </w:footnote>
  <w:footnote w:type="continuationSeparator" w:id="1">
    <w:p w:rsidR="00737C3C" w:rsidRDefault="00737C3C" w:rsidP="00FC42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4046B"/>
    <w:multiLevelType w:val="hybridMultilevel"/>
    <w:tmpl w:val="AE266158"/>
    <w:lvl w:ilvl="0" w:tplc="141E1088">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DDA46DA"/>
    <w:multiLevelType w:val="hybridMultilevel"/>
    <w:tmpl w:val="47829A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7A15F50"/>
    <w:multiLevelType w:val="hybridMultilevel"/>
    <w:tmpl w:val="9C34E2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76126A51"/>
    <w:multiLevelType w:val="hybridMultilevel"/>
    <w:tmpl w:val="D728A9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BAC4387"/>
    <w:multiLevelType w:val="hybridMultilevel"/>
    <w:tmpl w:val="0760533A"/>
    <w:lvl w:ilvl="0" w:tplc="B48840CE">
      <w:start w:val="1"/>
      <w:numFmt w:val="decimal"/>
      <w:lvlText w:val="%1."/>
      <w:lvlJc w:val="left"/>
      <w:pPr>
        <w:tabs>
          <w:tab w:val="num" w:pos="0"/>
        </w:tabs>
        <w:ind w:left="720" w:hanging="360"/>
      </w:pPr>
      <w:rPr>
        <w:rFonts w:ascii="Times New Roman" w:hAnsi="Times New Roman" w:cs="Times New Roman" w:hint="default"/>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DFB60E2"/>
    <w:multiLevelType w:val="hybridMultilevel"/>
    <w:tmpl w:val="2C4CE282"/>
    <w:lvl w:ilvl="0" w:tplc="141E1088">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090"/>
    <w:rsid w:val="00002590"/>
    <w:rsid w:val="0005233C"/>
    <w:rsid w:val="00057895"/>
    <w:rsid w:val="000F5789"/>
    <w:rsid w:val="00102EEA"/>
    <w:rsid w:val="001053BA"/>
    <w:rsid w:val="00124F0E"/>
    <w:rsid w:val="00151978"/>
    <w:rsid w:val="00152FBD"/>
    <w:rsid w:val="0017540E"/>
    <w:rsid w:val="002000D2"/>
    <w:rsid w:val="00221238"/>
    <w:rsid w:val="002214BC"/>
    <w:rsid w:val="00270DFB"/>
    <w:rsid w:val="002A0CC2"/>
    <w:rsid w:val="002A74B8"/>
    <w:rsid w:val="002B36F7"/>
    <w:rsid w:val="002C0678"/>
    <w:rsid w:val="002C147D"/>
    <w:rsid w:val="002E7878"/>
    <w:rsid w:val="002E7CAC"/>
    <w:rsid w:val="002F5506"/>
    <w:rsid w:val="003208B0"/>
    <w:rsid w:val="00347D4D"/>
    <w:rsid w:val="00363601"/>
    <w:rsid w:val="003C3F0A"/>
    <w:rsid w:val="003E2BAB"/>
    <w:rsid w:val="003F3FDF"/>
    <w:rsid w:val="00402027"/>
    <w:rsid w:val="004330D0"/>
    <w:rsid w:val="00456058"/>
    <w:rsid w:val="00470E0C"/>
    <w:rsid w:val="00494FA8"/>
    <w:rsid w:val="005037CF"/>
    <w:rsid w:val="0050451C"/>
    <w:rsid w:val="0050759A"/>
    <w:rsid w:val="00545679"/>
    <w:rsid w:val="0054774C"/>
    <w:rsid w:val="005653E5"/>
    <w:rsid w:val="00566760"/>
    <w:rsid w:val="005B1988"/>
    <w:rsid w:val="005B678D"/>
    <w:rsid w:val="00626E3F"/>
    <w:rsid w:val="00672B92"/>
    <w:rsid w:val="006B2BF0"/>
    <w:rsid w:val="006D3B56"/>
    <w:rsid w:val="006E3EDB"/>
    <w:rsid w:val="006E6BC1"/>
    <w:rsid w:val="006F02CD"/>
    <w:rsid w:val="00710A27"/>
    <w:rsid w:val="00714E06"/>
    <w:rsid w:val="00717085"/>
    <w:rsid w:val="00737C3C"/>
    <w:rsid w:val="00745846"/>
    <w:rsid w:val="00757DE4"/>
    <w:rsid w:val="00760A9C"/>
    <w:rsid w:val="007733F5"/>
    <w:rsid w:val="00792473"/>
    <w:rsid w:val="007A085D"/>
    <w:rsid w:val="007A5228"/>
    <w:rsid w:val="007C2FED"/>
    <w:rsid w:val="007E6909"/>
    <w:rsid w:val="00800BA5"/>
    <w:rsid w:val="00805F9F"/>
    <w:rsid w:val="008453A0"/>
    <w:rsid w:val="008819EB"/>
    <w:rsid w:val="008945F3"/>
    <w:rsid w:val="008A3E6F"/>
    <w:rsid w:val="008B0E18"/>
    <w:rsid w:val="008D3023"/>
    <w:rsid w:val="008D3C75"/>
    <w:rsid w:val="00995AFB"/>
    <w:rsid w:val="00A20D9F"/>
    <w:rsid w:val="00A226AA"/>
    <w:rsid w:val="00A23015"/>
    <w:rsid w:val="00A44C5D"/>
    <w:rsid w:val="00A471EF"/>
    <w:rsid w:val="00A71401"/>
    <w:rsid w:val="00A81823"/>
    <w:rsid w:val="00A964AA"/>
    <w:rsid w:val="00AB645A"/>
    <w:rsid w:val="00AE7697"/>
    <w:rsid w:val="00B331B1"/>
    <w:rsid w:val="00B36F7E"/>
    <w:rsid w:val="00B53E37"/>
    <w:rsid w:val="00B57351"/>
    <w:rsid w:val="00B65237"/>
    <w:rsid w:val="00B6555F"/>
    <w:rsid w:val="00B65680"/>
    <w:rsid w:val="00BC5718"/>
    <w:rsid w:val="00BF6FAE"/>
    <w:rsid w:val="00C15645"/>
    <w:rsid w:val="00C210D5"/>
    <w:rsid w:val="00C37DFD"/>
    <w:rsid w:val="00C85EF7"/>
    <w:rsid w:val="00C865FF"/>
    <w:rsid w:val="00C87ECB"/>
    <w:rsid w:val="00CB671D"/>
    <w:rsid w:val="00CE59E0"/>
    <w:rsid w:val="00D17353"/>
    <w:rsid w:val="00D35350"/>
    <w:rsid w:val="00DC1848"/>
    <w:rsid w:val="00DC65B4"/>
    <w:rsid w:val="00DE087E"/>
    <w:rsid w:val="00DE11DE"/>
    <w:rsid w:val="00DE7001"/>
    <w:rsid w:val="00DF00CA"/>
    <w:rsid w:val="00E07978"/>
    <w:rsid w:val="00E560CC"/>
    <w:rsid w:val="00E842D7"/>
    <w:rsid w:val="00EC5D5A"/>
    <w:rsid w:val="00EE6455"/>
    <w:rsid w:val="00EF7C16"/>
    <w:rsid w:val="00F00303"/>
    <w:rsid w:val="00F07375"/>
    <w:rsid w:val="00F21384"/>
    <w:rsid w:val="00F2337F"/>
    <w:rsid w:val="00F57170"/>
    <w:rsid w:val="00F67090"/>
    <w:rsid w:val="00F7309F"/>
    <w:rsid w:val="00F93CE1"/>
    <w:rsid w:val="00F96CF2"/>
    <w:rsid w:val="00FB67F8"/>
    <w:rsid w:val="00FC4116"/>
    <w:rsid w:val="00FC4249"/>
    <w:rsid w:val="00FE07A2"/>
    <w:rsid w:val="00FF2B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90"/>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67090"/>
    <w:pPr>
      <w:suppressAutoHyphens/>
    </w:pPr>
    <w:rPr>
      <w:rFonts w:eastAsia="Times New Roman"/>
      <w:lang w:eastAsia="ar-SA"/>
    </w:rPr>
  </w:style>
  <w:style w:type="paragraph" w:styleId="Header">
    <w:name w:val="header"/>
    <w:basedOn w:val="Normal"/>
    <w:link w:val="HeaderChar"/>
    <w:uiPriority w:val="99"/>
    <w:rsid w:val="00F67090"/>
    <w:pPr>
      <w:tabs>
        <w:tab w:val="center" w:pos="4677"/>
        <w:tab w:val="right" w:pos="9355"/>
      </w:tabs>
    </w:pPr>
  </w:style>
  <w:style w:type="character" w:customStyle="1" w:styleId="HeaderChar">
    <w:name w:val="Header Char"/>
    <w:basedOn w:val="DefaultParagraphFont"/>
    <w:link w:val="Header"/>
    <w:uiPriority w:val="99"/>
    <w:locked/>
    <w:rsid w:val="00F67090"/>
    <w:rPr>
      <w:rFonts w:ascii="Times New Roman" w:hAnsi="Times New Roman" w:cs="Times New Roman"/>
      <w:sz w:val="24"/>
      <w:szCs w:val="24"/>
      <w:lang w:eastAsia="ar-SA" w:bidi="ar-SA"/>
    </w:rPr>
  </w:style>
  <w:style w:type="paragraph" w:styleId="Footer">
    <w:name w:val="footer"/>
    <w:basedOn w:val="Normal"/>
    <w:link w:val="FooterChar"/>
    <w:uiPriority w:val="99"/>
    <w:rsid w:val="00F67090"/>
    <w:pPr>
      <w:tabs>
        <w:tab w:val="center" w:pos="4677"/>
        <w:tab w:val="right" w:pos="9355"/>
      </w:tabs>
    </w:pPr>
  </w:style>
  <w:style w:type="character" w:customStyle="1" w:styleId="FooterChar">
    <w:name w:val="Footer Char"/>
    <w:basedOn w:val="DefaultParagraphFont"/>
    <w:link w:val="Footer"/>
    <w:uiPriority w:val="99"/>
    <w:locked/>
    <w:rsid w:val="00F67090"/>
    <w:rPr>
      <w:rFonts w:ascii="Times New Roman" w:hAnsi="Times New Roman" w:cs="Times New Roman"/>
      <w:sz w:val="24"/>
      <w:szCs w:val="24"/>
      <w:lang w:eastAsia="ar-SA" w:bidi="ar-SA"/>
    </w:rPr>
  </w:style>
  <w:style w:type="character" w:customStyle="1" w:styleId="longtext">
    <w:name w:val="long_text"/>
    <w:basedOn w:val="DefaultParagraphFont"/>
    <w:uiPriority w:val="99"/>
    <w:rsid w:val="00F67090"/>
    <w:rPr>
      <w:rFonts w:cs="Times New Roman"/>
    </w:rPr>
  </w:style>
  <w:style w:type="paragraph" w:styleId="FootnoteText">
    <w:name w:val="footnote text"/>
    <w:aliases w:val="Знак Знак Знак Знак,Знак Знак Знак"/>
    <w:basedOn w:val="Normal"/>
    <w:link w:val="FootnoteTextChar"/>
    <w:uiPriority w:val="99"/>
    <w:semiHidden/>
    <w:rsid w:val="00FC4249"/>
    <w:pPr>
      <w:suppressAutoHyphens w:val="0"/>
    </w:pPr>
    <w:rPr>
      <w:rFonts w:ascii="Arial Unicode MS" w:eastAsia="Calibri" w:hAnsi="Arial Unicode MS" w:cs="Arial Unicode MS"/>
      <w:color w:val="000000"/>
      <w:sz w:val="20"/>
      <w:szCs w:val="20"/>
      <w:lang w:eastAsia="ru-RU"/>
    </w:rPr>
  </w:style>
  <w:style w:type="character" w:customStyle="1" w:styleId="FootnoteTextChar">
    <w:name w:val="Footnote Text Char"/>
    <w:aliases w:val="Знак Знак Знак Знак Char,Знак Знак Знак Char"/>
    <w:basedOn w:val="DefaultParagraphFont"/>
    <w:link w:val="FootnoteText"/>
    <w:uiPriority w:val="99"/>
    <w:semiHidden/>
    <w:locked/>
    <w:rsid w:val="00FC4249"/>
    <w:rPr>
      <w:rFonts w:ascii="Arial Unicode MS" w:eastAsia="Times New Roman" w:hAnsi="Arial Unicode MS" w:cs="Arial Unicode MS"/>
      <w:color w:val="000000"/>
      <w:sz w:val="20"/>
      <w:szCs w:val="20"/>
      <w:lang w:eastAsia="ru-RU"/>
    </w:rPr>
  </w:style>
  <w:style w:type="character" w:customStyle="1" w:styleId="a">
    <w:name w:val="Текст сноски Знак"/>
    <w:basedOn w:val="DefaultParagraphFont"/>
    <w:link w:val="FootnoteText"/>
    <w:uiPriority w:val="99"/>
    <w:semiHidden/>
    <w:locked/>
    <w:rsid w:val="00FC4249"/>
    <w:rPr>
      <w:rFonts w:ascii="Times New Roman" w:hAnsi="Times New Roman" w:cs="Times New Roman"/>
      <w:sz w:val="20"/>
      <w:szCs w:val="20"/>
      <w:lang w:eastAsia="ar-SA" w:bidi="ar-SA"/>
    </w:rPr>
  </w:style>
  <w:style w:type="character" w:styleId="FootnoteReference">
    <w:name w:val="footnote reference"/>
    <w:basedOn w:val="DefaultParagraphFont"/>
    <w:uiPriority w:val="99"/>
    <w:semiHidden/>
    <w:rsid w:val="00FC4249"/>
    <w:rPr>
      <w:rFonts w:cs="Times New Roman"/>
      <w:vertAlign w:val="superscript"/>
    </w:rPr>
  </w:style>
  <w:style w:type="paragraph" w:styleId="NormalWeb">
    <w:name w:val="Normal (Web)"/>
    <w:basedOn w:val="Normal"/>
    <w:uiPriority w:val="99"/>
    <w:rsid w:val="00402027"/>
    <w:pPr>
      <w:spacing w:before="280" w:after="280"/>
    </w:pPr>
  </w:style>
  <w:style w:type="paragraph" w:styleId="ListParagraph">
    <w:name w:val="List Paragraph"/>
    <w:basedOn w:val="Normal"/>
    <w:uiPriority w:val="99"/>
    <w:qFormat/>
    <w:rsid w:val="002C147D"/>
    <w:pPr>
      <w:spacing w:after="200" w:line="276" w:lineRule="auto"/>
      <w:ind w:left="720"/>
      <w:contextualSpacing/>
    </w:pPr>
    <w:rPr>
      <w:rFonts w:ascii="Calibri" w:hAnsi="Calibri"/>
      <w:sz w:val="22"/>
      <w:szCs w:val="22"/>
    </w:rPr>
  </w:style>
  <w:style w:type="character" w:customStyle="1" w:styleId="FontStyle21">
    <w:name w:val="Font Style21"/>
    <w:basedOn w:val="DefaultParagraphFont"/>
    <w:uiPriority w:val="99"/>
    <w:rsid w:val="005653E5"/>
    <w:rPr>
      <w:rFonts w:ascii="Times New Roman" w:hAnsi="Times New Roman" w:cs="Times New Roman"/>
      <w:sz w:val="18"/>
      <w:szCs w:val="18"/>
    </w:rPr>
  </w:style>
  <w:style w:type="character" w:customStyle="1" w:styleId="hps">
    <w:name w:val="hps"/>
    <w:basedOn w:val="DefaultParagraphFont"/>
    <w:uiPriority w:val="99"/>
    <w:rsid w:val="002E7878"/>
    <w:rPr>
      <w:rFonts w:cs="Times New Roman"/>
    </w:rPr>
  </w:style>
</w:styles>
</file>

<file path=word/webSettings.xml><?xml version="1.0" encoding="utf-8"?>
<w:webSettings xmlns:r="http://schemas.openxmlformats.org/officeDocument/2006/relationships" xmlns:w="http://schemas.openxmlformats.org/wordprocessingml/2006/main">
  <w:divs>
    <w:div w:id="826627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1157</TotalTime>
  <Pages>12</Pages>
  <Words>3538</Words>
  <Characters>20167</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Люба</cp:lastModifiedBy>
  <cp:revision>40</cp:revision>
  <dcterms:created xsi:type="dcterms:W3CDTF">2014-02-24T16:03:00Z</dcterms:created>
  <dcterms:modified xsi:type="dcterms:W3CDTF">2016-03-13T11:46:00Z</dcterms:modified>
</cp:coreProperties>
</file>