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D13" w:rsidRPr="00103D13" w:rsidRDefault="009D49E2" w:rsidP="00103D13">
      <w:pPr>
        <w:rPr>
          <w:rFonts w:ascii="Times New Roman" w:hAnsi="Times New Roman"/>
          <w:b/>
          <w:sz w:val="24"/>
          <w:szCs w:val="24"/>
          <w:lang w:val="uk-UA"/>
        </w:rPr>
      </w:pPr>
      <w:r w:rsidRPr="00103D13">
        <w:rPr>
          <w:rFonts w:ascii="Times New Roman" w:hAnsi="Times New Roman"/>
          <w:b/>
          <w:sz w:val="24"/>
          <w:szCs w:val="24"/>
          <w:lang w:val="uk-UA"/>
        </w:rPr>
        <w:t>УДК</w:t>
      </w:r>
      <w:r w:rsidR="00D07127" w:rsidRPr="00103D13">
        <w:rPr>
          <w:rFonts w:ascii="Times New Roman" w:hAnsi="Times New Roman"/>
          <w:b/>
          <w:sz w:val="24"/>
          <w:szCs w:val="24"/>
          <w:lang w:val="uk-UA"/>
        </w:rPr>
        <w:t xml:space="preserve">    </w:t>
      </w:r>
      <w:r w:rsidR="00103D13" w:rsidRPr="00103D13">
        <w:rPr>
          <w:rFonts w:ascii="Times New Roman" w:hAnsi="Times New Roman"/>
          <w:b/>
          <w:sz w:val="24"/>
          <w:szCs w:val="24"/>
          <w:lang w:val="uk-UA"/>
        </w:rPr>
        <w:t>379 85: 629</w:t>
      </w:r>
    </w:p>
    <w:p w:rsidR="009D49E2" w:rsidRPr="00BA232D" w:rsidRDefault="00D07127" w:rsidP="00C81177">
      <w:pPr>
        <w:spacing w:line="360" w:lineRule="auto"/>
        <w:rPr>
          <w:rFonts w:ascii="Times New Roman" w:hAnsi="Times New Roman"/>
          <w:b/>
          <w:sz w:val="24"/>
          <w:szCs w:val="24"/>
          <w:lang w:val="uk-UA"/>
        </w:rPr>
      </w:pPr>
      <w:r>
        <w:rPr>
          <w:rFonts w:ascii="Times New Roman" w:hAnsi="Times New Roman"/>
          <w:b/>
          <w:sz w:val="24"/>
          <w:szCs w:val="24"/>
          <w:lang w:val="uk-UA"/>
        </w:rPr>
        <w:t xml:space="preserve">                                           </w:t>
      </w:r>
    </w:p>
    <w:p w:rsidR="009D49E2" w:rsidRPr="00591D5A" w:rsidRDefault="00983FB2" w:rsidP="00C81177">
      <w:pPr>
        <w:spacing w:line="360" w:lineRule="auto"/>
        <w:jc w:val="right"/>
        <w:rPr>
          <w:rFonts w:ascii="Times New Roman" w:hAnsi="Times New Roman"/>
          <w:b/>
          <w:i/>
          <w:sz w:val="28"/>
          <w:szCs w:val="28"/>
          <w:lang w:val="uk-UA"/>
        </w:rPr>
      </w:pPr>
      <w:r>
        <w:rPr>
          <w:rFonts w:ascii="Times New Roman" w:hAnsi="Times New Roman"/>
          <w:b/>
          <w:i/>
          <w:sz w:val="28"/>
          <w:szCs w:val="28"/>
          <w:lang w:val="uk-UA"/>
        </w:rPr>
        <w:t xml:space="preserve"> Кучеренко В.С.</w:t>
      </w:r>
    </w:p>
    <w:p w:rsidR="00C81177" w:rsidRPr="00983FB2" w:rsidRDefault="009D49E2" w:rsidP="00C81177">
      <w:pPr>
        <w:spacing w:line="360" w:lineRule="auto"/>
        <w:jc w:val="center"/>
        <w:rPr>
          <w:rFonts w:ascii="Times New Roman" w:hAnsi="Times New Roman"/>
          <w:b/>
          <w:i/>
          <w:sz w:val="28"/>
          <w:szCs w:val="28"/>
          <w:lang w:val="uk-UA"/>
        </w:rPr>
      </w:pPr>
      <w:r w:rsidRPr="00983FB2">
        <w:rPr>
          <w:rFonts w:ascii="Times New Roman" w:hAnsi="Times New Roman"/>
          <w:b/>
          <w:i/>
          <w:sz w:val="28"/>
          <w:szCs w:val="28"/>
          <w:lang w:val="uk-UA"/>
        </w:rPr>
        <w:t>С</w:t>
      </w:r>
      <w:r w:rsidR="00320B18">
        <w:rPr>
          <w:rFonts w:ascii="Times New Roman" w:hAnsi="Times New Roman"/>
          <w:b/>
          <w:i/>
          <w:sz w:val="28"/>
          <w:szCs w:val="28"/>
          <w:lang w:val="uk-UA"/>
        </w:rPr>
        <w:t>УЧАСНИЙ СТАН ТА ПЕРСПЕКТИВИ РОЗВИТКУ РІЧКОВОГО ТРАНСПОРТУ НА ДНІПРІ ДЛЯ ПОТРЕБ РЕКРЕАЦІЇ І ТУРИЗМУ</w:t>
      </w:r>
    </w:p>
    <w:p w:rsidR="009D49E2" w:rsidRPr="00983FB2" w:rsidRDefault="009D49E2" w:rsidP="00C81177">
      <w:pPr>
        <w:spacing w:line="360" w:lineRule="auto"/>
        <w:jc w:val="center"/>
        <w:rPr>
          <w:rFonts w:ascii="Times New Roman" w:hAnsi="Times New Roman"/>
          <w:b/>
          <w:i/>
          <w:sz w:val="28"/>
          <w:szCs w:val="28"/>
          <w:lang w:val="uk-UA"/>
        </w:rPr>
      </w:pPr>
      <w:r w:rsidRPr="00983FB2">
        <w:rPr>
          <w:rFonts w:ascii="Times New Roman" w:hAnsi="Times New Roman"/>
          <w:b/>
          <w:i/>
          <w:sz w:val="28"/>
          <w:szCs w:val="28"/>
          <w:lang w:val="uk-UA"/>
        </w:rPr>
        <w:t xml:space="preserve"> </w:t>
      </w:r>
    </w:p>
    <w:p w:rsidR="001D574A" w:rsidRPr="00983FB2" w:rsidRDefault="001D574A" w:rsidP="001D574A">
      <w:pPr>
        <w:spacing w:line="360" w:lineRule="auto"/>
        <w:jc w:val="center"/>
        <w:rPr>
          <w:rFonts w:ascii="Times New Roman" w:hAnsi="Times New Roman"/>
          <w:b/>
          <w:i/>
          <w:sz w:val="28"/>
          <w:szCs w:val="28"/>
          <w:lang w:val="uk-UA"/>
        </w:rPr>
      </w:pPr>
      <w:r w:rsidRPr="00983FB2">
        <w:rPr>
          <w:rFonts w:ascii="Times New Roman" w:hAnsi="Times New Roman"/>
          <w:b/>
          <w:i/>
          <w:sz w:val="28"/>
          <w:szCs w:val="28"/>
          <w:lang w:val="uk-UA"/>
        </w:rPr>
        <w:t>Современное состояние и перспективы развития речного транспорта</w:t>
      </w:r>
    </w:p>
    <w:p w:rsidR="001D574A" w:rsidRPr="00983FB2" w:rsidRDefault="001D574A" w:rsidP="001D574A">
      <w:pPr>
        <w:spacing w:line="360" w:lineRule="auto"/>
        <w:jc w:val="center"/>
        <w:rPr>
          <w:rFonts w:ascii="Times New Roman" w:hAnsi="Times New Roman"/>
          <w:b/>
          <w:i/>
          <w:sz w:val="28"/>
          <w:szCs w:val="28"/>
          <w:lang w:val="uk-UA"/>
        </w:rPr>
      </w:pPr>
      <w:r w:rsidRPr="00983FB2">
        <w:rPr>
          <w:rFonts w:ascii="Times New Roman" w:hAnsi="Times New Roman"/>
          <w:b/>
          <w:i/>
          <w:sz w:val="28"/>
          <w:szCs w:val="28"/>
          <w:lang w:val="uk-UA"/>
        </w:rPr>
        <w:t>  на Днепре для нужд рекреации и туризма</w:t>
      </w:r>
    </w:p>
    <w:p w:rsidR="001D574A" w:rsidRPr="00983FB2" w:rsidRDefault="001D574A" w:rsidP="001D574A">
      <w:pPr>
        <w:spacing w:line="360" w:lineRule="auto"/>
        <w:jc w:val="center"/>
        <w:rPr>
          <w:rFonts w:ascii="Times New Roman" w:hAnsi="Times New Roman"/>
          <w:b/>
          <w:i/>
          <w:sz w:val="28"/>
          <w:szCs w:val="28"/>
          <w:lang w:val="uk-UA"/>
        </w:rPr>
      </w:pPr>
      <w:r w:rsidRPr="00983FB2">
        <w:rPr>
          <w:rFonts w:ascii="Times New Roman" w:hAnsi="Times New Roman"/>
          <w:b/>
          <w:i/>
          <w:sz w:val="28"/>
          <w:szCs w:val="28"/>
          <w:lang w:val="uk-UA"/>
        </w:rPr>
        <w:t>Current state and prospects of development of river transport</w:t>
      </w:r>
    </w:p>
    <w:p w:rsidR="001D574A" w:rsidRPr="00983FB2" w:rsidRDefault="001D574A" w:rsidP="001D574A">
      <w:pPr>
        <w:spacing w:line="360" w:lineRule="auto"/>
        <w:jc w:val="center"/>
        <w:rPr>
          <w:rFonts w:ascii="Times New Roman" w:hAnsi="Times New Roman"/>
          <w:b/>
          <w:i/>
          <w:sz w:val="28"/>
          <w:szCs w:val="28"/>
          <w:lang w:val="uk-UA"/>
        </w:rPr>
      </w:pPr>
      <w:r w:rsidRPr="00983FB2">
        <w:rPr>
          <w:rFonts w:ascii="Times New Roman" w:hAnsi="Times New Roman"/>
          <w:b/>
          <w:i/>
          <w:sz w:val="28"/>
          <w:szCs w:val="28"/>
          <w:lang w:val="uk-UA"/>
        </w:rPr>
        <w:t>  on the Dnieper for the purposes of recreation and tourism</w:t>
      </w:r>
    </w:p>
    <w:p w:rsidR="009D49E2" w:rsidRPr="00BA232D" w:rsidRDefault="009D49E2" w:rsidP="00C81177">
      <w:pPr>
        <w:spacing w:line="360" w:lineRule="auto"/>
        <w:jc w:val="center"/>
        <w:rPr>
          <w:rFonts w:ascii="Times New Roman" w:hAnsi="Times New Roman"/>
          <w:b/>
          <w:sz w:val="24"/>
          <w:szCs w:val="24"/>
          <w:lang w:val="uk-UA"/>
        </w:rPr>
      </w:pPr>
    </w:p>
    <w:p w:rsidR="009D49E2" w:rsidRDefault="009D49E2" w:rsidP="00983FB2">
      <w:pPr>
        <w:spacing w:line="360" w:lineRule="auto"/>
        <w:ind w:firstLine="567"/>
        <w:jc w:val="both"/>
        <w:rPr>
          <w:rFonts w:ascii="Times New Roman" w:eastAsia="Times New Roman" w:hAnsi="Times New Roman"/>
          <w:i/>
          <w:iCs/>
          <w:color w:val="000000"/>
          <w:spacing w:val="-1"/>
          <w:sz w:val="24"/>
          <w:szCs w:val="24"/>
          <w:lang w:val="uk-UA" w:eastAsia="ru-RU"/>
        </w:rPr>
      </w:pPr>
      <w:r w:rsidRPr="00BA232D">
        <w:rPr>
          <w:rFonts w:ascii="Times New Roman" w:eastAsia="Times New Roman" w:hAnsi="Times New Roman"/>
          <w:i/>
          <w:iCs/>
          <w:color w:val="000000"/>
          <w:spacing w:val="-1"/>
          <w:sz w:val="24"/>
          <w:szCs w:val="24"/>
          <w:lang w:val="uk-UA" w:eastAsia="ru-RU"/>
        </w:rPr>
        <w:t>Розглянуто різні види водного транспорту на Дніпрі, сучасний стан та перспективи розвитку. Визначено напрямки удосконалення водного транспорту, що сприятимуть зміцненню туристичного потенціалу України.</w:t>
      </w:r>
    </w:p>
    <w:p w:rsidR="00320B18" w:rsidRPr="00BA232D" w:rsidRDefault="00320B18" w:rsidP="00983FB2">
      <w:pPr>
        <w:spacing w:line="36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i/>
          <w:iCs/>
          <w:color w:val="000000"/>
          <w:spacing w:val="-1"/>
          <w:sz w:val="24"/>
          <w:szCs w:val="24"/>
          <w:lang w:val="uk-UA" w:eastAsia="ru-RU"/>
        </w:rPr>
        <w:t>Ключові слова:водний транспорт, Дніпро,туристичний потенціал.</w:t>
      </w:r>
    </w:p>
    <w:p w:rsidR="00BA232D" w:rsidRDefault="000133EA" w:rsidP="00983FB2">
      <w:pPr>
        <w:spacing w:line="360" w:lineRule="auto"/>
        <w:ind w:firstLine="567"/>
        <w:jc w:val="both"/>
        <w:rPr>
          <w:rFonts w:ascii="Times New Roman" w:eastAsia="Times New Roman" w:hAnsi="Times New Roman"/>
          <w:i/>
          <w:iCs/>
          <w:color w:val="000000"/>
          <w:spacing w:val="-1"/>
          <w:sz w:val="24"/>
          <w:szCs w:val="24"/>
          <w:lang w:val="uk-UA" w:eastAsia="ru-RU"/>
        </w:rPr>
      </w:pPr>
      <w:r w:rsidRPr="000133EA">
        <w:rPr>
          <w:rFonts w:ascii="Times New Roman" w:eastAsia="Times New Roman" w:hAnsi="Times New Roman"/>
          <w:i/>
          <w:iCs/>
          <w:color w:val="000000"/>
          <w:spacing w:val="-1"/>
          <w:sz w:val="24"/>
          <w:szCs w:val="24"/>
          <w:lang w:val="uk-UA" w:eastAsia="ru-RU"/>
        </w:rPr>
        <w:t xml:space="preserve">Рассмотрены различные виды водного транспорта на Днепре, современное состояние и перспективы развития. Определены направления совершенствования водного транспорта, способствовать </w:t>
      </w:r>
      <w:proofErr w:type="spellStart"/>
      <w:r w:rsidRPr="000133EA">
        <w:rPr>
          <w:rFonts w:ascii="Times New Roman" w:eastAsia="Times New Roman" w:hAnsi="Times New Roman"/>
          <w:i/>
          <w:iCs/>
          <w:color w:val="000000"/>
          <w:spacing w:val="-1"/>
          <w:sz w:val="24"/>
          <w:szCs w:val="24"/>
          <w:lang w:val="uk-UA" w:eastAsia="ru-RU"/>
        </w:rPr>
        <w:t>укреплению</w:t>
      </w:r>
      <w:proofErr w:type="spellEnd"/>
      <w:r w:rsidRPr="000133EA">
        <w:rPr>
          <w:rFonts w:ascii="Times New Roman" w:eastAsia="Times New Roman" w:hAnsi="Times New Roman"/>
          <w:i/>
          <w:iCs/>
          <w:color w:val="000000"/>
          <w:spacing w:val="-1"/>
          <w:sz w:val="24"/>
          <w:szCs w:val="24"/>
          <w:lang w:val="uk-UA" w:eastAsia="ru-RU"/>
        </w:rPr>
        <w:t xml:space="preserve"> </w:t>
      </w:r>
      <w:proofErr w:type="spellStart"/>
      <w:r w:rsidRPr="000133EA">
        <w:rPr>
          <w:rFonts w:ascii="Times New Roman" w:eastAsia="Times New Roman" w:hAnsi="Times New Roman"/>
          <w:i/>
          <w:iCs/>
          <w:color w:val="000000"/>
          <w:spacing w:val="-1"/>
          <w:sz w:val="24"/>
          <w:szCs w:val="24"/>
          <w:lang w:val="uk-UA" w:eastAsia="ru-RU"/>
        </w:rPr>
        <w:t>туристического</w:t>
      </w:r>
      <w:proofErr w:type="spellEnd"/>
      <w:r w:rsidRPr="000133EA">
        <w:rPr>
          <w:rFonts w:ascii="Times New Roman" w:eastAsia="Times New Roman" w:hAnsi="Times New Roman"/>
          <w:i/>
          <w:iCs/>
          <w:color w:val="000000"/>
          <w:spacing w:val="-1"/>
          <w:sz w:val="24"/>
          <w:szCs w:val="24"/>
          <w:lang w:val="uk-UA" w:eastAsia="ru-RU"/>
        </w:rPr>
        <w:t xml:space="preserve"> </w:t>
      </w:r>
      <w:proofErr w:type="spellStart"/>
      <w:r w:rsidRPr="000133EA">
        <w:rPr>
          <w:rFonts w:ascii="Times New Roman" w:eastAsia="Times New Roman" w:hAnsi="Times New Roman"/>
          <w:i/>
          <w:iCs/>
          <w:color w:val="000000"/>
          <w:spacing w:val="-1"/>
          <w:sz w:val="24"/>
          <w:szCs w:val="24"/>
          <w:lang w:val="uk-UA" w:eastAsia="ru-RU"/>
        </w:rPr>
        <w:t>потенциала</w:t>
      </w:r>
      <w:proofErr w:type="spellEnd"/>
      <w:r w:rsidRPr="000133EA">
        <w:rPr>
          <w:rFonts w:ascii="Times New Roman" w:eastAsia="Times New Roman" w:hAnsi="Times New Roman"/>
          <w:i/>
          <w:iCs/>
          <w:color w:val="000000"/>
          <w:spacing w:val="-1"/>
          <w:sz w:val="24"/>
          <w:szCs w:val="24"/>
          <w:lang w:val="uk-UA" w:eastAsia="ru-RU"/>
        </w:rPr>
        <w:t xml:space="preserve"> </w:t>
      </w:r>
      <w:proofErr w:type="spellStart"/>
      <w:r w:rsidRPr="000133EA">
        <w:rPr>
          <w:rFonts w:ascii="Times New Roman" w:eastAsia="Times New Roman" w:hAnsi="Times New Roman"/>
          <w:i/>
          <w:iCs/>
          <w:color w:val="000000"/>
          <w:spacing w:val="-1"/>
          <w:sz w:val="24"/>
          <w:szCs w:val="24"/>
          <w:lang w:val="uk-UA" w:eastAsia="ru-RU"/>
        </w:rPr>
        <w:t>Украины</w:t>
      </w:r>
      <w:proofErr w:type="spellEnd"/>
      <w:r w:rsidRPr="000133EA">
        <w:rPr>
          <w:rFonts w:ascii="Times New Roman" w:eastAsia="Times New Roman" w:hAnsi="Times New Roman"/>
          <w:i/>
          <w:iCs/>
          <w:color w:val="000000"/>
          <w:spacing w:val="-1"/>
          <w:sz w:val="24"/>
          <w:szCs w:val="24"/>
          <w:lang w:val="uk-UA" w:eastAsia="ru-RU"/>
        </w:rPr>
        <w:t>.</w:t>
      </w:r>
    </w:p>
    <w:p w:rsidR="00320B18" w:rsidRPr="00320B18" w:rsidRDefault="00320B18" w:rsidP="00983FB2">
      <w:pPr>
        <w:spacing w:line="360" w:lineRule="auto"/>
        <w:ind w:firstLine="567"/>
        <w:jc w:val="both"/>
        <w:rPr>
          <w:rFonts w:ascii="Times New Roman" w:eastAsia="Times New Roman" w:hAnsi="Times New Roman"/>
          <w:i/>
          <w:iCs/>
          <w:color w:val="000000"/>
          <w:spacing w:val="-1"/>
          <w:sz w:val="24"/>
          <w:szCs w:val="24"/>
          <w:lang w:val="uk-UA" w:eastAsia="ru-RU"/>
        </w:rPr>
      </w:pPr>
      <w:proofErr w:type="spellStart"/>
      <w:r>
        <w:rPr>
          <w:rFonts w:ascii="Times New Roman" w:eastAsia="Times New Roman" w:hAnsi="Times New Roman"/>
          <w:i/>
          <w:iCs/>
          <w:color w:val="000000"/>
          <w:spacing w:val="-1"/>
          <w:sz w:val="24"/>
          <w:szCs w:val="24"/>
          <w:lang w:val="uk-UA" w:eastAsia="ru-RU"/>
        </w:rPr>
        <w:t>Ключевые</w:t>
      </w:r>
      <w:proofErr w:type="spellEnd"/>
      <w:r>
        <w:rPr>
          <w:rFonts w:ascii="Times New Roman" w:eastAsia="Times New Roman" w:hAnsi="Times New Roman"/>
          <w:i/>
          <w:iCs/>
          <w:color w:val="000000"/>
          <w:spacing w:val="-1"/>
          <w:sz w:val="24"/>
          <w:szCs w:val="24"/>
          <w:lang w:val="uk-UA" w:eastAsia="ru-RU"/>
        </w:rPr>
        <w:t xml:space="preserve"> слова:</w:t>
      </w:r>
      <w:proofErr w:type="spellStart"/>
      <w:r>
        <w:rPr>
          <w:rFonts w:ascii="Times New Roman" w:eastAsia="Times New Roman" w:hAnsi="Times New Roman"/>
          <w:i/>
          <w:iCs/>
          <w:color w:val="000000"/>
          <w:spacing w:val="-1"/>
          <w:sz w:val="24"/>
          <w:szCs w:val="24"/>
          <w:lang w:val="uk-UA" w:eastAsia="ru-RU"/>
        </w:rPr>
        <w:t>водный</w:t>
      </w:r>
      <w:proofErr w:type="spellEnd"/>
      <w:r>
        <w:rPr>
          <w:rFonts w:ascii="Times New Roman" w:eastAsia="Times New Roman" w:hAnsi="Times New Roman"/>
          <w:i/>
          <w:iCs/>
          <w:color w:val="000000"/>
          <w:spacing w:val="-1"/>
          <w:sz w:val="24"/>
          <w:szCs w:val="24"/>
          <w:lang w:val="uk-UA" w:eastAsia="ru-RU"/>
        </w:rPr>
        <w:t xml:space="preserve"> транспорт, </w:t>
      </w:r>
      <w:proofErr w:type="spellStart"/>
      <w:r>
        <w:rPr>
          <w:rFonts w:ascii="Times New Roman" w:eastAsia="Times New Roman" w:hAnsi="Times New Roman"/>
          <w:i/>
          <w:iCs/>
          <w:color w:val="000000"/>
          <w:spacing w:val="-1"/>
          <w:sz w:val="24"/>
          <w:szCs w:val="24"/>
          <w:lang w:val="uk-UA" w:eastAsia="ru-RU"/>
        </w:rPr>
        <w:t>Днепр</w:t>
      </w:r>
      <w:proofErr w:type="spellEnd"/>
      <w:r>
        <w:rPr>
          <w:rFonts w:ascii="Times New Roman" w:eastAsia="Times New Roman" w:hAnsi="Times New Roman"/>
          <w:i/>
          <w:iCs/>
          <w:color w:val="000000"/>
          <w:spacing w:val="-1"/>
          <w:sz w:val="24"/>
          <w:szCs w:val="24"/>
          <w:lang w:val="uk-UA" w:eastAsia="ru-RU"/>
        </w:rPr>
        <w:t xml:space="preserve">, </w:t>
      </w:r>
      <w:proofErr w:type="spellStart"/>
      <w:r>
        <w:rPr>
          <w:rFonts w:ascii="Times New Roman" w:eastAsia="Times New Roman" w:hAnsi="Times New Roman"/>
          <w:i/>
          <w:iCs/>
          <w:color w:val="000000"/>
          <w:spacing w:val="-1"/>
          <w:sz w:val="24"/>
          <w:szCs w:val="24"/>
          <w:lang w:val="uk-UA" w:eastAsia="ru-RU"/>
        </w:rPr>
        <w:t>туристический</w:t>
      </w:r>
      <w:proofErr w:type="spellEnd"/>
      <w:r>
        <w:rPr>
          <w:rFonts w:ascii="Times New Roman" w:eastAsia="Times New Roman" w:hAnsi="Times New Roman"/>
          <w:i/>
          <w:iCs/>
          <w:color w:val="000000"/>
          <w:spacing w:val="-1"/>
          <w:sz w:val="24"/>
          <w:szCs w:val="24"/>
          <w:lang w:val="uk-UA" w:eastAsia="ru-RU"/>
        </w:rPr>
        <w:t xml:space="preserve">  потенціал.</w:t>
      </w:r>
    </w:p>
    <w:p w:rsidR="000133EA" w:rsidRDefault="000133EA" w:rsidP="00983FB2">
      <w:pPr>
        <w:spacing w:line="360" w:lineRule="auto"/>
        <w:ind w:firstLine="567"/>
        <w:jc w:val="both"/>
        <w:rPr>
          <w:rFonts w:ascii="Times New Roman" w:eastAsia="Times New Roman" w:hAnsi="Times New Roman"/>
          <w:i/>
          <w:iCs/>
          <w:color w:val="000000"/>
          <w:spacing w:val="-1"/>
          <w:sz w:val="24"/>
          <w:szCs w:val="24"/>
          <w:lang w:val="uk-UA" w:eastAsia="ru-RU"/>
        </w:rPr>
      </w:pPr>
      <w:proofErr w:type="spellStart"/>
      <w:r w:rsidRPr="000133EA">
        <w:rPr>
          <w:rFonts w:ascii="Times New Roman" w:eastAsia="Times New Roman" w:hAnsi="Times New Roman"/>
          <w:i/>
          <w:iCs/>
          <w:color w:val="000000"/>
          <w:spacing w:val="-1"/>
          <w:sz w:val="24"/>
          <w:szCs w:val="24"/>
          <w:lang w:val="uk-UA" w:eastAsia="ru-RU"/>
        </w:rPr>
        <w:t>Different</w:t>
      </w:r>
      <w:proofErr w:type="spellEnd"/>
      <w:r w:rsidRPr="000133EA">
        <w:rPr>
          <w:rFonts w:ascii="Times New Roman" w:eastAsia="Times New Roman" w:hAnsi="Times New Roman"/>
          <w:i/>
          <w:iCs/>
          <w:color w:val="000000"/>
          <w:spacing w:val="-1"/>
          <w:sz w:val="24"/>
          <w:szCs w:val="24"/>
          <w:lang w:val="uk-UA" w:eastAsia="ru-RU"/>
        </w:rPr>
        <w:t xml:space="preserve"> </w:t>
      </w:r>
      <w:proofErr w:type="spellStart"/>
      <w:r w:rsidRPr="000133EA">
        <w:rPr>
          <w:rFonts w:ascii="Times New Roman" w:eastAsia="Times New Roman" w:hAnsi="Times New Roman"/>
          <w:i/>
          <w:iCs/>
          <w:color w:val="000000"/>
          <w:spacing w:val="-1"/>
          <w:sz w:val="24"/>
          <w:szCs w:val="24"/>
          <w:lang w:val="uk-UA" w:eastAsia="ru-RU"/>
        </w:rPr>
        <w:t>types</w:t>
      </w:r>
      <w:proofErr w:type="spellEnd"/>
      <w:r w:rsidRPr="000133EA">
        <w:rPr>
          <w:rFonts w:ascii="Times New Roman" w:eastAsia="Times New Roman" w:hAnsi="Times New Roman"/>
          <w:i/>
          <w:iCs/>
          <w:color w:val="000000"/>
          <w:spacing w:val="-1"/>
          <w:sz w:val="24"/>
          <w:szCs w:val="24"/>
          <w:lang w:val="uk-UA" w:eastAsia="ru-RU"/>
        </w:rPr>
        <w:t xml:space="preserve"> </w:t>
      </w:r>
      <w:proofErr w:type="spellStart"/>
      <w:r w:rsidRPr="000133EA">
        <w:rPr>
          <w:rFonts w:ascii="Times New Roman" w:eastAsia="Times New Roman" w:hAnsi="Times New Roman"/>
          <w:i/>
          <w:iCs/>
          <w:color w:val="000000"/>
          <w:spacing w:val="-1"/>
          <w:sz w:val="24"/>
          <w:szCs w:val="24"/>
          <w:lang w:val="uk-UA" w:eastAsia="ru-RU"/>
        </w:rPr>
        <w:t>of</w:t>
      </w:r>
      <w:proofErr w:type="spellEnd"/>
      <w:r w:rsidRPr="000133EA">
        <w:rPr>
          <w:rFonts w:ascii="Times New Roman" w:eastAsia="Times New Roman" w:hAnsi="Times New Roman"/>
          <w:i/>
          <w:iCs/>
          <w:color w:val="000000"/>
          <w:spacing w:val="-1"/>
          <w:sz w:val="24"/>
          <w:szCs w:val="24"/>
          <w:lang w:val="uk-UA" w:eastAsia="ru-RU"/>
        </w:rPr>
        <w:t xml:space="preserve"> </w:t>
      </w:r>
      <w:proofErr w:type="spellStart"/>
      <w:r w:rsidRPr="000133EA">
        <w:rPr>
          <w:rFonts w:ascii="Times New Roman" w:eastAsia="Times New Roman" w:hAnsi="Times New Roman"/>
          <w:i/>
          <w:iCs/>
          <w:color w:val="000000"/>
          <w:spacing w:val="-1"/>
          <w:sz w:val="24"/>
          <w:szCs w:val="24"/>
          <w:lang w:val="uk-UA" w:eastAsia="ru-RU"/>
        </w:rPr>
        <w:t>water</w:t>
      </w:r>
      <w:proofErr w:type="spellEnd"/>
      <w:r w:rsidRPr="000133EA">
        <w:rPr>
          <w:rFonts w:ascii="Times New Roman" w:eastAsia="Times New Roman" w:hAnsi="Times New Roman"/>
          <w:i/>
          <w:iCs/>
          <w:color w:val="000000"/>
          <w:spacing w:val="-1"/>
          <w:sz w:val="24"/>
          <w:szCs w:val="24"/>
          <w:lang w:val="uk-UA" w:eastAsia="ru-RU"/>
        </w:rPr>
        <w:t xml:space="preserve"> transport on the Dnieper, the current state and development prospects. Directions improve waterway that will promote </w:t>
      </w:r>
      <w:proofErr w:type="spellStart"/>
      <w:r w:rsidRPr="000133EA">
        <w:rPr>
          <w:rFonts w:ascii="Times New Roman" w:eastAsia="Times New Roman" w:hAnsi="Times New Roman"/>
          <w:i/>
          <w:iCs/>
          <w:color w:val="000000"/>
          <w:spacing w:val="-1"/>
          <w:sz w:val="24"/>
          <w:szCs w:val="24"/>
          <w:lang w:val="uk-UA" w:eastAsia="ru-RU"/>
        </w:rPr>
        <w:t>tourism</w:t>
      </w:r>
      <w:proofErr w:type="spellEnd"/>
      <w:r w:rsidRPr="000133EA">
        <w:rPr>
          <w:rFonts w:ascii="Times New Roman" w:eastAsia="Times New Roman" w:hAnsi="Times New Roman"/>
          <w:i/>
          <w:iCs/>
          <w:color w:val="000000"/>
          <w:spacing w:val="-1"/>
          <w:sz w:val="24"/>
          <w:szCs w:val="24"/>
          <w:lang w:val="uk-UA" w:eastAsia="ru-RU"/>
        </w:rPr>
        <w:t xml:space="preserve"> </w:t>
      </w:r>
      <w:proofErr w:type="spellStart"/>
      <w:r w:rsidRPr="000133EA">
        <w:rPr>
          <w:rFonts w:ascii="Times New Roman" w:eastAsia="Times New Roman" w:hAnsi="Times New Roman"/>
          <w:i/>
          <w:iCs/>
          <w:color w:val="000000"/>
          <w:spacing w:val="-1"/>
          <w:sz w:val="24"/>
          <w:szCs w:val="24"/>
          <w:lang w:val="uk-UA" w:eastAsia="ru-RU"/>
        </w:rPr>
        <w:t>potential</w:t>
      </w:r>
      <w:proofErr w:type="spellEnd"/>
      <w:r w:rsidRPr="000133EA">
        <w:rPr>
          <w:rFonts w:ascii="Times New Roman" w:eastAsia="Times New Roman" w:hAnsi="Times New Roman"/>
          <w:i/>
          <w:iCs/>
          <w:color w:val="000000"/>
          <w:spacing w:val="-1"/>
          <w:sz w:val="24"/>
          <w:szCs w:val="24"/>
          <w:lang w:val="uk-UA" w:eastAsia="ru-RU"/>
        </w:rPr>
        <w:t xml:space="preserve"> </w:t>
      </w:r>
      <w:proofErr w:type="spellStart"/>
      <w:r w:rsidRPr="000133EA">
        <w:rPr>
          <w:rFonts w:ascii="Times New Roman" w:eastAsia="Times New Roman" w:hAnsi="Times New Roman"/>
          <w:i/>
          <w:iCs/>
          <w:color w:val="000000"/>
          <w:spacing w:val="-1"/>
          <w:sz w:val="24"/>
          <w:szCs w:val="24"/>
          <w:lang w:val="uk-UA" w:eastAsia="ru-RU"/>
        </w:rPr>
        <w:t>of</w:t>
      </w:r>
      <w:proofErr w:type="spellEnd"/>
      <w:r w:rsidRPr="000133EA">
        <w:rPr>
          <w:rFonts w:ascii="Times New Roman" w:eastAsia="Times New Roman" w:hAnsi="Times New Roman"/>
          <w:i/>
          <w:iCs/>
          <w:color w:val="000000"/>
          <w:spacing w:val="-1"/>
          <w:sz w:val="24"/>
          <w:szCs w:val="24"/>
          <w:lang w:val="uk-UA" w:eastAsia="ru-RU"/>
        </w:rPr>
        <w:t xml:space="preserve"> </w:t>
      </w:r>
      <w:proofErr w:type="spellStart"/>
      <w:r w:rsidRPr="000133EA">
        <w:rPr>
          <w:rFonts w:ascii="Times New Roman" w:eastAsia="Times New Roman" w:hAnsi="Times New Roman"/>
          <w:i/>
          <w:iCs/>
          <w:color w:val="000000"/>
          <w:spacing w:val="-1"/>
          <w:sz w:val="24"/>
          <w:szCs w:val="24"/>
          <w:lang w:val="uk-UA" w:eastAsia="ru-RU"/>
        </w:rPr>
        <w:t>Ukraine</w:t>
      </w:r>
      <w:proofErr w:type="spellEnd"/>
      <w:r w:rsidRPr="000133EA">
        <w:rPr>
          <w:rFonts w:ascii="Times New Roman" w:eastAsia="Times New Roman" w:hAnsi="Times New Roman"/>
          <w:i/>
          <w:iCs/>
          <w:color w:val="000000"/>
          <w:spacing w:val="-1"/>
          <w:sz w:val="24"/>
          <w:szCs w:val="24"/>
          <w:lang w:val="uk-UA" w:eastAsia="ru-RU"/>
        </w:rPr>
        <w:t>.</w:t>
      </w:r>
    </w:p>
    <w:p w:rsidR="00320B18" w:rsidRPr="00016618" w:rsidRDefault="00320B18" w:rsidP="00983FB2">
      <w:pPr>
        <w:spacing w:line="360" w:lineRule="auto"/>
        <w:ind w:firstLine="567"/>
        <w:jc w:val="both"/>
        <w:rPr>
          <w:rFonts w:ascii="Times New Roman" w:eastAsia="Times New Roman" w:hAnsi="Times New Roman"/>
          <w:i/>
          <w:iCs/>
          <w:color w:val="000000"/>
          <w:spacing w:val="-1"/>
          <w:sz w:val="24"/>
          <w:szCs w:val="24"/>
          <w:lang w:val="en-US" w:eastAsia="ru-RU"/>
        </w:rPr>
      </w:pPr>
      <w:proofErr w:type="spellStart"/>
      <w:r>
        <w:rPr>
          <w:rFonts w:ascii="Times New Roman" w:eastAsia="Times New Roman" w:hAnsi="Times New Roman"/>
          <w:i/>
          <w:iCs/>
          <w:color w:val="000000"/>
          <w:spacing w:val="-1"/>
          <w:sz w:val="24"/>
          <w:szCs w:val="24"/>
          <w:lang w:val="uk-UA" w:eastAsia="ru-RU"/>
        </w:rPr>
        <w:t>Key</w:t>
      </w:r>
      <w:proofErr w:type="spellEnd"/>
      <w:r>
        <w:rPr>
          <w:rFonts w:ascii="Times New Roman" w:eastAsia="Times New Roman" w:hAnsi="Times New Roman"/>
          <w:i/>
          <w:iCs/>
          <w:color w:val="000000"/>
          <w:spacing w:val="-1"/>
          <w:sz w:val="24"/>
          <w:szCs w:val="24"/>
          <w:lang w:val="uk-UA" w:eastAsia="ru-RU"/>
        </w:rPr>
        <w:t xml:space="preserve"> </w:t>
      </w:r>
      <w:proofErr w:type="spellStart"/>
      <w:r>
        <w:rPr>
          <w:rFonts w:ascii="Times New Roman" w:eastAsia="Times New Roman" w:hAnsi="Times New Roman"/>
          <w:i/>
          <w:iCs/>
          <w:color w:val="000000"/>
          <w:spacing w:val="-1"/>
          <w:sz w:val="24"/>
          <w:szCs w:val="24"/>
          <w:lang w:val="uk-UA" w:eastAsia="ru-RU"/>
        </w:rPr>
        <w:t>words</w:t>
      </w:r>
      <w:proofErr w:type="spellEnd"/>
      <w:r>
        <w:rPr>
          <w:rFonts w:ascii="Times New Roman" w:eastAsia="Times New Roman" w:hAnsi="Times New Roman"/>
          <w:i/>
          <w:iCs/>
          <w:color w:val="000000"/>
          <w:spacing w:val="-1"/>
          <w:sz w:val="24"/>
          <w:szCs w:val="24"/>
          <w:lang w:val="uk-UA" w:eastAsia="ru-RU"/>
        </w:rPr>
        <w:t>:</w:t>
      </w:r>
      <w:r>
        <w:rPr>
          <w:rFonts w:ascii="Times New Roman" w:eastAsia="Times New Roman" w:hAnsi="Times New Roman"/>
          <w:i/>
          <w:iCs/>
          <w:color w:val="000000"/>
          <w:spacing w:val="-1"/>
          <w:sz w:val="24"/>
          <w:szCs w:val="24"/>
          <w:lang w:val="en-US" w:eastAsia="ru-RU"/>
        </w:rPr>
        <w:t xml:space="preserve"> </w:t>
      </w:r>
      <w:proofErr w:type="spellStart"/>
      <w:r>
        <w:rPr>
          <w:rFonts w:ascii="Times New Roman" w:eastAsia="Times New Roman" w:hAnsi="Times New Roman"/>
          <w:i/>
          <w:iCs/>
          <w:color w:val="000000"/>
          <w:spacing w:val="-1"/>
          <w:sz w:val="24"/>
          <w:szCs w:val="24"/>
          <w:lang w:val="uk-UA" w:eastAsia="ru-RU"/>
        </w:rPr>
        <w:t>water</w:t>
      </w:r>
      <w:proofErr w:type="spellEnd"/>
      <w:r>
        <w:rPr>
          <w:rFonts w:ascii="Times New Roman" w:eastAsia="Times New Roman" w:hAnsi="Times New Roman"/>
          <w:i/>
          <w:iCs/>
          <w:color w:val="000000"/>
          <w:spacing w:val="-1"/>
          <w:sz w:val="24"/>
          <w:szCs w:val="24"/>
          <w:lang w:val="en-US" w:eastAsia="ru-RU"/>
        </w:rPr>
        <w:t xml:space="preserve"> trans</w:t>
      </w:r>
      <w:r w:rsidR="00016618">
        <w:rPr>
          <w:rFonts w:ascii="Times New Roman" w:eastAsia="Times New Roman" w:hAnsi="Times New Roman"/>
          <w:i/>
          <w:iCs/>
          <w:color w:val="000000"/>
          <w:spacing w:val="-1"/>
          <w:sz w:val="24"/>
          <w:szCs w:val="24"/>
          <w:lang w:val="en-US" w:eastAsia="ru-RU"/>
        </w:rPr>
        <w:t xml:space="preserve">port, </w:t>
      </w:r>
      <w:proofErr w:type="spellStart"/>
      <w:r w:rsidR="00016618">
        <w:rPr>
          <w:rFonts w:ascii="Times New Roman" w:eastAsia="Times New Roman" w:hAnsi="Times New Roman"/>
          <w:i/>
          <w:iCs/>
          <w:color w:val="000000"/>
          <w:spacing w:val="-1"/>
          <w:sz w:val="24"/>
          <w:szCs w:val="24"/>
          <w:lang w:val="en-US" w:eastAsia="ru-RU"/>
        </w:rPr>
        <w:t>Dnieper</w:t>
      </w:r>
      <w:r w:rsidR="00016618" w:rsidRPr="00016618">
        <w:rPr>
          <w:rFonts w:ascii="Times New Roman" w:eastAsia="Times New Roman" w:hAnsi="Times New Roman"/>
          <w:i/>
          <w:iCs/>
          <w:color w:val="000000"/>
          <w:spacing w:val="-1"/>
          <w:sz w:val="24"/>
          <w:szCs w:val="24"/>
          <w:lang w:val="en-US" w:eastAsia="ru-RU"/>
        </w:rPr>
        <w:t>,tourism</w:t>
      </w:r>
      <w:proofErr w:type="spellEnd"/>
      <w:r w:rsidR="00016618" w:rsidRPr="00016618">
        <w:rPr>
          <w:rFonts w:ascii="Times New Roman" w:eastAsia="Times New Roman" w:hAnsi="Times New Roman"/>
          <w:i/>
          <w:iCs/>
          <w:color w:val="000000"/>
          <w:spacing w:val="-1"/>
          <w:sz w:val="24"/>
          <w:szCs w:val="24"/>
          <w:lang w:val="en-US" w:eastAsia="ru-RU"/>
        </w:rPr>
        <w:t xml:space="preserve"> potential.</w:t>
      </w:r>
    </w:p>
    <w:p w:rsidR="009D49E2" w:rsidRDefault="009D49E2" w:rsidP="00983FB2">
      <w:pPr>
        <w:spacing w:line="360" w:lineRule="auto"/>
        <w:ind w:firstLine="567"/>
        <w:jc w:val="both"/>
        <w:rPr>
          <w:rFonts w:ascii="Times New Roman" w:eastAsia="Times New Roman" w:hAnsi="Times New Roman"/>
          <w:sz w:val="28"/>
          <w:szCs w:val="28"/>
          <w:lang w:val="uk-UA" w:eastAsia="ru-RU"/>
        </w:rPr>
      </w:pPr>
      <w:r w:rsidRPr="00016618">
        <w:rPr>
          <w:rFonts w:ascii="Times New Roman" w:eastAsia="Times New Roman" w:hAnsi="Times New Roman"/>
          <w:i/>
          <w:sz w:val="28"/>
          <w:szCs w:val="28"/>
          <w:lang w:val="uk-UA" w:eastAsia="ru-RU"/>
        </w:rPr>
        <w:t>Постановка проблеми.</w:t>
      </w:r>
      <w:r w:rsidRPr="00CA62DB">
        <w:rPr>
          <w:rFonts w:ascii="Times New Roman" w:eastAsia="Times New Roman" w:hAnsi="Times New Roman"/>
          <w:sz w:val="28"/>
          <w:szCs w:val="28"/>
          <w:lang w:val="uk-UA" w:eastAsia="ru-RU"/>
        </w:rPr>
        <w:t xml:space="preserve"> </w:t>
      </w:r>
      <w:r>
        <w:rPr>
          <w:rFonts w:ascii="Times New Roman" w:hAnsi="Times New Roman"/>
          <w:sz w:val="28"/>
          <w:szCs w:val="28"/>
          <w:lang w:val="uk-UA"/>
        </w:rPr>
        <w:t xml:space="preserve">Транспортні послуги </w:t>
      </w:r>
      <w:r w:rsidRPr="00F072B8">
        <w:rPr>
          <w:rFonts w:ascii="Times New Roman" w:hAnsi="Times New Roman"/>
          <w:sz w:val="28"/>
          <w:szCs w:val="28"/>
        </w:rPr>
        <w:t xml:space="preserve">– </w:t>
      </w:r>
      <w:r w:rsidRPr="00012C4E">
        <w:rPr>
          <w:rFonts w:ascii="Times New Roman" w:hAnsi="Times New Roman"/>
          <w:sz w:val="28"/>
          <w:szCs w:val="28"/>
          <w:lang w:val="uk-UA"/>
        </w:rPr>
        <w:t>один з основних видів послуг в туризмі. На них припадає й основна частка в структурі ціни туру. У залежності від тривалості, дальності подорожі ця частка (у більшості випадків) коливається</w:t>
      </w:r>
      <w:r w:rsidRPr="00012C4E">
        <w:rPr>
          <w:rFonts w:ascii="Times New Roman" w:hAnsi="Times New Roman"/>
          <w:sz w:val="28"/>
          <w:szCs w:val="28"/>
          <w:shd w:val="clear" w:color="auto" w:fill="FDFFED"/>
          <w:lang w:val="uk-UA"/>
        </w:rPr>
        <w:t xml:space="preserve"> </w:t>
      </w:r>
      <w:r w:rsidRPr="00012C4E">
        <w:rPr>
          <w:rFonts w:ascii="Times New Roman" w:hAnsi="Times New Roman"/>
          <w:sz w:val="28"/>
          <w:szCs w:val="28"/>
          <w:lang w:val="uk-UA"/>
        </w:rPr>
        <w:t>від 20 до 60%</w:t>
      </w:r>
      <w:r>
        <w:rPr>
          <w:rFonts w:ascii="Times New Roman" w:hAnsi="Times New Roman"/>
          <w:sz w:val="28"/>
          <w:szCs w:val="28"/>
          <w:lang w:val="uk-UA"/>
        </w:rPr>
        <w:t xml:space="preserve"> </w:t>
      </w:r>
      <w:r w:rsidRPr="00012C4E">
        <w:rPr>
          <w:rFonts w:ascii="Times New Roman" w:hAnsi="Times New Roman"/>
          <w:sz w:val="28"/>
          <w:szCs w:val="28"/>
          <w:lang w:val="uk-UA"/>
        </w:rPr>
        <w:t>[</w:t>
      </w:r>
      <w:r w:rsidRPr="009A5F25">
        <w:rPr>
          <w:rFonts w:ascii="Times New Roman" w:hAnsi="Times New Roman"/>
          <w:sz w:val="28"/>
          <w:szCs w:val="28"/>
        </w:rPr>
        <w:t>1</w:t>
      </w:r>
      <w:r w:rsidRPr="009A5F25">
        <w:rPr>
          <w:rFonts w:ascii="Times New Roman" w:hAnsi="Times New Roman"/>
          <w:sz w:val="28"/>
          <w:szCs w:val="28"/>
          <w:lang w:val="uk-UA"/>
        </w:rPr>
        <w:t>].</w:t>
      </w:r>
      <w:r w:rsidR="00016618">
        <w:rPr>
          <w:rFonts w:ascii="Times New Roman" w:hAnsi="Times New Roman"/>
          <w:sz w:val="28"/>
          <w:szCs w:val="28"/>
          <w:lang w:val="uk-UA"/>
        </w:rPr>
        <w:t xml:space="preserve"> </w:t>
      </w:r>
      <w:r w:rsidRPr="00CA62DB">
        <w:rPr>
          <w:rFonts w:ascii="Times New Roman" w:eastAsia="Times New Roman" w:hAnsi="Times New Roman"/>
          <w:sz w:val="28"/>
          <w:szCs w:val="28"/>
          <w:lang w:val="uk-UA" w:eastAsia="ru-RU"/>
        </w:rPr>
        <w:t xml:space="preserve">Важливою рисою будь-яких туристичних подорожей є переміщення туристів, що здійснюється за допомогою різних видів транспорту. Водний  </w:t>
      </w:r>
      <w:r w:rsidRPr="00BC44EA">
        <w:rPr>
          <w:rFonts w:ascii="Times New Roman" w:eastAsia="Times New Roman" w:hAnsi="Times New Roman"/>
          <w:sz w:val="28"/>
          <w:szCs w:val="28"/>
          <w:lang w:val="uk-UA" w:eastAsia="ru-RU"/>
        </w:rPr>
        <w:t xml:space="preserve">транспорт популярний у туристів і взагалі любителів активного відпочинку. Використовуються і великі туристичні судна, і найрізноманітніші катери, яхти і човни. Традиційні річкові судна, навіть сучасної споруди, відрізняються низькою за сучасними мірками швидкістю (рідко </w:t>
      </w:r>
      <w:r w:rsidR="003E44F9" w:rsidRPr="00BC44EA">
        <w:rPr>
          <w:rFonts w:ascii="Times New Roman" w:eastAsia="Times New Roman" w:hAnsi="Times New Roman"/>
          <w:i/>
          <w:sz w:val="28"/>
          <w:szCs w:val="28"/>
          <w:lang w:val="uk-UA" w:eastAsia="ru-RU"/>
        </w:rPr>
        <w:t>понад</w:t>
      </w:r>
      <w:r w:rsidR="003E44F9" w:rsidRPr="00BC44EA">
        <w:rPr>
          <w:rFonts w:ascii="Times New Roman" w:eastAsia="Times New Roman" w:hAnsi="Times New Roman"/>
          <w:sz w:val="28"/>
          <w:szCs w:val="28"/>
          <w:lang w:val="uk-UA" w:eastAsia="ru-RU"/>
        </w:rPr>
        <w:t xml:space="preserve"> </w:t>
      </w:r>
      <w:r w:rsidRPr="00BC44EA">
        <w:rPr>
          <w:rFonts w:ascii="Times New Roman" w:eastAsia="Times New Roman" w:hAnsi="Times New Roman"/>
          <w:sz w:val="28"/>
          <w:szCs w:val="28"/>
          <w:lang w:val="uk-UA" w:eastAsia="ru-RU"/>
        </w:rPr>
        <w:t xml:space="preserve">25 км </w:t>
      </w:r>
      <w:r w:rsidR="003E44F9" w:rsidRPr="00BC44EA">
        <w:rPr>
          <w:rFonts w:ascii="Times New Roman" w:eastAsia="Times New Roman" w:hAnsi="Times New Roman"/>
          <w:sz w:val="28"/>
          <w:szCs w:val="28"/>
          <w:lang w:val="uk-UA" w:eastAsia="ru-RU"/>
        </w:rPr>
        <w:t>/</w:t>
      </w:r>
      <w:r w:rsidRPr="00BC44EA">
        <w:rPr>
          <w:rFonts w:ascii="Times New Roman" w:eastAsia="Times New Roman" w:hAnsi="Times New Roman"/>
          <w:sz w:val="28"/>
          <w:szCs w:val="28"/>
          <w:lang w:val="uk-UA" w:eastAsia="ru-RU"/>
        </w:rPr>
        <w:t>год</w:t>
      </w:r>
      <w:r w:rsidR="003E44F9" w:rsidRPr="00BC44EA">
        <w:rPr>
          <w:rFonts w:ascii="Times New Roman" w:eastAsia="Times New Roman" w:hAnsi="Times New Roman"/>
          <w:sz w:val="28"/>
          <w:szCs w:val="28"/>
          <w:lang w:val="uk-UA" w:eastAsia="ru-RU"/>
        </w:rPr>
        <w:t>.</w:t>
      </w:r>
      <w:r w:rsidRPr="00BC44EA">
        <w:rPr>
          <w:rFonts w:ascii="Times New Roman" w:eastAsia="Times New Roman" w:hAnsi="Times New Roman"/>
          <w:sz w:val="28"/>
          <w:szCs w:val="28"/>
          <w:lang w:val="uk-UA" w:eastAsia="ru-RU"/>
        </w:rPr>
        <w:t xml:space="preserve">), тому вони не можуть конкурувати на рівних з </w:t>
      </w:r>
      <w:r w:rsidRPr="00BC44EA">
        <w:rPr>
          <w:rFonts w:ascii="Times New Roman" w:eastAsia="Times New Roman" w:hAnsi="Times New Roman"/>
          <w:sz w:val="28"/>
          <w:szCs w:val="28"/>
          <w:lang w:val="uk-UA" w:eastAsia="ru-RU"/>
        </w:rPr>
        <w:lastRenderedPageBreak/>
        <w:t>автомобільним та залізничним транспортом. Судна на підводних крилах і судна на повітряній</w:t>
      </w:r>
      <w:r w:rsidRPr="00F72426">
        <w:rPr>
          <w:rFonts w:ascii="Times New Roman" w:eastAsia="Times New Roman" w:hAnsi="Times New Roman"/>
          <w:sz w:val="28"/>
          <w:szCs w:val="28"/>
          <w:lang w:val="uk-UA" w:eastAsia="ru-RU"/>
        </w:rPr>
        <w:t xml:space="preserve"> подушці можу</w:t>
      </w:r>
      <w:r w:rsidR="00AA68FD">
        <w:rPr>
          <w:rFonts w:ascii="Times New Roman" w:eastAsia="Times New Roman" w:hAnsi="Times New Roman"/>
          <w:sz w:val="28"/>
          <w:szCs w:val="28"/>
          <w:lang w:val="uk-UA" w:eastAsia="ru-RU"/>
        </w:rPr>
        <w:t>ть розвивати швидкість до 80 км/</w:t>
      </w:r>
      <w:r w:rsidRPr="00F72426">
        <w:rPr>
          <w:rFonts w:ascii="Times New Roman" w:eastAsia="Times New Roman" w:hAnsi="Times New Roman"/>
          <w:sz w:val="28"/>
          <w:szCs w:val="28"/>
          <w:lang w:val="uk-UA" w:eastAsia="ru-RU"/>
        </w:rPr>
        <w:t>год</w:t>
      </w:r>
      <w:r w:rsidR="003E44F9">
        <w:rPr>
          <w:rFonts w:ascii="Times New Roman" w:eastAsia="Times New Roman" w:hAnsi="Times New Roman"/>
          <w:sz w:val="28"/>
          <w:szCs w:val="28"/>
          <w:lang w:val="uk-UA" w:eastAsia="ru-RU"/>
        </w:rPr>
        <w:t>.</w:t>
      </w:r>
      <w:r w:rsidRPr="00F72426">
        <w:rPr>
          <w:rFonts w:ascii="Times New Roman" w:eastAsia="Times New Roman" w:hAnsi="Times New Roman"/>
          <w:sz w:val="28"/>
          <w:szCs w:val="28"/>
          <w:lang w:val="uk-UA" w:eastAsia="ru-RU"/>
        </w:rPr>
        <w:t>, однак вони відрізняються високою витратою палива, а, отже, і високою вартістю перевезень.</w:t>
      </w:r>
      <w:r>
        <w:rPr>
          <w:rFonts w:ascii="Times New Roman" w:eastAsia="Times New Roman" w:hAnsi="Times New Roman"/>
          <w:sz w:val="28"/>
          <w:szCs w:val="28"/>
          <w:lang w:val="uk-UA" w:eastAsia="ru-RU"/>
        </w:rPr>
        <w:t xml:space="preserve"> </w:t>
      </w:r>
      <w:r w:rsidRPr="00F72426">
        <w:rPr>
          <w:rFonts w:ascii="Times New Roman" w:eastAsia="Times New Roman" w:hAnsi="Times New Roman"/>
          <w:sz w:val="28"/>
          <w:szCs w:val="28"/>
          <w:lang w:val="uk-UA" w:eastAsia="ru-RU"/>
        </w:rPr>
        <w:t xml:space="preserve">Тому великі пасажирські судна в наші дні використовуються </w:t>
      </w:r>
      <w:r w:rsidR="00AA68FD">
        <w:rPr>
          <w:rFonts w:ascii="Times New Roman" w:eastAsia="Times New Roman" w:hAnsi="Times New Roman"/>
          <w:sz w:val="28"/>
          <w:szCs w:val="28"/>
          <w:lang w:val="uk-UA" w:eastAsia="ru-RU"/>
        </w:rPr>
        <w:t>переважно</w:t>
      </w:r>
      <w:r w:rsidR="00AA68FD" w:rsidRPr="00F72426">
        <w:rPr>
          <w:rFonts w:ascii="Times New Roman" w:eastAsia="Times New Roman" w:hAnsi="Times New Roman"/>
          <w:sz w:val="28"/>
          <w:szCs w:val="28"/>
          <w:lang w:val="uk-UA" w:eastAsia="ru-RU"/>
        </w:rPr>
        <w:t xml:space="preserve"> </w:t>
      </w:r>
      <w:r w:rsidRPr="00F72426">
        <w:rPr>
          <w:rFonts w:ascii="Times New Roman" w:eastAsia="Times New Roman" w:hAnsi="Times New Roman"/>
          <w:sz w:val="28"/>
          <w:szCs w:val="28"/>
          <w:lang w:val="uk-UA" w:eastAsia="ru-RU"/>
        </w:rPr>
        <w:t>для перевезення туристів (річкові круїзи).</w:t>
      </w:r>
      <w:r>
        <w:rPr>
          <w:rFonts w:ascii="Times New Roman" w:eastAsia="Times New Roman" w:hAnsi="Times New Roman"/>
          <w:sz w:val="28"/>
          <w:szCs w:val="28"/>
          <w:lang w:val="uk-UA" w:eastAsia="ru-RU"/>
        </w:rPr>
        <w:t xml:space="preserve"> </w:t>
      </w:r>
      <w:r w:rsidRPr="00F72426">
        <w:rPr>
          <w:rFonts w:ascii="Times New Roman" w:eastAsia="Times New Roman" w:hAnsi="Times New Roman"/>
          <w:sz w:val="28"/>
          <w:szCs w:val="28"/>
          <w:lang w:val="uk-UA" w:eastAsia="ru-RU"/>
        </w:rPr>
        <w:t xml:space="preserve">На ринку цих транспортних послуг з’явилося багато круїзних компаній, зокрема в Україні </w:t>
      </w:r>
      <w:r>
        <w:rPr>
          <w:rFonts w:ascii="Times New Roman" w:eastAsia="Times New Roman" w:hAnsi="Times New Roman"/>
          <w:sz w:val="28"/>
          <w:szCs w:val="28"/>
          <w:lang w:val="uk-UA" w:eastAsia="ru-RU"/>
        </w:rPr>
        <w:t xml:space="preserve">– це </w:t>
      </w:r>
      <w:r w:rsidRPr="00F72426">
        <w:rPr>
          <w:rFonts w:ascii="Times New Roman" w:eastAsia="Times New Roman" w:hAnsi="Times New Roman"/>
          <w:sz w:val="28"/>
          <w:szCs w:val="28"/>
          <w:lang w:val="uk-UA" w:eastAsia="ru-RU"/>
        </w:rPr>
        <w:t>«Червона рута».</w:t>
      </w:r>
    </w:p>
    <w:p w:rsidR="009D49E2" w:rsidRPr="00BC44EA" w:rsidRDefault="009D49E2" w:rsidP="00983FB2">
      <w:pPr>
        <w:pStyle w:val="a5"/>
        <w:spacing w:after="0" w:line="360" w:lineRule="auto"/>
        <w:ind w:right="57" w:firstLine="567"/>
        <w:rPr>
          <w:color w:val="000000"/>
          <w:sz w:val="28"/>
          <w:szCs w:val="28"/>
        </w:rPr>
      </w:pPr>
      <w:r>
        <w:rPr>
          <w:sz w:val="28"/>
          <w:szCs w:val="28"/>
        </w:rPr>
        <w:t>Н</w:t>
      </w:r>
      <w:r w:rsidRPr="00783B93">
        <w:rPr>
          <w:sz w:val="28"/>
          <w:szCs w:val="28"/>
        </w:rPr>
        <w:t>ині</w:t>
      </w:r>
      <w:r>
        <w:rPr>
          <w:sz w:val="28"/>
          <w:szCs w:val="28"/>
        </w:rPr>
        <w:t xml:space="preserve"> річковий транспорт </w:t>
      </w:r>
      <w:r w:rsidR="00AA68FD">
        <w:rPr>
          <w:sz w:val="28"/>
          <w:szCs w:val="28"/>
        </w:rPr>
        <w:t xml:space="preserve">в Україні </w:t>
      </w:r>
      <w:r w:rsidRPr="00783B93">
        <w:rPr>
          <w:sz w:val="28"/>
          <w:szCs w:val="28"/>
        </w:rPr>
        <w:t>розглядається як перспективний ринок надання транспортних послуг.</w:t>
      </w:r>
      <w:r>
        <w:rPr>
          <w:sz w:val="28"/>
          <w:szCs w:val="28"/>
        </w:rPr>
        <w:t xml:space="preserve"> У контексті змін у річкових туристичних перевезеннях актуальним видається аналіз особливостей взаємодії туристичних фірм та річкових портів України щодо </w:t>
      </w:r>
      <w:r w:rsidRPr="00BC44EA">
        <w:rPr>
          <w:sz w:val="28"/>
          <w:szCs w:val="28"/>
        </w:rPr>
        <w:t>обслуговування туристів.</w:t>
      </w:r>
      <w:r w:rsidR="00603DF4" w:rsidRPr="00BC44EA">
        <w:rPr>
          <w:sz w:val="28"/>
          <w:szCs w:val="28"/>
          <w:lang w:val="ru-RU"/>
        </w:rPr>
        <w:t xml:space="preserve"> </w:t>
      </w:r>
      <w:r w:rsidRPr="00BC44EA">
        <w:rPr>
          <w:color w:val="000000"/>
          <w:sz w:val="28"/>
          <w:szCs w:val="28"/>
        </w:rPr>
        <w:t xml:space="preserve"> Найбільші річкові порти на Дніпрі</w:t>
      </w:r>
      <w:r w:rsidR="007F7C18" w:rsidRPr="00BC44EA">
        <w:rPr>
          <w:color w:val="000000"/>
          <w:sz w:val="28"/>
          <w:szCs w:val="28"/>
        </w:rPr>
        <w:t xml:space="preserve"> в м.</w:t>
      </w:r>
      <w:r w:rsidR="00603DF4" w:rsidRPr="00BC44EA">
        <w:rPr>
          <w:color w:val="000000"/>
          <w:sz w:val="28"/>
          <w:szCs w:val="28"/>
        </w:rPr>
        <w:t xml:space="preserve"> </w:t>
      </w:r>
      <w:r w:rsidRPr="00BC44EA">
        <w:rPr>
          <w:color w:val="000000"/>
          <w:sz w:val="28"/>
          <w:szCs w:val="28"/>
        </w:rPr>
        <w:t xml:space="preserve"> </w:t>
      </w:r>
      <w:r w:rsidR="00603DF4" w:rsidRPr="00BC44EA">
        <w:rPr>
          <w:color w:val="000000"/>
          <w:sz w:val="28"/>
          <w:szCs w:val="28"/>
        </w:rPr>
        <w:t>Ки</w:t>
      </w:r>
      <w:r w:rsidR="00BC44EA" w:rsidRPr="00BC44EA">
        <w:rPr>
          <w:color w:val="000000"/>
          <w:sz w:val="28"/>
          <w:szCs w:val="28"/>
        </w:rPr>
        <w:t>їв</w:t>
      </w:r>
      <w:r w:rsidR="007F7C18" w:rsidRPr="00BC44EA">
        <w:rPr>
          <w:color w:val="000000"/>
          <w:sz w:val="28"/>
          <w:szCs w:val="28"/>
        </w:rPr>
        <w:t xml:space="preserve">, </w:t>
      </w:r>
      <w:r w:rsidR="00603DF4" w:rsidRPr="00BC44EA">
        <w:rPr>
          <w:color w:val="000000"/>
          <w:sz w:val="28"/>
          <w:szCs w:val="28"/>
        </w:rPr>
        <w:t xml:space="preserve"> Черкас</w:t>
      </w:r>
      <w:r w:rsidR="007F7C18" w:rsidRPr="00BC44EA">
        <w:rPr>
          <w:color w:val="000000"/>
          <w:sz w:val="28"/>
          <w:szCs w:val="28"/>
        </w:rPr>
        <w:t xml:space="preserve">и, </w:t>
      </w:r>
      <w:r w:rsidR="00603DF4" w:rsidRPr="00BC44EA">
        <w:rPr>
          <w:color w:val="000000"/>
          <w:sz w:val="28"/>
          <w:szCs w:val="28"/>
        </w:rPr>
        <w:t>Кре</w:t>
      </w:r>
      <w:r w:rsidR="007F7C18" w:rsidRPr="00BC44EA">
        <w:rPr>
          <w:color w:val="000000"/>
          <w:sz w:val="28"/>
          <w:szCs w:val="28"/>
        </w:rPr>
        <w:t xml:space="preserve">менчук, </w:t>
      </w:r>
      <w:r w:rsidR="00603DF4" w:rsidRPr="00BC44EA">
        <w:rPr>
          <w:color w:val="000000"/>
          <w:sz w:val="28"/>
          <w:szCs w:val="28"/>
        </w:rPr>
        <w:t>Дніпропетровськ</w:t>
      </w:r>
      <w:r w:rsidR="007F7C18" w:rsidRPr="00BC44EA">
        <w:rPr>
          <w:color w:val="000000"/>
          <w:sz w:val="28"/>
          <w:szCs w:val="28"/>
        </w:rPr>
        <w:t xml:space="preserve">, </w:t>
      </w:r>
      <w:r w:rsidR="00603DF4" w:rsidRPr="00BC44EA">
        <w:rPr>
          <w:color w:val="000000"/>
          <w:sz w:val="28"/>
          <w:szCs w:val="28"/>
        </w:rPr>
        <w:t xml:space="preserve"> Запорі</w:t>
      </w:r>
      <w:r w:rsidR="007F7C18" w:rsidRPr="00BC44EA">
        <w:rPr>
          <w:color w:val="000000"/>
          <w:sz w:val="28"/>
          <w:szCs w:val="28"/>
        </w:rPr>
        <w:t xml:space="preserve">жжя, Новокаховка, </w:t>
      </w:r>
      <w:r w:rsidR="00603DF4" w:rsidRPr="00BC44EA">
        <w:rPr>
          <w:color w:val="000000"/>
          <w:sz w:val="28"/>
          <w:szCs w:val="28"/>
        </w:rPr>
        <w:t xml:space="preserve"> Нікополь</w:t>
      </w:r>
      <w:r w:rsidR="007F7C18" w:rsidRPr="00BC44EA">
        <w:rPr>
          <w:color w:val="000000"/>
          <w:sz w:val="28"/>
          <w:szCs w:val="28"/>
        </w:rPr>
        <w:t xml:space="preserve">, </w:t>
      </w:r>
      <w:r w:rsidR="00603DF4" w:rsidRPr="00BC44EA">
        <w:rPr>
          <w:color w:val="000000"/>
          <w:sz w:val="28"/>
          <w:szCs w:val="28"/>
        </w:rPr>
        <w:t>Херсон</w:t>
      </w:r>
      <w:r w:rsidR="007F7C18" w:rsidRPr="00BC44EA">
        <w:rPr>
          <w:color w:val="000000"/>
          <w:sz w:val="28"/>
          <w:szCs w:val="28"/>
        </w:rPr>
        <w:t>.</w:t>
      </w:r>
    </w:p>
    <w:p w:rsidR="009D49E2" w:rsidRPr="00AA68FD" w:rsidRDefault="009D49E2" w:rsidP="00983FB2">
      <w:pPr>
        <w:spacing w:line="360" w:lineRule="auto"/>
        <w:ind w:firstLine="567"/>
        <w:jc w:val="both"/>
        <w:rPr>
          <w:rFonts w:ascii="Times New Roman" w:hAnsi="Times New Roman"/>
          <w:b/>
          <w:sz w:val="28"/>
          <w:szCs w:val="28"/>
          <w:lang w:val="uk-UA"/>
        </w:rPr>
      </w:pPr>
      <w:r w:rsidRPr="002248B4">
        <w:rPr>
          <w:rFonts w:ascii="Times New Roman" w:hAnsi="Times New Roman"/>
          <w:sz w:val="28"/>
          <w:szCs w:val="28"/>
          <w:lang w:val="uk-UA"/>
        </w:rPr>
        <w:tab/>
      </w:r>
      <w:r w:rsidRPr="00016618">
        <w:rPr>
          <w:rFonts w:ascii="Times New Roman" w:hAnsi="Times New Roman"/>
          <w:i/>
          <w:sz w:val="28"/>
          <w:szCs w:val="28"/>
          <w:lang w:val="uk-UA"/>
        </w:rPr>
        <w:t>Метою статті є дослідження</w:t>
      </w:r>
      <w:r w:rsidRPr="002248B4">
        <w:rPr>
          <w:rFonts w:ascii="Times New Roman" w:hAnsi="Times New Roman"/>
          <w:sz w:val="28"/>
          <w:szCs w:val="28"/>
          <w:lang w:val="uk-UA"/>
        </w:rPr>
        <w:t xml:space="preserve"> різних видів водного</w:t>
      </w:r>
      <w:r>
        <w:rPr>
          <w:rFonts w:ascii="Times New Roman" w:hAnsi="Times New Roman"/>
          <w:sz w:val="28"/>
          <w:szCs w:val="28"/>
          <w:lang w:val="uk-UA"/>
        </w:rPr>
        <w:t xml:space="preserve"> транспорту на Дніпрі</w:t>
      </w:r>
      <w:r w:rsidRPr="000F2AF8">
        <w:rPr>
          <w:rFonts w:ascii="Times New Roman" w:hAnsi="Times New Roman"/>
          <w:sz w:val="28"/>
          <w:szCs w:val="28"/>
          <w:lang w:val="uk-UA"/>
        </w:rPr>
        <w:t xml:space="preserve"> </w:t>
      </w:r>
      <w:r w:rsidR="00AA68FD">
        <w:rPr>
          <w:rFonts w:ascii="Times New Roman" w:hAnsi="Times New Roman"/>
          <w:sz w:val="28"/>
          <w:szCs w:val="28"/>
          <w:lang w:val="uk-UA"/>
        </w:rPr>
        <w:t xml:space="preserve"> з позицій в</w:t>
      </w:r>
      <w:r w:rsidRPr="000F2AF8">
        <w:rPr>
          <w:rFonts w:ascii="Times New Roman" w:hAnsi="Times New Roman"/>
          <w:sz w:val="28"/>
          <w:szCs w:val="28"/>
          <w:lang w:val="uk-UA"/>
        </w:rPr>
        <w:t>изначення переваг та недоліків для оптимального й ефективного способу перевезення туристів.</w:t>
      </w:r>
      <w:r w:rsidRPr="00F46EF2">
        <w:rPr>
          <w:rFonts w:ascii="Times New Roman" w:hAnsi="Times New Roman"/>
          <w:sz w:val="28"/>
          <w:szCs w:val="28"/>
          <w:lang w:val="uk-UA"/>
        </w:rPr>
        <w:t xml:space="preserve"> </w:t>
      </w:r>
    </w:p>
    <w:p w:rsidR="009D49E2" w:rsidRDefault="009D49E2" w:rsidP="00983FB2">
      <w:pPr>
        <w:spacing w:line="360" w:lineRule="auto"/>
        <w:ind w:firstLine="567"/>
        <w:jc w:val="both"/>
        <w:rPr>
          <w:rFonts w:ascii="Times New Roman" w:hAnsi="Times New Roman"/>
          <w:sz w:val="28"/>
          <w:szCs w:val="28"/>
          <w:lang w:val="uk-UA"/>
        </w:rPr>
      </w:pPr>
      <w:r w:rsidRPr="00016618">
        <w:rPr>
          <w:rFonts w:ascii="Times New Roman" w:hAnsi="Times New Roman"/>
          <w:i/>
          <w:sz w:val="28"/>
          <w:szCs w:val="28"/>
          <w:lang w:val="uk-UA"/>
        </w:rPr>
        <w:t>Аналіз досліджень і публікацій.</w:t>
      </w:r>
      <w:r w:rsidRPr="002248B4">
        <w:rPr>
          <w:rFonts w:ascii="Times New Roman" w:hAnsi="Times New Roman"/>
          <w:sz w:val="28"/>
          <w:szCs w:val="28"/>
          <w:lang w:val="uk-UA"/>
        </w:rPr>
        <w:t xml:space="preserve"> Проблематика організації</w:t>
      </w:r>
      <w:r w:rsidRPr="00F46EF2">
        <w:rPr>
          <w:rFonts w:ascii="Times New Roman" w:hAnsi="Times New Roman"/>
          <w:sz w:val="28"/>
          <w:szCs w:val="28"/>
          <w:lang w:val="uk-UA"/>
        </w:rPr>
        <w:t xml:space="preserve"> транспортного обслуговування в туризмі докладно в</w:t>
      </w:r>
      <w:r>
        <w:rPr>
          <w:rFonts w:ascii="Times New Roman" w:hAnsi="Times New Roman"/>
          <w:sz w:val="28"/>
          <w:szCs w:val="28"/>
          <w:lang w:val="uk-UA"/>
        </w:rPr>
        <w:t>ивчена російськими і вітчизняними</w:t>
      </w:r>
      <w:r w:rsidRPr="00F46EF2">
        <w:rPr>
          <w:rFonts w:ascii="Times New Roman" w:hAnsi="Times New Roman"/>
          <w:sz w:val="28"/>
          <w:szCs w:val="28"/>
          <w:lang w:val="uk-UA"/>
        </w:rPr>
        <w:t xml:space="preserve"> вченими, зокрема</w:t>
      </w:r>
      <w:r w:rsidRPr="002248B4">
        <w:rPr>
          <w:rFonts w:ascii="Times New Roman" w:hAnsi="Times New Roman"/>
          <w:sz w:val="28"/>
          <w:szCs w:val="28"/>
          <w:lang w:val="uk-UA"/>
        </w:rPr>
        <w:t xml:space="preserve"> </w:t>
      </w:r>
      <w:r w:rsidRPr="00F46EF2">
        <w:rPr>
          <w:rFonts w:ascii="Times New Roman" w:hAnsi="Times New Roman"/>
          <w:sz w:val="28"/>
          <w:szCs w:val="28"/>
          <w:lang w:val="uk-UA"/>
        </w:rPr>
        <w:t>Біржаковим М.Б., Нікіфоровим</w:t>
      </w:r>
      <w:r>
        <w:rPr>
          <w:rFonts w:ascii="Times New Roman" w:hAnsi="Times New Roman"/>
          <w:sz w:val="28"/>
          <w:szCs w:val="28"/>
          <w:lang w:val="uk-UA"/>
        </w:rPr>
        <w:t xml:space="preserve"> </w:t>
      </w:r>
      <w:r w:rsidRPr="002248B4">
        <w:rPr>
          <w:rFonts w:ascii="Times New Roman" w:hAnsi="Times New Roman"/>
          <w:sz w:val="28"/>
          <w:szCs w:val="28"/>
          <w:lang w:val="uk-UA"/>
        </w:rPr>
        <w:t xml:space="preserve">В.І., </w:t>
      </w:r>
      <w:r w:rsidRPr="008017E8">
        <w:rPr>
          <w:rFonts w:ascii="Times New Roman" w:hAnsi="Times New Roman"/>
          <w:sz w:val="28"/>
          <w:szCs w:val="28"/>
          <w:lang w:val="uk-UA"/>
        </w:rPr>
        <w:t>Яновськи</w:t>
      </w:r>
      <w:r>
        <w:rPr>
          <w:rFonts w:ascii="Times New Roman" w:hAnsi="Times New Roman"/>
          <w:sz w:val="28"/>
          <w:szCs w:val="28"/>
          <w:lang w:val="uk-UA"/>
        </w:rPr>
        <w:t>м</w:t>
      </w:r>
      <w:r w:rsidRPr="008017E8">
        <w:rPr>
          <w:rFonts w:ascii="Times New Roman" w:hAnsi="Times New Roman"/>
          <w:sz w:val="28"/>
          <w:szCs w:val="28"/>
          <w:lang w:val="uk-UA"/>
        </w:rPr>
        <w:t xml:space="preserve"> П.О., Любіцев</w:t>
      </w:r>
      <w:r>
        <w:rPr>
          <w:rFonts w:ascii="Times New Roman" w:hAnsi="Times New Roman"/>
          <w:sz w:val="28"/>
          <w:szCs w:val="28"/>
          <w:lang w:val="uk-UA"/>
        </w:rPr>
        <w:t xml:space="preserve">ою </w:t>
      </w:r>
      <w:r w:rsidRPr="008017E8">
        <w:rPr>
          <w:rFonts w:ascii="Times New Roman" w:hAnsi="Times New Roman"/>
          <w:sz w:val="28"/>
          <w:szCs w:val="28"/>
          <w:lang w:val="uk-UA"/>
        </w:rPr>
        <w:t xml:space="preserve">О.О., </w:t>
      </w:r>
      <w:r w:rsidRPr="00012C4E">
        <w:rPr>
          <w:rFonts w:ascii="Times New Roman" w:hAnsi="Times New Roman"/>
          <w:sz w:val="28"/>
          <w:szCs w:val="28"/>
          <w:lang w:val="uk-UA"/>
        </w:rPr>
        <w:t xml:space="preserve"> </w:t>
      </w:r>
      <w:r w:rsidRPr="008017E8">
        <w:rPr>
          <w:rFonts w:ascii="Times New Roman" w:hAnsi="Times New Roman"/>
          <w:sz w:val="28"/>
          <w:szCs w:val="28"/>
          <w:lang w:val="uk-UA"/>
        </w:rPr>
        <w:t>та ін. Біржаков М.Б., Нікіфоров В.І. досліджують види перевезень туристів та перевезення у складі туристичного  продукту різних рівнів [1],  Яновський П.О. розглядає питання у використанні транспортних засобів з метою туризму [</w:t>
      </w:r>
      <w:r w:rsidR="007560C4">
        <w:rPr>
          <w:rFonts w:ascii="Times New Roman" w:hAnsi="Times New Roman"/>
          <w:sz w:val="28"/>
          <w:szCs w:val="28"/>
          <w:lang w:val="uk-UA"/>
        </w:rPr>
        <w:t>8</w:t>
      </w:r>
      <w:r w:rsidRPr="008017E8">
        <w:rPr>
          <w:rFonts w:ascii="Times New Roman" w:hAnsi="Times New Roman"/>
          <w:sz w:val="28"/>
          <w:szCs w:val="28"/>
          <w:lang w:val="uk-UA"/>
        </w:rPr>
        <w:t>]. У працях О. Карась [5]  досліджується стан пасажирських водних перевезень в туризмі. Окремі аспекти використання водного транспорту в рекреації і туризмі</w:t>
      </w:r>
      <w:r>
        <w:rPr>
          <w:rFonts w:ascii="Times New Roman" w:hAnsi="Times New Roman"/>
          <w:sz w:val="28"/>
          <w:szCs w:val="28"/>
          <w:lang w:val="uk-UA"/>
        </w:rPr>
        <w:t xml:space="preserve"> згадуються </w:t>
      </w:r>
      <w:r w:rsidRPr="008017E8">
        <w:rPr>
          <w:rFonts w:ascii="Times New Roman" w:hAnsi="Times New Roman"/>
          <w:sz w:val="28"/>
          <w:szCs w:val="28"/>
          <w:lang w:val="uk-UA"/>
        </w:rPr>
        <w:t>в роботі  П. Борисенко [2</w:t>
      </w:r>
      <w:r w:rsidRPr="008017E8">
        <w:rPr>
          <w:rFonts w:ascii="Times New Roman" w:hAnsi="Times New Roman"/>
          <w:sz w:val="28"/>
          <w:szCs w:val="28"/>
        </w:rPr>
        <w:t>]</w:t>
      </w:r>
      <w:r w:rsidRPr="008017E8">
        <w:rPr>
          <w:rFonts w:ascii="Times New Roman" w:hAnsi="Times New Roman"/>
          <w:sz w:val="28"/>
          <w:szCs w:val="28"/>
          <w:lang w:val="uk-UA"/>
        </w:rPr>
        <w:t xml:space="preserve">. </w:t>
      </w:r>
      <w:r w:rsidRPr="008017E8">
        <w:rPr>
          <w:rFonts w:ascii="Times New Roman" w:eastAsia="Times New Roman" w:hAnsi="Times New Roman"/>
          <w:sz w:val="28"/>
          <w:szCs w:val="28"/>
          <w:lang w:val="uk-UA" w:eastAsia="ru-RU"/>
        </w:rPr>
        <w:t xml:space="preserve">Характеристику транспорту як складової </w:t>
      </w:r>
      <w:r w:rsidRPr="002248B4">
        <w:rPr>
          <w:rFonts w:ascii="Times New Roman" w:eastAsia="Times New Roman" w:hAnsi="Times New Roman"/>
          <w:sz w:val="28"/>
          <w:szCs w:val="28"/>
          <w:lang w:val="uk-UA" w:eastAsia="ru-RU"/>
        </w:rPr>
        <w:t xml:space="preserve">туристичного потенціалу країни досліджували  </w:t>
      </w:r>
      <w:r w:rsidRPr="002248B4">
        <w:rPr>
          <w:rFonts w:ascii="Times New Roman" w:eastAsia="Times New Roman" w:hAnsi="Times New Roman"/>
          <w:iCs/>
          <w:sz w:val="28"/>
          <w:szCs w:val="28"/>
          <w:lang w:val="uk-UA" w:eastAsia="ru-RU"/>
        </w:rPr>
        <w:t xml:space="preserve">М.П. Бутко, Н.О. Алєшугіна. </w:t>
      </w:r>
      <w:r w:rsidRPr="002248B4">
        <w:rPr>
          <w:rFonts w:ascii="Times New Roman" w:hAnsi="Times New Roman"/>
          <w:bCs/>
          <w:sz w:val="24"/>
          <w:szCs w:val="24"/>
          <w:shd w:val="clear" w:color="auto" w:fill="FFFFFF"/>
        </w:rPr>
        <w:t xml:space="preserve"> [</w:t>
      </w:r>
      <w:r w:rsidRPr="002248B4">
        <w:rPr>
          <w:rFonts w:ascii="Times New Roman" w:hAnsi="Times New Roman"/>
          <w:bCs/>
          <w:sz w:val="24"/>
          <w:szCs w:val="24"/>
          <w:shd w:val="clear" w:color="auto" w:fill="FFFFFF"/>
          <w:lang w:val="uk-UA"/>
        </w:rPr>
        <w:t>3</w:t>
      </w:r>
      <w:r w:rsidRPr="002248B4">
        <w:rPr>
          <w:rFonts w:ascii="Times New Roman" w:hAnsi="Times New Roman"/>
          <w:bCs/>
          <w:sz w:val="24"/>
          <w:szCs w:val="24"/>
          <w:shd w:val="clear" w:color="auto" w:fill="FFFFFF"/>
        </w:rPr>
        <w:t>].</w:t>
      </w:r>
      <w:r w:rsidRPr="002248B4">
        <w:rPr>
          <w:rFonts w:ascii="Times New Roman" w:hAnsi="Times New Roman"/>
          <w:bCs/>
          <w:sz w:val="24"/>
          <w:szCs w:val="24"/>
          <w:shd w:val="clear" w:color="auto" w:fill="FFFFFF"/>
          <w:lang w:val="uk-UA"/>
        </w:rPr>
        <w:t xml:space="preserve">  </w:t>
      </w:r>
      <w:r w:rsidRPr="002248B4">
        <w:rPr>
          <w:rFonts w:ascii="Times New Roman" w:hAnsi="Times New Roman"/>
          <w:sz w:val="28"/>
          <w:szCs w:val="28"/>
          <w:lang w:val="uk-UA"/>
        </w:rPr>
        <w:t>Аналіз останніх досліджень і публікацій свідчить, що увага науковців до транспортних послуг в туризмі</w:t>
      </w:r>
      <w:r w:rsidRPr="008017E8">
        <w:rPr>
          <w:rFonts w:ascii="Times New Roman" w:hAnsi="Times New Roman"/>
          <w:sz w:val="28"/>
          <w:szCs w:val="28"/>
          <w:lang w:val="uk-UA"/>
        </w:rPr>
        <w:t xml:space="preserve"> є </w:t>
      </w:r>
      <w:r>
        <w:rPr>
          <w:rFonts w:ascii="Times New Roman" w:hAnsi="Times New Roman"/>
          <w:sz w:val="28"/>
          <w:szCs w:val="28"/>
          <w:lang w:val="uk-UA"/>
        </w:rPr>
        <w:t>визначальною.</w:t>
      </w:r>
      <w:r w:rsidRPr="008017E8">
        <w:rPr>
          <w:rFonts w:ascii="Times New Roman" w:hAnsi="Times New Roman"/>
          <w:sz w:val="28"/>
          <w:szCs w:val="28"/>
          <w:lang w:val="uk-UA"/>
        </w:rPr>
        <w:t xml:space="preserve"> Разом з тим, питання, пов'язані</w:t>
      </w:r>
      <w:r w:rsidRPr="00EF03A8">
        <w:rPr>
          <w:rFonts w:ascii="Times New Roman" w:hAnsi="Times New Roman"/>
          <w:sz w:val="28"/>
          <w:szCs w:val="28"/>
          <w:lang w:val="uk-UA"/>
        </w:rPr>
        <w:t xml:space="preserve"> з можливістю використання </w:t>
      </w:r>
      <w:r w:rsidRPr="00EF03A8">
        <w:rPr>
          <w:rFonts w:ascii="Times New Roman" w:hAnsi="Times New Roman"/>
          <w:sz w:val="28"/>
          <w:szCs w:val="28"/>
          <w:lang w:val="uk-UA"/>
        </w:rPr>
        <w:lastRenderedPageBreak/>
        <w:t>водного транспорту для рекреації і туризму</w:t>
      </w:r>
      <w:r>
        <w:rPr>
          <w:rFonts w:ascii="Times New Roman" w:hAnsi="Times New Roman"/>
          <w:sz w:val="28"/>
          <w:szCs w:val="28"/>
          <w:lang w:val="uk-UA"/>
        </w:rPr>
        <w:t xml:space="preserve"> на рі</w:t>
      </w:r>
      <w:r w:rsidR="00AA68FD">
        <w:rPr>
          <w:rFonts w:ascii="Times New Roman" w:hAnsi="Times New Roman"/>
          <w:sz w:val="28"/>
          <w:szCs w:val="28"/>
          <w:lang w:val="uk-UA"/>
        </w:rPr>
        <w:t>ч</w:t>
      </w:r>
      <w:r>
        <w:rPr>
          <w:rFonts w:ascii="Times New Roman" w:hAnsi="Times New Roman"/>
          <w:sz w:val="28"/>
          <w:szCs w:val="28"/>
          <w:lang w:val="uk-UA"/>
        </w:rPr>
        <w:t>ці Дніпро</w:t>
      </w:r>
      <w:r w:rsidRPr="00EF03A8">
        <w:rPr>
          <w:rFonts w:ascii="Times New Roman" w:hAnsi="Times New Roman"/>
          <w:sz w:val="28"/>
          <w:szCs w:val="28"/>
          <w:lang w:val="uk-UA"/>
        </w:rPr>
        <w:t xml:space="preserve"> в сучасних умовах залишаються </w:t>
      </w:r>
      <w:r w:rsidRPr="005C6096">
        <w:rPr>
          <w:rFonts w:ascii="Times New Roman" w:hAnsi="Times New Roman"/>
          <w:sz w:val="28"/>
          <w:szCs w:val="28"/>
          <w:lang w:val="uk-UA"/>
        </w:rPr>
        <w:t xml:space="preserve">недостатньо дослідженими.  </w:t>
      </w:r>
    </w:p>
    <w:p w:rsidR="007371E4" w:rsidRPr="0081025C" w:rsidRDefault="009D49E2" w:rsidP="00983FB2">
      <w:pPr>
        <w:spacing w:line="360" w:lineRule="auto"/>
        <w:ind w:firstLine="567"/>
        <w:jc w:val="both"/>
        <w:rPr>
          <w:rFonts w:ascii="Times New Roman" w:hAnsi="Times New Roman"/>
          <w:bCs/>
          <w:sz w:val="28"/>
          <w:szCs w:val="28"/>
          <w:shd w:val="clear" w:color="auto" w:fill="FFFFFF"/>
          <w:lang w:val="uk-UA"/>
        </w:rPr>
      </w:pPr>
      <w:r w:rsidRPr="007C3BB7">
        <w:rPr>
          <w:rFonts w:ascii="Times New Roman" w:hAnsi="Times New Roman"/>
          <w:i/>
          <w:sz w:val="28"/>
          <w:szCs w:val="28"/>
          <w:lang w:val="uk-UA"/>
        </w:rPr>
        <w:t>Виклад основного матеріалу.</w:t>
      </w:r>
      <w:r w:rsidRPr="002248B4">
        <w:rPr>
          <w:rFonts w:ascii="Times New Roman" w:hAnsi="Times New Roman"/>
          <w:sz w:val="28"/>
          <w:szCs w:val="28"/>
          <w:lang w:val="uk-UA"/>
        </w:rPr>
        <w:t xml:space="preserve"> </w:t>
      </w:r>
      <w:r w:rsidR="003E44F9" w:rsidRPr="0081025C">
        <w:rPr>
          <w:rFonts w:ascii="Times New Roman" w:hAnsi="Times New Roman"/>
          <w:sz w:val="28"/>
          <w:szCs w:val="28"/>
          <w:lang w:val="uk-UA"/>
        </w:rPr>
        <w:t>Одним з найдавніших видів діяльності водного транспорту є обслуговування туристів.  Здавна відомі прогулянки по</w:t>
      </w:r>
      <w:r w:rsidR="000A0E31" w:rsidRPr="0081025C">
        <w:rPr>
          <w:rFonts w:ascii="Times New Roman" w:hAnsi="Times New Roman"/>
          <w:sz w:val="28"/>
          <w:szCs w:val="28"/>
          <w:lang w:val="uk-UA"/>
        </w:rPr>
        <w:t xml:space="preserve"> </w:t>
      </w:r>
      <w:r w:rsidR="003E44F9" w:rsidRPr="0081025C">
        <w:rPr>
          <w:rFonts w:ascii="Times New Roman" w:hAnsi="Times New Roman"/>
          <w:sz w:val="28"/>
          <w:szCs w:val="28"/>
          <w:lang w:val="uk-UA"/>
        </w:rPr>
        <w:t>воді з метою відпочинку, екскурсії, переміщення туристів з одного пункту в інший. До елітних видів туризму на воді належить круїзний туризм. Це досить тривалі п</w:t>
      </w:r>
      <w:r w:rsidR="007371E4" w:rsidRPr="0081025C">
        <w:rPr>
          <w:rFonts w:ascii="Times New Roman" w:hAnsi="Times New Roman"/>
          <w:bCs/>
          <w:sz w:val="28"/>
          <w:szCs w:val="28"/>
          <w:shd w:val="clear" w:color="auto" w:fill="FFFFFF"/>
          <w:lang w:val="uk-UA"/>
        </w:rPr>
        <w:t>одорожі по воді (річці, або морю) на борту спеціального пасажирського судна  із заходом у порти з екс</w:t>
      </w:r>
      <w:r w:rsidR="003E44F9" w:rsidRPr="0081025C">
        <w:rPr>
          <w:rFonts w:ascii="Times New Roman" w:hAnsi="Times New Roman"/>
          <w:bCs/>
          <w:sz w:val="28"/>
          <w:szCs w:val="28"/>
          <w:shd w:val="clear" w:color="auto" w:fill="FFFFFF"/>
          <w:lang w:val="uk-UA"/>
        </w:rPr>
        <w:t>курсійною метою або за</w:t>
      </w:r>
      <w:r w:rsidR="007371E4" w:rsidRPr="0081025C">
        <w:rPr>
          <w:rFonts w:ascii="Times New Roman" w:hAnsi="Times New Roman"/>
          <w:bCs/>
          <w:sz w:val="28"/>
          <w:szCs w:val="28"/>
          <w:shd w:val="clear" w:color="auto" w:fill="FFFFFF"/>
          <w:lang w:val="uk-UA"/>
        </w:rPr>
        <w:t xml:space="preserve"> для відпочинку</w:t>
      </w:r>
      <w:r w:rsidR="003E44F9" w:rsidRPr="0081025C">
        <w:rPr>
          <w:rFonts w:ascii="Times New Roman" w:hAnsi="Times New Roman"/>
          <w:bCs/>
          <w:sz w:val="28"/>
          <w:szCs w:val="28"/>
          <w:shd w:val="clear" w:color="auto" w:fill="FFFFFF"/>
          <w:lang w:val="uk-UA"/>
        </w:rPr>
        <w:t>.</w:t>
      </w:r>
      <w:r w:rsidR="007371E4" w:rsidRPr="0081025C">
        <w:rPr>
          <w:rFonts w:ascii="Times New Roman" w:hAnsi="Times New Roman"/>
          <w:bCs/>
          <w:sz w:val="28"/>
          <w:szCs w:val="28"/>
          <w:shd w:val="clear" w:color="auto" w:fill="FFFFFF"/>
          <w:lang w:val="uk-UA"/>
        </w:rPr>
        <w:t xml:space="preserve"> Світовий ринок круїзного туризму </w:t>
      </w:r>
      <w:r w:rsidR="00080BD1" w:rsidRPr="0081025C">
        <w:rPr>
          <w:rFonts w:ascii="Times New Roman" w:hAnsi="Times New Roman"/>
          <w:bCs/>
          <w:sz w:val="28"/>
          <w:szCs w:val="28"/>
          <w:shd w:val="clear" w:color="auto" w:fill="FFFFFF"/>
          <w:lang w:val="uk-UA"/>
        </w:rPr>
        <w:t xml:space="preserve">розвивається достатньо динамічно, проте, </w:t>
      </w:r>
      <w:r w:rsidR="00B4592A" w:rsidRPr="0081025C">
        <w:rPr>
          <w:rFonts w:ascii="Times New Roman" w:hAnsi="Times New Roman"/>
          <w:bCs/>
          <w:sz w:val="28"/>
          <w:szCs w:val="28"/>
          <w:shd w:val="clear" w:color="auto" w:fill="FFFFFF"/>
          <w:lang w:val="uk-UA"/>
        </w:rPr>
        <w:t>в Україні навпаки в останні десятиліття цей вид подорожей звівся практично нанівець. Проте,</w:t>
      </w:r>
      <w:r w:rsidR="00080BD1" w:rsidRPr="0081025C">
        <w:rPr>
          <w:rFonts w:ascii="Times New Roman" w:hAnsi="Times New Roman"/>
          <w:bCs/>
          <w:sz w:val="28"/>
          <w:szCs w:val="28"/>
          <w:shd w:val="clear" w:color="auto" w:fill="FFFFFF"/>
          <w:lang w:val="uk-UA"/>
        </w:rPr>
        <w:t xml:space="preserve"> можливості розвитку круїзів </w:t>
      </w:r>
      <w:r w:rsidR="00B4592A" w:rsidRPr="0081025C">
        <w:rPr>
          <w:rFonts w:ascii="Times New Roman" w:hAnsi="Times New Roman"/>
          <w:bCs/>
          <w:sz w:val="28"/>
          <w:szCs w:val="28"/>
          <w:shd w:val="clear" w:color="auto" w:fill="FFFFFF"/>
          <w:lang w:val="uk-UA"/>
        </w:rPr>
        <w:t xml:space="preserve">по </w:t>
      </w:r>
      <w:r w:rsidR="00080BD1" w:rsidRPr="0081025C">
        <w:rPr>
          <w:rFonts w:ascii="Times New Roman" w:hAnsi="Times New Roman"/>
          <w:bCs/>
          <w:sz w:val="28"/>
          <w:szCs w:val="28"/>
          <w:shd w:val="clear" w:color="auto" w:fill="FFFFFF"/>
          <w:lang w:val="uk-UA"/>
        </w:rPr>
        <w:t>Дніпр</w:t>
      </w:r>
      <w:r w:rsidR="00B4592A" w:rsidRPr="0081025C">
        <w:rPr>
          <w:rFonts w:ascii="Times New Roman" w:hAnsi="Times New Roman"/>
          <w:bCs/>
          <w:sz w:val="28"/>
          <w:szCs w:val="28"/>
          <w:shd w:val="clear" w:color="auto" w:fill="FFFFFF"/>
          <w:lang w:val="uk-UA"/>
        </w:rPr>
        <w:t>у</w:t>
      </w:r>
      <w:r w:rsidR="00080BD1" w:rsidRPr="0081025C">
        <w:rPr>
          <w:rFonts w:ascii="Times New Roman" w:hAnsi="Times New Roman"/>
          <w:bCs/>
          <w:sz w:val="28"/>
          <w:szCs w:val="28"/>
          <w:shd w:val="clear" w:color="auto" w:fill="FFFFFF"/>
          <w:lang w:val="uk-UA"/>
        </w:rPr>
        <w:t xml:space="preserve"> не </w:t>
      </w:r>
      <w:r w:rsidR="00B4592A" w:rsidRPr="0081025C">
        <w:rPr>
          <w:rFonts w:ascii="Times New Roman" w:hAnsi="Times New Roman"/>
          <w:bCs/>
          <w:sz w:val="28"/>
          <w:szCs w:val="28"/>
          <w:shd w:val="clear" w:color="auto" w:fill="FFFFFF"/>
          <w:lang w:val="uk-UA"/>
        </w:rPr>
        <w:t>існують й донині</w:t>
      </w:r>
      <w:r w:rsidR="00080BD1" w:rsidRPr="0081025C">
        <w:rPr>
          <w:rFonts w:ascii="Times New Roman" w:hAnsi="Times New Roman"/>
          <w:bCs/>
          <w:sz w:val="28"/>
          <w:szCs w:val="28"/>
          <w:shd w:val="clear" w:color="auto" w:fill="FFFFFF"/>
          <w:lang w:val="uk-UA"/>
        </w:rPr>
        <w:t>.</w:t>
      </w:r>
      <w:r w:rsidR="002F7E08" w:rsidRPr="0081025C">
        <w:rPr>
          <w:rFonts w:ascii="Times New Roman" w:hAnsi="Times New Roman"/>
          <w:bCs/>
          <w:sz w:val="28"/>
          <w:szCs w:val="28"/>
          <w:shd w:val="clear" w:color="auto" w:fill="FFFFFF"/>
          <w:lang w:val="uk-UA"/>
        </w:rPr>
        <w:t xml:space="preserve"> </w:t>
      </w:r>
      <w:r w:rsidR="00B4592A" w:rsidRPr="0081025C">
        <w:rPr>
          <w:rFonts w:ascii="Times New Roman" w:hAnsi="Times New Roman"/>
          <w:bCs/>
          <w:sz w:val="28"/>
          <w:szCs w:val="28"/>
          <w:shd w:val="clear" w:color="auto" w:fill="FFFFFF"/>
          <w:lang w:val="uk-UA"/>
        </w:rPr>
        <w:t>Про це свідчить попит</w:t>
      </w:r>
      <w:r w:rsidR="002F7E08" w:rsidRPr="0081025C">
        <w:rPr>
          <w:rFonts w:ascii="Times New Roman" w:hAnsi="Times New Roman"/>
          <w:bCs/>
          <w:sz w:val="28"/>
          <w:szCs w:val="28"/>
          <w:shd w:val="clear" w:color="auto" w:fill="FFFFFF"/>
          <w:lang w:val="uk-UA"/>
        </w:rPr>
        <w:t xml:space="preserve"> на круїзні подорожі </w:t>
      </w:r>
      <w:r w:rsidR="00B4592A" w:rsidRPr="0081025C">
        <w:rPr>
          <w:rFonts w:ascii="Times New Roman" w:hAnsi="Times New Roman"/>
          <w:bCs/>
          <w:sz w:val="28"/>
          <w:szCs w:val="28"/>
          <w:shd w:val="clear" w:color="auto" w:fill="FFFFFF"/>
          <w:lang w:val="uk-UA"/>
        </w:rPr>
        <w:t xml:space="preserve">в країні й </w:t>
      </w:r>
      <w:r w:rsidR="002F7E08" w:rsidRPr="0081025C">
        <w:rPr>
          <w:rFonts w:ascii="Times New Roman" w:hAnsi="Times New Roman"/>
          <w:bCs/>
          <w:sz w:val="28"/>
          <w:szCs w:val="28"/>
          <w:shd w:val="clear" w:color="auto" w:fill="FFFFFF"/>
          <w:lang w:val="uk-UA"/>
        </w:rPr>
        <w:t xml:space="preserve">наявність спеціалізованих туристичних фірм, </w:t>
      </w:r>
      <w:r w:rsidR="00B4592A" w:rsidRPr="0081025C">
        <w:rPr>
          <w:rFonts w:ascii="Times New Roman" w:hAnsi="Times New Roman"/>
          <w:bCs/>
          <w:sz w:val="28"/>
          <w:szCs w:val="28"/>
          <w:shd w:val="clear" w:color="auto" w:fill="FFFFFF"/>
          <w:lang w:val="uk-UA"/>
        </w:rPr>
        <w:t>що формують цей ринок</w:t>
      </w:r>
      <w:r w:rsidR="00983FB2">
        <w:rPr>
          <w:rFonts w:ascii="Times New Roman" w:hAnsi="Times New Roman"/>
          <w:bCs/>
          <w:sz w:val="28"/>
          <w:szCs w:val="28"/>
          <w:shd w:val="clear" w:color="auto" w:fill="FFFFFF"/>
          <w:lang w:val="uk-UA"/>
        </w:rPr>
        <w:t>.</w:t>
      </w:r>
      <w:r w:rsidR="00B4592A" w:rsidRPr="0081025C">
        <w:rPr>
          <w:rFonts w:ascii="Times New Roman" w:hAnsi="Times New Roman"/>
          <w:bCs/>
          <w:sz w:val="28"/>
          <w:szCs w:val="28"/>
          <w:shd w:val="clear" w:color="auto" w:fill="FFFFFF"/>
          <w:lang w:val="uk-UA"/>
        </w:rPr>
        <w:t xml:space="preserve"> Окремі послуги надають</w:t>
      </w:r>
      <w:r w:rsidR="002F7E08" w:rsidRPr="0081025C">
        <w:rPr>
          <w:rFonts w:ascii="Times New Roman" w:hAnsi="Times New Roman"/>
          <w:bCs/>
          <w:sz w:val="28"/>
          <w:szCs w:val="28"/>
          <w:shd w:val="clear" w:color="auto" w:fill="FFFFFF"/>
          <w:lang w:val="uk-UA"/>
        </w:rPr>
        <w:t xml:space="preserve"> </w:t>
      </w:r>
      <w:r w:rsidR="00B4592A" w:rsidRPr="0081025C">
        <w:rPr>
          <w:rFonts w:ascii="Times New Roman" w:hAnsi="Times New Roman"/>
          <w:bCs/>
          <w:sz w:val="28"/>
          <w:szCs w:val="28"/>
          <w:shd w:val="clear" w:color="auto" w:fill="FFFFFF"/>
          <w:lang w:val="uk-UA"/>
        </w:rPr>
        <w:t xml:space="preserve">українські </w:t>
      </w:r>
      <w:r w:rsidR="002F7E08" w:rsidRPr="0081025C">
        <w:rPr>
          <w:rFonts w:ascii="Times New Roman" w:hAnsi="Times New Roman"/>
          <w:bCs/>
          <w:sz w:val="28"/>
          <w:szCs w:val="28"/>
          <w:shd w:val="clear" w:color="auto" w:fill="FFFFFF"/>
          <w:lang w:val="uk-UA"/>
        </w:rPr>
        <w:t>пароплавства</w:t>
      </w:r>
      <w:r w:rsidR="00B4592A" w:rsidRPr="0081025C">
        <w:rPr>
          <w:rFonts w:ascii="Times New Roman" w:hAnsi="Times New Roman"/>
          <w:bCs/>
          <w:sz w:val="28"/>
          <w:szCs w:val="28"/>
          <w:shd w:val="clear" w:color="auto" w:fill="FFFFFF"/>
          <w:lang w:val="uk-UA"/>
        </w:rPr>
        <w:t xml:space="preserve">, створюючи у </w:t>
      </w:r>
      <w:r w:rsidR="002F7E08" w:rsidRPr="0081025C">
        <w:rPr>
          <w:rFonts w:ascii="Times New Roman" w:hAnsi="Times New Roman"/>
          <w:bCs/>
          <w:sz w:val="28"/>
          <w:szCs w:val="28"/>
          <w:shd w:val="clear" w:color="auto" w:fill="FFFFFF"/>
          <w:lang w:val="uk-UA"/>
        </w:rPr>
        <w:t xml:space="preserve">своїй структурі туристичні </w:t>
      </w:r>
      <w:r w:rsidR="00B4592A" w:rsidRPr="0081025C">
        <w:rPr>
          <w:rFonts w:ascii="Times New Roman" w:hAnsi="Times New Roman"/>
          <w:bCs/>
          <w:sz w:val="28"/>
          <w:szCs w:val="28"/>
          <w:shd w:val="clear" w:color="auto" w:fill="FFFFFF"/>
          <w:lang w:val="uk-UA"/>
        </w:rPr>
        <w:t>підрозділи, пропозиції яких рекламують</w:t>
      </w:r>
      <w:r w:rsidR="002F7E08" w:rsidRPr="0081025C">
        <w:rPr>
          <w:rFonts w:ascii="Times New Roman" w:hAnsi="Times New Roman"/>
          <w:bCs/>
          <w:sz w:val="28"/>
          <w:szCs w:val="28"/>
          <w:shd w:val="clear" w:color="auto" w:fill="FFFFFF"/>
          <w:lang w:val="uk-UA"/>
        </w:rPr>
        <w:t xml:space="preserve"> на внутрішн</w:t>
      </w:r>
      <w:r w:rsidR="00B4592A" w:rsidRPr="0081025C">
        <w:rPr>
          <w:rFonts w:ascii="Times New Roman" w:hAnsi="Times New Roman"/>
          <w:bCs/>
          <w:sz w:val="28"/>
          <w:szCs w:val="28"/>
          <w:shd w:val="clear" w:color="auto" w:fill="FFFFFF"/>
          <w:lang w:val="uk-UA"/>
        </w:rPr>
        <w:t>ьому рин</w:t>
      </w:r>
      <w:r w:rsidR="002F7E08" w:rsidRPr="0081025C">
        <w:rPr>
          <w:rFonts w:ascii="Times New Roman" w:hAnsi="Times New Roman"/>
          <w:bCs/>
          <w:sz w:val="28"/>
          <w:szCs w:val="28"/>
          <w:shd w:val="clear" w:color="auto" w:fill="FFFFFF"/>
          <w:lang w:val="uk-UA"/>
        </w:rPr>
        <w:t>к</w:t>
      </w:r>
      <w:r w:rsidR="00B4592A" w:rsidRPr="0081025C">
        <w:rPr>
          <w:rFonts w:ascii="Times New Roman" w:hAnsi="Times New Roman"/>
          <w:bCs/>
          <w:sz w:val="28"/>
          <w:szCs w:val="28"/>
          <w:shd w:val="clear" w:color="auto" w:fill="FFFFFF"/>
          <w:lang w:val="uk-UA"/>
        </w:rPr>
        <w:t>у</w:t>
      </w:r>
      <w:r w:rsidR="002F7E08" w:rsidRPr="0081025C">
        <w:rPr>
          <w:rFonts w:ascii="Times New Roman" w:hAnsi="Times New Roman"/>
          <w:bCs/>
          <w:sz w:val="28"/>
          <w:szCs w:val="28"/>
          <w:shd w:val="clear" w:color="auto" w:fill="FFFFFF"/>
          <w:lang w:val="uk-UA"/>
        </w:rPr>
        <w:t>.</w:t>
      </w:r>
    </w:p>
    <w:p w:rsidR="009D49E2" w:rsidRPr="00287172" w:rsidRDefault="003E44F9" w:rsidP="00983FB2">
      <w:pPr>
        <w:spacing w:line="360" w:lineRule="auto"/>
        <w:ind w:firstLine="567"/>
        <w:jc w:val="both"/>
        <w:rPr>
          <w:rFonts w:ascii="Times New Roman" w:eastAsia="Times New Roman" w:hAnsi="Times New Roman"/>
          <w:sz w:val="28"/>
          <w:szCs w:val="28"/>
          <w:lang w:val="uk-UA"/>
        </w:rPr>
      </w:pPr>
      <w:r w:rsidRPr="009F0040">
        <w:rPr>
          <w:rFonts w:ascii="Times New Roman" w:hAnsi="Times New Roman"/>
          <w:bCs/>
          <w:sz w:val="28"/>
          <w:szCs w:val="28"/>
          <w:shd w:val="clear" w:color="auto" w:fill="FFFFFF"/>
          <w:lang w:val="uk-UA"/>
        </w:rPr>
        <w:t xml:space="preserve">У відповідності з </w:t>
      </w:r>
      <w:r w:rsidR="00B4592A">
        <w:rPr>
          <w:rFonts w:ascii="Times New Roman" w:hAnsi="Times New Roman"/>
          <w:bCs/>
          <w:sz w:val="28"/>
          <w:szCs w:val="28"/>
          <w:shd w:val="clear" w:color="auto" w:fill="FFFFFF"/>
          <w:lang w:val="uk-UA"/>
        </w:rPr>
        <w:t>існуючою класифікацією,</w:t>
      </w:r>
      <w:r>
        <w:rPr>
          <w:rFonts w:ascii="Times New Roman" w:hAnsi="Times New Roman"/>
          <w:bCs/>
          <w:sz w:val="28"/>
          <w:szCs w:val="28"/>
          <w:shd w:val="clear" w:color="auto" w:fill="FFFFFF"/>
          <w:lang w:val="uk-UA"/>
        </w:rPr>
        <w:t xml:space="preserve"> </w:t>
      </w:r>
      <w:r w:rsidRPr="009F0040">
        <w:rPr>
          <w:rFonts w:ascii="Times New Roman" w:hAnsi="Times New Roman"/>
          <w:bCs/>
          <w:sz w:val="28"/>
          <w:szCs w:val="28"/>
          <w:shd w:val="clear" w:color="auto" w:fill="FFFFFF"/>
          <w:lang w:val="uk-UA"/>
        </w:rPr>
        <w:t xml:space="preserve"> водний </w:t>
      </w:r>
      <w:r w:rsidRPr="002248B4">
        <w:rPr>
          <w:rFonts w:ascii="Times New Roman" w:hAnsi="Times New Roman"/>
          <w:bCs/>
          <w:sz w:val="28"/>
          <w:szCs w:val="28"/>
          <w:shd w:val="clear" w:color="auto" w:fill="FFFFFF"/>
          <w:lang w:val="uk-UA"/>
        </w:rPr>
        <w:t>транспорт п</w:t>
      </w:r>
      <w:r>
        <w:rPr>
          <w:rFonts w:ascii="Times New Roman" w:hAnsi="Times New Roman"/>
          <w:bCs/>
          <w:sz w:val="28"/>
          <w:szCs w:val="28"/>
          <w:shd w:val="clear" w:color="auto" w:fill="FFFFFF"/>
          <w:lang w:val="uk-UA"/>
        </w:rPr>
        <w:t>оділяється</w:t>
      </w:r>
      <w:r w:rsidRPr="002248B4">
        <w:rPr>
          <w:rFonts w:ascii="Times New Roman" w:hAnsi="Times New Roman"/>
          <w:bCs/>
          <w:sz w:val="28"/>
          <w:szCs w:val="28"/>
          <w:shd w:val="clear" w:color="auto" w:fill="FFFFFF"/>
          <w:lang w:val="uk-UA"/>
        </w:rPr>
        <w:t xml:space="preserve"> на </w:t>
      </w:r>
      <w:r w:rsidRPr="0081025C">
        <w:rPr>
          <w:rFonts w:ascii="Times New Roman" w:hAnsi="Times New Roman"/>
          <w:bCs/>
          <w:sz w:val="28"/>
          <w:szCs w:val="28"/>
          <w:shd w:val="clear" w:color="auto" w:fill="FFFFFF"/>
          <w:lang w:val="uk-UA"/>
        </w:rPr>
        <w:t>морський і річковий (внутрішній).</w:t>
      </w:r>
      <w:r w:rsidRPr="002248B4">
        <w:rPr>
          <w:rFonts w:ascii="Times New Roman" w:hAnsi="Times New Roman"/>
          <w:bCs/>
          <w:sz w:val="28"/>
          <w:szCs w:val="28"/>
          <w:shd w:val="clear" w:color="auto" w:fill="FFFFFF"/>
          <w:lang w:val="uk-UA"/>
        </w:rPr>
        <w:t xml:space="preserve"> </w:t>
      </w:r>
      <w:r w:rsidR="002F7E08">
        <w:rPr>
          <w:rFonts w:ascii="Times New Roman" w:hAnsi="Times New Roman"/>
          <w:bCs/>
          <w:sz w:val="28"/>
          <w:szCs w:val="28"/>
          <w:shd w:val="clear" w:color="auto" w:fill="FFFFFF"/>
          <w:lang w:val="uk-UA"/>
        </w:rPr>
        <w:t>Дніпровські круїзи є внутрішніми. Вони забезпечуються компанією «Укррічфлот», в розпорядженні якої понад 200</w:t>
      </w:r>
      <w:r w:rsidR="00DC5D50">
        <w:rPr>
          <w:rFonts w:ascii="Times New Roman" w:hAnsi="Times New Roman"/>
          <w:bCs/>
          <w:sz w:val="28"/>
          <w:szCs w:val="28"/>
          <w:shd w:val="clear" w:color="auto" w:fill="FFFFFF"/>
          <w:lang w:val="uk-UA"/>
        </w:rPr>
        <w:t xml:space="preserve"> </w:t>
      </w:r>
      <w:r w:rsidR="002F7E08">
        <w:rPr>
          <w:rFonts w:ascii="Times New Roman" w:hAnsi="Times New Roman"/>
          <w:bCs/>
          <w:sz w:val="28"/>
          <w:szCs w:val="28"/>
          <w:shd w:val="clear" w:color="auto" w:fill="FFFFFF"/>
          <w:lang w:val="uk-UA"/>
        </w:rPr>
        <w:t xml:space="preserve">вантажних і пасажирських суден різного </w:t>
      </w:r>
      <w:r w:rsidR="002F7E08" w:rsidRPr="007560C4">
        <w:rPr>
          <w:rFonts w:ascii="Times New Roman" w:hAnsi="Times New Roman"/>
          <w:bCs/>
          <w:color w:val="000000" w:themeColor="text1"/>
          <w:sz w:val="28"/>
          <w:szCs w:val="28"/>
          <w:shd w:val="clear" w:color="auto" w:fill="FFFFFF"/>
          <w:lang w:val="uk-UA"/>
        </w:rPr>
        <w:t>типу [</w:t>
      </w:r>
      <w:r w:rsidR="007560C4" w:rsidRPr="007560C4">
        <w:rPr>
          <w:rFonts w:ascii="Times New Roman" w:hAnsi="Times New Roman"/>
          <w:bCs/>
          <w:color w:val="000000" w:themeColor="text1"/>
          <w:sz w:val="28"/>
          <w:szCs w:val="28"/>
          <w:shd w:val="clear" w:color="auto" w:fill="FFFFFF"/>
          <w:lang w:val="uk-UA"/>
        </w:rPr>
        <w:t>6</w:t>
      </w:r>
      <w:r w:rsidR="002F7E08" w:rsidRPr="007560C4">
        <w:rPr>
          <w:rFonts w:ascii="Times New Roman" w:hAnsi="Times New Roman"/>
          <w:bCs/>
          <w:color w:val="000000" w:themeColor="text1"/>
          <w:sz w:val="28"/>
          <w:szCs w:val="28"/>
          <w:shd w:val="clear" w:color="auto" w:fill="FFFFFF"/>
          <w:lang w:val="uk-UA"/>
        </w:rPr>
        <w:t>].</w:t>
      </w:r>
      <w:r w:rsidR="007C3BB7">
        <w:rPr>
          <w:rFonts w:ascii="Times New Roman" w:hAnsi="Times New Roman"/>
          <w:bCs/>
          <w:color w:val="000000" w:themeColor="text1"/>
          <w:sz w:val="28"/>
          <w:szCs w:val="28"/>
          <w:shd w:val="clear" w:color="auto" w:fill="FFFFFF"/>
          <w:lang w:val="uk-UA"/>
        </w:rPr>
        <w:t xml:space="preserve"> </w:t>
      </w:r>
      <w:r w:rsidR="009D49E2" w:rsidRPr="0081025C">
        <w:rPr>
          <w:rFonts w:ascii="Times New Roman" w:hAnsi="Times New Roman"/>
          <w:bCs/>
          <w:sz w:val="28"/>
          <w:szCs w:val="28"/>
          <w:shd w:val="clear" w:color="auto" w:fill="FFFFFF"/>
          <w:lang w:val="uk-UA"/>
        </w:rPr>
        <w:t xml:space="preserve">До водних транспортних засобів, доступних для переміщення туристів, належать   річкові судна на підводних крилах або на повітряній подушці, теплоходи, </w:t>
      </w:r>
      <w:r w:rsidR="00B4592A" w:rsidRPr="0081025C">
        <w:rPr>
          <w:rFonts w:ascii="Times New Roman" w:hAnsi="Times New Roman"/>
          <w:bCs/>
          <w:sz w:val="28"/>
          <w:szCs w:val="28"/>
          <w:shd w:val="clear" w:color="auto" w:fill="FFFFFF"/>
          <w:lang w:val="uk-UA"/>
        </w:rPr>
        <w:t>прогулянкові</w:t>
      </w:r>
      <w:r w:rsidR="009D49E2" w:rsidRPr="0081025C">
        <w:rPr>
          <w:rFonts w:ascii="Times New Roman" w:hAnsi="Times New Roman"/>
          <w:bCs/>
          <w:sz w:val="28"/>
          <w:szCs w:val="28"/>
          <w:shd w:val="clear" w:color="auto" w:fill="FFFFFF"/>
          <w:lang w:val="uk-UA"/>
        </w:rPr>
        <w:t xml:space="preserve"> трамваї</w:t>
      </w:r>
      <w:r w:rsidR="00B4592A" w:rsidRPr="0081025C">
        <w:rPr>
          <w:rFonts w:ascii="Times New Roman" w:hAnsi="Times New Roman"/>
          <w:bCs/>
          <w:sz w:val="28"/>
          <w:szCs w:val="28"/>
          <w:shd w:val="clear" w:color="auto" w:fill="FFFFFF"/>
          <w:lang w:val="uk-UA"/>
        </w:rPr>
        <w:t>, так звані</w:t>
      </w:r>
      <w:r w:rsidR="009D49E2" w:rsidRPr="0081025C">
        <w:rPr>
          <w:rFonts w:ascii="Times New Roman" w:hAnsi="Times New Roman"/>
          <w:bCs/>
          <w:sz w:val="28"/>
          <w:szCs w:val="28"/>
          <w:shd w:val="clear" w:color="auto" w:fill="FFFFFF"/>
          <w:lang w:val="uk-UA"/>
        </w:rPr>
        <w:t xml:space="preserve">. Для обслуговування туристів також використовуються судна маломірного флоту (човни, катери, яхти). Забезпечення морських і річкових перевезень здійснюється в основному судноплавними та круїзними компаніями, </w:t>
      </w:r>
      <w:r w:rsidR="00631D04" w:rsidRPr="0081025C">
        <w:rPr>
          <w:rFonts w:ascii="Times New Roman" w:hAnsi="Times New Roman"/>
          <w:bCs/>
          <w:sz w:val="28"/>
          <w:szCs w:val="28"/>
          <w:shd w:val="clear" w:color="auto" w:fill="FFFFFF"/>
          <w:lang w:val="uk-UA"/>
        </w:rPr>
        <w:t xml:space="preserve"> </w:t>
      </w:r>
      <w:r w:rsidR="009D49E2" w:rsidRPr="0081025C">
        <w:rPr>
          <w:rFonts w:ascii="Times New Roman" w:hAnsi="Times New Roman"/>
          <w:bCs/>
          <w:sz w:val="28"/>
          <w:szCs w:val="28"/>
          <w:shd w:val="clear" w:color="auto" w:fill="FFFFFF"/>
          <w:lang w:val="uk-UA"/>
        </w:rPr>
        <w:t xml:space="preserve">які в більшості випадків </w:t>
      </w:r>
      <w:r w:rsidR="00B4592A" w:rsidRPr="0081025C">
        <w:rPr>
          <w:rFonts w:ascii="Times New Roman" w:hAnsi="Times New Roman"/>
          <w:bCs/>
          <w:sz w:val="28"/>
          <w:szCs w:val="28"/>
          <w:shd w:val="clear" w:color="auto" w:fill="FFFFFF"/>
          <w:lang w:val="uk-UA"/>
        </w:rPr>
        <w:t>виконують функції</w:t>
      </w:r>
      <w:r w:rsidR="009D49E2" w:rsidRPr="0081025C">
        <w:rPr>
          <w:rFonts w:ascii="Times New Roman" w:hAnsi="Times New Roman"/>
          <w:bCs/>
          <w:sz w:val="28"/>
          <w:szCs w:val="28"/>
          <w:shd w:val="clear" w:color="auto" w:fill="FFFFFF"/>
          <w:lang w:val="uk-UA"/>
        </w:rPr>
        <w:t xml:space="preserve"> туроператорів [6].</w:t>
      </w:r>
      <w:r w:rsidR="007C3BB7">
        <w:rPr>
          <w:rFonts w:ascii="Times New Roman" w:hAnsi="Times New Roman"/>
          <w:bCs/>
          <w:sz w:val="28"/>
          <w:szCs w:val="28"/>
          <w:shd w:val="clear" w:color="auto" w:fill="FFFFFF"/>
          <w:lang w:val="uk-UA"/>
        </w:rPr>
        <w:t xml:space="preserve"> </w:t>
      </w:r>
      <w:r w:rsidR="009D49E2" w:rsidRPr="0081025C">
        <w:rPr>
          <w:rFonts w:ascii="Times New Roman" w:hAnsi="Times New Roman"/>
          <w:sz w:val="28"/>
          <w:szCs w:val="28"/>
          <w:lang w:val="uk-UA"/>
        </w:rPr>
        <w:t xml:space="preserve">Річкові подорожі </w:t>
      </w:r>
      <w:r w:rsidR="00B4592A" w:rsidRPr="0081025C">
        <w:rPr>
          <w:rFonts w:ascii="Times New Roman" w:hAnsi="Times New Roman"/>
          <w:sz w:val="28"/>
          <w:szCs w:val="28"/>
          <w:lang w:val="uk-UA"/>
        </w:rPr>
        <w:t>відрізняються інформаційною насиченістю, значною кількістю зупинок і стоянок.</w:t>
      </w:r>
      <w:r w:rsidR="009D49E2" w:rsidRPr="0081025C">
        <w:rPr>
          <w:rFonts w:ascii="Times New Roman" w:hAnsi="Times New Roman"/>
          <w:sz w:val="28"/>
          <w:szCs w:val="28"/>
          <w:lang w:val="uk-UA"/>
        </w:rPr>
        <w:t xml:space="preserve"> Туристські перевезення організовуються </w:t>
      </w:r>
      <w:r w:rsidR="00B4592A" w:rsidRPr="0081025C">
        <w:rPr>
          <w:rFonts w:ascii="Times New Roman" w:hAnsi="Times New Roman"/>
          <w:sz w:val="28"/>
          <w:szCs w:val="28"/>
          <w:lang w:val="uk-UA"/>
        </w:rPr>
        <w:t>за</w:t>
      </w:r>
      <w:r w:rsidR="009D49E2" w:rsidRPr="0081025C">
        <w:rPr>
          <w:rFonts w:ascii="Times New Roman" w:hAnsi="Times New Roman"/>
          <w:sz w:val="28"/>
          <w:szCs w:val="28"/>
          <w:lang w:val="uk-UA"/>
        </w:rPr>
        <w:t xml:space="preserve"> традиційни</w:t>
      </w:r>
      <w:r w:rsidR="00B4592A" w:rsidRPr="0081025C">
        <w:rPr>
          <w:rFonts w:ascii="Times New Roman" w:hAnsi="Times New Roman"/>
          <w:sz w:val="28"/>
          <w:szCs w:val="28"/>
          <w:lang w:val="uk-UA"/>
        </w:rPr>
        <w:t>ми</w:t>
      </w:r>
      <w:r w:rsidR="009D49E2" w:rsidRPr="0081025C">
        <w:rPr>
          <w:rFonts w:ascii="Times New Roman" w:hAnsi="Times New Roman"/>
          <w:sz w:val="28"/>
          <w:szCs w:val="28"/>
          <w:lang w:val="uk-UA"/>
        </w:rPr>
        <w:t xml:space="preserve"> і спеціальни</w:t>
      </w:r>
      <w:r w:rsidR="00B4592A" w:rsidRPr="0081025C">
        <w:rPr>
          <w:rFonts w:ascii="Times New Roman" w:hAnsi="Times New Roman"/>
          <w:sz w:val="28"/>
          <w:szCs w:val="28"/>
          <w:lang w:val="uk-UA"/>
        </w:rPr>
        <w:t>ми</w:t>
      </w:r>
      <w:r w:rsidR="009D49E2" w:rsidRPr="0081025C">
        <w:rPr>
          <w:rFonts w:ascii="Times New Roman" w:hAnsi="Times New Roman"/>
          <w:sz w:val="28"/>
          <w:szCs w:val="28"/>
          <w:lang w:val="uk-UA"/>
        </w:rPr>
        <w:t xml:space="preserve"> маршрута</w:t>
      </w:r>
      <w:r w:rsidR="00B4592A" w:rsidRPr="0081025C">
        <w:rPr>
          <w:rFonts w:ascii="Times New Roman" w:hAnsi="Times New Roman"/>
          <w:sz w:val="28"/>
          <w:szCs w:val="28"/>
          <w:lang w:val="uk-UA"/>
        </w:rPr>
        <w:t>ми</w:t>
      </w:r>
      <w:r w:rsidR="009D49E2" w:rsidRPr="0081025C">
        <w:rPr>
          <w:rFonts w:ascii="Times New Roman" w:hAnsi="Times New Roman"/>
          <w:sz w:val="28"/>
          <w:szCs w:val="28"/>
          <w:lang w:val="uk-UA"/>
        </w:rPr>
        <w:t xml:space="preserve"> тривалістю </w:t>
      </w:r>
      <w:r w:rsidR="00B4592A" w:rsidRPr="0081025C">
        <w:rPr>
          <w:rFonts w:ascii="Times New Roman" w:hAnsi="Times New Roman"/>
          <w:sz w:val="28"/>
          <w:szCs w:val="28"/>
          <w:lang w:val="uk-UA"/>
        </w:rPr>
        <w:t>понад</w:t>
      </w:r>
      <w:r w:rsidR="009D49E2" w:rsidRPr="0081025C">
        <w:rPr>
          <w:rFonts w:ascii="Times New Roman" w:hAnsi="Times New Roman"/>
          <w:sz w:val="28"/>
          <w:szCs w:val="28"/>
          <w:lang w:val="uk-UA"/>
        </w:rPr>
        <w:t xml:space="preserve"> 24 години. Екскурсійно-прогулянкові маршрути являють собою перевезення екскурсантів тривалістю менше 24 годин</w:t>
      </w:r>
      <w:r w:rsidR="00B4592A" w:rsidRPr="0081025C">
        <w:rPr>
          <w:rFonts w:ascii="Times New Roman" w:hAnsi="Times New Roman"/>
          <w:sz w:val="28"/>
          <w:szCs w:val="28"/>
          <w:lang w:val="uk-UA"/>
        </w:rPr>
        <w:t xml:space="preserve">. Зазвичай </w:t>
      </w:r>
      <w:r w:rsidR="009D49E2" w:rsidRPr="0081025C">
        <w:rPr>
          <w:rFonts w:ascii="Times New Roman" w:hAnsi="Times New Roman"/>
          <w:sz w:val="28"/>
          <w:szCs w:val="28"/>
          <w:lang w:val="uk-UA"/>
        </w:rPr>
        <w:t xml:space="preserve">це внутрішньоміські і приміські річкові </w:t>
      </w:r>
      <w:r w:rsidR="009D49E2" w:rsidRPr="0081025C">
        <w:rPr>
          <w:rFonts w:ascii="Times New Roman" w:hAnsi="Times New Roman"/>
          <w:sz w:val="28"/>
          <w:szCs w:val="28"/>
          <w:lang w:val="uk-UA"/>
        </w:rPr>
        <w:lastRenderedPageBreak/>
        <w:t>маршрути.</w:t>
      </w:r>
      <w:r w:rsidR="00992497" w:rsidRPr="0081025C">
        <w:rPr>
          <w:rFonts w:ascii="Times New Roman" w:hAnsi="Times New Roman"/>
          <w:sz w:val="28"/>
          <w:szCs w:val="28"/>
          <w:lang w:val="uk-UA"/>
        </w:rPr>
        <w:t xml:space="preserve"> </w:t>
      </w:r>
      <w:r w:rsidR="00B44758" w:rsidRPr="00DC5D50">
        <w:rPr>
          <w:rFonts w:ascii="Times New Roman" w:hAnsi="Times New Roman"/>
          <w:color w:val="000000" w:themeColor="text1"/>
          <w:sz w:val="28"/>
          <w:szCs w:val="28"/>
          <w:lang w:val="uk-UA"/>
        </w:rPr>
        <w:t xml:space="preserve">Основну роль у перевезенні </w:t>
      </w:r>
      <w:r w:rsidR="00992497">
        <w:rPr>
          <w:rFonts w:ascii="Times New Roman" w:hAnsi="Times New Roman"/>
          <w:color w:val="000000" w:themeColor="text1"/>
          <w:sz w:val="28"/>
          <w:szCs w:val="28"/>
          <w:lang w:val="uk-UA"/>
        </w:rPr>
        <w:t>туристів</w:t>
      </w:r>
      <w:r w:rsidR="00B44758" w:rsidRPr="00DC5D50">
        <w:rPr>
          <w:rFonts w:ascii="Times New Roman" w:hAnsi="Times New Roman"/>
          <w:color w:val="000000" w:themeColor="text1"/>
          <w:sz w:val="28"/>
          <w:szCs w:val="28"/>
          <w:lang w:val="uk-UA"/>
        </w:rPr>
        <w:t xml:space="preserve"> відіграє Дніпровський басейн.</w:t>
      </w:r>
      <w:r w:rsidR="00992497">
        <w:rPr>
          <w:rFonts w:ascii="Times New Roman" w:hAnsi="Times New Roman"/>
          <w:color w:val="000000" w:themeColor="text1"/>
          <w:sz w:val="28"/>
          <w:szCs w:val="28"/>
          <w:lang w:val="uk-UA"/>
        </w:rPr>
        <w:t xml:space="preserve"> </w:t>
      </w:r>
      <w:r w:rsidR="00992497">
        <w:rPr>
          <w:rFonts w:ascii="Times New Roman" w:hAnsi="Times New Roman"/>
          <w:bCs/>
          <w:color w:val="000000" w:themeColor="text1"/>
          <w:sz w:val="28"/>
          <w:szCs w:val="28"/>
          <w:shd w:val="clear" w:color="auto" w:fill="FFFFFF"/>
          <w:lang w:val="uk-UA"/>
        </w:rPr>
        <w:t>По</w:t>
      </w:r>
      <w:r w:rsidR="00B44758" w:rsidRPr="00DC5D50">
        <w:rPr>
          <w:rFonts w:ascii="Times New Roman" w:hAnsi="Times New Roman"/>
          <w:color w:val="000000" w:themeColor="text1"/>
          <w:sz w:val="28"/>
          <w:szCs w:val="28"/>
          <w:lang w:val="uk-UA"/>
        </w:rPr>
        <w:t xml:space="preserve"> </w:t>
      </w:r>
      <w:r w:rsidR="009D49E2" w:rsidRPr="00DC5D50">
        <w:rPr>
          <w:rFonts w:ascii="Times New Roman" w:hAnsi="Times New Roman"/>
          <w:color w:val="000000" w:themeColor="text1"/>
          <w:sz w:val="28"/>
          <w:szCs w:val="28"/>
          <w:lang w:val="uk-UA"/>
        </w:rPr>
        <w:t>його найбільших притоках – Прип’яті й Десні –</w:t>
      </w:r>
      <w:r w:rsidR="009D49E2" w:rsidRPr="00D65A51">
        <w:rPr>
          <w:rFonts w:ascii="Times New Roman" w:hAnsi="Times New Roman"/>
          <w:sz w:val="28"/>
          <w:szCs w:val="28"/>
          <w:lang w:val="uk-UA"/>
        </w:rPr>
        <w:t xml:space="preserve"> здійснюється понад 90% усіх перевезень річкового транспорту в країні. </w:t>
      </w:r>
      <w:r w:rsidR="009D49E2">
        <w:rPr>
          <w:rFonts w:ascii="Times New Roman" w:hAnsi="Times New Roman"/>
          <w:sz w:val="28"/>
          <w:szCs w:val="28"/>
          <w:lang w:val="uk-UA"/>
        </w:rPr>
        <w:t xml:space="preserve">Серед туристських перевезень </w:t>
      </w:r>
      <w:r w:rsidR="00992497">
        <w:rPr>
          <w:rFonts w:ascii="Times New Roman" w:hAnsi="Times New Roman"/>
          <w:sz w:val="28"/>
          <w:szCs w:val="28"/>
          <w:lang w:val="uk-UA"/>
        </w:rPr>
        <w:t>преважають</w:t>
      </w:r>
      <w:r w:rsidR="009D49E2">
        <w:rPr>
          <w:rFonts w:ascii="Times New Roman" w:hAnsi="Times New Roman"/>
          <w:sz w:val="28"/>
          <w:szCs w:val="28"/>
          <w:lang w:val="uk-UA"/>
        </w:rPr>
        <w:t xml:space="preserve"> прогулянки, екскурсії, круїзи та ін. </w:t>
      </w:r>
      <w:proofErr w:type="spellStart"/>
      <w:r w:rsidR="007C3BB7">
        <w:rPr>
          <w:rFonts w:ascii="Times New Roman" w:hAnsi="Times New Roman"/>
          <w:sz w:val="28"/>
          <w:szCs w:val="28"/>
          <w:lang w:val="uk-UA"/>
        </w:rPr>
        <w:t>вв</w:t>
      </w:r>
      <w:r w:rsidR="00CB5606" w:rsidRPr="00E81227">
        <w:rPr>
          <w:rFonts w:ascii="Times New Roman" w:hAnsi="Times New Roman"/>
          <w:sz w:val="28"/>
          <w:szCs w:val="28"/>
          <w:lang w:val="uk-UA"/>
        </w:rPr>
        <w:t>Найвідомішим</w:t>
      </w:r>
      <w:proofErr w:type="spellEnd"/>
      <w:r w:rsidR="00CB5606" w:rsidRPr="00E81227">
        <w:rPr>
          <w:rFonts w:ascii="Times New Roman" w:hAnsi="Times New Roman"/>
          <w:sz w:val="28"/>
          <w:szCs w:val="28"/>
          <w:lang w:val="uk-UA"/>
        </w:rPr>
        <w:t xml:space="preserve"> </w:t>
      </w:r>
      <w:r w:rsidR="009D49E2" w:rsidRPr="00E81227">
        <w:rPr>
          <w:rFonts w:ascii="Times New Roman" w:eastAsia="Times New Roman" w:hAnsi="Times New Roman"/>
          <w:sz w:val="28"/>
          <w:szCs w:val="28"/>
          <w:lang w:val="uk-UA"/>
        </w:rPr>
        <w:t xml:space="preserve"> організатором круїзів в Україні є компанія "Червона Рута". У  розпорядженні компанії  3 сучасних  чотирипалубних</w:t>
      </w:r>
      <w:r w:rsidR="009D49E2" w:rsidRPr="005253C5">
        <w:rPr>
          <w:rFonts w:ascii="Times New Roman" w:eastAsia="Times New Roman" w:hAnsi="Times New Roman"/>
          <w:sz w:val="28"/>
          <w:szCs w:val="28"/>
          <w:lang w:val="uk-UA"/>
        </w:rPr>
        <w:t xml:space="preserve"> теплоходи </w:t>
      </w:r>
      <w:r w:rsidR="009D49E2" w:rsidRPr="00287172">
        <w:rPr>
          <w:rFonts w:ascii="Times New Roman" w:eastAsia="Times New Roman" w:hAnsi="Times New Roman"/>
          <w:sz w:val="28"/>
          <w:szCs w:val="28"/>
          <w:lang w:val="uk-UA"/>
        </w:rPr>
        <w:t xml:space="preserve">класу річка-море: «Принцеса Дніпра»,  «Зірка Дніпра» та «Генерал </w:t>
      </w:r>
      <w:r w:rsidR="009D49E2" w:rsidRPr="00DC5D50">
        <w:rPr>
          <w:rFonts w:ascii="Times New Roman" w:eastAsia="Times New Roman" w:hAnsi="Times New Roman"/>
          <w:color w:val="000000" w:themeColor="text1"/>
          <w:sz w:val="28"/>
          <w:szCs w:val="28"/>
          <w:lang w:val="uk-UA"/>
        </w:rPr>
        <w:t>Ватутін», а також 2  трьохпалубних теплоходи</w:t>
      </w:r>
      <w:r w:rsidR="00992497">
        <w:rPr>
          <w:rFonts w:ascii="Times New Roman" w:eastAsia="Times New Roman" w:hAnsi="Times New Roman"/>
          <w:color w:val="000000" w:themeColor="text1"/>
          <w:sz w:val="28"/>
          <w:szCs w:val="28"/>
          <w:lang w:val="uk-UA"/>
        </w:rPr>
        <w:t xml:space="preserve">, серед яких </w:t>
      </w:r>
      <w:r w:rsidR="009D49E2" w:rsidRPr="00DC5D50">
        <w:rPr>
          <w:rFonts w:ascii="Times New Roman" w:eastAsia="Times New Roman" w:hAnsi="Times New Roman"/>
          <w:color w:val="000000" w:themeColor="text1"/>
          <w:sz w:val="28"/>
          <w:szCs w:val="28"/>
          <w:lang w:val="uk-UA"/>
        </w:rPr>
        <w:t xml:space="preserve"> «</w:t>
      </w:r>
      <w:r w:rsidR="009D49E2" w:rsidRPr="00DC5D50">
        <w:rPr>
          <w:rFonts w:ascii="Times New Roman" w:hAnsi="Times New Roman"/>
          <w:color w:val="000000" w:themeColor="text1"/>
          <w:sz w:val="28"/>
          <w:szCs w:val="28"/>
          <w:lang w:val="uk-UA"/>
        </w:rPr>
        <w:t>Rosa Victoria» і «Фіделіо»</w:t>
      </w:r>
      <w:r w:rsidR="00992497">
        <w:rPr>
          <w:rFonts w:ascii="Times New Roman" w:hAnsi="Times New Roman"/>
          <w:color w:val="000000" w:themeColor="text1"/>
          <w:sz w:val="28"/>
          <w:szCs w:val="28"/>
          <w:lang w:val="uk-UA"/>
        </w:rPr>
        <w:t xml:space="preserve">. </w:t>
      </w:r>
      <w:r w:rsidR="009D49E2">
        <w:rPr>
          <w:rFonts w:ascii="Times New Roman" w:hAnsi="Times New Roman"/>
          <w:color w:val="FF0000"/>
          <w:sz w:val="28"/>
          <w:szCs w:val="28"/>
          <w:lang w:val="uk-UA"/>
        </w:rPr>
        <w:t xml:space="preserve">    </w:t>
      </w:r>
      <w:r w:rsidR="009D49E2" w:rsidRPr="00287172">
        <w:rPr>
          <w:rFonts w:ascii="Times New Roman" w:hAnsi="Times New Roman"/>
          <w:color w:val="FF0000"/>
          <w:sz w:val="28"/>
          <w:szCs w:val="28"/>
          <w:lang w:val="uk-UA"/>
        </w:rPr>
        <w:t xml:space="preserve"> </w:t>
      </w:r>
      <w:r w:rsidR="009D49E2" w:rsidRPr="00287172">
        <w:rPr>
          <w:rFonts w:ascii="Times New Roman" w:eastAsia="Times New Roman" w:hAnsi="Times New Roman"/>
          <w:sz w:val="28"/>
          <w:szCs w:val="28"/>
          <w:lang w:val="uk-UA"/>
        </w:rPr>
        <w:t xml:space="preserve"> </w:t>
      </w:r>
      <w:r w:rsidR="00992497">
        <w:rPr>
          <w:rFonts w:ascii="Times New Roman" w:eastAsia="Times New Roman" w:hAnsi="Times New Roman"/>
          <w:sz w:val="28"/>
          <w:szCs w:val="28"/>
          <w:lang w:val="uk-UA"/>
        </w:rPr>
        <w:t xml:space="preserve">Усі вони </w:t>
      </w:r>
      <w:r w:rsidR="009D49E2" w:rsidRPr="00287172">
        <w:rPr>
          <w:rFonts w:ascii="Times New Roman" w:eastAsia="Times New Roman" w:hAnsi="Times New Roman"/>
          <w:sz w:val="28"/>
          <w:szCs w:val="28"/>
          <w:lang w:val="uk-UA"/>
        </w:rPr>
        <w:t>здійснюють круїзи по Дніпру і Чорному морю</w:t>
      </w:r>
      <w:r w:rsidR="00B82C35">
        <w:rPr>
          <w:rFonts w:ascii="Times New Roman" w:eastAsia="Times New Roman" w:hAnsi="Times New Roman"/>
          <w:sz w:val="28"/>
          <w:szCs w:val="28"/>
          <w:lang w:val="uk-UA"/>
        </w:rPr>
        <w:t xml:space="preserve"> (див. табл.1)</w:t>
      </w:r>
      <w:r w:rsidR="009D49E2" w:rsidRPr="00287172">
        <w:rPr>
          <w:rFonts w:ascii="Times New Roman" w:eastAsia="Times New Roman" w:hAnsi="Times New Roman"/>
          <w:sz w:val="28"/>
          <w:szCs w:val="28"/>
          <w:lang w:val="uk-UA"/>
        </w:rPr>
        <w:t xml:space="preserve">. </w:t>
      </w:r>
    </w:p>
    <w:p w:rsidR="00B82C35" w:rsidRPr="007C3BB7" w:rsidRDefault="009D49E2" w:rsidP="00983FB2">
      <w:pPr>
        <w:spacing w:line="360" w:lineRule="auto"/>
        <w:ind w:firstLine="567"/>
        <w:jc w:val="right"/>
        <w:rPr>
          <w:rFonts w:ascii="Times New Roman" w:hAnsi="Times New Roman"/>
          <w:i/>
          <w:sz w:val="28"/>
          <w:szCs w:val="28"/>
          <w:lang w:val="uk-UA"/>
        </w:rPr>
      </w:pPr>
      <w:r w:rsidRPr="007C3BB7">
        <w:rPr>
          <w:rFonts w:ascii="Times New Roman" w:hAnsi="Times New Roman"/>
          <w:i/>
          <w:sz w:val="28"/>
          <w:szCs w:val="28"/>
          <w:lang w:val="uk-UA"/>
        </w:rPr>
        <w:t>Таблиця</w:t>
      </w:r>
      <w:r w:rsidR="00B82C35" w:rsidRPr="007C3BB7">
        <w:rPr>
          <w:rFonts w:ascii="Times New Roman" w:hAnsi="Times New Roman"/>
          <w:i/>
          <w:sz w:val="28"/>
          <w:szCs w:val="28"/>
          <w:lang w:val="uk-UA"/>
        </w:rPr>
        <w:t xml:space="preserve"> 1</w:t>
      </w:r>
      <w:r w:rsidR="00CB5606" w:rsidRPr="007C3BB7">
        <w:rPr>
          <w:rFonts w:ascii="Times New Roman" w:hAnsi="Times New Roman"/>
          <w:i/>
          <w:sz w:val="28"/>
          <w:szCs w:val="28"/>
          <w:lang w:val="uk-UA"/>
        </w:rPr>
        <w:t>.</w:t>
      </w:r>
    </w:p>
    <w:p w:rsidR="006F721F" w:rsidRPr="007C3BB7" w:rsidRDefault="006F721F" w:rsidP="00983FB2">
      <w:pPr>
        <w:ind w:firstLine="567"/>
        <w:jc w:val="center"/>
        <w:rPr>
          <w:rFonts w:ascii="Times New Roman" w:hAnsi="Times New Roman"/>
          <w:i/>
          <w:sz w:val="28"/>
          <w:szCs w:val="28"/>
          <w:lang w:val="uk-UA"/>
        </w:rPr>
      </w:pPr>
      <w:r w:rsidRPr="007C3BB7">
        <w:rPr>
          <w:rFonts w:ascii="Times New Roman" w:hAnsi="Times New Roman"/>
          <w:i/>
          <w:sz w:val="28"/>
          <w:szCs w:val="28"/>
          <w:lang w:val="uk-UA"/>
        </w:rPr>
        <w:t>Круїзні тури на Дніпрі (ТОВ «Червона рута»)</w:t>
      </w:r>
    </w:p>
    <w:p w:rsidR="006F721F" w:rsidRDefault="006F721F" w:rsidP="00983FB2">
      <w:pPr>
        <w:ind w:firstLine="567"/>
        <w:jc w:val="center"/>
        <w:rPr>
          <w:rFonts w:ascii="Times New Roman" w:hAnsi="Times New Roman"/>
          <w:sz w:val="28"/>
          <w:szCs w:val="28"/>
          <w:lang w:val="uk-UA"/>
        </w:rPr>
      </w:pPr>
    </w:p>
    <w:p w:rsidR="003A7B68" w:rsidRPr="00B96709" w:rsidRDefault="003A7B68" w:rsidP="003A7B68">
      <w:pPr>
        <w:ind w:right="1275"/>
        <w:rPr>
          <w:rFonts w:ascii="Times New Roman" w:hAnsi="Times New Roman"/>
          <w:sz w:val="28"/>
          <w:szCs w:val="28"/>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3119"/>
        <w:gridCol w:w="1559"/>
        <w:gridCol w:w="2551"/>
      </w:tblGrid>
      <w:tr w:rsidR="003A7B68" w:rsidRPr="007C3BB7" w:rsidTr="00832571">
        <w:trPr>
          <w:trHeight w:val="851"/>
        </w:trPr>
        <w:tc>
          <w:tcPr>
            <w:tcW w:w="2518" w:type="dxa"/>
            <w:vAlign w:val="center"/>
          </w:tcPr>
          <w:p w:rsidR="003A7B68" w:rsidRPr="007C3BB7" w:rsidRDefault="003A7B68" w:rsidP="002F139C">
            <w:pPr>
              <w:ind w:left="-142" w:right="-99"/>
              <w:jc w:val="center"/>
              <w:rPr>
                <w:rFonts w:ascii="Times New Roman" w:hAnsi="Times New Roman"/>
                <w:i/>
                <w:sz w:val="24"/>
                <w:szCs w:val="24"/>
                <w:lang w:val="uk-UA"/>
              </w:rPr>
            </w:pPr>
            <w:r w:rsidRPr="007C3BB7">
              <w:rPr>
                <w:rFonts w:ascii="Times New Roman" w:hAnsi="Times New Roman"/>
                <w:i/>
                <w:sz w:val="24"/>
                <w:szCs w:val="24"/>
                <w:lang w:val="uk-UA"/>
              </w:rPr>
              <w:t>Теплохід</w:t>
            </w:r>
          </w:p>
        </w:tc>
        <w:tc>
          <w:tcPr>
            <w:tcW w:w="3119" w:type="dxa"/>
            <w:vAlign w:val="center"/>
          </w:tcPr>
          <w:p w:rsidR="003A7B68" w:rsidRPr="007C3BB7" w:rsidRDefault="003A7B68" w:rsidP="002F139C">
            <w:pPr>
              <w:ind w:left="-132" w:right="-112"/>
              <w:jc w:val="center"/>
              <w:rPr>
                <w:rFonts w:ascii="Times New Roman" w:hAnsi="Times New Roman"/>
                <w:i/>
                <w:sz w:val="24"/>
                <w:szCs w:val="24"/>
                <w:lang w:val="uk-UA"/>
              </w:rPr>
            </w:pPr>
            <w:r w:rsidRPr="007C3BB7">
              <w:rPr>
                <w:rFonts w:ascii="Times New Roman" w:hAnsi="Times New Roman"/>
                <w:i/>
                <w:sz w:val="24"/>
                <w:szCs w:val="24"/>
                <w:lang w:val="uk-UA"/>
              </w:rPr>
              <w:t>Маршрут</w:t>
            </w:r>
          </w:p>
        </w:tc>
        <w:tc>
          <w:tcPr>
            <w:tcW w:w="1559" w:type="dxa"/>
            <w:vAlign w:val="center"/>
          </w:tcPr>
          <w:p w:rsidR="003A7B68" w:rsidRPr="007C3BB7" w:rsidRDefault="003A7B68" w:rsidP="002F139C">
            <w:pPr>
              <w:ind w:left="-66" w:right="-106"/>
              <w:jc w:val="center"/>
              <w:rPr>
                <w:rFonts w:ascii="Times New Roman" w:hAnsi="Times New Roman"/>
                <w:i/>
                <w:sz w:val="24"/>
                <w:szCs w:val="24"/>
                <w:lang w:val="uk-UA"/>
              </w:rPr>
            </w:pPr>
            <w:r w:rsidRPr="007C3BB7">
              <w:rPr>
                <w:rFonts w:ascii="Times New Roman" w:hAnsi="Times New Roman"/>
                <w:i/>
                <w:sz w:val="24"/>
                <w:szCs w:val="24"/>
                <w:lang w:val="uk-UA"/>
              </w:rPr>
              <w:t>Тривалість</w:t>
            </w:r>
          </w:p>
        </w:tc>
        <w:tc>
          <w:tcPr>
            <w:tcW w:w="2551" w:type="dxa"/>
            <w:vAlign w:val="center"/>
          </w:tcPr>
          <w:p w:rsidR="003A7B68" w:rsidRPr="007C3BB7" w:rsidRDefault="003A7B68" w:rsidP="002F139C">
            <w:pPr>
              <w:jc w:val="center"/>
              <w:rPr>
                <w:rFonts w:ascii="Times New Roman" w:hAnsi="Times New Roman"/>
                <w:i/>
                <w:sz w:val="24"/>
                <w:szCs w:val="24"/>
                <w:lang w:val="uk-UA"/>
              </w:rPr>
            </w:pPr>
            <w:r w:rsidRPr="007C3BB7">
              <w:rPr>
                <w:rFonts w:ascii="Times New Roman" w:hAnsi="Times New Roman"/>
                <w:i/>
                <w:sz w:val="24"/>
                <w:szCs w:val="24"/>
                <w:lang w:val="uk-UA"/>
              </w:rPr>
              <w:t xml:space="preserve">Вартість туру (грн.) </w:t>
            </w:r>
          </w:p>
          <w:p w:rsidR="003A7B68" w:rsidRPr="007C3BB7" w:rsidRDefault="003A7B68" w:rsidP="002F139C">
            <w:pPr>
              <w:jc w:val="center"/>
              <w:rPr>
                <w:rFonts w:ascii="Times New Roman" w:hAnsi="Times New Roman"/>
                <w:b/>
                <w:i/>
                <w:sz w:val="24"/>
                <w:szCs w:val="24"/>
                <w:lang w:val="uk-UA"/>
              </w:rPr>
            </w:pPr>
            <w:r w:rsidRPr="007C3BB7">
              <w:rPr>
                <w:rFonts w:ascii="Times New Roman" w:hAnsi="Times New Roman"/>
                <w:i/>
                <w:sz w:val="24"/>
                <w:szCs w:val="24"/>
                <w:lang w:val="uk-UA"/>
              </w:rPr>
              <w:t>відповідно до кают:</w:t>
            </w:r>
          </w:p>
        </w:tc>
      </w:tr>
      <w:tr w:rsidR="003A7B68" w:rsidRPr="007C3BB7" w:rsidTr="00832571">
        <w:tc>
          <w:tcPr>
            <w:tcW w:w="2518" w:type="dxa"/>
            <w:vAlign w:val="center"/>
          </w:tcPr>
          <w:p w:rsidR="003A7B68" w:rsidRPr="007C3BB7" w:rsidRDefault="003A7B68" w:rsidP="007C3BB7">
            <w:pPr>
              <w:tabs>
                <w:tab w:val="left" w:pos="142"/>
              </w:tabs>
              <w:ind w:right="-99"/>
              <w:rPr>
                <w:rFonts w:ascii="Times New Roman" w:hAnsi="Times New Roman"/>
                <w:sz w:val="24"/>
                <w:szCs w:val="24"/>
                <w:lang w:val="uk-UA"/>
              </w:rPr>
            </w:pPr>
            <w:r w:rsidRPr="007C3BB7">
              <w:rPr>
                <w:rFonts w:ascii="Times New Roman" w:hAnsi="Times New Roman"/>
                <w:sz w:val="24"/>
                <w:szCs w:val="24"/>
                <w:lang w:val="uk-UA"/>
              </w:rPr>
              <w:t>«Зірка Дніпра»</w:t>
            </w:r>
          </w:p>
          <w:p w:rsidR="003A7B68" w:rsidRPr="007C3BB7" w:rsidRDefault="003A7B68" w:rsidP="00832571">
            <w:pPr>
              <w:tabs>
                <w:tab w:val="left" w:pos="142"/>
              </w:tabs>
              <w:ind w:right="-99"/>
              <w:rPr>
                <w:rFonts w:ascii="Times New Roman" w:hAnsi="Times New Roman"/>
                <w:sz w:val="24"/>
                <w:szCs w:val="24"/>
                <w:lang w:val="uk-UA"/>
              </w:rPr>
            </w:pPr>
            <w:r w:rsidRPr="007C3BB7">
              <w:rPr>
                <w:rFonts w:ascii="Times New Roman" w:hAnsi="Times New Roman"/>
                <w:sz w:val="24"/>
                <w:szCs w:val="24"/>
                <w:lang w:val="uk-UA"/>
              </w:rPr>
              <w:t>(280 пас.; 154 кают)</w:t>
            </w:r>
          </w:p>
        </w:tc>
        <w:tc>
          <w:tcPr>
            <w:tcW w:w="3119" w:type="dxa"/>
            <w:vAlign w:val="center"/>
          </w:tcPr>
          <w:p w:rsidR="003A7B68" w:rsidRPr="007C3BB7" w:rsidRDefault="001F200A" w:rsidP="007C3BB7">
            <w:pPr>
              <w:ind w:right="-112"/>
              <w:rPr>
                <w:rFonts w:ascii="Times New Roman" w:hAnsi="Times New Roman"/>
                <w:sz w:val="24"/>
                <w:szCs w:val="24"/>
                <w:lang w:val="uk-UA"/>
              </w:rPr>
            </w:pPr>
            <w:r w:rsidRPr="007C3BB7">
              <w:rPr>
                <w:rFonts w:ascii="Times New Roman" w:hAnsi="Times New Roman"/>
                <w:sz w:val="24"/>
                <w:szCs w:val="24"/>
                <w:lang w:val="uk-UA"/>
              </w:rPr>
              <w:t>«Одеса – Севастополь– Херсон – Запоріжжя–</w:t>
            </w:r>
            <w:r w:rsidR="003A7B68" w:rsidRPr="007C3BB7">
              <w:rPr>
                <w:rFonts w:ascii="Times New Roman" w:hAnsi="Times New Roman"/>
                <w:sz w:val="24"/>
                <w:szCs w:val="24"/>
                <w:lang w:val="uk-UA"/>
              </w:rPr>
              <w:t xml:space="preserve"> Київ»</w:t>
            </w:r>
          </w:p>
        </w:tc>
        <w:tc>
          <w:tcPr>
            <w:tcW w:w="1559" w:type="dxa"/>
            <w:vAlign w:val="center"/>
          </w:tcPr>
          <w:p w:rsidR="00B86E3E" w:rsidRPr="007C3BB7" w:rsidRDefault="003A7B68" w:rsidP="007C3BB7">
            <w:pPr>
              <w:ind w:right="-106"/>
              <w:rPr>
                <w:rFonts w:ascii="Times New Roman" w:eastAsia="Times New Roman" w:hAnsi="Times New Roman"/>
                <w:sz w:val="24"/>
                <w:szCs w:val="24"/>
                <w:lang w:val="uk-UA"/>
              </w:rPr>
            </w:pPr>
            <w:r w:rsidRPr="007C3BB7">
              <w:rPr>
                <w:rFonts w:ascii="Times New Roman" w:eastAsia="Times New Roman" w:hAnsi="Times New Roman"/>
                <w:sz w:val="24"/>
                <w:szCs w:val="24"/>
                <w:lang w:val="uk-UA"/>
              </w:rPr>
              <w:t>10 днів /</w:t>
            </w:r>
          </w:p>
          <w:p w:rsidR="003A7B68" w:rsidRPr="007C3BB7" w:rsidRDefault="003A7B68" w:rsidP="007C3BB7">
            <w:pPr>
              <w:ind w:right="-106"/>
              <w:rPr>
                <w:rFonts w:ascii="Times New Roman" w:eastAsia="Times New Roman" w:hAnsi="Times New Roman"/>
                <w:sz w:val="24"/>
                <w:szCs w:val="24"/>
                <w:lang w:val="uk-UA"/>
              </w:rPr>
            </w:pPr>
            <w:r w:rsidRPr="007C3BB7">
              <w:rPr>
                <w:rFonts w:ascii="Times New Roman" w:eastAsia="Times New Roman" w:hAnsi="Times New Roman"/>
                <w:sz w:val="24"/>
                <w:szCs w:val="24"/>
                <w:lang w:val="uk-UA"/>
              </w:rPr>
              <w:t xml:space="preserve"> 9 ночей </w:t>
            </w:r>
          </w:p>
          <w:p w:rsidR="003A7B68" w:rsidRPr="007C3BB7" w:rsidRDefault="003A7B68" w:rsidP="007C3BB7">
            <w:pPr>
              <w:ind w:left="-108" w:right="-106"/>
              <w:rPr>
                <w:rFonts w:ascii="Times New Roman" w:hAnsi="Times New Roman"/>
                <w:sz w:val="24"/>
                <w:szCs w:val="24"/>
                <w:lang w:val="uk-UA"/>
              </w:rPr>
            </w:pPr>
          </w:p>
        </w:tc>
        <w:tc>
          <w:tcPr>
            <w:tcW w:w="2551" w:type="dxa"/>
          </w:tcPr>
          <w:p w:rsidR="003A7B68" w:rsidRPr="007C3BB7" w:rsidRDefault="003A7B68" w:rsidP="007C3BB7">
            <w:pPr>
              <w:ind w:right="-108"/>
              <w:rPr>
                <w:rFonts w:ascii="Times New Roman" w:hAnsi="Times New Roman"/>
                <w:sz w:val="24"/>
                <w:szCs w:val="24"/>
                <w:lang w:val="uk-UA"/>
              </w:rPr>
            </w:pPr>
            <w:r w:rsidRPr="007C3BB7">
              <w:rPr>
                <w:rFonts w:ascii="Times New Roman" w:hAnsi="Times New Roman"/>
                <w:sz w:val="24"/>
                <w:szCs w:val="24"/>
                <w:lang w:val="uk-UA"/>
              </w:rPr>
              <w:t>6400–9400</w:t>
            </w:r>
          </w:p>
          <w:p w:rsidR="003A7B68" w:rsidRPr="007C3BB7" w:rsidRDefault="003A7B68" w:rsidP="007C3BB7">
            <w:pPr>
              <w:ind w:left="-108" w:right="-108"/>
              <w:rPr>
                <w:rFonts w:ascii="Times New Roman" w:hAnsi="Times New Roman"/>
                <w:sz w:val="24"/>
                <w:szCs w:val="24"/>
                <w:lang w:val="uk-UA"/>
              </w:rPr>
            </w:pPr>
          </w:p>
        </w:tc>
      </w:tr>
      <w:tr w:rsidR="003A7B68" w:rsidRPr="007C3BB7" w:rsidTr="00832571">
        <w:tc>
          <w:tcPr>
            <w:tcW w:w="2518" w:type="dxa"/>
            <w:vAlign w:val="center"/>
          </w:tcPr>
          <w:p w:rsidR="003A7B68" w:rsidRPr="007C3BB7" w:rsidRDefault="003A7B68" w:rsidP="007C3BB7">
            <w:pPr>
              <w:tabs>
                <w:tab w:val="left" w:pos="142"/>
              </w:tabs>
              <w:ind w:right="-99"/>
              <w:rPr>
                <w:rFonts w:ascii="Times New Roman" w:hAnsi="Times New Roman"/>
                <w:sz w:val="24"/>
                <w:szCs w:val="24"/>
                <w:lang w:val="uk-UA"/>
              </w:rPr>
            </w:pPr>
            <w:r w:rsidRPr="007C3BB7">
              <w:rPr>
                <w:rFonts w:ascii="Times New Roman" w:hAnsi="Times New Roman"/>
                <w:sz w:val="24"/>
                <w:szCs w:val="24"/>
                <w:lang w:val="uk-UA"/>
              </w:rPr>
              <w:t>«Зірка Дніпра»</w:t>
            </w:r>
          </w:p>
          <w:p w:rsidR="003A7B68" w:rsidRPr="007C3BB7" w:rsidRDefault="003A7B68" w:rsidP="00832571">
            <w:pPr>
              <w:tabs>
                <w:tab w:val="left" w:pos="142"/>
              </w:tabs>
              <w:ind w:right="-99"/>
              <w:rPr>
                <w:rFonts w:ascii="Times New Roman" w:hAnsi="Times New Roman"/>
                <w:sz w:val="24"/>
                <w:szCs w:val="24"/>
                <w:lang w:val="uk-UA"/>
              </w:rPr>
            </w:pPr>
            <w:r w:rsidRPr="007C3BB7">
              <w:rPr>
                <w:rFonts w:ascii="Times New Roman" w:hAnsi="Times New Roman"/>
                <w:sz w:val="24"/>
                <w:szCs w:val="24"/>
                <w:lang w:val="uk-UA"/>
              </w:rPr>
              <w:t>(280 пас.; 154 кают)</w:t>
            </w:r>
          </w:p>
        </w:tc>
        <w:tc>
          <w:tcPr>
            <w:tcW w:w="3119" w:type="dxa"/>
            <w:vAlign w:val="center"/>
          </w:tcPr>
          <w:p w:rsidR="003A7B68" w:rsidRPr="007C3BB7" w:rsidRDefault="001F200A" w:rsidP="007C3BB7">
            <w:pPr>
              <w:tabs>
                <w:tab w:val="left" w:pos="142"/>
              </w:tabs>
              <w:ind w:right="-112"/>
              <w:rPr>
                <w:rFonts w:ascii="Times New Roman" w:hAnsi="Times New Roman"/>
                <w:sz w:val="24"/>
                <w:szCs w:val="24"/>
                <w:lang w:val="uk-UA"/>
              </w:rPr>
            </w:pPr>
            <w:r w:rsidRPr="007C3BB7">
              <w:rPr>
                <w:rFonts w:ascii="Times New Roman" w:hAnsi="Times New Roman"/>
                <w:sz w:val="24"/>
                <w:szCs w:val="24"/>
                <w:lang w:val="uk-UA"/>
              </w:rPr>
              <w:t>«Київ – Запоріжжя –</w:t>
            </w:r>
            <w:r w:rsidR="003A7B68" w:rsidRPr="007C3BB7">
              <w:rPr>
                <w:rFonts w:ascii="Times New Roman" w:hAnsi="Times New Roman"/>
                <w:sz w:val="24"/>
                <w:szCs w:val="24"/>
                <w:lang w:val="uk-UA"/>
              </w:rPr>
              <w:t xml:space="preserve"> Херсон </w:t>
            </w:r>
            <w:r w:rsidRPr="007C3BB7">
              <w:rPr>
                <w:rFonts w:ascii="Times New Roman" w:hAnsi="Times New Roman"/>
                <w:sz w:val="24"/>
                <w:szCs w:val="24"/>
                <w:lang w:val="uk-UA"/>
              </w:rPr>
              <w:t>–</w:t>
            </w:r>
            <w:r w:rsidR="003A7B68" w:rsidRPr="007C3BB7">
              <w:rPr>
                <w:rFonts w:ascii="Times New Roman" w:hAnsi="Times New Roman"/>
                <w:sz w:val="24"/>
                <w:szCs w:val="24"/>
                <w:lang w:val="uk-UA"/>
              </w:rPr>
              <w:t xml:space="preserve"> Севастополь</w:t>
            </w:r>
            <w:r w:rsidRPr="007C3BB7">
              <w:rPr>
                <w:rFonts w:ascii="Times New Roman" w:hAnsi="Times New Roman"/>
                <w:sz w:val="24"/>
                <w:szCs w:val="24"/>
                <w:lang w:val="uk-UA"/>
              </w:rPr>
              <w:t xml:space="preserve"> –</w:t>
            </w:r>
            <w:r w:rsidR="003A7B68" w:rsidRPr="007C3BB7">
              <w:rPr>
                <w:rFonts w:ascii="Times New Roman" w:hAnsi="Times New Roman"/>
                <w:sz w:val="24"/>
                <w:szCs w:val="24"/>
                <w:lang w:val="uk-UA"/>
              </w:rPr>
              <w:t xml:space="preserve"> Одеса»</w:t>
            </w:r>
          </w:p>
        </w:tc>
        <w:tc>
          <w:tcPr>
            <w:tcW w:w="1559" w:type="dxa"/>
            <w:vAlign w:val="center"/>
          </w:tcPr>
          <w:p w:rsidR="00B86E3E" w:rsidRPr="007C3BB7" w:rsidRDefault="003A7B68" w:rsidP="007C3BB7">
            <w:pPr>
              <w:tabs>
                <w:tab w:val="left" w:pos="142"/>
              </w:tabs>
              <w:ind w:right="-106"/>
              <w:rPr>
                <w:rFonts w:ascii="Times New Roman" w:hAnsi="Times New Roman"/>
                <w:sz w:val="24"/>
                <w:szCs w:val="24"/>
                <w:lang w:val="uk-UA"/>
              </w:rPr>
            </w:pPr>
            <w:r w:rsidRPr="007C3BB7">
              <w:rPr>
                <w:rFonts w:ascii="Times New Roman" w:hAnsi="Times New Roman"/>
                <w:sz w:val="24"/>
                <w:szCs w:val="24"/>
                <w:lang w:val="uk-UA"/>
              </w:rPr>
              <w:t xml:space="preserve">9 днів / </w:t>
            </w:r>
          </w:p>
          <w:p w:rsidR="003A7B68" w:rsidRPr="007C3BB7" w:rsidRDefault="003A7B68" w:rsidP="007C3BB7">
            <w:pPr>
              <w:tabs>
                <w:tab w:val="left" w:pos="142"/>
              </w:tabs>
              <w:ind w:right="-106"/>
              <w:rPr>
                <w:rFonts w:ascii="Times New Roman" w:hAnsi="Times New Roman"/>
                <w:sz w:val="24"/>
                <w:szCs w:val="24"/>
                <w:lang w:val="uk-UA"/>
              </w:rPr>
            </w:pPr>
            <w:r w:rsidRPr="007C3BB7">
              <w:rPr>
                <w:rFonts w:ascii="Times New Roman" w:hAnsi="Times New Roman"/>
                <w:sz w:val="24"/>
                <w:szCs w:val="24"/>
                <w:lang w:val="uk-UA"/>
              </w:rPr>
              <w:t>8 ночей</w:t>
            </w:r>
          </w:p>
          <w:p w:rsidR="003A7B68" w:rsidRPr="007C3BB7" w:rsidRDefault="003A7B68" w:rsidP="007C3BB7">
            <w:pPr>
              <w:tabs>
                <w:tab w:val="left" w:pos="142"/>
              </w:tabs>
              <w:ind w:right="-106"/>
              <w:rPr>
                <w:rFonts w:ascii="Times New Roman" w:hAnsi="Times New Roman"/>
                <w:sz w:val="24"/>
                <w:szCs w:val="24"/>
                <w:lang w:val="uk-UA"/>
              </w:rPr>
            </w:pPr>
          </w:p>
        </w:tc>
        <w:tc>
          <w:tcPr>
            <w:tcW w:w="2551" w:type="dxa"/>
          </w:tcPr>
          <w:p w:rsidR="003A7B68" w:rsidRPr="007C3BB7" w:rsidRDefault="003A7B68" w:rsidP="007C3BB7">
            <w:pPr>
              <w:tabs>
                <w:tab w:val="left" w:pos="142"/>
              </w:tabs>
              <w:ind w:right="-108"/>
              <w:rPr>
                <w:rFonts w:ascii="Times New Roman" w:hAnsi="Times New Roman"/>
                <w:sz w:val="24"/>
                <w:szCs w:val="24"/>
                <w:lang w:val="uk-UA"/>
              </w:rPr>
            </w:pPr>
            <w:r w:rsidRPr="007C3BB7">
              <w:rPr>
                <w:rFonts w:ascii="Times New Roman" w:hAnsi="Times New Roman"/>
                <w:sz w:val="24"/>
                <w:szCs w:val="24"/>
                <w:lang w:val="uk-UA"/>
              </w:rPr>
              <w:t>5700–8400</w:t>
            </w:r>
          </w:p>
        </w:tc>
      </w:tr>
      <w:tr w:rsidR="003A7B68" w:rsidRPr="007C3BB7" w:rsidTr="00832571">
        <w:tc>
          <w:tcPr>
            <w:tcW w:w="2518" w:type="dxa"/>
            <w:vAlign w:val="center"/>
          </w:tcPr>
          <w:p w:rsidR="003A7B68" w:rsidRPr="007C3BB7" w:rsidRDefault="003A7B68" w:rsidP="007C3BB7">
            <w:pPr>
              <w:tabs>
                <w:tab w:val="left" w:pos="142"/>
              </w:tabs>
              <w:ind w:right="-99"/>
              <w:rPr>
                <w:rFonts w:ascii="Times New Roman" w:hAnsi="Times New Roman"/>
                <w:sz w:val="24"/>
                <w:szCs w:val="24"/>
                <w:lang w:val="uk-UA"/>
              </w:rPr>
            </w:pPr>
            <w:r w:rsidRPr="007C3BB7">
              <w:rPr>
                <w:rFonts w:ascii="Times New Roman" w:hAnsi="Times New Roman"/>
                <w:sz w:val="24"/>
                <w:szCs w:val="24"/>
                <w:lang w:val="uk-UA"/>
              </w:rPr>
              <w:t xml:space="preserve">«Принцеса Дніпра» </w:t>
            </w:r>
          </w:p>
          <w:p w:rsidR="003A7B68" w:rsidRPr="007C3BB7" w:rsidRDefault="003A7B68" w:rsidP="00832571">
            <w:pPr>
              <w:tabs>
                <w:tab w:val="left" w:pos="142"/>
              </w:tabs>
              <w:ind w:right="-99"/>
              <w:rPr>
                <w:rFonts w:ascii="Times New Roman" w:hAnsi="Times New Roman"/>
                <w:sz w:val="24"/>
                <w:szCs w:val="24"/>
                <w:lang w:val="uk-UA"/>
              </w:rPr>
            </w:pPr>
            <w:r w:rsidRPr="007C3BB7">
              <w:rPr>
                <w:rFonts w:ascii="Times New Roman" w:hAnsi="Times New Roman"/>
                <w:sz w:val="24"/>
                <w:szCs w:val="24"/>
                <w:lang w:val="uk-UA"/>
              </w:rPr>
              <w:t>(250 пас.; 150 кают)</w:t>
            </w:r>
          </w:p>
        </w:tc>
        <w:tc>
          <w:tcPr>
            <w:tcW w:w="3119" w:type="dxa"/>
            <w:vAlign w:val="center"/>
          </w:tcPr>
          <w:p w:rsidR="003A7B68" w:rsidRPr="007C3BB7" w:rsidRDefault="001F200A" w:rsidP="007C3BB7">
            <w:pPr>
              <w:tabs>
                <w:tab w:val="left" w:pos="142"/>
              </w:tabs>
              <w:ind w:right="-112"/>
              <w:rPr>
                <w:rFonts w:ascii="Times New Roman" w:hAnsi="Times New Roman"/>
                <w:sz w:val="24"/>
                <w:szCs w:val="24"/>
                <w:lang w:val="uk-UA"/>
              </w:rPr>
            </w:pPr>
            <w:r w:rsidRPr="007C3BB7">
              <w:rPr>
                <w:rFonts w:ascii="Times New Roman" w:hAnsi="Times New Roman"/>
                <w:sz w:val="24"/>
                <w:szCs w:val="24"/>
                <w:lang w:val="uk-UA"/>
              </w:rPr>
              <w:t>«Одеса –</w:t>
            </w:r>
            <w:r w:rsidR="003A7B68" w:rsidRPr="007C3BB7">
              <w:rPr>
                <w:rFonts w:ascii="Times New Roman" w:hAnsi="Times New Roman"/>
                <w:sz w:val="24"/>
                <w:szCs w:val="24"/>
                <w:lang w:val="uk-UA"/>
              </w:rPr>
              <w:t xml:space="preserve"> Севастополь</w:t>
            </w:r>
            <w:r w:rsidRPr="007C3BB7">
              <w:rPr>
                <w:rFonts w:ascii="Times New Roman" w:hAnsi="Times New Roman"/>
                <w:sz w:val="24"/>
                <w:szCs w:val="24"/>
                <w:lang w:val="uk-UA"/>
              </w:rPr>
              <w:t xml:space="preserve"> – Херсон –Запоріжжя – Кременчук –</w:t>
            </w:r>
            <w:r w:rsidR="003A7B68" w:rsidRPr="007C3BB7">
              <w:rPr>
                <w:rFonts w:ascii="Times New Roman" w:hAnsi="Times New Roman"/>
                <w:sz w:val="24"/>
                <w:szCs w:val="24"/>
                <w:lang w:val="uk-UA"/>
              </w:rPr>
              <w:t xml:space="preserve"> Канів – Київ»</w:t>
            </w:r>
          </w:p>
        </w:tc>
        <w:tc>
          <w:tcPr>
            <w:tcW w:w="1559" w:type="dxa"/>
            <w:vAlign w:val="center"/>
          </w:tcPr>
          <w:p w:rsidR="00B86E3E" w:rsidRPr="007C3BB7" w:rsidRDefault="003A7B68" w:rsidP="007C3BB7">
            <w:pPr>
              <w:tabs>
                <w:tab w:val="left" w:pos="142"/>
              </w:tabs>
              <w:ind w:right="-106"/>
              <w:rPr>
                <w:rFonts w:ascii="Times New Roman" w:hAnsi="Times New Roman"/>
                <w:sz w:val="24"/>
                <w:szCs w:val="24"/>
                <w:lang w:val="uk-UA"/>
              </w:rPr>
            </w:pPr>
            <w:r w:rsidRPr="007C3BB7">
              <w:rPr>
                <w:rFonts w:ascii="Times New Roman" w:hAnsi="Times New Roman"/>
                <w:sz w:val="24"/>
                <w:szCs w:val="24"/>
                <w:lang w:val="uk-UA"/>
              </w:rPr>
              <w:t>12 днів /</w:t>
            </w:r>
          </w:p>
          <w:p w:rsidR="003A7B68" w:rsidRPr="007C3BB7" w:rsidRDefault="003A7B68" w:rsidP="007C3BB7">
            <w:pPr>
              <w:tabs>
                <w:tab w:val="left" w:pos="142"/>
              </w:tabs>
              <w:ind w:right="-106"/>
              <w:rPr>
                <w:rFonts w:ascii="Times New Roman" w:hAnsi="Times New Roman"/>
                <w:sz w:val="24"/>
                <w:szCs w:val="24"/>
                <w:lang w:val="uk-UA"/>
              </w:rPr>
            </w:pPr>
            <w:r w:rsidRPr="007C3BB7">
              <w:rPr>
                <w:rFonts w:ascii="Times New Roman" w:hAnsi="Times New Roman"/>
                <w:sz w:val="24"/>
                <w:szCs w:val="24"/>
                <w:lang w:val="uk-UA"/>
              </w:rPr>
              <w:t xml:space="preserve"> 11 ночей </w:t>
            </w:r>
          </w:p>
          <w:p w:rsidR="003A7B68" w:rsidRPr="007C3BB7" w:rsidRDefault="003A7B68" w:rsidP="007C3BB7">
            <w:pPr>
              <w:tabs>
                <w:tab w:val="left" w:pos="142"/>
              </w:tabs>
              <w:ind w:right="-106"/>
              <w:rPr>
                <w:rFonts w:ascii="Times New Roman" w:hAnsi="Times New Roman"/>
                <w:sz w:val="24"/>
                <w:szCs w:val="24"/>
                <w:lang w:val="uk-UA"/>
              </w:rPr>
            </w:pPr>
          </w:p>
        </w:tc>
        <w:tc>
          <w:tcPr>
            <w:tcW w:w="2551" w:type="dxa"/>
          </w:tcPr>
          <w:p w:rsidR="003A7B68" w:rsidRPr="007C3BB7" w:rsidRDefault="003A7B68" w:rsidP="007C3BB7">
            <w:pPr>
              <w:tabs>
                <w:tab w:val="left" w:pos="142"/>
              </w:tabs>
              <w:ind w:right="-108"/>
              <w:rPr>
                <w:rFonts w:ascii="Times New Roman" w:hAnsi="Times New Roman"/>
                <w:sz w:val="24"/>
                <w:szCs w:val="24"/>
                <w:lang w:val="uk-UA"/>
              </w:rPr>
            </w:pPr>
            <w:r w:rsidRPr="007C3BB7">
              <w:rPr>
                <w:rFonts w:ascii="Times New Roman" w:hAnsi="Times New Roman"/>
                <w:sz w:val="24"/>
                <w:szCs w:val="24"/>
                <w:lang w:val="uk-UA"/>
              </w:rPr>
              <w:t>7900–13900</w:t>
            </w:r>
          </w:p>
        </w:tc>
      </w:tr>
      <w:tr w:rsidR="003A7B68" w:rsidRPr="007C3BB7" w:rsidTr="00832571">
        <w:tc>
          <w:tcPr>
            <w:tcW w:w="2518" w:type="dxa"/>
            <w:vAlign w:val="center"/>
          </w:tcPr>
          <w:p w:rsidR="003A7B68" w:rsidRPr="007C3BB7" w:rsidRDefault="003A7B68" w:rsidP="007C3BB7">
            <w:pPr>
              <w:tabs>
                <w:tab w:val="left" w:pos="142"/>
              </w:tabs>
              <w:ind w:right="-99"/>
              <w:rPr>
                <w:rFonts w:ascii="Times New Roman" w:hAnsi="Times New Roman"/>
                <w:sz w:val="24"/>
                <w:szCs w:val="24"/>
                <w:lang w:val="uk-UA"/>
              </w:rPr>
            </w:pPr>
            <w:r w:rsidRPr="007C3BB7">
              <w:rPr>
                <w:rFonts w:ascii="Times New Roman" w:hAnsi="Times New Roman"/>
                <w:sz w:val="24"/>
                <w:szCs w:val="24"/>
                <w:lang w:val="uk-UA"/>
              </w:rPr>
              <w:t xml:space="preserve">«Принцеса Дніпра» </w:t>
            </w:r>
          </w:p>
          <w:p w:rsidR="003A7B68" w:rsidRPr="007C3BB7" w:rsidRDefault="003A7B68" w:rsidP="00832571">
            <w:pPr>
              <w:tabs>
                <w:tab w:val="left" w:pos="142"/>
              </w:tabs>
              <w:ind w:right="-99"/>
              <w:rPr>
                <w:rFonts w:ascii="Times New Roman" w:hAnsi="Times New Roman"/>
                <w:sz w:val="24"/>
                <w:szCs w:val="24"/>
                <w:lang w:val="uk-UA"/>
              </w:rPr>
            </w:pPr>
            <w:r w:rsidRPr="007C3BB7">
              <w:rPr>
                <w:rFonts w:ascii="Times New Roman" w:hAnsi="Times New Roman"/>
                <w:sz w:val="24"/>
                <w:szCs w:val="24"/>
                <w:lang w:val="uk-UA"/>
              </w:rPr>
              <w:t>(250 пас.; 150 кают)</w:t>
            </w:r>
          </w:p>
        </w:tc>
        <w:tc>
          <w:tcPr>
            <w:tcW w:w="3119" w:type="dxa"/>
            <w:vAlign w:val="center"/>
          </w:tcPr>
          <w:p w:rsidR="003A7B68" w:rsidRPr="007C3BB7" w:rsidRDefault="001F200A" w:rsidP="007C3BB7">
            <w:pPr>
              <w:tabs>
                <w:tab w:val="left" w:pos="142"/>
              </w:tabs>
              <w:ind w:right="-112"/>
              <w:rPr>
                <w:rFonts w:ascii="Times New Roman" w:hAnsi="Times New Roman"/>
                <w:sz w:val="24"/>
                <w:szCs w:val="24"/>
                <w:lang w:val="uk-UA"/>
              </w:rPr>
            </w:pPr>
            <w:r w:rsidRPr="007C3BB7">
              <w:rPr>
                <w:rFonts w:ascii="Times New Roman" w:hAnsi="Times New Roman"/>
                <w:sz w:val="24"/>
                <w:szCs w:val="24"/>
                <w:lang w:val="uk-UA"/>
              </w:rPr>
              <w:t>«Київ - Канів –Кременчук  – Запоріжжя –Херсон – Севастополь –</w:t>
            </w:r>
            <w:r w:rsidR="003A7B68" w:rsidRPr="007C3BB7">
              <w:rPr>
                <w:rFonts w:ascii="Times New Roman" w:hAnsi="Times New Roman"/>
                <w:sz w:val="24"/>
                <w:szCs w:val="24"/>
                <w:lang w:val="uk-UA"/>
              </w:rPr>
              <w:t xml:space="preserve"> Одеса»</w:t>
            </w:r>
          </w:p>
        </w:tc>
        <w:tc>
          <w:tcPr>
            <w:tcW w:w="1559" w:type="dxa"/>
            <w:vAlign w:val="center"/>
          </w:tcPr>
          <w:p w:rsidR="003A7B68" w:rsidRPr="007C3BB7" w:rsidRDefault="003A7B68" w:rsidP="007C3BB7">
            <w:pPr>
              <w:tabs>
                <w:tab w:val="left" w:pos="142"/>
              </w:tabs>
              <w:ind w:right="-106"/>
              <w:rPr>
                <w:rFonts w:ascii="Times New Roman" w:hAnsi="Times New Roman"/>
                <w:sz w:val="24"/>
                <w:szCs w:val="24"/>
                <w:lang w:val="uk-UA"/>
              </w:rPr>
            </w:pPr>
            <w:r w:rsidRPr="007C3BB7">
              <w:rPr>
                <w:rFonts w:ascii="Times New Roman" w:hAnsi="Times New Roman"/>
                <w:sz w:val="24"/>
                <w:szCs w:val="24"/>
                <w:lang w:val="uk-UA"/>
              </w:rPr>
              <w:t xml:space="preserve">12 днів / 11 ночей </w:t>
            </w:r>
          </w:p>
          <w:p w:rsidR="003A7B68" w:rsidRPr="007C3BB7" w:rsidRDefault="003A7B68" w:rsidP="007C3BB7">
            <w:pPr>
              <w:tabs>
                <w:tab w:val="left" w:pos="142"/>
              </w:tabs>
              <w:ind w:right="-106"/>
              <w:rPr>
                <w:rFonts w:ascii="Times New Roman" w:hAnsi="Times New Roman"/>
                <w:sz w:val="24"/>
                <w:szCs w:val="24"/>
                <w:lang w:val="uk-UA"/>
              </w:rPr>
            </w:pPr>
          </w:p>
        </w:tc>
        <w:tc>
          <w:tcPr>
            <w:tcW w:w="2551" w:type="dxa"/>
          </w:tcPr>
          <w:p w:rsidR="003A7B68" w:rsidRPr="007C3BB7" w:rsidRDefault="003A7B68" w:rsidP="007C3BB7">
            <w:pPr>
              <w:tabs>
                <w:tab w:val="left" w:pos="142"/>
              </w:tabs>
              <w:ind w:right="-108"/>
              <w:rPr>
                <w:rFonts w:ascii="Times New Roman" w:hAnsi="Times New Roman"/>
                <w:sz w:val="24"/>
                <w:szCs w:val="24"/>
                <w:lang w:val="uk-UA"/>
              </w:rPr>
            </w:pPr>
            <w:r w:rsidRPr="007C3BB7">
              <w:rPr>
                <w:rFonts w:ascii="Times New Roman" w:hAnsi="Times New Roman"/>
                <w:sz w:val="24"/>
                <w:szCs w:val="24"/>
                <w:lang w:val="uk-UA"/>
              </w:rPr>
              <w:t>7900–13900</w:t>
            </w:r>
          </w:p>
        </w:tc>
      </w:tr>
      <w:tr w:rsidR="008E2F73" w:rsidRPr="007C3BB7" w:rsidTr="00832571">
        <w:tc>
          <w:tcPr>
            <w:tcW w:w="2518" w:type="dxa"/>
            <w:tcBorders>
              <w:top w:val="single" w:sz="4" w:space="0" w:color="auto"/>
              <w:left w:val="single" w:sz="4" w:space="0" w:color="auto"/>
              <w:bottom w:val="single" w:sz="4" w:space="0" w:color="auto"/>
              <w:right w:val="single" w:sz="4" w:space="0" w:color="auto"/>
            </w:tcBorders>
            <w:vAlign w:val="center"/>
          </w:tcPr>
          <w:p w:rsidR="008E2F73" w:rsidRPr="007C3BB7" w:rsidRDefault="008E2F73" w:rsidP="007C3BB7">
            <w:pPr>
              <w:tabs>
                <w:tab w:val="left" w:pos="142"/>
              </w:tabs>
              <w:ind w:right="-99"/>
              <w:rPr>
                <w:rFonts w:ascii="Times New Roman" w:hAnsi="Times New Roman"/>
                <w:sz w:val="24"/>
                <w:szCs w:val="24"/>
                <w:lang w:val="uk-UA"/>
              </w:rPr>
            </w:pPr>
          </w:p>
          <w:p w:rsidR="008E2F73" w:rsidRPr="007C3BB7" w:rsidRDefault="008E2F73" w:rsidP="007C3BB7">
            <w:pPr>
              <w:tabs>
                <w:tab w:val="left" w:pos="142"/>
              </w:tabs>
              <w:ind w:right="-99"/>
              <w:rPr>
                <w:rFonts w:ascii="Times New Roman" w:hAnsi="Times New Roman"/>
                <w:sz w:val="24"/>
                <w:szCs w:val="24"/>
                <w:lang w:val="uk-UA"/>
              </w:rPr>
            </w:pPr>
            <w:r w:rsidRPr="007C3BB7">
              <w:rPr>
                <w:rFonts w:ascii="Times New Roman" w:hAnsi="Times New Roman"/>
                <w:sz w:val="24"/>
                <w:szCs w:val="24"/>
                <w:lang w:val="uk-UA"/>
              </w:rPr>
              <w:t>«Генерал</w:t>
            </w:r>
            <w:r w:rsidR="00832571">
              <w:rPr>
                <w:rFonts w:ascii="Times New Roman" w:hAnsi="Times New Roman"/>
                <w:sz w:val="24"/>
                <w:szCs w:val="24"/>
                <w:lang w:val="uk-UA"/>
              </w:rPr>
              <w:t xml:space="preserve"> </w:t>
            </w:r>
            <w:r w:rsidRPr="007C3BB7">
              <w:rPr>
                <w:rFonts w:ascii="Times New Roman" w:hAnsi="Times New Roman"/>
                <w:sz w:val="24"/>
                <w:szCs w:val="24"/>
                <w:lang w:val="uk-UA"/>
              </w:rPr>
              <w:t>Ватутін»</w:t>
            </w:r>
          </w:p>
          <w:p w:rsidR="008E2F73" w:rsidRPr="007C3BB7" w:rsidRDefault="008E2F73" w:rsidP="00832571">
            <w:pPr>
              <w:tabs>
                <w:tab w:val="left" w:pos="142"/>
              </w:tabs>
              <w:ind w:right="-99"/>
              <w:rPr>
                <w:rFonts w:ascii="Times New Roman" w:hAnsi="Times New Roman"/>
                <w:sz w:val="24"/>
                <w:szCs w:val="24"/>
                <w:lang w:val="uk-UA"/>
              </w:rPr>
            </w:pPr>
            <w:r w:rsidRPr="007C3BB7">
              <w:rPr>
                <w:rFonts w:ascii="Times New Roman" w:hAnsi="Times New Roman"/>
                <w:sz w:val="24"/>
                <w:szCs w:val="24"/>
                <w:lang w:val="uk-UA"/>
              </w:rPr>
              <w:t>(280 пас. 164 кают)</w:t>
            </w:r>
          </w:p>
        </w:tc>
        <w:tc>
          <w:tcPr>
            <w:tcW w:w="3119" w:type="dxa"/>
            <w:tcBorders>
              <w:top w:val="single" w:sz="4" w:space="0" w:color="auto"/>
              <w:left w:val="single" w:sz="4" w:space="0" w:color="auto"/>
              <w:bottom w:val="single" w:sz="4" w:space="0" w:color="auto"/>
              <w:right w:val="single" w:sz="4" w:space="0" w:color="auto"/>
            </w:tcBorders>
            <w:vAlign w:val="center"/>
          </w:tcPr>
          <w:p w:rsidR="008E2F73" w:rsidRPr="007C3BB7" w:rsidRDefault="008E2F73" w:rsidP="007C3BB7">
            <w:pPr>
              <w:tabs>
                <w:tab w:val="left" w:pos="142"/>
              </w:tabs>
              <w:ind w:right="-112"/>
              <w:rPr>
                <w:rFonts w:ascii="Times New Roman" w:hAnsi="Times New Roman"/>
                <w:sz w:val="24"/>
                <w:szCs w:val="24"/>
                <w:lang w:val="uk-UA"/>
              </w:rPr>
            </w:pPr>
            <w:r w:rsidRPr="007C3BB7">
              <w:rPr>
                <w:rFonts w:ascii="Times New Roman" w:hAnsi="Times New Roman"/>
                <w:sz w:val="24"/>
                <w:szCs w:val="24"/>
                <w:lang w:val="uk-UA"/>
              </w:rPr>
              <w:t xml:space="preserve">Київ – Запоріжжя –Херсон – Севастополь – Одеса – Вилково – Тульча </w:t>
            </w:r>
          </w:p>
        </w:tc>
        <w:tc>
          <w:tcPr>
            <w:tcW w:w="1559" w:type="dxa"/>
            <w:tcBorders>
              <w:top w:val="single" w:sz="4" w:space="0" w:color="auto"/>
              <w:left w:val="single" w:sz="4" w:space="0" w:color="auto"/>
              <w:bottom w:val="single" w:sz="4" w:space="0" w:color="auto"/>
              <w:right w:val="single" w:sz="4" w:space="0" w:color="auto"/>
            </w:tcBorders>
            <w:vAlign w:val="center"/>
          </w:tcPr>
          <w:p w:rsidR="008E2F73" w:rsidRPr="007C3BB7" w:rsidRDefault="008E2F73" w:rsidP="007C3BB7">
            <w:pPr>
              <w:tabs>
                <w:tab w:val="left" w:pos="142"/>
              </w:tabs>
              <w:ind w:right="-106"/>
              <w:rPr>
                <w:rFonts w:ascii="Times New Roman" w:hAnsi="Times New Roman"/>
                <w:sz w:val="24"/>
                <w:szCs w:val="24"/>
                <w:lang w:val="uk-UA"/>
              </w:rPr>
            </w:pPr>
          </w:p>
        </w:tc>
        <w:tc>
          <w:tcPr>
            <w:tcW w:w="2551" w:type="dxa"/>
            <w:tcBorders>
              <w:top w:val="single" w:sz="4" w:space="0" w:color="auto"/>
              <w:left w:val="single" w:sz="4" w:space="0" w:color="auto"/>
              <w:bottom w:val="single" w:sz="4" w:space="0" w:color="auto"/>
              <w:right w:val="single" w:sz="4" w:space="0" w:color="auto"/>
            </w:tcBorders>
            <w:vAlign w:val="center"/>
          </w:tcPr>
          <w:p w:rsidR="008E2F73" w:rsidRPr="007C3BB7" w:rsidRDefault="008E2F73" w:rsidP="007C3BB7">
            <w:pPr>
              <w:tabs>
                <w:tab w:val="left" w:pos="142"/>
              </w:tabs>
              <w:ind w:right="-112"/>
              <w:rPr>
                <w:rFonts w:ascii="Times New Roman" w:hAnsi="Times New Roman"/>
                <w:sz w:val="24"/>
                <w:szCs w:val="24"/>
                <w:lang w:val="uk-UA"/>
              </w:rPr>
            </w:pPr>
            <w:r w:rsidRPr="007C3BB7">
              <w:rPr>
                <w:rFonts w:ascii="Times New Roman" w:hAnsi="Times New Roman"/>
                <w:sz w:val="24"/>
                <w:szCs w:val="24"/>
                <w:lang w:val="uk-UA"/>
              </w:rPr>
              <w:t>–</w:t>
            </w:r>
          </w:p>
        </w:tc>
      </w:tr>
      <w:tr w:rsidR="008E2F73" w:rsidRPr="007C3BB7" w:rsidTr="00832571">
        <w:tc>
          <w:tcPr>
            <w:tcW w:w="2518" w:type="dxa"/>
            <w:tcBorders>
              <w:top w:val="single" w:sz="4" w:space="0" w:color="auto"/>
              <w:left w:val="single" w:sz="4" w:space="0" w:color="auto"/>
              <w:bottom w:val="single" w:sz="4" w:space="0" w:color="auto"/>
              <w:right w:val="single" w:sz="4" w:space="0" w:color="auto"/>
            </w:tcBorders>
            <w:vAlign w:val="center"/>
          </w:tcPr>
          <w:p w:rsidR="008E2F73" w:rsidRPr="007C3BB7" w:rsidRDefault="008E2F73" w:rsidP="007C3BB7">
            <w:pPr>
              <w:tabs>
                <w:tab w:val="left" w:pos="142"/>
              </w:tabs>
              <w:ind w:right="-99"/>
              <w:rPr>
                <w:rFonts w:ascii="Times New Roman" w:hAnsi="Times New Roman"/>
                <w:sz w:val="24"/>
                <w:szCs w:val="24"/>
                <w:lang w:val="uk-UA"/>
              </w:rPr>
            </w:pPr>
          </w:p>
          <w:p w:rsidR="008E2F73" w:rsidRPr="007C3BB7" w:rsidRDefault="008E2F73" w:rsidP="007C3BB7">
            <w:pPr>
              <w:tabs>
                <w:tab w:val="left" w:pos="142"/>
              </w:tabs>
              <w:ind w:right="-99"/>
              <w:rPr>
                <w:rFonts w:ascii="Times New Roman" w:hAnsi="Times New Roman"/>
                <w:sz w:val="24"/>
                <w:szCs w:val="24"/>
                <w:lang w:val="uk-UA"/>
              </w:rPr>
            </w:pPr>
            <w:r w:rsidRPr="007C3BB7">
              <w:rPr>
                <w:rFonts w:ascii="Times New Roman" w:hAnsi="Times New Roman"/>
                <w:sz w:val="24"/>
                <w:szCs w:val="24"/>
                <w:lang w:val="uk-UA"/>
              </w:rPr>
              <w:t>«Генерал</w:t>
            </w:r>
            <w:r w:rsidR="00832571">
              <w:rPr>
                <w:rFonts w:ascii="Times New Roman" w:hAnsi="Times New Roman"/>
                <w:sz w:val="24"/>
                <w:szCs w:val="24"/>
                <w:lang w:val="uk-UA"/>
              </w:rPr>
              <w:t xml:space="preserve"> </w:t>
            </w:r>
            <w:r w:rsidRPr="007C3BB7">
              <w:rPr>
                <w:rFonts w:ascii="Times New Roman" w:hAnsi="Times New Roman"/>
                <w:sz w:val="24"/>
                <w:szCs w:val="24"/>
                <w:lang w:val="uk-UA"/>
              </w:rPr>
              <w:t>Ватутін»</w:t>
            </w:r>
          </w:p>
          <w:p w:rsidR="008E2F73" w:rsidRPr="007C3BB7" w:rsidRDefault="008E2F73" w:rsidP="00832571">
            <w:pPr>
              <w:tabs>
                <w:tab w:val="left" w:pos="142"/>
              </w:tabs>
              <w:ind w:right="-99"/>
              <w:rPr>
                <w:rFonts w:ascii="Times New Roman" w:hAnsi="Times New Roman"/>
                <w:sz w:val="24"/>
                <w:szCs w:val="24"/>
                <w:lang w:val="uk-UA"/>
              </w:rPr>
            </w:pPr>
            <w:r w:rsidRPr="007C3BB7">
              <w:rPr>
                <w:rFonts w:ascii="Times New Roman" w:hAnsi="Times New Roman"/>
                <w:sz w:val="24"/>
                <w:szCs w:val="24"/>
                <w:lang w:val="uk-UA"/>
              </w:rPr>
              <w:t>(280 пас.</w:t>
            </w:r>
            <w:r w:rsidR="00832571">
              <w:rPr>
                <w:rFonts w:ascii="Times New Roman" w:hAnsi="Times New Roman"/>
                <w:sz w:val="24"/>
                <w:szCs w:val="24"/>
                <w:lang w:val="uk-UA"/>
              </w:rPr>
              <w:t xml:space="preserve"> </w:t>
            </w:r>
            <w:r w:rsidRPr="007C3BB7">
              <w:rPr>
                <w:rFonts w:ascii="Times New Roman" w:hAnsi="Times New Roman"/>
                <w:sz w:val="24"/>
                <w:szCs w:val="24"/>
                <w:lang w:val="uk-UA"/>
              </w:rPr>
              <w:t xml:space="preserve"> 164 кают)</w:t>
            </w:r>
          </w:p>
        </w:tc>
        <w:tc>
          <w:tcPr>
            <w:tcW w:w="3119" w:type="dxa"/>
            <w:tcBorders>
              <w:top w:val="single" w:sz="4" w:space="0" w:color="auto"/>
              <w:left w:val="single" w:sz="4" w:space="0" w:color="auto"/>
              <w:bottom w:val="single" w:sz="4" w:space="0" w:color="auto"/>
              <w:right w:val="single" w:sz="4" w:space="0" w:color="auto"/>
            </w:tcBorders>
            <w:vAlign w:val="center"/>
          </w:tcPr>
          <w:p w:rsidR="008E2F73" w:rsidRPr="007C3BB7" w:rsidRDefault="001F200A" w:rsidP="007C3BB7">
            <w:pPr>
              <w:tabs>
                <w:tab w:val="left" w:pos="142"/>
              </w:tabs>
              <w:ind w:right="-112"/>
              <w:rPr>
                <w:rFonts w:ascii="Times New Roman" w:hAnsi="Times New Roman"/>
                <w:sz w:val="24"/>
                <w:szCs w:val="24"/>
                <w:lang w:val="uk-UA"/>
              </w:rPr>
            </w:pPr>
            <w:r w:rsidRPr="007C3BB7">
              <w:rPr>
                <w:rFonts w:ascii="Times New Roman" w:hAnsi="Times New Roman"/>
                <w:sz w:val="24"/>
                <w:szCs w:val="24"/>
                <w:lang w:val="uk-UA"/>
              </w:rPr>
              <w:t>«Одеса –</w:t>
            </w:r>
            <w:r w:rsidR="008E2F73" w:rsidRPr="007C3BB7">
              <w:rPr>
                <w:rFonts w:ascii="Times New Roman" w:hAnsi="Times New Roman"/>
                <w:sz w:val="24"/>
                <w:szCs w:val="24"/>
                <w:lang w:val="uk-UA"/>
              </w:rPr>
              <w:t xml:space="preserve"> Севастополь </w:t>
            </w:r>
            <w:r w:rsidRPr="007C3BB7">
              <w:rPr>
                <w:rFonts w:ascii="Times New Roman" w:hAnsi="Times New Roman"/>
                <w:sz w:val="24"/>
                <w:szCs w:val="24"/>
                <w:lang w:val="uk-UA"/>
              </w:rPr>
              <w:t>– Херсон –</w:t>
            </w:r>
            <w:r w:rsidR="008E2F73" w:rsidRPr="007C3BB7">
              <w:rPr>
                <w:rFonts w:ascii="Times New Roman" w:hAnsi="Times New Roman"/>
                <w:sz w:val="24"/>
                <w:szCs w:val="24"/>
                <w:lang w:val="uk-UA"/>
              </w:rPr>
              <w:t xml:space="preserve">Запоріжжя </w:t>
            </w:r>
            <w:r w:rsidRPr="007C3BB7">
              <w:rPr>
                <w:rFonts w:ascii="Times New Roman" w:hAnsi="Times New Roman"/>
                <w:sz w:val="24"/>
                <w:szCs w:val="24"/>
                <w:lang w:val="uk-UA"/>
              </w:rPr>
              <w:t>– Кременчук –</w:t>
            </w:r>
            <w:r w:rsidR="008E2F73" w:rsidRPr="007C3BB7">
              <w:rPr>
                <w:rFonts w:ascii="Times New Roman" w:hAnsi="Times New Roman"/>
                <w:sz w:val="24"/>
                <w:szCs w:val="24"/>
                <w:lang w:val="uk-UA"/>
              </w:rPr>
              <w:t xml:space="preserve"> Канів – Київ»</w:t>
            </w:r>
          </w:p>
        </w:tc>
        <w:tc>
          <w:tcPr>
            <w:tcW w:w="1559" w:type="dxa"/>
            <w:tcBorders>
              <w:top w:val="single" w:sz="4" w:space="0" w:color="auto"/>
              <w:left w:val="single" w:sz="4" w:space="0" w:color="auto"/>
              <w:bottom w:val="single" w:sz="4" w:space="0" w:color="auto"/>
              <w:right w:val="single" w:sz="4" w:space="0" w:color="auto"/>
            </w:tcBorders>
            <w:vAlign w:val="center"/>
          </w:tcPr>
          <w:p w:rsidR="00B86E3E" w:rsidRPr="007C3BB7" w:rsidRDefault="008E2F73" w:rsidP="007C3BB7">
            <w:pPr>
              <w:tabs>
                <w:tab w:val="left" w:pos="142"/>
              </w:tabs>
              <w:ind w:right="-106"/>
              <w:rPr>
                <w:rFonts w:ascii="Times New Roman" w:hAnsi="Times New Roman"/>
                <w:sz w:val="24"/>
                <w:szCs w:val="24"/>
                <w:lang w:val="uk-UA"/>
              </w:rPr>
            </w:pPr>
            <w:r w:rsidRPr="007C3BB7">
              <w:rPr>
                <w:rFonts w:ascii="Times New Roman" w:hAnsi="Times New Roman"/>
                <w:sz w:val="24"/>
                <w:szCs w:val="24"/>
                <w:lang w:val="uk-UA"/>
              </w:rPr>
              <w:t>12 днів /</w:t>
            </w:r>
          </w:p>
          <w:p w:rsidR="008E2F73" w:rsidRPr="007C3BB7" w:rsidRDefault="008E2F73" w:rsidP="007C3BB7">
            <w:pPr>
              <w:tabs>
                <w:tab w:val="left" w:pos="142"/>
              </w:tabs>
              <w:ind w:right="-106"/>
              <w:rPr>
                <w:rFonts w:ascii="Times New Roman" w:hAnsi="Times New Roman"/>
                <w:sz w:val="24"/>
                <w:szCs w:val="24"/>
                <w:lang w:val="uk-UA"/>
              </w:rPr>
            </w:pPr>
            <w:r w:rsidRPr="007C3BB7">
              <w:rPr>
                <w:rFonts w:ascii="Times New Roman" w:hAnsi="Times New Roman"/>
                <w:sz w:val="24"/>
                <w:szCs w:val="24"/>
                <w:lang w:val="uk-UA"/>
              </w:rPr>
              <w:t xml:space="preserve"> 11 ночей </w:t>
            </w:r>
          </w:p>
          <w:p w:rsidR="008E2F73" w:rsidRPr="007C3BB7" w:rsidRDefault="008E2F73" w:rsidP="007C3BB7">
            <w:pPr>
              <w:tabs>
                <w:tab w:val="left" w:pos="142"/>
              </w:tabs>
              <w:ind w:right="-106"/>
              <w:rPr>
                <w:rFonts w:ascii="Times New Roman" w:hAnsi="Times New Roman"/>
                <w:sz w:val="24"/>
                <w:szCs w:val="24"/>
                <w:lang w:val="uk-UA"/>
              </w:rPr>
            </w:pPr>
          </w:p>
        </w:tc>
        <w:tc>
          <w:tcPr>
            <w:tcW w:w="2551" w:type="dxa"/>
            <w:tcBorders>
              <w:top w:val="single" w:sz="4" w:space="0" w:color="auto"/>
              <w:left w:val="single" w:sz="4" w:space="0" w:color="auto"/>
              <w:bottom w:val="single" w:sz="4" w:space="0" w:color="auto"/>
              <w:right w:val="single" w:sz="4" w:space="0" w:color="auto"/>
            </w:tcBorders>
          </w:tcPr>
          <w:p w:rsidR="008E2F73" w:rsidRPr="007C3BB7" w:rsidRDefault="008E2F73" w:rsidP="007C3BB7">
            <w:pPr>
              <w:tabs>
                <w:tab w:val="left" w:pos="142"/>
              </w:tabs>
              <w:ind w:right="-108"/>
              <w:rPr>
                <w:rFonts w:ascii="Times New Roman" w:hAnsi="Times New Roman"/>
                <w:sz w:val="24"/>
                <w:szCs w:val="24"/>
                <w:lang w:val="uk-UA"/>
              </w:rPr>
            </w:pPr>
          </w:p>
          <w:p w:rsidR="008E2F73" w:rsidRPr="007C3BB7" w:rsidRDefault="008E2F73" w:rsidP="007C3BB7">
            <w:pPr>
              <w:tabs>
                <w:tab w:val="left" w:pos="142"/>
              </w:tabs>
              <w:ind w:right="-108"/>
              <w:rPr>
                <w:rFonts w:ascii="Times New Roman" w:hAnsi="Times New Roman"/>
                <w:sz w:val="24"/>
                <w:szCs w:val="24"/>
                <w:lang w:val="uk-UA"/>
              </w:rPr>
            </w:pPr>
          </w:p>
          <w:p w:rsidR="008E2F73" w:rsidRPr="007C3BB7" w:rsidRDefault="008E2F73" w:rsidP="007C3BB7">
            <w:pPr>
              <w:tabs>
                <w:tab w:val="left" w:pos="142"/>
              </w:tabs>
              <w:ind w:right="-108"/>
              <w:rPr>
                <w:rFonts w:ascii="Times New Roman" w:hAnsi="Times New Roman"/>
                <w:sz w:val="24"/>
                <w:szCs w:val="24"/>
                <w:lang w:val="uk-UA"/>
              </w:rPr>
            </w:pPr>
            <w:r w:rsidRPr="007C3BB7">
              <w:rPr>
                <w:rFonts w:ascii="Times New Roman" w:hAnsi="Times New Roman"/>
                <w:sz w:val="24"/>
                <w:szCs w:val="24"/>
                <w:lang w:val="uk-UA"/>
              </w:rPr>
              <w:t>–</w:t>
            </w:r>
          </w:p>
        </w:tc>
      </w:tr>
      <w:tr w:rsidR="008E2F73" w:rsidRPr="007C3BB7" w:rsidTr="00832571">
        <w:trPr>
          <w:trHeight w:val="976"/>
        </w:trPr>
        <w:tc>
          <w:tcPr>
            <w:tcW w:w="2518" w:type="dxa"/>
            <w:tcBorders>
              <w:top w:val="single" w:sz="4" w:space="0" w:color="auto"/>
              <w:left w:val="single" w:sz="4" w:space="0" w:color="auto"/>
              <w:bottom w:val="single" w:sz="4" w:space="0" w:color="auto"/>
              <w:right w:val="single" w:sz="4" w:space="0" w:color="auto"/>
            </w:tcBorders>
            <w:vAlign w:val="center"/>
          </w:tcPr>
          <w:p w:rsidR="008E2F73" w:rsidRPr="007C3BB7" w:rsidRDefault="008E2F73" w:rsidP="007C3BB7">
            <w:pPr>
              <w:tabs>
                <w:tab w:val="left" w:pos="142"/>
              </w:tabs>
              <w:ind w:right="-99"/>
              <w:rPr>
                <w:rFonts w:ascii="Times New Roman" w:hAnsi="Times New Roman"/>
                <w:sz w:val="24"/>
                <w:szCs w:val="24"/>
                <w:lang w:val="uk-UA"/>
              </w:rPr>
            </w:pPr>
            <w:r w:rsidRPr="007C3BB7">
              <w:rPr>
                <w:rFonts w:ascii="Times New Roman" w:hAnsi="Times New Roman"/>
                <w:sz w:val="24"/>
                <w:szCs w:val="24"/>
                <w:lang w:val="uk-UA"/>
              </w:rPr>
              <w:t>«Фіделіо»</w:t>
            </w:r>
            <w:r w:rsidR="00832571">
              <w:rPr>
                <w:rFonts w:ascii="Times New Roman" w:hAnsi="Times New Roman"/>
                <w:sz w:val="24"/>
                <w:szCs w:val="24"/>
                <w:lang w:val="uk-UA"/>
              </w:rPr>
              <w:t xml:space="preserve"> </w:t>
            </w:r>
          </w:p>
          <w:p w:rsidR="008E2F73" w:rsidRPr="007C3BB7" w:rsidRDefault="008E2F73" w:rsidP="00832571">
            <w:pPr>
              <w:tabs>
                <w:tab w:val="left" w:pos="142"/>
              </w:tabs>
              <w:ind w:right="-99"/>
              <w:rPr>
                <w:rFonts w:ascii="Times New Roman" w:hAnsi="Times New Roman"/>
                <w:sz w:val="24"/>
                <w:szCs w:val="24"/>
                <w:lang w:val="uk-UA"/>
              </w:rPr>
            </w:pPr>
            <w:r w:rsidRPr="007C3BB7">
              <w:rPr>
                <w:rFonts w:ascii="Times New Roman" w:hAnsi="Times New Roman"/>
                <w:sz w:val="24"/>
                <w:szCs w:val="24"/>
                <w:lang w:val="uk-UA"/>
              </w:rPr>
              <w:t xml:space="preserve"> (146 </w:t>
            </w:r>
            <w:r w:rsidR="00B86E3E" w:rsidRPr="007C3BB7">
              <w:rPr>
                <w:rFonts w:ascii="Times New Roman" w:hAnsi="Times New Roman"/>
                <w:sz w:val="24"/>
                <w:szCs w:val="24"/>
                <w:lang w:val="uk-UA"/>
              </w:rPr>
              <w:t>осіб</w:t>
            </w:r>
            <w:r w:rsidRPr="007C3BB7">
              <w:rPr>
                <w:rFonts w:ascii="Times New Roman" w:hAnsi="Times New Roman"/>
                <w:sz w:val="24"/>
                <w:szCs w:val="24"/>
                <w:lang w:val="uk-UA"/>
              </w:rPr>
              <w:t>.74 кают)</w:t>
            </w:r>
          </w:p>
        </w:tc>
        <w:tc>
          <w:tcPr>
            <w:tcW w:w="3119" w:type="dxa"/>
            <w:tcBorders>
              <w:top w:val="single" w:sz="4" w:space="0" w:color="auto"/>
              <w:left w:val="single" w:sz="4" w:space="0" w:color="auto"/>
              <w:bottom w:val="single" w:sz="4" w:space="0" w:color="auto"/>
              <w:right w:val="single" w:sz="4" w:space="0" w:color="auto"/>
            </w:tcBorders>
            <w:vAlign w:val="center"/>
          </w:tcPr>
          <w:p w:rsidR="008E2F73" w:rsidRPr="007C3BB7" w:rsidRDefault="001F200A" w:rsidP="007C3BB7">
            <w:pPr>
              <w:tabs>
                <w:tab w:val="left" w:pos="142"/>
              </w:tabs>
              <w:ind w:right="-112"/>
              <w:rPr>
                <w:rFonts w:ascii="Times New Roman" w:hAnsi="Times New Roman"/>
                <w:sz w:val="24"/>
                <w:szCs w:val="24"/>
                <w:lang w:val="uk-UA"/>
              </w:rPr>
            </w:pPr>
            <w:r w:rsidRPr="007C3BB7">
              <w:rPr>
                <w:rFonts w:ascii="Times New Roman" w:hAnsi="Times New Roman"/>
                <w:sz w:val="24"/>
                <w:szCs w:val="24"/>
                <w:lang w:val="uk-UA"/>
              </w:rPr>
              <w:t>«Київ - Канів –</w:t>
            </w:r>
            <w:r w:rsidR="008E2F73" w:rsidRPr="007C3BB7">
              <w:rPr>
                <w:rFonts w:ascii="Times New Roman" w:hAnsi="Times New Roman"/>
                <w:sz w:val="24"/>
                <w:szCs w:val="24"/>
                <w:lang w:val="uk-UA"/>
              </w:rPr>
              <w:t xml:space="preserve">Кременчук </w:t>
            </w:r>
            <w:r w:rsidRPr="007C3BB7">
              <w:rPr>
                <w:rFonts w:ascii="Times New Roman" w:hAnsi="Times New Roman"/>
                <w:sz w:val="24"/>
                <w:szCs w:val="24"/>
                <w:lang w:val="uk-UA"/>
              </w:rPr>
              <w:t>– Запоріжжя –Херсон –</w:t>
            </w:r>
            <w:r w:rsidR="008E2F73" w:rsidRPr="007C3BB7">
              <w:rPr>
                <w:rFonts w:ascii="Times New Roman" w:hAnsi="Times New Roman"/>
                <w:sz w:val="24"/>
                <w:szCs w:val="24"/>
                <w:lang w:val="uk-UA"/>
              </w:rPr>
              <w:t xml:space="preserve"> Севастополь</w:t>
            </w:r>
            <w:r w:rsidRPr="007C3BB7">
              <w:rPr>
                <w:rFonts w:ascii="Times New Roman" w:hAnsi="Times New Roman"/>
                <w:sz w:val="24"/>
                <w:szCs w:val="24"/>
                <w:lang w:val="uk-UA"/>
              </w:rPr>
              <w:t>-–</w:t>
            </w:r>
            <w:r w:rsidR="008E2F73" w:rsidRPr="007C3BB7">
              <w:rPr>
                <w:rFonts w:ascii="Times New Roman" w:hAnsi="Times New Roman"/>
                <w:sz w:val="24"/>
                <w:szCs w:val="24"/>
                <w:lang w:val="uk-UA"/>
              </w:rPr>
              <w:t xml:space="preserve"> Одеса»</w:t>
            </w:r>
          </w:p>
        </w:tc>
        <w:tc>
          <w:tcPr>
            <w:tcW w:w="1559" w:type="dxa"/>
            <w:tcBorders>
              <w:top w:val="single" w:sz="4" w:space="0" w:color="auto"/>
              <w:left w:val="single" w:sz="4" w:space="0" w:color="auto"/>
              <w:bottom w:val="single" w:sz="4" w:space="0" w:color="auto"/>
              <w:right w:val="single" w:sz="4" w:space="0" w:color="auto"/>
            </w:tcBorders>
            <w:vAlign w:val="center"/>
          </w:tcPr>
          <w:p w:rsidR="00B86E3E" w:rsidRPr="007C3BB7" w:rsidRDefault="008E2F73" w:rsidP="007C3BB7">
            <w:pPr>
              <w:tabs>
                <w:tab w:val="left" w:pos="142"/>
              </w:tabs>
              <w:ind w:right="-106"/>
              <w:rPr>
                <w:rFonts w:ascii="Times New Roman" w:hAnsi="Times New Roman"/>
                <w:sz w:val="24"/>
                <w:szCs w:val="24"/>
                <w:lang w:val="uk-UA"/>
              </w:rPr>
            </w:pPr>
            <w:r w:rsidRPr="007C3BB7">
              <w:rPr>
                <w:rFonts w:ascii="Times New Roman" w:hAnsi="Times New Roman"/>
                <w:sz w:val="24"/>
                <w:szCs w:val="24"/>
                <w:lang w:val="uk-UA"/>
              </w:rPr>
              <w:t xml:space="preserve">12 днів / </w:t>
            </w:r>
          </w:p>
          <w:p w:rsidR="008E2F73" w:rsidRPr="007C3BB7" w:rsidRDefault="008E2F73" w:rsidP="007C3BB7">
            <w:pPr>
              <w:tabs>
                <w:tab w:val="left" w:pos="142"/>
              </w:tabs>
              <w:ind w:right="-106"/>
              <w:rPr>
                <w:rFonts w:ascii="Times New Roman" w:hAnsi="Times New Roman"/>
                <w:sz w:val="24"/>
                <w:szCs w:val="24"/>
                <w:lang w:val="uk-UA"/>
              </w:rPr>
            </w:pPr>
            <w:r w:rsidRPr="007C3BB7">
              <w:rPr>
                <w:rFonts w:ascii="Times New Roman" w:hAnsi="Times New Roman"/>
                <w:sz w:val="24"/>
                <w:szCs w:val="24"/>
                <w:lang w:val="uk-UA"/>
              </w:rPr>
              <w:t xml:space="preserve">11 ночей </w:t>
            </w:r>
          </w:p>
          <w:p w:rsidR="008E2F73" w:rsidRPr="007C3BB7" w:rsidRDefault="008E2F73" w:rsidP="007C3BB7">
            <w:pPr>
              <w:tabs>
                <w:tab w:val="left" w:pos="142"/>
              </w:tabs>
              <w:ind w:right="-106"/>
              <w:rPr>
                <w:rFonts w:ascii="Times New Roman" w:hAnsi="Times New Roman"/>
                <w:sz w:val="24"/>
                <w:szCs w:val="24"/>
                <w:lang w:val="uk-UA"/>
              </w:rPr>
            </w:pPr>
          </w:p>
        </w:tc>
        <w:tc>
          <w:tcPr>
            <w:tcW w:w="2551" w:type="dxa"/>
            <w:tcBorders>
              <w:top w:val="single" w:sz="4" w:space="0" w:color="auto"/>
              <w:left w:val="single" w:sz="4" w:space="0" w:color="auto"/>
              <w:bottom w:val="single" w:sz="4" w:space="0" w:color="auto"/>
              <w:right w:val="single" w:sz="4" w:space="0" w:color="auto"/>
            </w:tcBorders>
          </w:tcPr>
          <w:p w:rsidR="008E2F73" w:rsidRPr="007C3BB7" w:rsidRDefault="008E2F73" w:rsidP="007C3BB7">
            <w:pPr>
              <w:tabs>
                <w:tab w:val="left" w:pos="142"/>
              </w:tabs>
              <w:ind w:right="-108"/>
              <w:rPr>
                <w:rFonts w:ascii="Times New Roman" w:hAnsi="Times New Roman"/>
                <w:sz w:val="24"/>
                <w:szCs w:val="24"/>
                <w:lang w:val="uk-UA"/>
              </w:rPr>
            </w:pPr>
          </w:p>
          <w:p w:rsidR="008E2F73" w:rsidRPr="007C3BB7" w:rsidRDefault="008E2F73" w:rsidP="007C3BB7">
            <w:pPr>
              <w:tabs>
                <w:tab w:val="left" w:pos="142"/>
              </w:tabs>
              <w:ind w:right="-108"/>
              <w:rPr>
                <w:rFonts w:ascii="Times New Roman" w:hAnsi="Times New Roman"/>
                <w:sz w:val="24"/>
                <w:szCs w:val="24"/>
                <w:lang w:val="uk-UA"/>
              </w:rPr>
            </w:pPr>
          </w:p>
          <w:p w:rsidR="008E2F73" w:rsidRPr="007C3BB7" w:rsidRDefault="008E2F73" w:rsidP="007C3BB7">
            <w:pPr>
              <w:tabs>
                <w:tab w:val="left" w:pos="142"/>
              </w:tabs>
              <w:ind w:right="-108"/>
              <w:rPr>
                <w:rFonts w:ascii="Times New Roman" w:hAnsi="Times New Roman"/>
                <w:sz w:val="24"/>
                <w:szCs w:val="24"/>
                <w:lang w:val="uk-UA"/>
              </w:rPr>
            </w:pPr>
            <w:r w:rsidRPr="007C3BB7">
              <w:rPr>
                <w:rFonts w:ascii="Times New Roman" w:hAnsi="Times New Roman"/>
                <w:sz w:val="24"/>
                <w:szCs w:val="24"/>
                <w:lang w:val="uk-UA"/>
              </w:rPr>
              <w:t>–</w:t>
            </w:r>
          </w:p>
        </w:tc>
      </w:tr>
      <w:tr w:rsidR="008E2F73" w:rsidRPr="007C3BB7" w:rsidTr="00832571">
        <w:trPr>
          <w:trHeight w:val="976"/>
        </w:trPr>
        <w:tc>
          <w:tcPr>
            <w:tcW w:w="2518" w:type="dxa"/>
            <w:tcBorders>
              <w:top w:val="single" w:sz="4" w:space="0" w:color="auto"/>
              <w:left w:val="single" w:sz="4" w:space="0" w:color="auto"/>
              <w:bottom w:val="single" w:sz="4" w:space="0" w:color="auto"/>
              <w:right w:val="single" w:sz="4" w:space="0" w:color="auto"/>
            </w:tcBorders>
            <w:vAlign w:val="center"/>
          </w:tcPr>
          <w:p w:rsidR="008E2F73" w:rsidRPr="007C3BB7" w:rsidRDefault="008E2F73" w:rsidP="007C3BB7">
            <w:pPr>
              <w:tabs>
                <w:tab w:val="left" w:pos="142"/>
              </w:tabs>
              <w:ind w:right="-99"/>
              <w:rPr>
                <w:rFonts w:ascii="Times New Roman" w:hAnsi="Times New Roman"/>
                <w:sz w:val="24"/>
                <w:szCs w:val="24"/>
                <w:lang w:val="uk-UA"/>
              </w:rPr>
            </w:pPr>
            <w:r w:rsidRPr="007C3BB7">
              <w:rPr>
                <w:rFonts w:ascii="Times New Roman" w:hAnsi="Times New Roman"/>
                <w:sz w:val="24"/>
                <w:szCs w:val="24"/>
                <w:lang w:val="uk-UA"/>
              </w:rPr>
              <w:t>«Фіделіо»</w:t>
            </w:r>
          </w:p>
          <w:p w:rsidR="008E2F73" w:rsidRPr="007C3BB7" w:rsidRDefault="008E2F73" w:rsidP="00832571">
            <w:pPr>
              <w:tabs>
                <w:tab w:val="left" w:pos="142"/>
              </w:tabs>
              <w:ind w:right="-99"/>
              <w:rPr>
                <w:rFonts w:ascii="Times New Roman" w:hAnsi="Times New Roman"/>
                <w:sz w:val="24"/>
                <w:szCs w:val="24"/>
                <w:lang w:val="uk-UA"/>
              </w:rPr>
            </w:pPr>
            <w:r w:rsidRPr="007C3BB7">
              <w:rPr>
                <w:rFonts w:ascii="Times New Roman" w:hAnsi="Times New Roman"/>
                <w:sz w:val="24"/>
                <w:szCs w:val="24"/>
                <w:lang w:val="uk-UA"/>
              </w:rPr>
              <w:t xml:space="preserve"> (146 </w:t>
            </w:r>
            <w:r w:rsidR="00B86E3E" w:rsidRPr="007C3BB7">
              <w:rPr>
                <w:rFonts w:ascii="Times New Roman" w:hAnsi="Times New Roman"/>
                <w:sz w:val="24"/>
                <w:szCs w:val="24"/>
                <w:lang w:val="uk-UA"/>
              </w:rPr>
              <w:t>пас.</w:t>
            </w:r>
            <w:r w:rsidRPr="007C3BB7">
              <w:rPr>
                <w:rFonts w:ascii="Times New Roman" w:hAnsi="Times New Roman"/>
                <w:sz w:val="24"/>
                <w:szCs w:val="24"/>
                <w:lang w:val="uk-UA"/>
              </w:rPr>
              <w:t>74 кают)</w:t>
            </w:r>
          </w:p>
        </w:tc>
        <w:tc>
          <w:tcPr>
            <w:tcW w:w="3119" w:type="dxa"/>
            <w:tcBorders>
              <w:top w:val="single" w:sz="4" w:space="0" w:color="auto"/>
              <w:left w:val="single" w:sz="4" w:space="0" w:color="auto"/>
              <w:bottom w:val="single" w:sz="4" w:space="0" w:color="auto"/>
              <w:right w:val="single" w:sz="4" w:space="0" w:color="auto"/>
            </w:tcBorders>
            <w:vAlign w:val="center"/>
          </w:tcPr>
          <w:p w:rsidR="008E2F73" w:rsidRPr="007C3BB7" w:rsidRDefault="008E2F73" w:rsidP="007C3BB7">
            <w:pPr>
              <w:tabs>
                <w:tab w:val="left" w:pos="142"/>
              </w:tabs>
              <w:ind w:right="-112"/>
              <w:rPr>
                <w:rFonts w:ascii="Times New Roman" w:hAnsi="Times New Roman"/>
                <w:sz w:val="24"/>
                <w:szCs w:val="24"/>
                <w:lang w:val="uk-UA"/>
              </w:rPr>
            </w:pPr>
            <w:r w:rsidRPr="007C3BB7">
              <w:rPr>
                <w:rFonts w:ascii="Times New Roman" w:hAnsi="Times New Roman"/>
                <w:sz w:val="24"/>
                <w:szCs w:val="24"/>
                <w:lang w:val="uk-UA"/>
              </w:rPr>
              <w:t xml:space="preserve">«Одеса </w:t>
            </w:r>
            <w:r w:rsidR="001F200A" w:rsidRPr="007C3BB7">
              <w:rPr>
                <w:rFonts w:ascii="Times New Roman" w:hAnsi="Times New Roman"/>
                <w:sz w:val="24"/>
                <w:szCs w:val="24"/>
                <w:lang w:val="uk-UA"/>
              </w:rPr>
              <w:t>–</w:t>
            </w:r>
            <w:r w:rsidRPr="007C3BB7">
              <w:rPr>
                <w:rFonts w:ascii="Times New Roman" w:hAnsi="Times New Roman"/>
                <w:sz w:val="24"/>
                <w:szCs w:val="24"/>
                <w:lang w:val="uk-UA"/>
              </w:rPr>
              <w:t xml:space="preserve"> Севастополь </w:t>
            </w:r>
            <w:r w:rsidR="001F200A" w:rsidRPr="007C3BB7">
              <w:rPr>
                <w:rFonts w:ascii="Times New Roman" w:hAnsi="Times New Roman"/>
                <w:sz w:val="24"/>
                <w:szCs w:val="24"/>
                <w:lang w:val="uk-UA"/>
              </w:rPr>
              <w:t>– Херсон – Запоріжжя – Кременчук –</w:t>
            </w:r>
            <w:r w:rsidRPr="007C3BB7">
              <w:rPr>
                <w:rFonts w:ascii="Times New Roman" w:hAnsi="Times New Roman"/>
                <w:sz w:val="24"/>
                <w:szCs w:val="24"/>
                <w:lang w:val="uk-UA"/>
              </w:rPr>
              <w:t xml:space="preserve"> Канів – Київ»</w:t>
            </w:r>
          </w:p>
        </w:tc>
        <w:tc>
          <w:tcPr>
            <w:tcW w:w="1559" w:type="dxa"/>
            <w:tcBorders>
              <w:top w:val="single" w:sz="4" w:space="0" w:color="auto"/>
              <w:left w:val="single" w:sz="4" w:space="0" w:color="auto"/>
              <w:bottom w:val="single" w:sz="4" w:space="0" w:color="auto"/>
              <w:right w:val="single" w:sz="4" w:space="0" w:color="auto"/>
            </w:tcBorders>
            <w:vAlign w:val="center"/>
          </w:tcPr>
          <w:p w:rsidR="00B86E3E" w:rsidRPr="007C3BB7" w:rsidRDefault="008E2F73" w:rsidP="007C3BB7">
            <w:pPr>
              <w:tabs>
                <w:tab w:val="left" w:pos="142"/>
              </w:tabs>
              <w:ind w:right="-106"/>
              <w:rPr>
                <w:rFonts w:ascii="Times New Roman" w:hAnsi="Times New Roman"/>
                <w:sz w:val="24"/>
                <w:szCs w:val="24"/>
                <w:lang w:val="uk-UA"/>
              </w:rPr>
            </w:pPr>
            <w:r w:rsidRPr="007C3BB7">
              <w:rPr>
                <w:rFonts w:ascii="Times New Roman" w:hAnsi="Times New Roman"/>
                <w:sz w:val="24"/>
                <w:szCs w:val="24"/>
                <w:lang w:val="uk-UA"/>
              </w:rPr>
              <w:t>12 днів /</w:t>
            </w:r>
          </w:p>
          <w:p w:rsidR="008E2F73" w:rsidRPr="007C3BB7" w:rsidRDefault="008E2F73" w:rsidP="007C3BB7">
            <w:pPr>
              <w:tabs>
                <w:tab w:val="left" w:pos="142"/>
              </w:tabs>
              <w:ind w:right="-106"/>
              <w:rPr>
                <w:rFonts w:ascii="Times New Roman" w:hAnsi="Times New Roman"/>
                <w:sz w:val="24"/>
                <w:szCs w:val="24"/>
                <w:lang w:val="uk-UA"/>
              </w:rPr>
            </w:pPr>
            <w:r w:rsidRPr="007C3BB7">
              <w:rPr>
                <w:rFonts w:ascii="Times New Roman" w:hAnsi="Times New Roman"/>
                <w:sz w:val="24"/>
                <w:szCs w:val="24"/>
                <w:lang w:val="uk-UA"/>
              </w:rPr>
              <w:t xml:space="preserve"> 11 ночей </w:t>
            </w:r>
          </w:p>
          <w:p w:rsidR="008E2F73" w:rsidRPr="007C3BB7" w:rsidRDefault="008E2F73" w:rsidP="007C3BB7">
            <w:pPr>
              <w:tabs>
                <w:tab w:val="left" w:pos="142"/>
              </w:tabs>
              <w:ind w:right="-106"/>
              <w:rPr>
                <w:rFonts w:ascii="Times New Roman" w:hAnsi="Times New Roman"/>
                <w:sz w:val="24"/>
                <w:szCs w:val="24"/>
                <w:lang w:val="uk-UA"/>
              </w:rPr>
            </w:pPr>
          </w:p>
        </w:tc>
        <w:tc>
          <w:tcPr>
            <w:tcW w:w="2551" w:type="dxa"/>
            <w:tcBorders>
              <w:top w:val="single" w:sz="4" w:space="0" w:color="auto"/>
              <w:left w:val="single" w:sz="4" w:space="0" w:color="auto"/>
              <w:bottom w:val="single" w:sz="4" w:space="0" w:color="auto"/>
              <w:right w:val="single" w:sz="4" w:space="0" w:color="auto"/>
            </w:tcBorders>
          </w:tcPr>
          <w:p w:rsidR="008E2F73" w:rsidRPr="007C3BB7" w:rsidRDefault="008E2F73" w:rsidP="007C3BB7">
            <w:pPr>
              <w:tabs>
                <w:tab w:val="left" w:pos="142"/>
              </w:tabs>
              <w:ind w:right="-108"/>
              <w:rPr>
                <w:rFonts w:ascii="Times New Roman" w:hAnsi="Times New Roman"/>
                <w:sz w:val="24"/>
                <w:szCs w:val="24"/>
                <w:lang w:val="uk-UA"/>
              </w:rPr>
            </w:pPr>
          </w:p>
          <w:p w:rsidR="008E2F73" w:rsidRPr="007C3BB7" w:rsidRDefault="008E2F73" w:rsidP="007C3BB7">
            <w:pPr>
              <w:tabs>
                <w:tab w:val="left" w:pos="142"/>
              </w:tabs>
              <w:ind w:right="-108"/>
              <w:rPr>
                <w:rFonts w:ascii="Times New Roman" w:hAnsi="Times New Roman"/>
                <w:sz w:val="24"/>
                <w:szCs w:val="24"/>
                <w:lang w:val="uk-UA"/>
              </w:rPr>
            </w:pPr>
          </w:p>
          <w:p w:rsidR="008E2F73" w:rsidRPr="007C3BB7" w:rsidRDefault="008E2F73" w:rsidP="007C3BB7">
            <w:pPr>
              <w:tabs>
                <w:tab w:val="left" w:pos="142"/>
              </w:tabs>
              <w:ind w:right="-108"/>
              <w:rPr>
                <w:rFonts w:ascii="Times New Roman" w:hAnsi="Times New Roman"/>
                <w:sz w:val="24"/>
                <w:szCs w:val="24"/>
                <w:lang w:val="uk-UA"/>
              </w:rPr>
            </w:pPr>
            <w:r w:rsidRPr="007C3BB7">
              <w:rPr>
                <w:rFonts w:ascii="Times New Roman" w:hAnsi="Times New Roman"/>
                <w:sz w:val="24"/>
                <w:szCs w:val="24"/>
                <w:lang w:val="uk-UA"/>
              </w:rPr>
              <w:t>–</w:t>
            </w:r>
          </w:p>
        </w:tc>
      </w:tr>
      <w:tr w:rsidR="008E2F73" w:rsidRPr="007C3BB7" w:rsidTr="00832571">
        <w:tc>
          <w:tcPr>
            <w:tcW w:w="2518" w:type="dxa"/>
            <w:tcBorders>
              <w:top w:val="single" w:sz="4" w:space="0" w:color="auto"/>
              <w:left w:val="single" w:sz="4" w:space="0" w:color="auto"/>
              <w:bottom w:val="single" w:sz="4" w:space="0" w:color="auto"/>
              <w:right w:val="single" w:sz="4" w:space="0" w:color="auto"/>
            </w:tcBorders>
            <w:vAlign w:val="center"/>
          </w:tcPr>
          <w:p w:rsidR="008E2F73" w:rsidRPr="007C3BB7" w:rsidRDefault="008E2F73" w:rsidP="007C3BB7">
            <w:pPr>
              <w:tabs>
                <w:tab w:val="left" w:pos="142"/>
              </w:tabs>
              <w:ind w:right="-99"/>
              <w:rPr>
                <w:rFonts w:ascii="Times New Roman" w:hAnsi="Times New Roman"/>
                <w:sz w:val="24"/>
                <w:szCs w:val="24"/>
                <w:lang w:val="uk-UA"/>
              </w:rPr>
            </w:pPr>
            <w:r w:rsidRPr="007C3BB7">
              <w:rPr>
                <w:rFonts w:ascii="Times New Roman" w:hAnsi="Times New Roman"/>
                <w:sz w:val="24"/>
                <w:szCs w:val="24"/>
                <w:lang w:val="uk-UA"/>
              </w:rPr>
              <w:t>«Rosa Victoria»</w:t>
            </w:r>
          </w:p>
          <w:p w:rsidR="008E2F73" w:rsidRPr="007C3BB7" w:rsidRDefault="008E2F73" w:rsidP="007C3BB7">
            <w:pPr>
              <w:tabs>
                <w:tab w:val="left" w:pos="142"/>
              </w:tabs>
              <w:ind w:right="-99"/>
              <w:rPr>
                <w:rFonts w:ascii="Times New Roman" w:hAnsi="Times New Roman"/>
                <w:sz w:val="24"/>
                <w:szCs w:val="24"/>
                <w:lang w:val="uk-UA"/>
              </w:rPr>
            </w:pPr>
            <w:r w:rsidRPr="007C3BB7">
              <w:rPr>
                <w:rFonts w:ascii="Times New Roman" w:hAnsi="Times New Roman"/>
                <w:sz w:val="24"/>
                <w:szCs w:val="24"/>
                <w:lang w:val="uk-UA"/>
              </w:rPr>
              <w:t xml:space="preserve">400 </w:t>
            </w:r>
            <w:r w:rsidR="00B86E3E" w:rsidRPr="007C3BB7">
              <w:rPr>
                <w:rFonts w:ascii="Times New Roman" w:hAnsi="Times New Roman"/>
                <w:sz w:val="24"/>
                <w:szCs w:val="24"/>
                <w:lang w:val="uk-UA"/>
              </w:rPr>
              <w:t>пас.</w:t>
            </w:r>
          </w:p>
        </w:tc>
        <w:tc>
          <w:tcPr>
            <w:tcW w:w="7229" w:type="dxa"/>
            <w:gridSpan w:val="3"/>
            <w:tcBorders>
              <w:top w:val="single" w:sz="4" w:space="0" w:color="auto"/>
              <w:left w:val="single" w:sz="4" w:space="0" w:color="auto"/>
              <w:bottom w:val="single" w:sz="4" w:space="0" w:color="auto"/>
              <w:right w:val="single" w:sz="4" w:space="0" w:color="auto"/>
            </w:tcBorders>
            <w:vAlign w:val="center"/>
          </w:tcPr>
          <w:p w:rsidR="008E2F73" w:rsidRPr="007C3BB7" w:rsidRDefault="00B86E3E" w:rsidP="007C3BB7">
            <w:pPr>
              <w:tabs>
                <w:tab w:val="left" w:pos="142"/>
              </w:tabs>
              <w:ind w:right="-112"/>
              <w:rPr>
                <w:rFonts w:ascii="Times New Roman" w:hAnsi="Times New Roman"/>
                <w:sz w:val="24"/>
                <w:szCs w:val="24"/>
                <w:lang w:val="uk-UA"/>
              </w:rPr>
            </w:pPr>
            <w:r w:rsidRPr="007C3BB7">
              <w:rPr>
                <w:rFonts w:ascii="Times New Roman" w:hAnsi="Times New Roman"/>
                <w:sz w:val="24"/>
                <w:szCs w:val="24"/>
                <w:lang w:val="uk-UA"/>
              </w:rPr>
              <w:t xml:space="preserve">  </w:t>
            </w:r>
            <w:r w:rsidR="008E2F73" w:rsidRPr="007C3BB7">
              <w:rPr>
                <w:rFonts w:ascii="Times New Roman" w:hAnsi="Times New Roman"/>
                <w:sz w:val="24"/>
                <w:szCs w:val="24"/>
                <w:lang w:val="uk-UA"/>
              </w:rPr>
              <w:t>Теплохід розрахований на проведення заходів</w:t>
            </w:r>
            <w:r w:rsidRPr="007C3BB7">
              <w:rPr>
                <w:rFonts w:ascii="Times New Roman" w:hAnsi="Times New Roman"/>
                <w:sz w:val="24"/>
                <w:szCs w:val="24"/>
                <w:lang w:val="uk-UA"/>
              </w:rPr>
              <w:t>.</w:t>
            </w:r>
          </w:p>
          <w:p w:rsidR="00B86E3E" w:rsidRPr="007C3BB7" w:rsidRDefault="008E2F73" w:rsidP="007C3BB7">
            <w:pPr>
              <w:tabs>
                <w:tab w:val="left" w:pos="142"/>
              </w:tabs>
              <w:ind w:right="-108"/>
              <w:rPr>
                <w:rFonts w:ascii="Times New Roman" w:hAnsi="Times New Roman"/>
                <w:sz w:val="24"/>
                <w:szCs w:val="24"/>
                <w:lang w:val="uk-UA"/>
              </w:rPr>
            </w:pPr>
            <w:r w:rsidRPr="007C3BB7">
              <w:rPr>
                <w:rFonts w:ascii="Times New Roman" w:hAnsi="Times New Roman"/>
                <w:sz w:val="24"/>
                <w:szCs w:val="24"/>
                <w:lang w:val="uk-UA"/>
              </w:rPr>
              <w:t xml:space="preserve">  Здійснює прогулянки  на Дніпрі. </w:t>
            </w:r>
          </w:p>
          <w:p w:rsidR="008E2F73" w:rsidRPr="007C3BB7" w:rsidRDefault="00B86E3E" w:rsidP="00832571">
            <w:pPr>
              <w:tabs>
                <w:tab w:val="left" w:pos="142"/>
              </w:tabs>
              <w:ind w:right="-108"/>
              <w:rPr>
                <w:rFonts w:ascii="Times New Roman" w:hAnsi="Times New Roman"/>
                <w:sz w:val="24"/>
                <w:szCs w:val="24"/>
                <w:lang w:val="uk-UA"/>
              </w:rPr>
            </w:pPr>
            <w:r w:rsidRPr="007C3BB7">
              <w:rPr>
                <w:rFonts w:ascii="Times New Roman" w:hAnsi="Times New Roman"/>
                <w:sz w:val="24"/>
                <w:szCs w:val="24"/>
                <w:lang w:val="uk-UA"/>
              </w:rPr>
              <w:t xml:space="preserve">  </w:t>
            </w:r>
            <w:r w:rsidR="008E2F73" w:rsidRPr="007C3BB7">
              <w:rPr>
                <w:rFonts w:ascii="Times New Roman" w:hAnsi="Times New Roman"/>
                <w:sz w:val="24"/>
                <w:szCs w:val="24"/>
                <w:lang w:val="uk-UA"/>
              </w:rPr>
              <w:t xml:space="preserve">Оренда. </w:t>
            </w:r>
          </w:p>
        </w:tc>
      </w:tr>
    </w:tbl>
    <w:p w:rsidR="007C3BB7" w:rsidRDefault="007C3BB7" w:rsidP="007C3BB7">
      <w:pPr>
        <w:spacing w:line="360" w:lineRule="auto"/>
        <w:ind w:right="-1" w:firstLine="567"/>
        <w:jc w:val="both"/>
        <w:rPr>
          <w:rFonts w:ascii="Times New Roman" w:hAnsi="Times New Roman"/>
          <w:sz w:val="28"/>
          <w:szCs w:val="28"/>
          <w:lang w:val="uk-UA"/>
        </w:rPr>
      </w:pPr>
      <w:r w:rsidRPr="00697287">
        <w:rPr>
          <w:rFonts w:ascii="Times New Roman" w:hAnsi="Times New Roman"/>
          <w:sz w:val="28"/>
          <w:szCs w:val="28"/>
          <w:lang w:val="uk-UA"/>
        </w:rPr>
        <w:lastRenderedPageBreak/>
        <w:t xml:space="preserve">"Червона Рута" надає </w:t>
      </w:r>
      <w:r>
        <w:rPr>
          <w:rFonts w:ascii="Times New Roman" w:hAnsi="Times New Roman"/>
          <w:sz w:val="28"/>
          <w:szCs w:val="28"/>
          <w:lang w:val="uk-UA"/>
        </w:rPr>
        <w:t>у</w:t>
      </w:r>
      <w:r w:rsidRPr="00697287">
        <w:rPr>
          <w:rFonts w:ascii="Times New Roman" w:hAnsi="Times New Roman"/>
          <w:sz w:val="28"/>
          <w:szCs w:val="28"/>
          <w:lang w:val="uk-UA"/>
        </w:rPr>
        <w:t xml:space="preserve">сі види послуг як для індивідуальних туристів так і груп, включаючи візову підтримку, бронювання готелів, організацію екскурсійної та культурної програми по  Україні.  </w:t>
      </w:r>
      <w:r>
        <w:rPr>
          <w:rFonts w:ascii="Times New Roman" w:hAnsi="Times New Roman"/>
          <w:sz w:val="28"/>
          <w:szCs w:val="28"/>
          <w:lang w:val="uk-UA"/>
        </w:rPr>
        <w:t xml:space="preserve">Тому круїзи, організовані Червоною Рутою, це не тільки розваги, а й активний і пізнавальний відпочинок. </w:t>
      </w:r>
      <w:r w:rsidRPr="00697287">
        <w:rPr>
          <w:rFonts w:ascii="Times New Roman" w:hAnsi="Times New Roman"/>
          <w:sz w:val="28"/>
          <w:szCs w:val="28"/>
          <w:lang w:val="uk-UA"/>
        </w:rPr>
        <w:t>На борту теплохода  надаються різноманітні послуги</w:t>
      </w:r>
      <w:r>
        <w:rPr>
          <w:rFonts w:ascii="Times New Roman" w:hAnsi="Times New Roman"/>
          <w:sz w:val="28"/>
          <w:szCs w:val="28"/>
          <w:lang w:val="uk-UA"/>
        </w:rPr>
        <w:t xml:space="preserve">. Це, зокрема </w:t>
      </w:r>
      <w:r w:rsidRPr="00697287">
        <w:rPr>
          <w:rFonts w:ascii="Times New Roman" w:hAnsi="Times New Roman"/>
          <w:sz w:val="28"/>
          <w:szCs w:val="28"/>
          <w:lang w:val="uk-UA"/>
        </w:rPr>
        <w:t xml:space="preserve"> лекції про традиції, звичаї та</w:t>
      </w:r>
      <w:r>
        <w:rPr>
          <w:rFonts w:ascii="Times New Roman" w:hAnsi="Times New Roman"/>
          <w:sz w:val="28"/>
          <w:szCs w:val="28"/>
          <w:lang w:val="uk-UA"/>
        </w:rPr>
        <w:t xml:space="preserve"> історію</w:t>
      </w:r>
      <w:r w:rsidRPr="00D17A2A">
        <w:rPr>
          <w:rFonts w:ascii="Times New Roman" w:hAnsi="Times New Roman"/>
          <w:sz w:val="28"/>
          <w:szCs w:val="28"/>
          <w:lang w:val="uk-UA"/>
        </w:rPr>
        <w:t xml:space="preserve"> України, </w:t>
      </w:r>
      <w:r w:rsidRPr="0081025C">
        <w:rPr>
          <w:rFonts w:ascii="Times New Roman" w:hAnsi="Times New Roman"/>
          <w:sz w:val="28"/>
          <w:szCs w:val="28"/>
          <w:lang w:val="uk-UA"/>
        </w:rPr>
        <w:t>майстер класи</w:t>
      </w:r>
      <w:r>
        <w:rPr>
          <w:rFonts w:ascii="Times New Roman" w:hAnsi="Times New Roman"/>
          <w:sz w:val="28"/>
          <w:szCs w:val="28"/>
          <w:lang w:val="uk-UA"/>
        </w:rPr>
        <w:t xml:space="preserve"> </w:t>
      </w:r>
      <w:r w:rsidRPr="00D17A2A">
        <w:rPr>
          <w:rFonts w:ascii="Times New Roman" w:hAnsi="Times New Roman"/>
          <w:sz w:val="28"/>
          <w:szCs w:val="28"/>
          <w:lang w:val="uk-UA"/>
        </w:rPr>
        <w:t xml:space="preserve"> української мови </w:t>
      </w:r>
      <w:r>
        <w:rPr>
          <w:rFonts w:ascii="Times New Roman" w:hAnsi="Times New Roman"/>
          <w:sz w:val="28"/>
          <w:szCs w:val="28"/>
          <w:lang w:val="uk-UA"/>
        </w:rPr>
        <w:t>й</w:t>
      </w:r>
      <w:r w:rsidRPr="00D17A2A">
        <w:rPr>
          <w:rFonts w:ascii="Times New Roman" w:hAnsi="Times New Roman"/>
          <w:sz w:val="28"/>
          <w:szCs w:val="28"/>
          <w:lang w:val="uk-UA"/>
        </w:rPr>
        <w:t xml:space="preserve"> української кухні</w:t>
      </w:r>
      <w:r>
        <w:rPr>
          <w:rFonts w:ascii="Times New Roman" w:hAnsi="Times New Roman"/>
          <w:sz w:val="28"/>
          <w:szCs w:val="28"/>
          <w:lang w:val="uk-UA"/>
        </w:rPr>
        <w:t xml:space="preserve">. Високоякісні послуги, які надаються персоналом компанії  «Червона рута»,  дозволяють </w:t>
      </w:r>
      <w:r w:rsidRPr="00D17A2A">
        <w:rPr>
          <w:rFonts w:ascii="Times New Roman" w:hAnsi="Times New Roman"/>
          <w:sz w:val="28"/>
          <w:szCs w:val="28"/>
          <w:lang w:val="uk-UA"/>
        </w:rPr>
        <w:t>зберігати лідируючу позицію на українському ринку</w:t>
      </w:r>
      <w:r>
        <w:rPr>
          <w:rFonts w:ascii="Times New Roman" w:hAnsi="Times New Roman"/>
          <w:sz w:val="28"/>
          <w:szCs w:val="28"/>
          <w:lang w:val="uk-UA"/>
        </w:rPr>
        <w:t xml:space="preserve"> круїзних подорожей</w:t>
      </w:r>
      <w:r w:rsidRPr="00D17A2A">
        <w:rPr>
          <w:rFonts w:ascii="Times New Roman" w:hAnsi="Times New Roman"/>
          <w:sz w:val="28"/>
          <w:szCs w:val="28"/>
          <w:lang w:val="uk-UA"/>
        </w:rPr>
        <w:t>.</w:t>
      </w:r>
      <w:r>
        <w:rPr>
          <w:rFonts w:ascii="Times New Roman" w:hAnsi="Times New Roman"/>
          <w:sz w:val="28"/>
          <w:szCs w:val="28"/>
          <w:lang w:val="uk-UA"/>
        </w:rPr>
        <w:t xml:space="preserve"> </w:t>
      </w:r>
      <w:r w:rsidRPr="0081025C">
        <w:rPr>
          <w:rFonts w:ascii="Times New Roman" w:hAnsi="Times New Roman"/>
          <w:sz w:val="28"/>
          <w:szCs w:val="28"/>
          <w:lang w:val="uk-UA"/>
        </w:rPr>
        <w:t>Понад 100 тис. туристів з 39 країн світу скористалися послугами компанії і здійснили</w:t>
      </w:r>
      <w:r w:rsidRPr="00D17A2A">
        <w:rPr>
          <w:rFonts w:ascii="Times New Roman" w:hAnsi="Times New Roman"/>
          <w:sz w:val="28"/>
          <w:szCs w:val="28"/>
          <w:lang w:val="uk-UA"/>
        </w:rPr>
        <w:t xml:space="preserve"> подорож</w:t>
      </w:r>
      <w:r>
        <w:rPr>
          <w:rFonts w:ascii="Times New Roman" w:hAnsi="Times New Roman"/>
          <w:sz w:val="28"/>
          <w:szCs w:val="28"/>
          <w:lang w:val="uk-UA"/>
        </w:rPr>
        <w:t>і</w:t>
      </w:r>
      <w:r w:rsidRPr="00D17A2A">
        <w:rPr>
          <w:rFonts w:ascii="Times New Roman" w:hAnsi="Times New Roman"/>
          <w:sz w:val="28"/>
          <w:szCs w:val="28"/>
          <w:lang w:val="uk-UA"/>
        </w:rPr>
        <w:t xml:space="preserve"> на комфортабельних теплоходах «Генерал Ватутін», «Принцеса Дніпра», «Зірка </w:t>
      </w:r>
      <w:r w:rsidRPr="008D5631">
        <w:rPr>
          <w:rFonts w:ascii="Times New Roman" w:hAnsi="Times New Roman"/>
          <w:color w:val="000000" w:themeColor="text1"/>
          <w:sz w:val="28"/>
          <w:szCs w:val="28"/>
          <w:lang w:val="uk-UA"/>
        </w:rPr>
        <w:t>Дніпра» [11].</w:t>
      </w:r>
      <w:r>
        <w:rPr>
          <w:rFonts w:ascii="Times New Roman" w:hAnsi="Times New Roman"/>
          <w:sz w:val="28"/>
          <w:szCs w:val="28"/>
          <w:lang w:val="uk-UA"/>
        </w:rPr>
        <w:t xml:space="preserve"> </w:t>
      </w:r>
    </w:p>
    <w:p w:rsidR="007C3BB7" w:rsidRPr="00FF0086" w:rsidRDefault="007C3BB7" w:rsidP="007C3BB7">
      <w:pPr>
        <w:spacing w:line="360" w:lineRule="auto"/>
        <w:ind w:right="-1" w:firstLine="567"/>
        <w:jc w:val="both"/>
        <w:rPr>
          <w:rFonts w:ascii="Times New Roman" w:hAnsi="Times New Roman"/>
          <w:sz w:val="28"/>
          <w:szCs w:val="28"/>
          <w:lang w:val="uk-UA"/>
        </w:rPr>
      </w:pPr>
      <w:r w:rsidRPr="00FF0086">
        <w:rPr>
          <w:rFonts w:ascii="Times New Roman" w:hAnsi="Times New Roman"/>
          <w:sz w:val="28"/>
          <w:szCs w:val="28"/>
          <w:lang w:val="uk-UA"/>
        </w:rPr>
        <w:t>Географія пасажирів компанії розширюється з кожним роком – якщо перші круїзи були організовані, в основному, для представників української діаспори зі США та Канади, то в останні роки шанувальниками круїзів стали і наші найближчі сусіди – Росія і Східна Європа</w:t>
      </w:r>
      <w:r w:rsidR="002C6AE0">
        <w:rPr>
          <w:rFonts w:ascii="Times New Roman" w:hAnsi="Times New Roman"/>
          <w:sz w:val="28"/>
          <w:szCs w:val="28"/>
          <w:lang w:val="uk-UA"/>
        </w:rPr>
        <w:t>.</w:t>
      </w:r>
    </w:p>
    <w:p w:rsidR="007C3BB7" w:rsidRDefault="007C3BB7" w:rsidP="002C6AE0">
      <w:pPr>
        <w:spacing w:line="360" w:lineRule="auto"/>
        <w:ind w:right="-1" w:firstLine="567"/>
        <w:jc w:val="both"/>
        <w:rPr>
          <w:rFonts w:ascii="Times New Roman" w:hAnsi="Times New Roman"/>
          <w:color w:val="000000"/>
          <w:sz w:val="28"/>
          <w:szCs w:val="28"/>
          <w:lang w:val="uk-UA"/>
        </w:rPr>
      </w:pPr>
      <w:r w:rsidRPr="00FF0086">
        <w:rPr>
          <w:rFonts w:ascii="Times New Roman" w:hAnsi="Times New Roman"/>
          <w:sz w:val="28"/>
          <w:szCs w:val="28"/>
          <w:lang w:val="uk-UA"/>
        </w:rPr>
        <w:t>Слід зазначити, що частка  українців, які скористалися послугами компанії  «Червона рута» залишається незначною. Основною причиною є велика вартість турів, яка зависока для більшості громадян України. Про це, зокрема, свідчать дані, наведені в таблиці.</w:t>
      </w:r>
    </w:p>
    <w:p w:rsidR="009D49E2" w:rsidRPr="008A6486" w:rsidRDefault="008A6486" w:rsidP="002C6AE0">
      <w:pPr>
        <w:tabs>
          <w:tab w:val="left" w:pos="7371"/>
          <w:tab w:val="left" w:pos="7513"/>
          <w:tab w:val="left" w:pos="7938"/>
          <w:tab w:val="left" w:pos="9356"/>
        </w:tabs>
        <w:spacing w:line="360" w:lineRule="auto"/>
        <w:ind w:firstLine="709"/>
        <w:jc w:val="both"/>
        <w:rPr>
          <w:rFonts w:ascii="Times New Roman" w:hAnsi="Times New Roman"/>
          <w:sz w:val="28"/>
          <w:szCs w:val="28"/>
          <w:lang w:val="uk-UA"/>
        </w:rPr>
      </w:pPr>
      <w:r w:rsidRPr="008A6486">
        <w:rPr>
          <w:rFonts w:ascii="Times New Roman" w:hAnsi="Times New Roman"/>
          <w:color w:val="000000"/>
          <w:sz w:val="28"/>
          <w:szCs w:val="28"/>
          <w:lang w:val="uk-UA"/>
        </w:rPr>
        <w:t>Компанія «Червона Рута»  була створена в 1991 р. і стала одним із лідерів у розвитку в'їзного туризму в незалежній Україні. "Червона Рута" була першою ліцензованою компанією в країні</w:t>
      </w:r>
      <w:r w:rsidRPr="00B96709">
        <w:rPr>
          <w:rFonts w:ascii="Times New Roman" w:hAnsi="Times New Roman"/>
          <w:sz w:val="28"/>
          <w:szCs w:val="28"/>
          <w:lang w:val="uk-UA"/>
        </w:rPr>
        <w:t xml:space="preserve">. </w:t>
      </w:r>
      <w:r w:rsidR="00B82C35">
        <w:rPr>
          <w:rFonts w:ascii="Times New Roman" w:hAnsi="Times New Roman"/>
          <w:color w:val="000000"/>
          <w:sz w:val="28"/>
          <w:szCs w:val="28"/>
          <w:lang w:val="uk-UA"/>
        </w:rPr>
        <w:t>Іншою п</w:t>
      </w:r>
      <w:r w:rsidR="009D49E2" w:rsidRPr="009D4887">
        <w:rPr>
          <w:rFonts w:ascii="Times New Roman" w:hAnsi="Times New Roman"/>
          <w:color w:val="000000"/>
          <w:sz w:val="28"/>
          <w:szCs w:val="28"/>
          <w:lang w:val="uk-UA"/>
        </w:rPr>
        <w:t xml:space="preserve">ровідною компанією  з надання туристичних послуг на Дніпрі є </w:t>
      </w:r>
      <w:r w:rsidR="009D49E2" w:rsidRPr="009D4887">
        <w:rPr>
          <w:rFonts w:ascii="Times New Roman" w:hAnsi="Times New Roman"/>
          <w:sz w:val="28"/>
          <w:szCs w:val="28"/>
          <w:lang w:val="uk-UA"/>
        </w:rPr>
        <w:t>Пароплавна компанія «Гідропарк». Це  одна з найстаріших судноплавних компаній в м.</w:t>
      </w:r>
      <w:r w:rsidR="009D49E2" w:rsidRPr="009D4887">
        <w:rPr>
          <w:rFonts w:ascii="Times New Roman" w:hAnsi="Times New Roman"/>
          <w:color w:val="FF0000"/>
          <w:sz w:val="28"/>
          <w:szCs w:val="28"/>
          <w:lang w:val="uk-UA"/>
        </w:rPr>
        <w:t xml:space="preserve"> </w:t>
      </w:r>
      <w:r w:rsidR="009D49E2" w:rsidRPr="009D4887">
        <w:rPr>
          <w:rFonts w:ascii="Times New Roman" w:hAnsi="Times New Roman"/>
          <w:sz w:val="28"/>
          <w:szCs w:val="28"/>
          <w:lang w:val="uk-UA"/>
        </w:rPr>
        <w:t xml:space="preserve">Києві.  </w:t>
      </w:r>
      <w:r w:rsidR="00B82C35">
        <w:rPr>
          <w:rFonts w:ascii="Times New Roman" w:hAnsi="Times New Roman"/>
          <w:sz w:val="28"/>
          <w:szCs w:val="28"/>
          <w:lang w:val="uk-UA"/>
        </w:rPr>
        <w:t xml:space="preserve">У власності  компанії </w:t>
      </w:r>
      <w:r w:rsidR="00B82C35" w:rsidRPr="0018320B">
        <w:rPr>
          <w:rFonts w:ascii="Times New Roman" w:hAnsi="Times New Roman"/>
          <w:sz w:val="28"/>
          <w:szCs w:val="28"/>
          <w:lang w:val="uk-UA"/>
        </w:rPr>
        <w:t xml:space="preserve"> </w:t>
      </w:r>
      <w:r w:rsidR="00B82C35">
        <w:rPr>
          <w:rFonts w:ascii="Times New Roman" w:hAnsi="Times New Roman"/>
          <w:sz w:val="28"/>
          <w:szCs w:val="28"/>
          <w:lang w:val="uk-UA"/>
        </w:rPr>
        <w:t>є</w:t>
      </w:r>
      <w:r w:rsidR="00B82C35" w:rsidRPr="0018320B">
        <w:rPr>
          <w:rFonts w:ascii="Times New Roman" w:hAnsi="Times New Roman"/>
          <w:sz w:val="28"/>
          <w:szCs w:val="28"/>
          <w:lang w:val="uk-UA"/>
        </w:rPr>
        <w:t xml:space="preserve"> теплоходи, катери,</w:t>
      </w:r>
      <w:r w:rsidR="00B82C35">
        <w:rPr>
          <w:rFonts w:ascii="Times New Roman" w:hAnsi="Times New Roman"/>
          <w:sz w:val="28"/>
          <w:szCs w:val="28"/>
          <w:lang w:val="uk-UA"/>
        </w:rPr>
        <w:t xml:space="preserve"> яхти</w:t>
      </w:r>
      <w:r w:rsidR="00B82C35" w:rsidRPr="0018320B">
        <w:rPr>
          <w:rFonts w:ascii="Times New Roman" w:hAnsi="Times New Roman"/>
          <w:sz w:val="28"/>
          <w:szCs w:val="28"/>
          <w:lang w:val="uk-UA"/>
        </w:rPr>
        <w:t xml:space="preserve">, що значно знижує вартість послуг. </w:t>
      </w:r>
      <w:r w:rsidR="009D49E2" w:rsidRPr="0018320B">
        <w:rPr>
          <w:rFonts w:ascii="Times New Roman" w:hAnsi="Times New Roman"/>
          <w:sz w:val="28"/>
          <w:szCs w:val="28"/>
          <w:lang w:val="uk-UA"/>
        </w:rPr>
        <w:t xml:space="preserve">Серед основних послуг </w:t>
      </w:r>
      <w:r w:rsidR="00B82C35">
        <w:rPr>
          <w:rFonts w:ascii="Times New Roman" w:hAnsi="Times New Roman"/>
          <w:sz w:val="28"/>
          <w:szCs w:val="28"/>
          <w:lang w:val="uk-UA"/>
        </w:rPr>
        <w:t>компанії слід виділити</w:t>
      </w:r>
      <w:r w:rsidR="009D49E2" w:rsidRPr="0018320B">
        <w:rPr>
          <w:rFonts w:ascii="Times New Roman" w:hAnsi="Times New Roman"/>
          <w:sz w:val="28"/>
          <w:szCs w:val="28"/>
          <w:lang w:val="uk-UA"/>
        </w:rPr>
        <w:t xml:space="preserve"> </w:t>
      </w:r>
      <w:r w:rsidR="00B82C35">
        <w:rPr>
          <w:rFonts w:ascii="Times New Roman" w:hAnsi="Times New Roman"/>
          <w:sz w:val="28"/>
          <w:szCs w:val="28"/>
          <w:lang w:val="uk-UA"/>
        </w:rPr>
        <w:t xml:space="preserve">організацію річкових </w:t>
      </w:r>
      <w:r w:rsidR="009D49E2" w:rsidRPr="0018320B">
        <w:rPr>
          <w:rFonts w:ascii="Times New Roman" w:hAnsi="Times New Roman"/>
          <w:sz w:val="28"/>
          <w:szCs w:val="28"/>
          <w:lang w:val="uk-UA"/>
        </w:rPr>
        <w:t>екскурсі</w:t>
      </w:r>
      <w:r w:rsidR="00B82C35">
        <w:rPr>
          <w:rFonts w:ascii="Times New Roman" w:hAnsi="Times New Roman"/>
          <w:sz w:val="28"/>
          <w:szCs w:val="28"/>
          <w:lang w:val="uk-UA"/>
        </w:rPr>
        <w:t>й</w:t>
      </w:r>
      <w:r w:rsidR="009D49E2" w:rsidRPr="0018320B">
        <w:rPr>
          <w:rFonts w:ascii="Times New Roman" w:hAnsi="Times New Roman"/>
          <w:sz w:val="28"/>
          <w:szCs w:val="28"/>
          <w:lang w:val="uk-UA"/>
        </w:rPr>
        <w:t xml:space="preserve">, </w:t>
      </w:r>
      <w:r w:rsidR="009D49E2" w:rsidRPr="009D4887">
        <w:rPr>
          <w:rFonts w:ascii="Times New Roman" w:hAnsi="Times New Roman"/>
          <w:sz w:val="28"/>
          <w:szCs w:val="28"/>
          <w:lang w:val="uk-UA"/>
        </w:rPr>
        <w:t>подорож</w:t>
      </w:r>
      <w:r w:rsidR="00B82C35">
        <w:rPr>
          <w:rFonts w:ascii="Times New Roman" w:hAnsi="Times New Roman"/>
          <w:sz w:val="28"/>
          <w:szCs w:val="28"/>
          <w:lang w:val="uk-UA"/>
        </w:rPr>
        <w:t>ей</w:t>
      </w:r>
      <w:r w:rsidR="009D49E2" w:rsidRPr="009D4887">
        <w:rPr>
          <w:rFonts w:ascii="Times New Roman" w:hAnsi="Times New Roman"/>
          <w:sz w:val="28"/>
          <w:szCs w:val="28"/>
          <w:lang w:val="uk-UA"/>
        </w:rPr>
        <w:t>, круїз</w:t>
      </w:r>
      <w:r w:rsidR="00B82C35">
        <w:rPr>
          <w:rFonts w:ascii="Times New Roman" w:hAnsi="Times New Roman"/>
          <w:sz w:val="28"/>
          <w:szCs w:val="28"/>
          <w:lang w:val="uk-UA"/>
        </w:rPr>
        <w:t>ів</w:t>
      </w:r>
      <w:r w:rsidR="009D49E2" w:rsidRPr="009D4887">
        <w:rPr>
          <w:rFonts w:ascii="Times New Roman" w:hAnsi="Times New Roman"/>
          <w:sz w:val="28"/>
          <w:szCs w:val="28"/>
          <w:lang w:val="uk-UA"/>
        </w:rPr>
        <w:t>, прогулян</w:t>
      </w:r>
      <w:r w:rsidR="00B82C35">
        <w:rPr>
          <w:rFonts w:ascii="Times New Roman" w:hAnsi="Times New Roman"/>
          <w:sz w:val="28"/>
          <w:szCs w:val="28"/>
          <w:lang w:val="uk-UA"/>
        </w:rPr>
        <w:t>о</w:t>
      </w:r>
      <w:r w:rsidR="009D49E2" w:rsidRPr="009D4887">
        <w:rPr>
          <w:rFonts w:ascii="Times New Roman" w:hAnsi="Times New Roman"/>
          <w:sz w:val="28"/>
          <w:szCs w:val="28"/>
          <w:lang w:val="uk-UA"/>
        </w:rPr>
        <w:t>к, конференці</w:t>
      </w:r>
      <w:r w:rsidR="00B82C35">
        <w:rPr>
          <w:rFonts w:ascii="Times New Roman" w:hAnsi="Times New Roman"/>
          <w:sz w:val="28"/>
          <w:szCs w:val="28"/>
          <w:lang w:val="uk-UA"/>
        </w:rPr>
        <w:t>й</w:t>
      </w:r>
      <w:r w:rsidR="009D49E2" w:rsidRPr="009D4887">
        <w:rPr>
          <w:rFonts w:ascii="Times New Roman" w:hAnsi="Times New Roman"/>
          <w:sz w:val="28"/>
          <w:szCs w:val="28"/>
          <w:lang w:val="uk-UA"/>
        </w:rPr>
        <w:t>, семінар</w:t>
      </w:r>
      <w:r w:rsidR="00B82C35">
        <w:rPr>
          <w:rFonts w:ascii="Times New Roman" w:hAnsi="Times New Roman"/>
          <w:sz w:val="28"/>
          <w:szCs w:val="28"/>
          <w:lang w:val="uk-UA"/>
        </w:rPr>
        <w:t>ів тощо (див. табл.2)</w:t>
      </w:r>
      <w:r w:rsidR="009D49E2" w:rsidRPr="009D4887">
        <w:rPr>
          <w:rFonts w:ascii="Times New Roman" w:hAnsi="Times New Roman"/>
          <w:sz w:val="28"/>
          <w:szCs w:val="28"/>
          <w:lang w:val="uk-UA"/>
        </w:rPr>
        <w:t>.</w:t>
      </w:r>
      <w:r w:rsidR="009D49E2">
        <w:rPr>
          <w:rFonts w:ascii="Times New Roman" w:hAnsi="Times New Roman"/>
          <w:sz w:val="28"/>
          <w:szCs w:val="28"/>
          <w:lang w:val="uk-UA"/>
        </w:rPr>
        <w:t xml:space="preserve"> </w:t>
      </w:r>
      <w:r w:rsidR="00B82C35">
        <w:rPr>
          <w:rFonts w:ascii="Times New Roman" w:hAnsi="Times New Roman"/>
          <w:sz w:val="28"/>
          <w:szCs w:val="28"/>
          <w:lang w:val="uk-UA"/>
        </w:rPr>
        <w:t>Крім того, ц</w:t>
      </w:r>
      <w:r w:rsidR="009D49E2" w:rsidRPr="009D4887">
        <w:rPr>
          <w:rFonts w:ascii="Times New Roman" w:hAnsi="Times New Roman"/>
          <w:sz w:val="28"/>
          <w:szCs w:val="28"/>
          <w:lang w:val="uk-UA"/>
        </w:rPr>
        <w:t>ілорічно</w:t>
      </w:r>
      <w:r w:rsidR="009D49E2">
        <w:rPr>
          <w:rFonts w:ascii="Times New Roman" w:hAnsi="Times New Roman"/>
          <w:sz w:val="28"/>
          <w:szCs w:val="28"/>
          <w:lang w:val="uk-UA"/>
        </w:rPr>
        <w:t xml:space="preserve"> пропонуються </w:t>
      </w:r>
      <w:r w:rsidR="009D49E2" w:rsidRPr="009D4887">
        <w:rPr>
          <w:rFonts w:ascii="Times New Roman" w:hAnsi="Times New Roman"/>
          <w:sz w:val="28"/>
          <w:szCs w:val="28"/>
          <w:lang w:val="uk-UA"/>
        </w:rPr>
        <w:t xml:space="preserve"> послуги</w:t>
      </w:r>
      <w:r w:rsidR="009D49E2" w:rsidRPr="0018320B">
        <w:rPr>
          <w:rFonts w:ascii="Times New Roman" w:hAnsi="Times New Roman"/>
          <w:sz w:val="28"/>
          <w:szCs w:val="28"/>
          <w:lang w:val="uk-UA"/>
        </w:rPr>
        <w:t xml:space="preserve"> стаціонарного відпочинку  на пароплаві "Грін", </w:t>
      </w:r>
      <w:r w:rsidR="00983FB2">
        <w:rPr>
          <w:rFonts w:ascii="Times New Roman" w:hAnsi="Times New Roman"/>
          <w:sz w:val="28"/>
          <w:szCs w:val="28"/>
          <w:lang w:val="uk-UA"/>
        </w:rPr>
        <w:t xml:space="preserve"> </w:t>
      </w:r>
      <w:r w:rsidR="009D49E2" w:rsidRPr="0018320B">
        <w:rPr>
          <w:rFonts w:ascii="Times New Roman" w:hAnsi="Times New Roman"/>
          <w:sz w:val="28"/>
          <w:szCs w:val="28"/>
          <w:lang w:val="uk-UA"/>
        </w:rPr>
        <w:t>який постійно пришвартований до бере</w:t>
      </w:r>
      <w:r w:rsidR="009D49E2" w:rsidRPr="008A6486">
        <w:rPr>
          <w:rFonts w:ascii="Times New Roman" w:hAnsi="Times New Roman"/>
          <w:sz w:val="28"/>
          <w:szCs w:val="28"/>
          <w:lang w:val="uk-UA"/>
        </w:rPr>
        <w:t xml:space="preserve">га </w:t>
      </w:r>
      <w:r w:rsidR="00B82C35" w:rsidRPr="008A6486">
        <w:rPr>
          <w:rFonts w:ascii="Times New Roman" w:hAnsi="Times New Roman"/>
          <w:sz w:val="28"/>
          <w:szCs w:val="28"/>
          <w:lang w:val="uk-UA"/>
        </w:rPr>
        <w:t xml:space="preserve">у </w:t>
      </w:r>
      <w:r w:rsidR="009D49E2" w:rsidRPr="008A6486">
        <w:rPr>
          <w:rFonts w:ascii="Times New Roman" w:hAnsi="Times New Roman"/>
          <w:sz w:val="28"/>
          <w:szCs w:val="28"/>
          <w:lang w:val="uk-UA"/>
        </w:rPr>
        <w:t>Гідропарку.</w:t>
      </w:r>
    </w:p>
    <w:p w:rsidR="008F702C" w:rsidRPr="008A6486" w:rsidRDefault="009D49E2" w:rsidP="001873E5">
      <w:pPr>
        <w:spacing w:line="360" w:lineRule="auto"/>
        <w:ind w:firstLine="709"/>
        <w:jc w:val="both"/>
        <w:rPr>
          <w:rFonts w:ascii="Times New Roman" w:eastAsia="Times New Roman" w:hAnsi="Times New Roman"/>
          <w:sz w:val="28"/>
          <w:szCs w:val="28"/>
          <w:lang w:val="uk-UA"/>
        </w:rPr>
      </w:pPr>
      <w:r w:rsidRPr="008A6486">
        <w:rPr>
          <w:rFonts w:ascii="Times New Roman" w:hAnsi="Times New Roman"/>
          <w:sz w:val="28"/>
          <w:szCs w:val="28"/>
          <w:lang w:val="uk-UA"/>
        </w:rPr>
        <w:lastRenderedPageBreak/>
        <w:t xml:space="preserve">Для прогулянок </w:t>
      </w:r>
      <w:r w:rsidR="00FF0086">
        <w:rPr>
          <w:rFonts w:ascii="Times New Roman" w:hAnsi="Times New Roman"/>
          <w:sz w:val="28"/>
          <w:szCs w:val="28"/>
          <w:lang w:val="uk-UA"/>
        </w:rPr>
        <w:t>на</w:t>
      </w:r>
      <w:r w:rsidRPr="008A6486">
        <w:rPr>
          <w:rFonts w:ascii="Times New Roman" w:hAnsi="Times New Roman"/>
          <w:sz w:val="28"/>
          <w:szCs w:val="28"/>
          <w:lang w:val="uk-UA"/>
        </w:rPr>
        <w:t xml:space="preserve"> Дніпр</w:t>
      </w:r>
      <w:r w:rsidR="00FF0086">
        <w:rPr>
          <w:rFonts w:ascii="Times New Roman" w:hAnsi="Times New Roman"/>
          <w:sz w:val="28"/>
          <w:szCs w:val="28"/>
          <w:lang w:val="uk-UA"/>
        </w:rPr>
        <w:t>і</w:t>
      </w:r>
      <w:r w:rsidRPr="008A6486">
        <w:rPr>
          <w:rFonts w:ascii="Times New Roman" w:hAnsi="Times New Roman"/>
          <w:sz w:val="28"/>
          <w:szCs w:val="28"/>
          <w:lang w:val="uk-UA"/>
        </w:rPr>
        <w:t xml:space="preserve"> пропонується оренда теплоходів Ельбрус,  Каштан -2, Каштан -5, Олеста, Місісіпі, Памір. </w:t>
      </w:r>
      <w:r w:rsidR="00C57726" w:rsidRPr="00C57726">
        <w:rPr>
          <w:rFonts w:ascii="Times New Roman" w:hAnsi="Times New Roman"/>
          <w:sz w:val="28"/>
          <w:szCs w:val="28"/>
          <w:lang w:val="uk-UA"/>
        </w:rPr>
        <w:t>Вартість оренди становить від 800-1500 гривень на годину, залежно від класу теплоходу.</w:t>
      </w:r>
    </w:p>
    <w:p w:rsidR="002C6AE0" w:rsidRDefault="00C57726" w:rsidP="002C6AE0">
      <w:pPr>
        <w:tabs>
          <w:tab w:val="left" w:pos="9355"/>
        </w:tabs>
        <w:spacing w:line="360" w:lineRule="auto"/>
        <w:ind w:firstLine="709"/>
        <w:jc w:val="both"/>
        <w:rPr>
          <w:rFonts w:ascii="Times New Roman" w:hAnsi="Times New Roman"/>
          <w:color w:val="000000"/>
          <w:sz w:val="28"/>
          <w:szCs w:val="28"/>
          <w:lang w:val="uk-UA"/>
        </w:rPr>
      </w:pPr>
      <w:r w:rsidRPr="008E2F73">
        <w:rPr>
          <w:rFonts w:ascii="Times New Roman" w:hAnsi="Times New Roman"/>
          <w:sz w:val="28"/>
          <w:szCs w:val="28"/>
          <w:shd w:val="clear" w:color="auto" w:fill="FFFFFF"/>
          <w:lang w:val="uk-UA"/>
        </w:rPr>
        <w:t xml:space="preserve">Довготривалі прогулянки Дніпром здійснюються до 1вересня, а короткотривалі (тривалістю одну–дві години) – до 1 листопада. Вартість прогулянок для дорослих становить близько 50 грн, для дітей – удвічі менше. </w:t>
      </w:r>
      <w:r w:rsidR="009D49E2" w:rsidRPr="00E81227">
        <w:rPr>
          <w:rFonts w:ascii="Times New Roman" w:hAnsi="Times New Roman"/>
          <w:color w:val="000000"/>
          <w:sz w:val="28"/>
          <w:szCs w:val="28"/>
          <w:lang w:val="uk-UA"/>
        </w:rPr>
        <w:t xml:space="preserve">Подорожі Дніпром здійснюються також на  катерах або човнах. </w:t>
      </w:r>
    </w:p>
    <w:p w:rsidR="002C6AE0" w:rsidRPr="002C6AE0" w:rsidRDefault="002C6AE0" w:rsidP="002C6AE0">
      <w:pPr>
        <w:spacing w:line="360" w:lineRule="auto"/>
        <w:jc w:val="right"/>
        <w:rPr>
          <w:rFonts w:ascii="Times New Roman" w:hAnsi="Times New Roman"/>
          <w:i/>
          <w:sz w:val="28"/>
          <w:szCs w:val="28"/>
          <w:lang w:val="uk-UA"/>
        </w:rPr>
      </w:pPr>
      <w:r w:rsidRPr="002C6AE0">
        <w:rPr>
          <w:rFonts w:ascii="Times New Roman" w:hAnsi="Times New Roman"/>
          <w:i/>
          <w:sz w:val="28"/>
          <w:szCs w:val="28"/>
          <w:lang w:val="uk-UA"/>
        </w:rPr>
        <w:t xml:space="preserve">Таблиця 2.  </w:t>
      </w:r>
    </w:p>
    <w:p w:rsidR="002C6AE0" w:rsidRDefault="002C6AE0" w:rsidP="002C6AE0">
      <w:pPr>
        <w:spacing w:line="360" w:lineRule="auto"/>
        <w:jc w:val="center"/>
        <w:rPr>
          <w:rFonts w:ascii="Times New Roman" w:hAnsi="Times New Roman"/>
          <w:i/>
          <w:sz w:val="28"/>
          <w:szCs w:val="28"/>
          <w:lang w:val="uk-UA"/>
        </w:rPr>
      </w:pPr>
      <w:r w:rsidRPr="002C6AE0">
        <w:rPr>
          <w:rFonts w:ascii="Times New Roman" w:hAnsi="Times New Roman"/>
          <w:i/>
          <w:sz w:val="28"/>
          <w:szCs w:val="28"/>
          <w:lang w:val="uk-UA"/>
        </w:rPr>
        <w:t>Туристичні послуги на Дніпрі від компанії «Гідропарк»</w:t>
      </w:r>
    </w:p>
    <w:p w:rsidR="00982339" w:rsidRPr="002C6AE0" w:rsidRDefault="00982339" w:rsidP="002C6AE0">
      <w:pPr>
        <w:spacing w:line="360" w:lineRule="auto"/>
        <w:jc w:val="center"/>
        <w:rPr>
          <w:rFonts w:ascii="Times New Roman" w:hAnsi="Times New Roman"/>
          <w:i/>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8079"/>
      </w:tblGrid>
      <w:tr w:rsidR="00982339" w:rsidRPr="00982339" w:rsidTr="00075A1D">
        <w:tc>
          <w:tcPr>
            <w:tcW w:w="1668" w:type="dxa"/>
            <w:vAlign w:val="center"/>
          </w:tcPr>
          <w:p w:rsidR="00982339" w:rsidRPr="00982339" w:rsidRDefault="00982339" w:rsidP="00982339">
            <w:pPr>
              <w:spacing w:line="360" w:lineRule="auto"/>
              <w:ind w:left="-108" w:right="-108"/>
              <w:jc w:val="center"/>
              <w:rPr>
                <w:rFonts w:ascii="Times New Roman" w:hAnsi="Times New Roman"/>
                <w:sz w:val="24"/>
                <w:szCs w:val="24"/>
                <w:lang w:val="uk-UA"/>
              </w:rPr>
            </w:pPr>
            <w:r w:rsidRPr="00982339">
              <w:rPr>
                <w:rFonts w:ascii="Times New Roman" w:hAnsi="Times New Roman"/>
                <w:i/>
                <w:sz w:val="24"/>
                <w:szCs w:val="24"/>
                <w:lang w:val="uk-UA"/>
              </w:rPr>
              <w:t>Теплохід</w:t>
            </w:r>
          </w:p>
        </w:tc>
        <w:tc>
          <w:tcPr>
            <w:tcW w:w="8079" w:type="dxa"/>
          </w:tcPr>
          <w:p w:rsidR="00982339" w:rsidRPr="00982339" w:rsidRDefault="00982339" w:rsidP="00982339">
            <w:pPr>
              <w:ind w:left="34"/>
              <w:jc w:val="center"/>
              <w:rPr>
                <w:rFonts w:ascii="Times New Roman" w:hAnsi="Times New Roman"/>
                <w:sz w:val="24"/>
                <w:szCs w:val="24"/>
                <w:lang w:val="uk-UA"/>
              </w:rPr>
            </w:pPr>
            <w:r w:rsidRPr="00982339">
              <w:rPr>
                <w:rFonts w:ascii="Times New Roman" w:hAnsi="Times New Roman"/>
                <w:i/>
                <w:sz w:val="24"/>
                <w:szCs w:val="24"/>
                <w:lang w:val="uk-UA"/>
              </w:rPr>
              <w:t>Послуги</w:t>
            </w:r>
          </w:p>
        </w:tc>
      </w:tr>
      <w:tr w:rsidR="002C6AE0" w:rsidRPr="00982339" w:rsidTr="00982339">
        <w:tc>
          <w:tcPr>
            <w:tcW w:w="1668" w:type="dxa"/>
            <w:vAlign w:val="center"/>
          </w:tcPr>
          <w:p w:rsidR="002C6AE0" w:rsidRPr="00982339" w:rsidRDefault="002C6AE0" w:rsidP="00075A1D">
            <w:pPr>
              <w:spacing w:line="360" w:lineRule="auto"/>
              <w:ind w:left="-108" w:right="-108"/>
              <w:jc w:val="center"/>
              <w:rPr>
                <w:rFonts w:ascii="Times New Roman" w:hAnsi="Times New Roman"/>
                <w:sz w:val="24"/>
                <w:szCs w:val="24"/>
                <w:lang w:val="uk-UA"/>
              </w:rPr>
            </w:pPr>
            <w:r w:rsidRPr="00982339">
              <w:rPr>
                <w:rFonts w:ascii="Times New Roman" w:hAnsi="Times New Roman"/>
                <w:sz w:val="24"/>
                <w:szCs w:val="24"/>
                <w:lang w:val="uk-UA"/>
              </w:rPr>
              <w:t>Ельбрус»</w:t>
            </w:r>
          </w:p>
        </w:tc>
        <w:tc>
          <w:tcPr>
            <w:tcW w:w="8079" w:type="dxa"/>
          </w:tcPr>
          <w:p w:rsidR="002C6AE0" w:rsidRPr="00982339" w:rsidRDefault="002C6AE0" w:rsidP="00075A1D">
            <w:pPr>
              <w:ind w:left="34"/>
              <w:jc w:val="both"/>
              <w:rPr>
                <w:rFonts w:ascii="Times New Roman" w:eastAsia="Times New Roman" w:hAnsi="Times New Roman"/>
                <w:sz w:val="24"/>
                <w:szCs w:val="24"/>
                <w:lang w:val="uk-UA"/>
              </w:rPr>
            </w:pPr>
            <w:r w:rsidRPr="00982339">
              <w:rPr>
                <w:sz w:val="24"/>
                <w:szCs w:val="24"/>
                <w:lang w:val="uk-UA"/>
              </w:rPr>
              <w:t xml:space="preserve"> </w:t>
            </w:r>
            <w:r w:rsidRPr="00982339">
              <w:rPr>
                <w:rFonts w:ascii="Times New Roman" w:eastAsia="Times New Roman" w:hAnsi="Times New Roman"/>
                <w:sz w:val="24"/>
                <w:szCs w:val="24"/>
                <w:lang w:val="uk-UA"/>
              </w:rPr>
              <w:t xml:space="preserve">Розважальні (бенкет, фуршет, весілля, день народження, пікнік     на острові, дискотека, </w:t>
            </w:r>
            <w:proofErr w:type="spellStart"/>
            <w:r w:rsidRPr="00982339">
              <w:rPr>
                <w:rFonts w:ascii="Times New Roman" w:eastAsia="Times New Roman" w:hAnsi="Times New Roman"/>
                <w:sz w:val="24"/>
                <w:szCs w:val="24"/>
                <w:lang w:val="uk-UA"/>
              </w:rPr>
              <w:t>корпоратив</w:t>
            </w:r>
            <w:proofErr w:type="spellEnd"/>
            <w:r w:rsidRPr="00982339">
              <w:rPr>
                <w:rFonts w:ascii="Times New Roman" w:eastAsia="Times New Roman" w:hAnsi="Times New Roman"/>
                <w:sz w:val="24"/>
                <w:szCs w:val="24"/>
                <w:lang w:val="uk-UA"/>
              </w:rPr>
              <w:t>, розважальна програма на теплоході і на березі)</w:t>
            </w:r>
          </w:p>
          <w:p w:rsidR="002C6AE0" w:rsidRPr="00982339" w:rsidRDefault="002C6AE0" w:rsidP="00075A1D">
            <w:pPr>
              <w:ind w:left="34"/>
              <w:jc w:val="both"/>
              <w:rPr>
                <w:rFonts w:ascii="Times New Roman" w:hAnsi="Times New Roman"/>
                <w:sz w:val="24"/>
                <w:szCs w:val="24"/>
                <w:lang w:val="uk-UA"/>
              </w:rPr>
            </w:pPr>
            <w:r w:rsidRPr="00982339">
              <w:rPr>
                <w:rFonts w:ascii="Times New Roman" w:eastAsia="Times New Roman" w:hAnsi="Times New Roman"/>
                <w:sz w:val="24"/>
                <w:szCs w:val="24"/>
                <w:lang w:val="uk-UA"/>
              </w:rPr>
              <w:t>Пізнавальні (конференція, презентація, оглядові екскурсії). Місткість 110 -180 осіб в залежності від виду обслуговування (бенкет –110, фуршет–180 осіб).</w:t>
            </w:r>
          </w:p>
        </w:tc>
      </w:tr>
      <w:tr w:rsidR="002C6AE0" w:rsidRPr="00982339" w:rsidTr="00982339">
        <w:tc>
          <w:tcPr>
            <w:tcW w:w="1668" w:type="dxa"/>
            <w:vAlign w:val="center"/>
          </w:tcPr>
          <w:p w:rsidR="002C6AE0" w:rsidRPr="00982339" w:rsidRDefault="002C6AE0" w:rsidP="00075A1D">
            <w:pPr>
              <w:spacing w:line="360" w:lineRule="auto"/>
              <w:ind w:left="-108" w:right="-108"/>
              <w:jc w:val="center"/>
              <w:rPr>
                <w:rFonts w:ascii="Times New Roman" w:hAnsi="Times New Roman"/>
                <w:sz w:val="24"/>
                <w:szCs w:val="24"/>
                <w:lang w:val="uk-UA"/>
              </w:rPr>
            </w:pPr>
            <w:r w:rsidRPr="00982339">
              <w:rPr>
                <w:rFonts w:ascii="Times New Roman" w:hAnsi="Times New Roman"/>
                <w:sz w:val="24"/>
                <w:szCs w:val="24"/>
                <w:lang w:val="uk-UA"/>
              </w:rPr>
              <w:t>«Каштан-2»</w:t>
            </w:r>
          </w:p>
        </w:tc>
        <w:tc>
          <w:tcPr>
            <w:tcW w:w="8079" w:type="dxa"/>
            <w:vAlign w:val="center"/>
          </w:tcPr>
          <w:p w:rsidR="002C6AE0" w:rsidRPr="00982339" w:rsidRDefault="002C6AE0" w:rsidP="00075A1D">
            <w:pPr>
              <w:ind w:left="34"/>
              <w:jc w:val="both"/>
              <w:rPr>
                <w:rFonts w:ascii="Times New Roman" w:eastAsia="Times New Roman" w:hAnsi="Times New Roman"/>
                <w:sz w:val="24"/>
                <w:szCs w:val="24"/>
                <w:lang w:val="uk-UA"/>
              </w:rPr>
            </w:pPr>
            <w:r w:rsidRPr="00982339">
              <w:rPr>
                <w:rFonts w:ascii="Times New Roman" w:eastAsia="Times New Roman" w:hAnsi="Times New Roman"/>
                <w:sz w:val="24"/>
                <w:szCs w:val="24"/>
                <w:lang w:val="uk-UA"/>
              </w:rPr>
              <w:t xml:space="preserve">Організація виїзної весільної церемонії, фуршет, </w:t>
            </w:r>
            <w:proofErr w:type="spellStart"/>
            <w:r w:rsidRPr="00982339">
              <w:rPr>
                <w:rFonts w:ascii="Times New Roman" w:eastAsia="Times New Roman" w:hAnsi="Times New Roman"/>
                <w:sz w:val="24"/>
                <w:szCs w:val="24"/>
                <w:lang w:val="uk-UA"/>
              </w:rPr>
              <w:t>корпоратив</w:t>
            </w:r>
            <w:proofErr w:type="spellEnd"/>
            <w:r w:rsidRPr="00982339">
              <w:rPr>
                <w:rFonts w:ascii="Times New Roman" w:eastAsia="Times New Roman" w:hAnsi="Times New Roman"/>
                <w:sz w:val="24"/>
                <w:szCs w:val="24"/>
                <w:lang w:val="uk-UA"/>
              </w:rPr>
              <w:t>, ювілей, бізнес-презентація, бенкет, фуршет, конференція, випускний, презентація фірми або підприємства. Місткість 85– 150 осіб.</w:t>
            </w:r>
          </w:p>
        </w:tc>
      </w:tr>
      <w:tr w:rsidR="002C6AE0" w:rsidRPr="00982339" w:rsidTr="00982339">
        <w:tc>
          <w:tcPr>
            <w:tcW w:w="1668" w:type="dxa"/>
            <w:vAlign w:val="center"/>
          </w:tcPr>
          <w:p w:rsidR="002C6AE0" w:rsidRPr="00982339" w:rsidRDefault="002C6AE0" w:rsidP="00075A1D">
            <w:pPr>
              <w:spacing w:line="360" w:lineRule="auto"/>
              <w:ind w:left="-108" w:right="-108"/>
              <w:jc w:val="center"/>
              <w:rPr>
                <w:rFonts w:ascii="Times New Roman" w:hAnsi="Times New Roman"/>
                <w:sz w:val="24"/>
                <w:szCs w:val="24"/>
                <w:lang w:val="uk-UA"/>
              </w:rPr>
            </w:pPr>
            <w:r w:rsidRPr="00982339">
              <w:rPr>
                <w:rFonts w:ascii="Times New Roman" w:hAnsi="Times New Roman"/>
                <w:sz w:val="24"/>
                <w:szCs w:val="24"/>
                <w:lang w:val="uk-UA"/>
              </w:rPr>
              <w:t>«Каштан-5»</w:t>
            </w:r>
          </w:p>
        </w:tc>
        <w:tc>
          <w:tcPr>
            <w:tcW w:w="8079" w:type="dxa"/>
            <w:vAlign w:val="center"/>
          </w:tcPr>
          <w:p w:rsidR="002C6AE0" w:rsidRPr="00982339" w:rsidRDefault="002C6AE0" w:rsidP="00075A1D">
            <w:pPr>
              <w:ind w:left="34"/>
              <w:jc w:val="both"/>
              <w:rPr>
                <w:rFonts w:ascii="Times New Roman" w:hAnsi="Times New Roman"/>
                <w:sz w:val="24"/>
                <w:szCs w:val="24"/>
                <w:lang w:val="uk-UA"/>
              </w:rPr>
            </w:pPr>
            <w:r w:rsidRPr="00982339">
              <w:rPr>
                <w:rFonts w:ascii="Times New Roman" w:eastAsia="Times New Roman" w:hAnsi="Times New Roman"/>
                <w:sz w:val="24"/>
                <w:szCs w:val="24"/>
                <w:lang w:val="uk-UA"/>
              </w:rPr>
              <w:t>Проведення дискотеки, різних церемоній, оглядової екскурсії, весілля. Прогулянка на теплоході по Дніпру з пікніком на острові. Місткість 97 – 150 осіб.</w:t>
            </w:r>
          </w:p>
        </w:tc>
      </w:tr>
      <w:tr w:rsidR="002C6AE0" w:rsidRPr="00982339" w:rsidTr="00982339">
        <w:tc>
          <w:tcPr>
            <w:tcW w:w="1668" w:type="dxa"/>
            <w:vAlign w:val="center"/>
          </w:tcPr>
          <w:p w:rsidR="002C6AE0" w:rsidRPr="00982339" w:rsidRDefault="002C6AE0" w:rsidP="00075A1D">
            <w:pPr>
              <w:spacing w:line="360" w:lineRule="auto"/>
              <w:ind w:left="-108" w:right="-108"/>
              <w:jc w:val="center"/>
              <w:rPr>
                <w:rFonts w:ascii="Times New Roman" w:hAnsi="Times New Roman"/>
                <w:sz w:val="24"/>
                <w:szCs w:val="24"/>
              </w:rPr>
            </w:pPr>
            <w:r w:rsidRPr="00982339">
              <w:rPr>
                <w:rFonts w:ascii="Times New Roman" w:hAnsi="Times New Roman"/>
                <w:sz w:val="24"/>
                <w:szCs w:val="24"/>
              </w:rPr>
              <w:t>«</w:t>
            </w:r>
            <w:proofErr w:type="spellStart"/>
            <w:r w:rsidRPr="00982339">
              <w:rPr>
                <w:rFonts w:ascii="Times New Roman" w:hAnsi="Times New Roman"/>
                <w:sz w:val="24"/>
                <w:szCs w:val="24"/>
              </w:rPr>
              <w:t>Олеста</w:t>
            </w:r>
            <w:proofErr w:type="spellEnd"/>
            <w:r w:rsidRPr="00982339">
              <w:rPr>
                <w:rFonts w:ascii="Times New Roman" w:hAnsi="Times New Roman"/>
                <w:sz w:val="24"/>
                <w:szCs w:val="24"/>
              </w:rPr>
              <w:t>»</w:t>
            </w:r>
          </w:p>
        </w:tc>
        <w:tc>
          <w:tcPr>
            <w:tcW w:w="8079" w:type="dxa"/>
            <w:vAlign w:val="center"/>
          </w:tcPr>
          <w:p w:rsidR="002C6AE0" w:rsidRPr="00982339" w:rsidRDefault="002C6AE0" w:rsidP="00075A1D">
            <w:pPr>
              <w:ind w:left="34"/>
              <w:jc w:val="both"/>
              <w:rPr>
                <w:rFonts w:ascii="Times New Roman" w:eastAsia="Times New Roman" w:hAnsi="Times New Roman"/>
                <w:sz w:val="24"/>
                <w:szCs w:val="24"/>
                <w:lang w:val="uk-UA"/>
              </w:rPr>
            </w:pPr>
            <w:r w:rsidRPr="00982339">
              <w:rPr>
                <w:rFonts w:ascii="Times New Roman" w:eastAsia="Times New Roman" w:hAnsi="Times New Roman"/>
                <w:sz w:val="24"/>
                <w:szCs w:val="24"/>
                <w:lang w:val="uk-UA"/>
              </w:rPr>
              <w:t>Спеціалізується на послугах сімейного туризму. Індивідуальний вибір маршруту на  Дніпрі,терміни подорожі ( кількість днів,  тижнів). Характеризується розвинутою  інфраструктурою. Каюти на 14 осіб.</w:t>
            </w:r>
          </w:p>
          <w:p w:rsidR="002C6AE0" w:rsidRPr="00982339" w:rsidRDefault="002C6AE0" w:rsidP="00075A1D">
            <w:pPr>
              <w:ind w:left="34"/>
              <w:jc w:val="both"/>
              <w:rPr>
                <w:rFonts w:ascii="Times New Roman" w:eastAsia="Times New Roman" w:hAnsi="Times New Roman"/>
                <w:sz w:val="24"/>
                <w:szCs w:val="24"/>
                <w:lang w:val="uk-UA"/>
              </w:rPr>
            </w:pPr>
            <w:r w:rsidRPr="00982339">
              <w:rPr>
                <w:rFonts w:ascii="Times New Roman" w:eastAsia="Times New Roman" w:hAnsi="Times New Roman"/>
                <w:sz w:val="24"/>
                <w:szCs w:val="24"/>
                <w:lang w:val="uk-UA"/>
              </w:rPr>
              <w:t>Також  ексклюзивні індивідуальні круїзи по Дніпру, весільна подорож, колективний виїзд на рибалку. Місткість 30-35 осіб.</w:t>
            </w:r>
          </w:p>
        </w:tc>
      </w:tr>
      <w:tr w:rsidR="002C6AE0" w:rsidRPr="00982339" w:rsidTr="00982339">
        <w:tc>
          <w:tcPr>
            <w:tcW w:w="1668" w:type="dxa"/>
            <w:vAlign w:val="center"/>
          </w:tcPr>
          <w:p w:rsidR="002C6AE0" w:rsidRPr="00982339" w:rsidRDefault="002C6AE0" w:rsidP="00075A1D">
            <w:pPr>
              <w:spacing w:line="360" w:lineRule="auto"/>
              <w:ind w:left="-108" w:right="-108"/>
              <w:jc w:val="center"/>
              <w:rPr>
                <w:rFonts w:ascii="Times New Roman" w:hAnsi="Times New Roman"/>
                <w:color w:val="000000" w:themeColor="text1"/>
                <w:sz w:val="24"/>
                <w:szCs w:val="24"/>
              </w:rPr>
            </w:pPr>
            <w:r w:rsidRPr="00982339">
              <w:rPr>
                <w:rFonts w:ascii="Times New Roman" w:hAnsi="Times New Roman"/>
                <w:color w:val="000000" w:themeColor="text1"/>
                <w:sz w:val="24"/>
                <w:szCs w:val="24"/>
              </w:rPr>
              <w:t>«</w:t>
            </w:r>
            <w:proofErr w:type="spellStart"/>
            <w:r w:rsidRPr="00982339">
              <w:rPr>
                <w:rFonts w:ascii="Times New Roman" w:hAnsi="Times New Roman"/>
                <w:color w:val="000000" w:themeColor="text1"/>
                <w:sz w:val="24"/>
                <w:szCs w:val="24"/>
              </w:rPr>
              <w:t>Місі</w:t>
            </w:r>
            <w:proofErr w:type="gramStart"/>
            <w:r w:rsidRPr="00982339">
              <w:rPr>
                <w:rFonts w:ascii="Times New Roman" w:hAnsi="Times New Roman"/>
                <w:color w:val="000000" w:themeColor="text1"/>
                <w:sz w:val="24"/>
                <w:szCs w:val="24"/>
              </w:rPr>
              <w:t>с</w:t>
            </w:r>
            <w:proofErr w:type="gramEnd"/>
            <w:r w:rsidRPr="00982339">
              <w:rPr>
                <w:rFonts w:ascii="Times New Roman" w:hAnsi="Times New Roman"/>
                <w:color w:val="000000" w:themeColor="text1"/>
                <w:sz w:val="24"/>
                <w:szCs w:val="24"/>
              </w:rPr>
              <w:t>іпі</w:t>
            </w:r>
            <w:proofErr w:type="spellEnd"/>
            <w:r w:rsidRPr="00982339">
              <w:rPr>
                <w:rFonts w:ascii="Times New Roman" w:hAnsi="Times New Roman"/>
                <w:color w:val="000000" w:themeColor="text1"/>
                <w:sz w:val="24"/>
                <w:szCs w:val="24"/>
              </w:rPr>
              <w:t>»</w:t>
            </w:r>
          </w:p>
        </w:tc>
        <w:tc>
          <w:tcPr>
            <w:tcW w:w="8079" w:type="dxa"/>
            <w:vAlign w:val="center"/>
          </w:tcPr>
          <w:p w:rsidR="002C6AE0" w:rsidRPr="00982339" w:rsidRDefault="002C6AE0" w:rsidP="00075A1D">
            <w:pPr>
              <w:ind w:left="34"/>
              <w:jc w:val="both"/>
              <w:rPr>
                <w:rFonts w:ascii="Times New Roman" w:eastAsia="Times New Roman" w:hAnsi="Times New Roman"/>
                <w:color w:val="000000" w:themeColor="text1"/>
                <w:sz w:val="24"/>
                <w:szCs w:val="24"/>
                <w:lang w:val="uk-UA"/>
              </w:rPr>
            </w:pPr>
            <w:r w:rsidRPr="00982339">
              <w:rPr>
                <w:rFonts w:ascii="Times New Roman" w:eastAsia="Times New Roman" w:hAnsi="Times New Roman"/>
                <w:color w:val="000000" w:themeColor="text1"/>
                <w:sz w:val="24"/>
                <w:szCs w:val="24"/>
                <w:lang w:val="uk-UA"/>
              </w:rPr>
              <w:t xml:space="preserve">Теплохід  </w:t>
            </w:r>
            <w:proofErr w:type="spellStart"/>
            <w:r w:rsidRPr="00982339">
              <w:rPr>
                <w:rFonts w:ascii="Times New Roman" w:eastAsia="Times New Roman" w:hAnsi="Times New Roman"/>
                <w:color w:val="000000" w:themeColor="text1"/>
                <w:sz w:val="24"/>
                <w:szCs w:val="24"/>
                <w:lang w:val="uk-UA"/>
              </w:rPr>
              <w:t>економкласу</w:t>
            </w:r>
            <w:proofErr w:type="spellEnd"/>
            <w:r w:rsidRPr="00982339">
              <w:rPr>
                <w:rFonts w:ascii="Times New Roman" w:eastAsia="Times New Roman" w:hAnsi="Times New Roman"/>
                <w:color w:val="000000" w:themeColor="text1"/>
                <w:sz w:val="24"/>
                <w:szCs w:val="24"/>
                <w:lang w:val="uk-UA"/>
              </w:rPr>
              <w:t xml:space="preserve"> для невеликої бюджетної компанії. У вихідні та святкові дні здійснює годинні прогулянки на Дніпрі. Спеціалізується на послугах дитячого туризму. Місткість 30-60 осіб.</w:t>
            </w:r>
          </w:p>
        </w:tc>
      </w:tr>
      <w:tr w:rsidR="002C6AE0" w:rsidRPr="00982339" w:rsidTr="00982339">
        <w:tc>
          <w:tcPr>
            <w:tcW w:w="1668" w:type="dxa"/>
            <w:vAlign w:val="center"/>
          </w:tcPr>
          <w:p w:rsidR="002C6AE0" w:rsidRPr="00982339" w:rsidRDefault="002C6AE0" w:rsidP="00075A1D">
            <w:pPr>
              <w:spacing w:line="360" w:lineRule="auto"/>
              <w:ind w:left="-108" w:right="-108"/>
              <w:jc w:val="center"/>
              <w:rPr>
                <w:rFonts w:ascii="Times New Roman" w:hAnsi="Times New Roman"/>
                <w:sz w:val="24"/>
                <w:szCs w:val="24"/>
              </w:rPr>
            </w:pPr>
            <w:r w:rsidRPr="00982339">
              <w:rPr>
                <w:rFonts w:ascii="Times New Roman" w:hAnsi="Times New Roman"/>
                <w:sz w:val="24"/>
                <w:szCs w:val="24"/>
              </w:rPr>
              <w:t>«</w:t>
            </w:r>
            <w:proofErr w:type="spellStart"/>
            <w:r w:rsidRPr="00982339">
              <w:rPr>
                <w:rFonts w:ascii="Times New Roman" w:hAnsi="Times New Roman"/>
                <w:sz w:val="24"/>
                <w:szCs w:val="24"/>
              </w:rPr>
              <w:t>Памі</w:t>
            </w:r>
            <w:proofErr w:type="gramStart"/>
            <w:r w:rsidRPr="00982339">
              <w:rPr>
                <w:rFonts w:ascii="Times New Roman" w:hAnsi="Times New Roman"/>
                <w:sz w:val="24"/>
                <w:szCs w:val="24"/>
              </w:rPr>
              <w:t>р</w:t>
            </w:r>
            <w:proofErr w:type="spellEnd"/>
            <w:proofErr w:type="gramEnd"/>
            <w:r w:rsidRPr="00982339">
              <w:rPr>
                <w:rFonts w:ascii="Times New Roman" w:hAnsi="Times New Roman"/>
                <w:sz w:val="24"/>
                <w:szCs w:val="24"/>
              </w:rPr>
              <w:t>»</w:t>
            </w:r>
          </w:p>
        </w:tc>
        <w:tc>
          <w:tcPr>
            <w:tcW w:w="8079" w:type="dxa"/>
            <w:vAlign w:val="center"/>
          </w:tcPr>
          <w:p w:rsidR="002C6AE0" w:rsidRPr="00982339" w:rsidRDefault="002C6AE0" w:rsidP="00075A1D">
            <w:pPr>
              <w:ind w:left="34"/>
              <w:jc w:val="both"/>
              <w:rPr>
                <w:rFonts w:ascii="Times New Roman" w:eastAsia="Times New Roman" w:hAnsi="Times New Roman"/>
                <w:sz w:val="24"/>
                <w:szCs w:val="24"/>
                <w:lang w:val="uk-UA"/>
              </w:rPr>
            </w:pPr>
            <w:r w:rsidRPr="00982339">
              <w:rPr>
                <w:rFonts w:ascii="Times New Roman" w:eastAsia="Times New Roman" w:hAnsi="Times New Roman"/>
                <w:sz w:val="24"/>
                <w:szCs w:val="24"/>
                <w:lang w:val="uk-UA"/>
              </w:rPr>
              <w:t>Бенкетний зал на головній палубі вражає своїм простором, великою кількістю світла і є самим містким серед теплоходів подібного класу.</w:t>
            </w:r>
          </w:p>
          <w:p w:rsidR="002C6AE0" w:rsidRPr="00982339" w:rsidRDefault="002C6AE0" w:rsidP="00075A1D">
            <w:pPr>
              <w:ind w:left="34"/>
              <w:jc w:val="both"/>
              <w:rPr>
                <w:rFonts w:ascii="Times New Roman" w:eastAsia="Times New Roman" w:hAnsi="Times New Roman"/>
                <w:sz w:val="24"/>
                <w:szCs w:val="24"/>
                <w:lang w:val="uk-UA"/>
              </w:rPr>
            </w:pPr>
            <w:r w:rsidRPr="00982339">
              <w:rPr>
                <w:rFonts w:ascii="Times New Roman" w:eastAsia="Times New Roman" w:hAnsi="Times New Roman"/>
                <w:sz w:val="24"/>
                <w:szCs w:val="24"/>
                <w:lang w:val="uk-UA"/>
              </w:rPr>
              <w:t>Оглядова екскурсія, організація бенкетів, розважальні послуги.</w:t>
            </w:r>
          </w:p>
          <w:p w:rsidR="002C6AE0" w:rsidRPr="00982339" w:rsidRDefault="002C6AE0" w:rsidP="00075A1D">
            <w:pPr>
              <w:ind w:left="34"/>
              <w:jc w:val="both"/>
              <w:rPr>
                <w:rFonts w:ascii="Times New Roman" w:eastAsia="Times New Roman" w:hAnsi="Times New Roman"/>
                <w:sz w:val="24"/>
                <w:szCs w:val="24"/>
                <w:lang w:val="uk-UA"/>
              </w:rPr>
            </w:pPr>
            <w:r w:rsidRPr="00982339">
              <w:rPr>
                <w:rFonts w:ascii="Times New Roman" w:eastAsia="Times New Roman" w:hAnsi="Times New Roman"/>
                <w:sz w:val="24"/>
                <w:szCs w:val="24"/>
                <w:lang w:val="uk-UA"/>
              </w:rPr>
              <w:t>Фуршет на теплоході – до 150 осіб.</w:t>
            </w:r>
          </w:p>
          <w:p w:rsidR="002C6AE0" w:rsidRPr="00982339" w:rsidRDefault="002C6AE0" w:rsidP="00075A1D">
            <w:pPr>
              <w:ind w:left="34"/>
              <w:jc w:val="both"/>
              <w:rPr>
                <w:rFonts w:ascii="Times New Roman" w:eastAsia="Times New Roman" w:hAnsi="Times New Roman"/>
                <w:sz w:val="24"/>
                <w:szCs w:val="24"/>
                <w:lang w:val="uk-UA"/>
              </w:rPr>
            </w:pPr>
            <w:r w:rsidRPr="00982339">
              <w:rPr>
                <w:rFonts w:ascii="Times New Roman" w:eastAsia="Times New Roman" w:hAnsi="Times New Roman"/>
                <w:sz w:val="24"/>
                <w:szCs w:val="24"/>
                <w:lang w:val="uk-UA"/>
              </w:rPr>
              <w:t>Місткість 120-150 осіб.</w:t>
            </w:r>
          </w:p>
        </w:tc>
      </w:tr>
    </w:tbl>
    <w:p w:rsidR="002C6AE0" w:rsidRPr="00982339" w:rsidRDefault="002C6AE0" w:rsidP="002C6AE0">
      <w:pPr>
        <w:spacing w:line="360" w:lineRule="auto"/>
        <w:ind w:firstLine="708"/>
        <w:rPr>
          <w:rFonts w:ascii="Times New Roman" w:hAnsi="Times New Roman"/>
          <w:sz w:val="24"/>
          <w:szCs w:val="24"/>
          <w:lang w:val="uk-UA"/>
        </w:rPr>
      </w:pPr>
    </w:p>
    <w:p w:rsidR="00FA3099" w:rsidRPr="00B96709" w:rsidRDefault="009D49E2" w:rsidP="00982339">
      <w:pPr>
        <w:tabs>
          <w:tab w:val="left" w:pos="9355"/>
        </w:tabs>
        <w:spacing w:line="360" w:lineRule="auto"/>
        <w:ind w:firstLine="709"/>
        <w:jc w:val="both"/>
        <w:rPr>
          <w:rFonts w:ascii="Times New Roman" w:hAnsi="Times New Roman"/>
          <w:sz w:val="28"/>
          <w:szCs w:val="28"/>
          <w:lang w:val="uk-UA"/>
        </w:rPr>
      </w:pPr>
      <w:r w:rsidRPr="00E81227">
        <w:rPr>
          <w:rFonts w:ascii="Times New Roman" w:hAnsi="Times New Roman"/>
          <w:color w:val="000000"/>
          <w:sz w:val="28"/>
          <w:szCs w:val="28"/>
          <w:lang w:val="uk-UA"/>
        </w:rPr>
        <w:t>Маршрут </w:t>
      </w:r>
      <w:r w:rsidRPr="00E81227">
        <w:rPr>
          <w:rFonts w:ascii="Times New Roman" w:hAnsi="Times New Roman"/>
          <w:bCs/>
          <w:color w:val="000000"/>
          <w:sz w:val="28"/>
          <w:szCs w:val="28"/>
          <w:lang w:val="uk-UA"/>
        </w:rPr>
        <w:t>"Панорамний"</w:t>
      </w:r>
      <w:r w:rsidRPr="00E81227">
        <w:rPr>
          <w:rFonts w:ascii="Times New Roman" w:hAnsi="Times New Roman"/>
          <w:color w:val="000000"/>
          <w:sz w:val="28"/>
          <w:szCs w:val="28"/>
          <w:lang w:val="uk-UA"/>
        </w:rPr>
        <w:t xml:space="preserve"> –  є найбільш привабливим для рекреантів і туристів на воді. Те</w:t>
      </w:r>
      <w:r w:rsidR="00FB602E">
        <w:rPr>
          <w:rFonts w:ascii="Times New Roman" w:hAnsi="Times New Roman"/>
          <w:color w:val="000000"/>
          <w:sz w:val="28"/>
          <w:szCs w:val="28"/>
          <w:lang w:val="uk-UA"/>
        </w:rPr>
        <w:t>плоходи відправляються кожні 20–</w:t>
      </w:r>
      <w:r w:rsidRPr="00E81227">
        <w:rPr>
          <w:rFonts w:ascii="Times New Roman" w:hAnsi="Times New Roman"/>
          <w:color w:val="000000"/>
          <w:sz w:val="28"/>
          <w:szCs w:val="28"/>
          <w:lang w:val="uk-UA"/>
        </w:rPr>
        <w:t>40 хв. по мірі заповнення. Під час подорожі  можна побачити пам’ятник князю, хрестителю Київської Русі Володимиру, арку "Дружби народів", пам’ятник</w:t>
      </w:r>
      <w:r w:rsidRPr="00E81227">
        <w:rPr>
          <w:rFonts w:ascii="Times New Roman" w:hAnsi="Times New Roman"/>
          <w:sz w:val="28"/>
          <w:szCs w:val="28"/>
          <w:lang w:val="uk-UA"/>
        </w:rPr>
        <w:t xml:space="preserve"> </w:t>
      </w:r>
      <w:r w:rsidRPr="00E81227">
        <w:rPr>
          <w:rFonts w:ascii="Times New Roman" w:hAnsi="Times New Roman"/>
          <w:sz w:val="28"/>
          <w:szCs w:val="28"/>
          <w:lang w:val="uk-UA"/>
        </w:rPr>
        <w:lastRenderedPageBreak/>
        <w:t xml:space="preserve">"Магдебурзького права", Пішохідний міст, міст Метро, Києво-Печерську Лавру, монумент "Батьківщина-Мати", міст Патона, Видубицький монастир, а також славнозвісні київські пагорби. Маршрут "Осокорки" частково співпадає з маршрутом "Панорамний", але має  більшу протяжність слідування  – до Південного мосту і масиву </w:t>
      </w:r>
      <w:proofErr w:type="spellStart"/>
      <w:r w:rsidRPr="00E81227">
        <w:rPr>
          <w:rFonts w:ascii="Times New Roman" w:hAnsi="Times New Roman"/>
          <w:sz w:val="28"/>
          <w:szCs w:val="28"/>
          <w:lang w:val="uk-UA"/>
        </w:rPr>
        <w:t>Осокорки</w:t>
      </w:r>
      <w:proofErr w:type="spellEnd"/>
      <w:r w:rsidRPr="00E81227">
        <w:rPr>
          <w:rFonts w:ascii="Times New Roman" w:hAnsi="Times New Roman"/>
          <w:sz w:val="28"/>
          <w:szCs w:val="28"/>
          <w:lang w:val="uk-UA"/>
        </w:rPr>
        <w:t>.</w:t>
      </w:r>
      <w:r w:rsidR="00982339">
        <w:rPr>
          <w:rFonts w:ascii="Times New Roman" w:hAnsi="Times New Roman"/>
          <w:sz w:val="28"/>
          <w:szCs w:val="28"/>
          <w:lang w:val="uk-UA"/>
        </w:rPr>
        <w:t xml:space="preserve"> </w:t>
      </w:r>
      <w:r w:rsidRPr="00AA4753">
        <w:rPr>
          <w:rFonts w:ascii="Times New Roman" w:hAnsi="Times New Roman"/>
          <w:sz w:val="28"/>
          <w:szCs w:val="28"/>
          <w:lang w:val="uk-UA"/>
        </w:rPr>
        <w:t>Понад 10 років  працює в сфері організації  рекреації і туризму  «Річкове пасажирське екскурсійне агентство». Екскурсійне агентство</w:t>
      </w:r>
      <w:r w:rsidRPr="00AA4753">
        <w:rPr>
          <w:rFonts w:ascii="Times New Roman" w:hAnsi="Times New Roman"/>
          <w:i/>
          <w:sz w:val="28"/>
          <w:szCs w:val="28"/>
          <w:lang w:val="uk-UA"/>
        </w:rPr>
        <w:t xml:space="preserve"> </w:t>
      </w:r>
      <w:r w:rsidRPr="00AA4753">
        <w:rPr>
          <w:rFonts w:ascii="Times New Roman" w:hAnsi="Times New Roman"/>
          <w:sz w:val="28"/>
          <w:szCs w:val="28"/>
          <w:lang w:val="uk-UA"/>
        </w:rPr>
        <w:t>пропонує різноманітні розважальні та пізнавальні маршрути на комфортабельних теплоходах. Зокрема, маршрут "</w:t>
      </w:r>
      <w:r w:rsidRPr="00AA4753">
        <w:rPr>
          <w:rFonts w:ascii="Times New Roman" w:hAnsi="Times New Roman"/>
          <w:bCs/>
          <w:sz w:val="28"/>
          <w:szCs w:val="28"/>
          <w:lang w:val="uk-UA"/>
        </w:rPr>
        <w:t>Київське море</w:t>
      </w:r>
      <w:r w:rsidRPr="00AA4753">
        <w:rPr>
          <w:rFonts w:ascii="Times New Roman" w:hAnsi="Times New Roman"/>
          <w:sz w:val="28"/>
          <w:szCs w:val="28"/>
          <w:lang w:val="uk-UA"/>
        </w:rPr>
        <w:t xml:space="preserve">" – найдовший теплохідний маршрут, </w:t>
      </w:r>
      <w:r w:rsidR="00BC0A1E">
        <w:rPr>
          <w:rFonts w:ascii="Times New Roman" w:hAnsi="Times New Roman"/>
          <w:sz w:val="28"/>
          <w:szCs w:val="28"/>
          <w:lang w:val="uk-UA"/>
        </w:rPr>
        <w:t>що завершується біля</w:t>
      </w:r>
      <w:r w:rsidRPr="00AA4753">
        <w:rPr>
          <w:rFonts w:ascii="Times New Roman" w:hAnsi="Times New Roman"/>
          <w:sz w:val="28"/>
          <w:szCs w:val="28"/>
          <w:lang w:val="uk-UA"/>
        </w:rPr>
        <w:t xml:space="preserve"> Київської ГЕС. Цей маршрут поєднує </w:t>
      </w:r>
      <w:r w:rsidR="00BC0A1E">
        <w:rPr>
          <w:rFonts w:ascii="Times New Roman" w:hAnsi="Times New Roman"/>
          <w:sz w:val="28"/>
          <w:szCs w:val="28"/>
          <w:lang w:val="uk-UA"/>
        </w:rPr>
        <w:t>у</w:t>
      </w:r>
      <w:r w:rsidRPr="00AA4753">
        <w:rPr>
          <w:rFonts w:ascii="Times New Roman" w:hAnsi="Times New Roman"/>
          <w:sz w:val="28"/>
          <w:szCs w:val="28"/>
          <w:lang w:val="uk-UA"/>
        </w:rPr>
        <w:t xml:space="preserve"> собі не тільки природну привабливість, а містить </w:t>
      </w:r>
      <w:r w:rsidR="00BC0A1E">
        <w:rPr>
          <w:rFonts w:ascii="Times New Roman" w:hAnsi="Times New Roman"/>
          <w:sz w:val="28"/>
          <w:szCs w:val="28"/>
          <w:lang w:val="uk-UA"/>
        </w:rPr>
        <w:t xml:space="preserve">й </w:t>
      </w:r>
      <w:r w:rsidRPr="00AA4753">
        <w:rPr>
          <w:rFonts w:ascii="Times New Roman" w:hAnsi="Times New Roman"/>
          <w:sz w:val="28"/>
          <w:szCs w:val="28"/>
          <w:lang w:val="uk-UA"/>
        </w:rPr>
        <w:t xml:space="preserve">технічну зацікавленість – проходження через шлюзи. </w:t>
      </w:r>
      <w:proofErr w:type="spellStart"/>
      <w:r w:rsidR="00BC0A1E">
        <w:rPr>
          <w:rFonts w:ascii="Times New Roman" w:hAnsi="Times New Roman"/>
          <w:sz w:val="28"/>
          <w:szCs w:val="28"/>
          <w:lang w:val="uk-UA"/>
        </w:rPr>
        <w:t>Екскукрсії</w:t>
      </w:r>
      <w:proofErr w:type="spellEnd"/>
      <w:r w:rsidRPr="00AA4753">
        <w:rPr>
          <w:rFonts w:ascii="Times New Roman" w:hAnsi="Times New Roman"/>
          <w:sz w:val="28"/>
          <w:szCs w:val="28"/>
          <w:lang w:val="uk-UA"/>
        </w:rPr>
        <w:t xml:space="preserve"> за маршрутом "Оболонь" да</w:t>
      </w:r>
      <w:r w:rsidR="00BC0A1E">
        <w:rPr>
          <w:rFonts w:ascii="Times New Roman" w:hAnsi="Times New Roman"/>
          <w:sz w:val="28"/>
          <w:szCs w:val="28"/>
          <w:lang w:val="uk-UA"/>
        </w:rPr>
        <w:t>ють</w:t>
      </w:r>
      <w:r w:rsidRPr="00AA4753">
        <w:rPr>
          <w:rFonts w:ascii="Times New Roman" w:hAnsi="Times New Roman"/>
          <w:sz w:val="28"/>
          <w:szCs w:val="28"/>
          <w:lang w:val="uk-UA"/>
        </w:rPr>
        <w:t xml:space="preserve"> можливість побачити </w:t>
      </w:r>
      <w:r w:rsidR="00FB602E">
        <w:rPr>
          <w:rFonts w:ascii="Times New Roman" w:hAnsi="Times New Roman"/>
          <w:sz w:val="28"/>
          <w:szCs w:val="28"/>
          <w:lang w:val="uk-UA"/>
        </w:rPr>
        <w:t>у</w:t>
      </w:r>
      <w:r w:rsidRPr="00AA4753">
        <w:rPr>
          <w:rFonts w:ascii="Times New Roman" w:hAnsi="Times New Roman"/>
          <w:sz w:val="28"/>
          <w:szCs w:val="28"/>
          <w:lang w:val="uk-UA"/>
        </w:rPr>
        <w:t xml:space="preserve">нікальні об’єкти туристського показу:  </w:t>
      </w:r>
      <w:r w:rsidR="005D5E46" w:rsidRPr="00B96709">
        <w:rPr>
          <w:rFonts w:ascii="Times New Roman" w:hAnsi="Times New Roman"/>
          <w:sz w:val="28"/>
          <w:szCs w:val="28"/>
          <w:lang w:val="uk-UA"/>
        </w:rPr>
        <w:t xml:space="preserve"> Андріївську церкву, церкву на воді Св. Миколи, Поділ, Рибальський півострів, Московський міст, одну зі споруд так званого "Сталінського метро" (кесон північного тунелю), та масив Оболонь з привабливою набережною.</w:t>
      </w:r>
      <w:r w:rsidR="00982339">
        <w:rPr>
          <w:rFonts w:ascii="Times New Roman" w:hAnsi="Times New Roman"/>
          <w:sz w:val="28"/>
          <w:szCs w:val="28"/>
          <w:lang w:val="uk-UA"/>
        </w:rPr>
        <w:t xml:space="preserve"> </w:t>
      </w:r>
      <w:r w:rsidR="00FA3099" w:rsidRPr="00B96709">
        <w:rPr>
          <w:rFonts w:ascii="Times New Roman" w:hAnsi="Times New Roman"/>
          <w:sz w:val="28"/>
          <w:szCs w:val="28"/>
          <w:lang w:val="uk-UA"/>
        </w:rPr>
        <w:t xml:space="preserve">Слід згадати і Київську судноплавну компанію "Дніпро", яка  вже багато років спеціалізується в сфері прокату річкових суден та професійно надає  послуги  оренди теплоходів, катерів і яхт в Києві. </w:t>
      </w:r>
    </w:p>
    <w:p w:rsidR="009D49E2" w:rsidRPr="00F93C0B" w:rsidRDefault="00BC0A1E" w:rsidP="00C81177">
      <w:pPr>
        <w:shd w:val="clear" w:color="auto" w:fill="FFFFFF"/>
        <w:spacing w:line="360" w:lineRule="auto"/>
        <w:ind w:firstLine="708"/>
        <w:jc w:val="both"/>
        <w:rPr>
          <w:rFonts w:ascii="Times New Roman" w:hAnsi="Times New Roman"/>
          <w:bCs/>
          <w:sz w:val="28"/>
          <w:szCs w:val="28"/>
          <w:shd w:val="clear" w:color="auto" w:fill="FFFFFF"/>
          <w:lang w:val="uk-UA"/>
        </w:rPr>
      </w:pPr>
      <w:r>
        <w:rPr>
          <w:rFonts w:ascii="Times New Roman" w:hAnsi="Times New Roman"/>
          <w:bCs/>
          <w:sz w:val="28"/>
          <w:szCs w:val="28"/>
          <w:shd w:val="clear" w:color="auto" w:fill="FFFFFF"/>
          <w:lang w:val="uk-UA"/>
        </w:rPr>
        <w:t>Перспективним напрямом  водного туризму в Україні є яхтинг</w:t>
      </w:r>
      <w:r w:rsidR="009D49E2">
        <w:rPr>
          <w:rFonts w:ascii="Times New Roman" w:hAnsi="Times New Roman"/>
          <w:bCs/>
          <w:sz w:val="28"/>
          <w:szCs w:val="28"/>
          <w:shd w:val="clear" w:color="auto" w:fill="FFFFFF"/>
          <w:lang w:val="uk-UA"/>
        </w:rPr>
        <w:t xml:space="preserve">. </w:t>
      </w:r>
      <w:r>
        <w:rPr>
          <w:rFonts w:ascii="Times New Roman" w:hAnsi="Times New Roman"/>
          <w:bCs/>
          <w:sz w:val="28"/>
          <w:szCs w:val="28"/>
          <w:shd w:val="clear" w:color="auto" w:fill="FFFFFF"/>
          <w:lang w:val="uk-UA"/>
        </w:rPr>
        <w:t>Д</w:t>
      </w:r>
      <w:r w:rsidR="009D49E2">
        <w:rPr>
          <w:rFonts w:ascii="Times New Roman" w:hAnsi="Times New Roman"/>
          <w:bCs/>
          <w:sz w:val="28"/>
          <w:szCs w:val="28"/>
          <w:shd w:val="clear" w:color="auto" w:fill="FFFFFF"/>
          <w:lang w:val="uk-UA"/>
        </w:rPr>
        <w:t xml:space="preserve">ля яхцменів </w:t>
      </w:r>
      <w:r>
        <w:rPr>
          <w:rFonts w:ascii="Times New Roman" w:hAnsi="Times New Roman"/>
          <w:bCs/>
          <w:sz w:val="28"/>
          <w:szCs w:val="28"/>
          <w:shd w:val="clear" w:color="auto" w:fill="FFFFFF"/>
          <w:lang w:val="uk-UA"/>
        </w:rPr>
        <w:t xml:space="preserve">наша країна </w:t>
      </w:r>
      <w:r w:rsidR="009D49E2">
        <w:rPr>
          <w:rFonts w:ascii="Times New Roman" w:hAnsi="Times New Roman"/>
          <w:bCs/>
          <w:sz w:val="28"/>
          <w:szCs w:val="28"/>
          <w:shd w:val="clear" w:color="auto" w:fill="FFFFFF"/>
          <w:lang w:val="uk-UA"/>
        </w:rPr>
        <w:t xml:space="preserve">цікава тим, що </w:t>
      </w:r>
      <w:r>
        <w:rPr>
          <w:rFonts w:ascii="Times New Roman" w:hAnsi="Times New Roman"/>
          <w:bCs/>
          <w:sz w:val="28"/>
          <w:szCs w:val="28"/>
          <w:shd w:val="clear" w:color="auto" w:fill="FFFFFF"/>
          <w:lang w:val="uk-UA"/>
        </w:rPr>
        <w:t xml:space="preserve">дає можливість «пройти» </w:t>
      </w:r>
      <w:r w:rsidR="009D49E2">
        <w:rPr>
          <w:rFonts w:ascii="Times New Roman" w:hAnsi="Times New Roman"/>
          <w:bCs/>
          <w:sz w:val="28"/>
          <w:szCs w:val="28"/>
          <w:shd w:val="clear" w:color="auto" w:fill="FFFFFF"/>
          <w:lang w:val="uk-UA"/>
        </w:rPr>
        <w:t>Дніпр</w:t>
      </w:r>
      <w:r>
        <w:rPr>
          <w:rFonts w:ascii="Times New Roman" w:hAnsi="Times New Roman"/>
          <w:bCs/>
          <w:sz w:val="28"/>
          <w:szCs w:val="28"/>
          <w:shd w:val="clear" w:color="auto" w:fill="FFFFFF"/>
          <w:lang w:val="uk-UA"/>
        </w:rPr>
        <w:t>ом через кілька регіонів</w:t>
      </w:r>
      <w:r w:rsidR="00CC2C64">
        <w:rPr>
          <w:rFonts w:ascii="Times New Roman" w:hAnsi="Times New Roman"/>
          <w:bCs/>
          <w:sz w:val="28"/>
          <w:szCs w:val="28"/>
          <w:shd w:val="clear" w:color="auto" w:fill="FFFFFF"/>
          <w:lang w:val="uk-UA"/>
        </w:rPr>
        <w:t xml:space="preserve"> і, таким чином, познайомитися з різними об’єктами рекреації і туризму</w:t>
      </w:r>
      <w:r w:rsidR="009D49E2">
        <w:rPr>
          <w:rFonts w:ascii="Times New Roman" w:hAnsi="Times New Roman"/>
          <w:bCs/>
          <w:sz w:val="28"/>
          <w:szCs w:val="28"/>
          <w:shd w:val="clear" w:color="auto" w:fill="FFFFFF"/>
          <w:lang w:val="uk-UA"/>
        </w:rPr>
        <w:t xml:space="preserve">. </w:t>
      </w:r>
      <w:r w:rsidR="00CC2C64">
        <w:rPr>
          <w:rFonts w:ascii="Times New Roman" w:hAnsi="Times New Roman"/>
          <w:bCs/>
          <w:sz w:val="28"/>
          <w:szCs w:val="28"/>
          <w:shd w:val="clear" w:color="auto" w:fill="FFFFFF"/>
          <w:lang w:val="uk-UA"/>
        </w:rPr>
        <w:t>Нині</w:t>
      </w:r>
      <w:r w:rsidR="00CC2C64" w:rsidRPr="00325FDD">
        <w:rPr>
          <w:rFonts w:ascii="Times New Roman" w:hAnsi="Times New Roman"/>
          <w:bCs/>
          <w:sz w:val="28"/>
          <w:szCs w:val="28"/>
          <w:shd w:val="clear" w:color="auto" w:fill="FFFFFF"/>
          <w:lang w:val="uk-UA"/>
        </w:rPr>
        <w:t xml:space="preserve"> на </w:t>
      </w:r>
      <w:r w:rsidR="00CC2C64" w:rsidRPr="00E81227">
        <w:rPr>
          <w:rFonts w:ascii="Times New Roman" w:hAnsi="Times New Roman"/>
          <w:bCs/>
          <w:color w:val="000000" w:themeColor="text1"/>
          <w:sz w:val="28"/>
          <w:szCs w:val="28"/>
          <w:shd w:val="clear" w:color="auto" w:fill="FFFFFF"/>
          <w:lang w:val="uk-UA"/>
        </w:rPr>
        <w:t>Дніпрі створено</w:t>
      </w:r>
      <w:r w:rsidR="00CC2C64" w:rsidRPr="00325FDD">
        <w:rPr>
          <w:rFonts w:ascii="Times New Roman" w:hAnsi="Times New Roman"/>
          <w:bCs/>
          <w:sz w:val="28"/>
          <w:szCs w:val="28"/>
          <w:shd w:val="clear" w:color="auto" w:fill="FFFFFF"/>
          <w:lang w:val="uk-UA"/>
        </w:rPr>
        <w:t xml:space="preserve"> яхт-клуби: Вітрильницька Академія (Вишгородський ра</w:t>
      </w:r>
      <w:r w:rsidR="00CC2C64">
        <w:rPr>
          <w:rFonts w:ascii="Times New Roman" w:hAnsi="Times New Roman"/>
          <w:bCs/>
          <w:sz w:val="28"/>
          <w:szCs w:val="28"/>
          <w:shd w:val="clear" w:color="auto" w:fill="FFFFFF"/>
          <w:lang w:val="uk-UA"/>
        </w:rPr>
        <w:t>йон); Оріяна (м. Вишгород); Рив</w:t>
      </w:r>
      <w:r w:rsidR="00CC2C64" w:rsidRPr="00325FDD">
        <w:rPr>
          <w:rFonts w:ascii="Times New Roman" w:hAnsi="Times New Roman"/>
          <w:bCs/>
          <w:sz w:val="28"/>
          <w:szCs w:val="28"/>
          <w:shd w:val="clear" w:color="auto" w:fill="FFFFFF"/>
          <w:lang w:val="uk-UA"/>
        </w:rPr>
        <w:t>’єра,  Азимут, Арго-Сервіс; ТОВ Зелений порт ( м.</w:t>
      </w:r>
      <w:r w:rsidR="00CC2C64">
        <w:rPr>
          <w:rFonts w:ascii="Times New Roman" w:hAnsi="Times New Roman"/>
          <w:bCs/>
          <w:sz w:val="28"/>
          <w:szCs w:val="28"/>
          <w:shd w:val="clear" w:color="auto" w:fill="FFFFFF"/>
          <w:lang w:val="uk-UA"/>
        </w:rPr>
        <w:t xml:space="preserve"> </w:t>
      </w:r>
      <w:r w:rsidR="00CC2C64" w:rsidRPr="00325FDD">
        <w:rPr>
          <w:rFonts w:ascii="Times New Roman" w:hAnsi="Times New Roman"/>
          <w:bCs/>
          <w:sz w:val="28"/>
          <w:szCs w:val="28"/>
          <w:shd w:val="clear" w:color="auto" w:fill="FFFFFF"/>
          <w:lang w:val="uk-UA"/>
        </w:rPr>
        <w:t xml:space="preserve">Київ); Клуб капітанів «Альбатрос» (м. Черкаси); Київський Крейсерський; Водно-річковий комплекс ВАТ  «Мотор-Січ» (м. Запоріжжя). </w:t>
      </w:r>
      <w:r>
        <w:rPr>
          <w:rFonts w:ascii="Times New Roman" w:hAnsi="Times New Roman"/>
          <w:bCs/>
          <w:sz w:val="28"/>
          <w:szCs w:val="28"/>
          <w:shd w:val="clear" w:color="auto" w:fill="FFFFFF"/>
          <w:lang w:val="uk-UA"/>
        </w:rPr>
        <w:t xml:space="preserve">Проте, </w:t>
      </w:r>
      <w:r w:rsidR="00CC2C64">
        <w:rPr>
          <w:rFonts w:ascii="Times New Roman" w:hAnsi="Times New Roman"/>
          <w:bCs/>
          <w:sz w:val="28"/>
          <w:szCs w:val="28"/>
          <w:shd w:val="clear" w:color="auto" w:fill="FFFFFF"/>
          <w:lang w:val="uk-UA"/>
        </w:rPr>
        <w:t xml:space="preserve">для подальшого розвитку даного виду туризму існує багато проблем, серед яких найбільшою є фінансування яхт-клубів. </w:t>
      </w:r>
      <w:r w:rsidR="009D49E2" w:rsidRPr="00325FDD">
        <w:rPr>
          <w:rFonts w:ascii="Times New Roman" w:hAnsi="Times New Roman"/>
          <w:bCs/>
          <w:sz w:val="28"/>
          <w:szCs w:val="28"/>
          <w:shd w:val="clear" w:color="auto" w:fill="FFFFFF"/>
          <w:lang w:val="uk-UA"/>
        </w:rPr>
        <w:t xml:space="preserve">Для розвитку яхтингу на Дніпрі необхідно створити сприятливі умови для інвестування </w:t>
      </w:r>
      <w:r w:rsidR="00CC2C64">
        <w:rPr>
          <w:rFonts w:ascii="Times New Roman" w:hAnsi="Times New Roman"/>
          <w:bCs/>
          <w:sz w:val="28"/>
          <w:szCs w:val="28"/>
          <w:shd w:val="clear" w:color="auto" w:fill="FFFFFF"/>
          <w:lang w:val="uk-UA"/>
        </w:rPr>
        <w:t>у</w:t>
      </w:r>
      <w:r w:rsidR="009D49E2" w:rsidRPr="00325FDD">
        <w:rPr>
          <w:rFonts w:ascii="Times New Roman" w:hAnsi="Times New Roman"/>
          <w:bCs/>
          <w:sz w:val="28"/>
          <w:szCs w:val="28"/>
          <w:shd w:val="clear" w:color="auto" w:fill="FFFFFF"/>
          <w:lang w:val="uk-UA"/>
        </w:rPr>
        <w:t xml:space="preserve"> цей</w:t>
      </w:r>
      <w:r w:rsidR="00FA3099">
        <w:rPr>
          <w:rFonts w:ascii="Times New Roman" w:hAnsi="Times New Roman"/>
          <w:bCs/>
          <w:sz w:val="28"/>
          <w:szCs w:val="28"/>
          <w:shd w:val="clear" w:color="auto" w:fill="FFFFFF"/>
          <w:lang w:val="uk-UA"/>
        </w:rPr>
        <w:t xml:space="preserve"> </w:t>
      </w:r>
      <w:r w:rsidR="009D49E2" w:rsidRPr="00325FDD">
        <w:rPr>
          <w:rFonts w:ascii="Times New Roman" w:hAnsi="Times New Roman"/>
          <w:bCs/>
          <w:sz w:val="28"/>
          <w:szCs w:val="28"/>
          <w:shd w:val="clear" w:color="auto" w:fill="FFFFFF"/>
          <w:lang w:val="uk-UA"/>
        </w:rPr>
        <w:t xml:space="preserve">сектор туризму, переглянути законодавстсво, що стосується вітрильного спорту в країні, та </w:t>
      </w:r>
      <w:r w:rsidR="00CC2C64">
        <w:rPr>
          <w:rFonts w:ascii="Times New Roman" w:hAnsi="Times New Roman"/>
          <w:bCs/>
          <w:sz w:val="28"/>
          <w:szCs w:val="28"/>
          <w:shd w:val="clear" w:color="auto" w:fill="FFFFFF"/>
          <w:lang w:val="uk-UA"/>
        </w:rPr>
        <w:t>привести його у відповідність</w:t>
      </w:r>
      <w:r w:rsidR="009D49E2" w:rsidRPr="00325FDD">
        <w:rPr>
          <w:rFonts w:ascii="Times New Roman" w:hAnsi="Times New Roman"/>
          <w:bCs/>
          <w:sz w:val="28"/>
          <w:szCs w:val="28"/>
          <w:shd w:val="clear" w:color="auto" w:fill="FFFFFF"/>
          <w:lang w:val="uk-UA"/>
        </w:rPr>
        <w:t xml:space="preserve"> з європейськими стандартами. </w:t>
      </w:r>
    </w:p>
    <w:p w:rsidR="009D49E2" w:rsidRDefault="00CC2C64" w:rsidP="00C81177">
      <w:pPr>
        <w:spacing w:line="360" w:lineRule="auto"/>
        <w:ind w:right="-1" w:firstLine="708"/>
        <w:jc w:val="both"/>
        <w:rPr>
          <w:rFonts w:ascii="Times New Roman" w:eastAsia="Times New Roman" w:hAnsi="Times New Roman"/>
          <w:color w:val="000000"/>
          <w:sz w:val="28"/>
          <w:szCs w:val="28"/>
          <w:lang w:val="uk-UA" w:eastAsia="ru-RU"/>
        </w:rPr>
      </w:pPr>
      <w:r>
        <w:rPr>
          <w:rFonts w:ascii="Times New Roman" w:hAnsi="Times New Roman"/>
          <w:bCs/>
          <w:sz w:val="28"/>
          <w:szCs w:val="28"/>
          <w:shd w:val="clear" w:color="auto" w:fill="FFFFFF"/>
          <w:lang w:val="uk-UA"/>
        </w:rPr>
        <w:lastRenderedPageBreak/>
        <w:t xml:space="preserve">Серед перспективних напрямків розвитку туристичних послуг на Дніпрі слід назвати створення 6 червня 2012 р. Річкової інформаційної служби </w:t>
      </w:r>
      <w:r>
        <w:rPr>
          <w:rFonts w:ascii="Times New Roman" w:eastAsia="Times New Roman" w:hAnsi="Times New Roman"/>
          <w:color w:val="000000"/>
          <w:sz w:val="28"/>
          <w:szCs w:val="28"/>
          <w:lang w:val="uk-UA" w:eastAsia="ru-RU"/>
        </w:rPr>
        <w:t>(</w:t>
      </w:r>
      <w:r w:rsidRPr="0004799D">
        <w:rPr>
          <w:rFonts w:ascii="Times New Roman" w:eastAsia="Times New Roman" w:hAnsi="Times New Roman"/>
          <w:color w:val="000000"/>
          <w:sz w:val="28"/>
          <w:szCs w:val="28"/>
          <w:lang w:val="uk-UA" w:eastAsia="ru-RU"/>
        </w:rPr>
        <w:t>РІС)</w:t>
      </w:r>
      <w:r>
        <w:rPr>
          <w:rFonts w:ascii="Times New Roman" w:eastAsia="Times New Roman" w:hAnsi="Times New Roman"/>
          <w:color w:val="000000"/>
          <w:sz w:val="28"/>
          <w:szCs w:val="28"/>
          <w:lang w:val="uk-UA" w:eastAsia="ru-RU"/>
        </w:rPr>
        <w:t>.</w:t>
      </w:r>
      <w:r w:rsidR="009D49E2" w:rsidRPr="00055876">
        <w:rPr>
          <w:rFonts w:ascii="Times New Roman" w:hAnsi="Times New Roman"/>
          <w:bCs/>
          <w:sz w:val="28"/>
          <w:szCs w:val="28"/>
          <w:shd w:val="clear" w:color="auto" w:fill="FFFFFF"/>
          <w:lang w:val="uk-UA"/>
        </w:rPr>
        <w:t xml:space="preserve"> </w:t>
      </w:r>
      <w:r>
        <w:rPr>
          <w:rFonts w:ascii="Times New Roman" w:hAnsi="Times New Roman"/>
          <w:bCs/>
          <w:sz w:val="28"/>
          <w:szCs w:val="28"/>
          <w:shd w:val="clear" w:color="auto" w:fill="FFFFFF"/>
          <w:lang w:val="uk-UA"/>
        </w:rPr>
        <w:t xml:space="preserve"> Це </w:t>
      </w:r>
      <w:r w:rsidR="00BC44EA">
        <w:rPr>
          <w:rFonts w:ascii="Times New Roman" w:eastAsia="Times New Roman" w:hAnsi="Times New Roman"/>
          <w:color w:val="000000"/>
          <w:sz w:val="28"/>
          <w:szCs w:val="28"/>
          <w:lang w:val="uk-UA" w:eastAsia="ru-RU"/>
        </w:rPr>
        <w:t>сучасна</w:t>
      </w:r>
      <w:r w:rsidR="009D49E2" w:rsidRPr="0004799D">
        <w:rPr>
          <w:rFonts w:ascii="Times New Roman" w:eastAsia="Times New Roman" w:hAnsi="Times New Roman"/>
          <w:color w:val="000000"/>
          <w:sz w:val="28"/>
          <w:szCs w:val="28"/>
          <w:lang w:val="uk-UA" w:eastAsia="ru-RU"/>
        </w:rPr>
        <w:t xml:space="preserve"> </w:t>
      </w:r>
      <w:r w:rsidR="00BC44EA">
        <w:rPr>
          <w:rFonts w:ascii="Times New Roman" w:eastAsia="Times New Roman" w:hAnsi="Times New Roman"/>
          <w:color w:val="000000"/>
          <w:sz w:val="28"/>
          <w:szCs w:val="28"/>
          <w:lang w:val="uk-UA" w:eastAsia="ru-RU"/>
        </w:rPr>
        <w:t>служба</w:t>
      </w:r>
      <w:r w:rsidR="009D49E2" w:rsidRPr="0004799D">
        <w:rPr>
          <w:rFonts w:ascii="Times New Roman" w:eastAsia="Times New Roman" w:hAnsi="Times New Roman"/>
          <w:color w:val="000000"/>
          <w:sz w:val="28"/>
          <w:szCs w:val="28"/>
          <w:lang w:val="uk-UA" w:eastAsia="ru-RU"/>
        </w:rPr>
        <w:t xml:space="preserve"> збору, обробки та аналізу інформації стосовно повного комплексу забезпечення річкового судноплавства, яка відповідає європейським стандартам та Директивам ЄЕК ООН. Наразі відповідне обладнання та програмне забезпечення вже встановлено та введено в дію на Дніпр</w:t>
      </w:r>
      <w:r>
        <w:rPr>
          <w:rFonts w:ascii="Times New Roman" w:eastAsia="Times New Roman" w:hAnsi="Times New Roman"/>
          <w:color w:val="000000"/>
          <w:sz w:val="28"/>
          <w:szCs w:val="28"/>
          <w:lang w:val="uk-UA" w:eastAsia="ru-RU"/>
        </w:rPr>
        <w:t>і</w:t>
      </w:r>
      <w:r w:rsidR="009D49E2" w:rsidRPr="0004799D">
        <w:rPr>
          <w:rFonts w:ascii="Times New Roman" w:eastAsia="Times New Roman" w:hAnsi="Times New Roman"/>
          <w:color w:val="000000"/>
          <w:sz w:val="28"/>
          <w:szCs w:val="28"/>
          <w:lang w:val="uk-UA" w:eastAsia="ru-RU"/>
        </w:rPr>
        <w:t xml:space="preserve">. Відтак, кожне судно, яке слідує Дніпром, забезпечено не лише якісною навігацією сучасного рівня, а також має можливість скористатися повним комплексом інформаційно-логістичних </w:t>
      </w:r>
      <w:r w:rsidR="009D49E2" w:rsidRPr="00B14C46">
        <w:rPr>
          <w:rFonts w:ascii="Times New Roman" w:hAnsi="Times New Roman"/>
          <w:sz w:val="28"/>
          <w:szCs w:val="28"/>
          <w:lang w:val="uk-UA"/>
        </w:rPr>
        <w:t>послуг, які надаються РІС.</w:t>
      </w:r>
      <w:r w:rsidR="00982339">
        <w:rPr>
          <w:rFonts w:ascii="Times New Roman" w:hAnsi="Times New Roman"/>
          <w:sz w:val="28"/>
          <w:szCs w:val="28"/>
          <w:lang w:val="uk-UA"/>
        </w:rPr>
        <w:t xml:space="preserve"> </w:t>
      </w:r>
      <w:r w:rsidR="009D49E2" w:rsidRPr="00B14C46">
        <w:rPr>
          <w:rFonts w:ascii="Times New Roman" w:hAnsi="Times New Roman"/>
          <w:sz w:val="28"/>
          <w:szCs w:val="28"/>
          <w:lang w:val="uk-UA"/>
        </w:rPr>
        <w:t xml:space="preserve">За допомогою </w:t>
      </w:r>
      <w:proofErr w:type="spellStart"/>
      <w:r w:rsidR="009D49E2" w:rsidRPr="00B14C46">
        <w:rPr>
          <w:rFonts w:ascii="Times New Roman" w:hAnsi="Times New Roman"/>
          <w:sz w:val="28"/>
          <w:szCs w:val="28"/>
          <w:lang w:val="uk-UA"/>
        </w:rPr>
        <w:t>РІС</w:t>
      </w:r>
      <w:r>
        <w:rPr>
          <w:rFonts w:ascii="Times New Roman" w:hAnsi="Times New Roman"/>
          <w:sz w:val="28"/>
          <w:szCs w:val="28"/>
          <w:lang w:val="uk-UA"/>
        </w:rPr>
        <w:t>-</w:t>
      </w:r>
      <w:r w:rsidR="009D49E2" w:rsidRPr="00B14C46">
        <w:rPr>
          <w:rFonts w:ascii="Times New Roman" w:hAnsi="Times New Roman"/>
          <w:sz w:val="28"/>
          <w:szCs w:val="28"/>
          <w:lang w:val="uk-UA"/>
        </w:rPr>
        <w:t>Дніпро</w:t>
      </w:r>
      <w:proofErr w:type="spellEnd"/>
      <w:r w:rsidR="009D49E2" w:rsidRPr="00B14C46">
        <w:rPr>
          <w:rFonts w:ascii="Times New Roman" w:hAnsi="Times New Roman"/>
          <w:sz w:val="28"/>
          <w:szCs w:val="28"/>
          <w:lang w:val="uk-UA"/>
        </w:rPr>
        <w:t xml:space="preserve"> здійснюється і відслідковується рух усіх</w:t>
      </w:r>
      <w:r w:rsidR="009D49E2" w:rsidRPr="0004799D">
        <w:rPr>
          <w:rFonts w:ascii="Times New Roman" w:eastAsia="Times New Roman" w:hAnsi="Times New Roman"/>
          <w:color w:val="000000"/>
          <w:sz w:val="28"/>
          <w:szCs w:val="28"/>
          <w:lang w:val="uk-UA" w:eastAsia="ru-RU"/>
        </w:rPr>
        <w:t xml:space="preserve"> суден, що слідують річкою.</w:t>
      </w:r>
      <w:r w:rsidR="009D49E2">
        <w:rPr>
          <w:rFonts w:ascii="Times New Roman" w:eastAsia="Times New Roman" w:hAnsi="Times New Roman"/>
          <w:color w:val="000000"/>
          <w:sz w:val="28"/>
          <w:szCs w:val="28"/>
          <w:lang w:val="uk-UA" w:eastAsia="ru-RU"/>
        </w:rPr>
        <w:t xml:space="preserve"> </w:t>
      </w:r>
      <w:r w:rsidR="009D49E2" w:rsidRPr="0004799D">
        <w:rPr>
          <w:rFonts w:ascii="Times New Roman" w:eastAsia="Times New Roman" w:hAnsi="Times New Roman"/>
          <w:color w:val="000000"/>
          <w:sz w:val="28"/>
          <w:szCs w:val="28"/>
          <w:lang w:val="uk-UA" w:eastAsia="ru-RU"/>
        </w:rPr>
        <w:t>При виявленні судна службою встановлю</w:t>
      </w:r>
      <w:r w:rsidR="009D49E2">
        <w:rPr>
          <w:rFonts w:ascii="Times New Roman" w:eastAsia="Times New Roman" w:hAnsi="Times New Roman"/>
          <w:color w:val="000000"/>
          <w:sz w:val="28"/>
          <w:szCs w:val="28"/>
          <w:lang w:val="uk-UA" w:eastAsia="ru-RU"/>
        </w:rPr>
        <w:t>ється</w:t>
      </w:r>
      <w:r w:rsidR="009D49E2" w:rsidRPr="0004799D">
        <w:rPr>
          <w:rFonts w:ascii="Times New Roman" w:eastAsia="Times New Roman" w:hAnsi="Times New Roman"/>
          <w:color w:val="000000"/>
          <w:sz w:val="28"/>
          <w:szCs w:val="28"/>
          <w:lang w:val="uk-UA" w:eastAsia="ru-RU"/>
        </w:rPr>
        <w:t xml:space="preserve"> та підтриму</w:t>
      </w:r>
      <w:r w:rsidR="009D49E2">
        <w:rPr>
          <w:rFonts w:ascii="Times New Roman" w:eastAsia="Times New Roman" w:hAnsi="Times New Roman"/>
          <w:color w:val="000000"/>
          <w:sz w:val="28"/>
          <w:szCs w:val="28"/>
          <w:lang w:val="uk-UA" w:eastAsia="ru-RU"/>
        </w:rPr>
        <w:t>ється</w:t>
      </w:r>
      <w:r w:rsidR="009D49E2" w:rsidRPr="0004799D">
        <w:rPr>
          <w:rFonts w:ascii="Times New Roman" w:eastAsia="Times New Roman" w:hAnsi="Times New Roman"/>
          <w:color w:val="000000"/>
          <w:sz w:val="28"/>
          <w:szCs w:val="28"/>
          <w:lang w:val="uk-UA" w:eastAsia="ru-RU"/>
        </w:rPr>
        <w:t xml:space="preserve"> постійний зв'язок з ним. Так,</w:t>
      </w:r>
      <w:r w:rsidR="009D49E2">
        <w:rPr>
          <w:rFonts w:ascii="Times New Roman" w:eastAsia="Times New Roman" w:hAnsi="Times New Roman"/>
          <w:color w:val="000000"/>
          <w:sz w:val="28"/>
          <w:szCs w:val="28"/>
          <w:lang w:val="uk-UA" w:eastAsia="ru-RU"/>
        </w:rPr>
        <w:t xml:space="preserve"> </w:t>
      </w:r>
      <w:r w:rsidR="009D49E2" w:rsidRPr="0004799D">
        <w:rPr>
          <w:rFonts w:ascii="Times New Roman" w:eastAsia="Times New Roman" w:hAnsi="Times New Roman"/>
          <w:color w:val="000000"/>
          <w:sz w:val="28"/>
          <w:szCs w:val="28"/>
          <w:lang w:val="uk-UA" w:eastAsia="ru-RU"/>
        </w:rPr>
        <w:t>задля безпечного управління судном судноводії зможуть отримати інформацію про умови плавання по водному шляху, рух та дислокацію транспортного та технічного флоту, стан гідротехнічних споруд, розклад відкриття камер шлюзів тощо. Крім того, судноводії, судновласники, портові оператори, експедитори зможуть скористатися і інформаційно-логістичними послугами РІС.</w:t>
      </w:r>
      <w:r w:rsidR="00AA4753">
        <w:rPr>
          <w:rFonts w:ascii="Times New Roman" w:eastAsia="Times New Roman" w:hAnsi="Times New Roman"/>
          <w:color w:val="000000"/>
          <w:sz w:val="28"/>
          <w:szCs w:val="28"/>
          <w:lang w:val="uk-UA" w:eastAsia="ru-RU"/>
        </w:rPr>
        <w:t xml:space="preserve"> Функціонування РІС на Дніпрі значно збільшить кількість туристів-новачків</w:t>
      </w:r>
      <w:r w:rsidR="00780210">
        <w:rPr>
          <w:rFonts w:ascii="Times New Roman" w:eastAsia="Times New Roman" w:hAnsi="Times New Roman"/>
          <w:color w:val="000000"/>
          <w:sz w:val="28"/>
          <w:szCs w:val="28"/>
          <w:lang w:val="uk-UA" w:eastAsia="ru-RU"/>
        </w:rPr>
        <w:t xml:space="preserve"> </w:t>
      </w:r>
      <w:r w:rsidR="009D49E2" w:rsidRPr="00131AB3">
        <w:rPr>
          <w:rFonts w:ascii="Times New Roman" w:eastAsia="Times New Roman" w:hAnsi="Times New Roman"/>
          <w:color w:val="000000"/>
          <w:sz w:val="28"/>
          <w:szCs w:val="28"/>
          <w:lang w:val="uk-UA" w:eastAsia="ru-RU"/>
        </w:rPr>
        <w:t xml:space="preserve"> [</w:t>
      </w:r>
      <w:r w:rsidR="00780210">
        <w:rPr>
          <w:rFonts w:ascii="Times New Roman" w:eastAsia="Times New Roman" w:hAnsi="Times New Roman"/>
          <w:color w:val="000000"/>
          <w:sz w:val="28"/>
          <w:szCs w:val="28"/>
          <w:lang w:val="uk-UA" w:eastAsia="ru-RU"/>
        </w:rPr>
        <w:t>12</w:t>
      </w:r>
      <w:r w:rsidR="009D49E2" w:rsidRPr="00131AB3">
        <w:rPr>
          <w:rFonts w:ascii="Times New Roman" w:eastAsia="Times New Roman" w:hAnsi="Times New Roman"/>
          <w:color w:val="000000"/>
          <w:sz w:val="28"/>
          <w:szCs w:val="28"/>
          <w:lang w:val="uk-UA" w:eastAsia="ru-RU"/>
        </w:rPr>
        <w:t>].</w:t>
      </w:r>
    </w:p>
    <w:p w:rsidR="009D49E2" w:rsidRDefault="0030143A" w:rsidP="00C81177">
      <w:pPr>
        <w:pStyle w:val="a5"/>
        <w:spacing w:after="0" w:line="360" w:lineRule="auto"/>
        <w:ind w:firstLine="720"/>
        <w:rPr>
          <w:color w:val="000000"/>
          <w:sz w:val="28"/>
          <w:szCs w:val="28"/>
        </w:rPr>
      </w:pPr>
      <w:r w:rsidRPr="00982339">
        <w:rPr>
          <w:i/>
          <w:sz w:val="28"/>
          <w:szCs w:val="28"/>
        </w:rPr>
        <w:t>Висновки.</w:t>
      </w:r>
      <w:r w:rsidR="00113F4C">
        <w:rPr>
          <w:b/>
          <w:sz w:val="28"/>
          <w:szCs w:val="28"/>
        </w:rPr>
        <w:t xml:space="preserve"> </w:t>
      </w:r>
      <w:r w:rsidRPr="00677B3A">
        <w:rPr>
          <w:b/>
          <w:sz w:val="28"/>
          <w:szCs w:val="28"/>
        </w:rPr>
        <w:t xml:space="preserve"> </w:t>
      </w:r>
      <w:r w:rsidRPr="00783B93">
        <w:rPr>
          <w:sz w:val="28"/>
          <w:szCs w:val="28"/>
        </w:rPr>
        <w:t xml:space="preserve">Нинішній етап </w:t>
      </w:r>
      <w:r w:rsidR="007934D4">
        <w:rPr>
          <w:sz w:val="28"/>
          <w:szCs w:val="28"/>
        </w:rPr>
        <w:t xml:space="preserve">використання водного транспорту на Дніпрі </w:t>
      </w:r>
      <w:r w:rsidR="00CC2C64">
        <w:rPr>
          <w:sz w:val="28"/>
          <w:szCs w:val="28"/>
        </w:rPr>
        <w:t xml:space="preserve">для туристично-рекреаційних потреб </w:t>
      </w:r>
      <w:r w:rsidR="007934D4">
        <w:rPr>
          <w:sz w:val="28"/>
          <w:szCs w:val="28"/>
        </w:rPr>
        <w:t xml:space="preserve">має тенденцію до збільшення. </w:t>
      </w:r>
      <w:r w:rsidR="00CC2C64">
        <w:rPr>
          <w:sz w:val="28"/>
          <w:szCs w:val="28"/>
        </w:rPr>
        <w:t>Най</w:t>
      </w:r>
      <w:r w:rsidR="00F942A2">
        <w:rPr>
          <w:sz w:val="28"/>
          <w:szCs w:val="28"/>
        </w:rPr>
        <w:t>більшої популярності набувають короткі подорожі.</w:t>
      </w:r>
      <w:r w:rsidR="00CC2C64">
        <w:rPr>
          <w:sz w:val="28"/>
          <w:szCs w:val="28"/>
        </w:rPr>
        <w:t xml:space="preserve"> Значним є попит на прогулянки та</w:t>
      </w:r>
      <w:r w:rsidR="00F942A2">
        <w:rPr>
          <w:sz w:val="28"/>
          <w:szCs w:val="28"/>
        </w:rPr>
        <w:t xml:space="preserve"> екскурсії </w:t>
      </w:r>
      <w:r w:rsidR="00AD7EE4">
        <w:rPr>
          <w:sz w:val="28"/>
          <w:szCs w:val="28"/>
        </w:rPr>
        <w:t xml:space="preserve">по Дніпру </w:t>
      </w:r>
      <w:r w:rsidR="00F942A2">
        <w:rPr>
          <w:sz w:val="28"/>
          <w:szCs w:val="28"/>
        </w:rPr>
        <w:t xml:space="preserve">на теплоходах, катерах, яхтах. Сегмент подорожей на яхтах є перспективним і потребує розбудови </w:t>
      </w:r>
      <w:r w:rsidR="00AD7EE4">
        <w:rPr>
          <w:sz w:val="28"/>
          <w:szCs w:val="28"/>
        </w:rPr>
        <w:t xml:space="preserve">відповідної </w:t>
      </w:r>
      <w:r w:rsidR="00F942A2">
        <w:rPr>
          <w:sz w:val="28"/>
          <w:szCs w:val="28"/>
        </w:rPr>
        <w:t xml:space="preserve">інфраструктури </w:t>
      </w:r>
      <w:r w:rsidR="00AD7EE4">
        <w:rPr>
          <w:sz w:val="28"/>
          <w:szCs w:val="28"/>
        </w:rPr>
        <w:t xml:space="preserve"> в портах  Дніпра.</w:t>
      </w:r>
      <w:r w:rsidR="00CC2C64">
        <w:rPr>
          <w:sz w:val="28"/>
          <w:szCs w:val="28"/>
        </w:rPr>
        <w:t xml:space="preserve"> </w:t>
      </w:r>
      <w:r w:rsidR="00CC2C64">
        <w:rPr>
          <w:color w:val="000000"/>
          <w:sz w:val="28"/>
          <w:szCs w:val="28"/>
        </w:rPr>
        <w:t>А</w:t>
      </w:r>
      <w:r w:rsidR="009D49E2" w:rsidRPr="00954B9D">
        <w:rPr>
          <w:color w:val="000000"/>
          <w:sz w:val="28"/>
          <w:szCs w:val="28"/>
        </w:rPr>
        <w:t>ктивне залучення різних</w:t>
      </w:r>
      <w:r w:rsidR="009D49E2">
        <w:rPr>
          <w:color w:val="000000"/>
          <w:sz w:val="28"/>
          <w:szCs w:val="28"/>
        </w:rPr>
        <w:t xml:space="preserve"> </w:t>
      </w:r>
      <w:r w:rsidR="009D49E2" w:rsidRPr="00954B9D">
        <w:rPr>
          <w:color w:val="000000"/>
          <w:sz w:val="28"/>
          <w:szCs w:val="28"/>
        </w:rPr>
        <w:t>видів</w:t>
      </w:r>
      <w:r w:rsidR="009D49E2">
        <w:rPr>
          <w:color w:val="000000"/>
          <w:sz w:val="28"/>
          <w:szCs w:val="28"/>
        </w:rPr>
        <w:t xml:space="preserve"> водного</w:t>
      </w:r>
      <w:r w:rsidR="009D49E2" w:rsidRPr="00954B9D">
        <w:rPr>
          <w:color w:val="000000"/>
          <w:sz w:val="28"/>
          <w:szCs w:val="28"/>
        </w:rPr>
        <w:t xml:space="preserve"> транспорту до туристичного обслуговування дозволить ефективно розвивати різноманітні сфери та види туристичного бізнесу, диверсифікувати спектр туристичних послуг.</w:t>
      </w:r>
    </w:p>
    <w:p w:rsidR="00982339" w:rsidRDefault="00982339" w:rsidP="009D49E2">
      <w:pPr>
        <w:spacing w:line="285" w:lineRule="atLeast"/>
        <w:ind w:firstLine="567"/>
        <w:jc w:val="both"/>
        <w:rPr>
          <w:rFonts w:ascii="Times New Roman" w:hAnsi="Times New Roman"/>
          <w:i/>
          <w:lang w:val="uk-UA"/>
        </w:rPr>
      </w:pPr>
    </w:p>
    <w:p w:rsidR="009D49E2" w:rsidRPr="00B55FCA" w:rsidRDefault="00982339" w:rsidP="00B55FCA">
      <w:pPr>
        <w:spacing w:line="285" w:lineRule="atLeast"/>
        <w:rPr>
          <w:rFonts w:ascii="Times New Roman" w:hAnsi="Times New Roman"/>
          <w:lang w:val="uk-UA"/>
        </w:rPr>
      </w:pPr>
      <w:r w:rsidRPr="00B55FCA">
        <w:rPr>
          <w:rFonts w:ascii="Times New Roman" w:hAnsi="Times New Roman"/>
          <w:lang w:val="uk-UA"/>
        </w:rPr>
        <w:t>Використані джерела:</w:t>
      </w:r>
    </w:p>
    <w:p w:rsidR="00B55FCA" w:rsidRPr="00B55FCA" w:rsidRDefault="009D49E2" w:rsidP="00B55FCA">
      <w:pPr>
        <w:pStyle w:val="a4"/>
        <w:numPr>
          <w:ilvl w:val="0"/>
          <w:numId w:val="4"/>
        </w:numPr>
        <w:jc w:val="both"/>
        <w:rPr>
          <w:rFonts w:ascii="Times New Roman" w:hAnsi="Times New Roman"/>
          <w:lang w:val="uk-UA"/>
        </w:rPr>
      </w:pPr>
      <w:proofErr w:type="spellStart"/>
      <w:r w:rsidRPr="00B55FCA">
        <w:rPr>
          <w:rFonts w:ascii="Times New Roman" w:hAnsi="Times New Roman"/>
          <w:lang w:val="uk-UA"/>
        </w:rPr>
        <w:t>Биржаков</w:t>
      </w:r>
      <w:proofErr w:type="spellEnd"/>
      <w:r w:rsidRPr="00B55FCA">
        <w:rPr>
          <w:rFonts w:ascii="Times New Roman" w:hAnsi="Times New Roman"/>
          <w:lang w:val="uk-UA"/>
        </w:rPr>
        <w:t xml:space="preserve">, М.Б. </w:t>
      </w:r>
      <w:proofErr w:type="spellStart"/>
      <w:r w:rsidRPr="00B55FCA">
        <w:rPr>
          <w:rFonts w:ascii="Times New Roman" w:hAnsi="Times New Roman"/>
          <w:lang w:val="uk-UA"/>
        </w:rPr>
        <w:t>Индустрия</w:t>
      </w:r>
      <w:proofErr w:type="spellEnd"/>
      <w:r w:rsidRPr="00B55FCA">
        <w:rPr>
          <w:rFonts w:ascii="Times New Roman" w:hAnsi="Times New Roman"/>
          <w:lang w:val="uk-UA"/>
        </w:rPr>
        <w:t xml:space="preserve"> </w:t>
      </w:r>
      <w:proofErr w:type="spellStart"/>
      <w:r w:rsidRPr="00B55FCA">
        <w:rPr>
          <w:rFonts w:ascii="Times New Roman" w:hAnsi="Times New Roman"/>
          <w:lang w:val="uk-UA"/>
        </w:rPr>
        <w:t>туризма</w:t>
      </w:r>
      <w:proofErr w:type="spellEnd"/>
      <w:r w:rsidRPr="00B55FCA">
        <w:rPr>
          <w:rFonts w:ascii="Times New Roman" w:hAnsi="Times New Roman"/>
          <w:lang w:val="uk-UA"/>
        </w:rPr>
        <w:t>: перевозки [Текст] / М.Б. Биржаков, В.И. Никифоров. – Изд. третье,переработанное и дополненное. – СПб.: Издательск</w:t>
      </w:r>
      <w:r w:rsidR="005D1BE5">
        <w:rPr>
          <w:rFonts w:ascii="Times New Roman" w:hAnsi="Times New Roman"/>
          <w:lang w:val="uk-UA"/>
        </w:rPr>
        <w:t>ий дом „Герда”, 2007. – 528 с.].</w:t>
      </w:r>
    </w:p>
    <w:p w:rsidR="00B55FCA" w:rsidRPr="00B55FCA" w:rsidRDefault="009D49E2" w:rsidP="00B55FCA">
      <w:pPr>
        <w:pStyle w:val="a4"/>
        <w:numPr>
          <w:ilvl w:val="0"/>
          <w:numId w:val="4"/>
        </w:numPr>
        <w:jc w:val="both"/>
        <w:rPr>
          <w:rFonts w:ascii="Times New Roman" w:hAnsi="Times New Roman"/>
          <w:lang w:val="uk-UA"/>
        </w:rPr>
      </w:pPr>
      <w:r w:rsidRPr="00B55FCA">
        <w:rPr>
          <w:rFonts w:ascii="Times New Roman" w:hAnsi="Times New Roman"/>
          <w:lang w:val="uk-UA"/>
        </w:rPr>
        <w:t>Борисенко П. Сучасний стан та перспективи розвитку пасажирського річкового флоту України. Економіка. № 3 (117) травень-червень 2012.</w:t>
      </w:r>
    </w:p>
    <w:p w:rsidR="00B55FCA" w:rsidRPr="00B55FCA" w:rsidRDefault="009D49E2" w:rsidP="00B55FCA">
      <w:pPr>
        <w:pStyle w:val="a4"/>
        <w:numPr>
          <w:ilvl w:val="0"/>
          <w:numId w:val="4"/>
        </w:numPr>
        <w:jc w:val="both"/>
        <w:rPr>
          <w:rFonts w:ascii="Times New Roman" w:hAnsi="Times New Roman"/>
          <w:lang w:val="uk-UA"/>
        </w:rPr>
      </w:pPr>
      <w:r w:rsidRPr="00B55FCA">
        <w:rPr>
          <w:rFonts w:ascii="Times New Roman" w:hAnsi="Times New Roman"/>
          <w:bCs/>
          <w:shd w:val="clear" w:color="auto" w:fill="FFFFFF"/>
          <w:lang w:val="uk-UA"/>
        </w:rPr>
        <w:lastRenderedPageBreak/>
        <w:t>Електронне наукове фахове видання "Ефективна економіка" включено до переліку наукових фахових видань України з питань економіки (постанова президії ВАК України № 2-05/3 від 08.07.2009 р.).</w:t>
      </w:r>
    </w:p>
    <w:p w:rsidR="00B55FCA" w:rsidRPr="00B55FCA" w:rsidRDefault="009D49E2" w:rsidP="00B55FCA">
      <w:pPr>
        <w:pStyle w:val="a4"/>
        <w:numPr>
          <w:ilvl w:val="0"/>
          <w:numId w:val="4"/>
        </w:numPr>
        <w:jc w:val="both"/>
        <w:rPr>
          <w:rFonts w:ascii="Times New Roman" w:hAnsi="Times New Roman"/>
          <w:lang w:val="uk-UA"/>
        </w:rPr>
      </w:pPr>
      <w:proofErr w:type="spellStart"/>
      <w:r w:rsidRPr="00B55FCA">
        <w:rPr>
          <w:rFonts w:ascii="Times New Roman" w:hAnsi="Times New Roman"/>
          <w:lang w:val="uk-UA"/>
        </w:rPr>
        <w:t>Зорін</w:t>
      </w:r>
      <w:proofErr w:type="spellEnd"/>
      <w:r w:rsidRPr="00B55FCA">
        <w:rPr>
          <w:rFonts w:ascii="Times New Roman" w:hAnsi="Times New Roman"/>
          <w:lang w:val="uk-UA"/>
        </w:rPr>
        <w:t xml:space="preserve"> І.В., Каверіна Т.П., Квартальнов В.А.  Туризм як вид діяльності.</w:t>
      </w:r>
    </w:p>
    <w:p w:rsidR="00B55FCA" w:rsidRPr="00B55FCA" w:rsidRDefault="009D49E2" w:rsidP="00B55FCA">
      <w:pPr>
        <w:pStyle w:val="a4"/>
        <w:numPr>
          <w:ilvl w:val="0"/>
          <w:numId w:val="4"/>
        </w:numPr>
        <w:jc w:val="both"/>
        <w:rPr>
          <w:rFonts w:ascii="Times New Roman" w:hAnsi="Times New Roman"/>
          <w:lang w:val="uk-UA"/>
        </w:rPr>
      </w:pPr>
      <w:r w:rsidRPr="00B55FCA">
        <w:rPr>
          <w:rFonts w:ascii="Times New Roman" w:hAnsi="Times New Roman"/>
          <w:lang w:val="uk-UA"/>
        </w:rPr>
        <w:t>Карась О.. Порівняльні переваги транспортної інфраструктури туризму в Україні / О.Карась // Галицький економічний вісник. — 2011. — №4(33). — с.65-73 - (загальні проблеми економіки та суб’єктів господарювання).</w:t>
      </w:r>
    </w:p>
    <w:p w:rsidR="00B55FCA" w:rsidRPr="00B55FCA" w:rsidRDefault="007560C4" w:rsidP="00B55FCA">
      <w:pPr>
        <w:pStyle w:val="a4"/>
        <w:numPr>
          <w:ilvl w:val="0"/>
          <w:numId w:val="4"/>
        </w:numPr>
        <w:jc w:val="both"/>
        <w:rPr>
          <w:rFonts w:ascii="Times New Roman" w:hAnsi="Times New Roman"/>
          <w:lang w:val="uk-UA"/>
        </w:rPr>
      </w:pPr>
      <w:proofErr w:type="spellStart"/>
      <w:r w:rsidRPr="00B55FCA">
        <w:rPr>
          <w:rFonts w:ascii="Times New Roman" w:hAnsi="Times New Roman"/>
        </w:rPr>
        <w:t>Любіцева</w:t>
      </w:r>
      <w:proofErr w:type="spellEnd"/>
      <w:r w:rsidRPr="00B55FCA">
        <w:rPr>
          <w:rFonts w:ascii="Times New Roman" w:hAnsi="Times New Roman"/>
        </w:rPr>
        <w:t xml:space="preserve"> О.О. </w:t>
      </w:r>
      <w:proofErr w:type="spellStart"/>
      <w:r w:rsidRPr="00B55FCA">
        <w:rPr>
          <w:rFonts w:ascii="Times New Roman" w:hAnsi="Times New Roman"/>
        </w:rPr>
        <w:t>Ринок</w:t>
      </w:r>
      <w:proofErr w:type="spellEnd"/>
      <w:r w:rsidRPr="00B55FCA">
        <w:rPr>
          <w:rFonts w:ascii="Times New Roman" w:hAnsi="Times New Roman"/>
        </w:rPr>
        <w:t xml:space="preserve"> </w:t>
      </w:r>
      <w:proofErr w:type="spellStart"/>
      <w:r w:rsidRPr="00B55FCA">
        <w:rPr>
          <w:rFonts w:ascii="Times New Roman" w:hAnsi="Times New Roman"/>
        </w:rPr>
        <w:t>туристичних</w:t>
      </w:r>
      <w:proofErr w:type="spellEnd"/>
      <w:r w:rsidRPr="00B55FCA">
        <w:rPr>
          <w:rFonts w:ascii="Times New Roman" w:hAnsi="Times New Roman"/>
        </w:rPr>
        <w:t xml:space="preserve"> </w:t>
      </w:r>
      <w:proofErr w:type="spellStart"/>
      <w:r w:rsidRPr="00B55FCA">
        <w:rPr>
          <w:rFonts w:ascii="Times New Roman" w:hAnsi="Times New Roman"/>
        </w:rPr>
        <w:t>послуг</w:t>
      </w:r>
      <w:proofErr w:type="spellEnd"/>
      <w:r w:rsidRPr="00B55FCA">
        <w:rPr>
          <w:rFonts w:ascii="Times New Roman" w:hAnsi="Times New Roman"/>
        </w:rPr>
        <w:t>: /</w:t>
      </w:r>
      <w:proofErr w:type="spellStart"/>
      <w:r w:rsidRPr="00B55FCA">
        <w:rPr>
          <w:rFonts w:ascii="Times New Roman" w:hAnsi="Times New Roman"/>
        </w:rPr>
        <w:t>Любіцева</w:t>
      </w:r>
      <w:proofErr w:type="spellEnd"/>
      <w:r w:rsidRPr="00B55FCA">
        <w:rPr>
          <w:rFonts w:ascii="Times New Roman" w:hAnsi="Times New Roman"/>
        </w:rPr>
        <w:t> О.О. – К.</w:t>
      </w:r>
      <w:proofErr w:type="gramStart"/>
      <w:r w:rsidRPr="00B55FCA">
        <w:rPr>
          <w:rFonts w:ascii="Times New Roman" w:hAnsi="Times New Roman"/>
        </w:rPr>
        <w:t xml:space="preserve"> :</w:t>
      </w:r>
      <w:proofErr w:type="gramEnd"/>
      <w:r w:rsidRPr="00B55FCA">
        <w:rPr>
          <w:rFonts w:ascii="Times New Roman" w:hAnsi="Times New Roman"/>
        </w:rPr>
        <w:t xml:space="preserve"> </w:t>
      </w:r>
      <w:proofErr w:type="spellStart"/>
      <w:r w:rsidRPr="00B55FCA">
        <w:rPr>
          <w:rFonts w:ascii="Times New Roman" w:hAnsi="Times New Roman"/>
        </w:rPr>
        <w:t>Альтерпрес</w:t>
      </w:r>
      <w:proofErr w:type="spellEnd"/>
      <w:r w:rsidRPr="00B55FCA">
        <w:rPr>
          <w:rFonts w:ascii="Times New Roman" w:hAnsi="Times New Roman"/>
        </w:rPr>
        <w:t>, 2002. – 436 с.</w:t>
      </w:r>
    </w:p>
    <w:p w:rsidR="00B55FCA" w:rsidRPr="00B55FCA" w:rsidRDefault="009D49E2" w:rsidP="00B55FCA">
      <w:pPr>
        <w:pStyle w:val="a4"/>
        <w:numPr>
          <w:ilvl w:val="0"/>
          <w:numId w:val="4"/>
        </w:numPr>
        <w:jc w:val="both"/>
        <w:rPr>
          <w:rFonts w:ascii="Times New Roman" w:hAnsi="Times New Roman"/>
          <w:lang w:val="uk-UA"/>
        </w:rPr>
      </w:pPr>
      <w:proofErr w:type="spellStart"/>
      <w:r w:rsidRPr="00B55FCA">
        <w:rPr>
          <w:rFonts w:ascii="Times New Roman" w:hAnsi="Times New Roman"/>
          <w:bCs/>
          <w:shd w:val="clear" w:color="auto" w:fill="FFFFFF"/>
          <w:lang w:val="uk-UA"/>
        </w:rPr>
        <w:t>Организация</w:t>
      </w:r>
      <w:proofErr w:type="spellEnd"/>
      <w:r w:rsidRPr="00B55FCA">
        <w:rPr>
          <w:rFonts w:ascii="Times New Roman" w:hAnsi="Times New Roman"/>
          <w:bCs/>
          <w:shd w:val="clear" w:color="auto" w:fill="FFFFFF"/>
          <w:lang w:val="uk-UA"/>
        </w:rPr>
        <w:t xml:space="preserve"> </w:t>
      </w:r>
      <w:proofErr w:type="spellStart"/>
      <w:r w:rsidRPr="00B55FCA">
        <w:rPr>
          <w:rFonts w:ascii="Times New Roman" w:hAnsi="Times New Roman"/>
          <w:bCs/>
          <w:shd w:val="clear" w:color="auto" w:fill="FFFFFF"/>
          <w:lang w:val="uk-UA"/>
        </w:rPr>
        <w:t>туризма</w:t>
      </w:r>
      <w:proofErr w:type="spellEnd"/>
      <w:r w:rsidRPr="00B55FCA">
        <w:rPr>
          <w:rFonts w:ascii="Times New Roman" w:hAnsi="Times New Roman"/>
          <w:bCs/>
          <w:shd w:val="clear" w:color="auto" w:fill="FFFFFF"/>
          <w:lang w:val="uk-UA"/>
        </w:rPr>
        <w:t xml:space="preserve"> / </w:t>
      </w:r>
      <w:proofErr w:type="spellStart"/>
      <w:r w:rsidRPr="00B55FCA">
        <w:rPr>
          <w:rFonts w:ascii="Times New Roman" w:hAnsi="Times New Roman"/>
          <w:bCs/>
          <w:shd w:val="clear" w:color="auto" w:fill="FFFFFF"/>
          <w:lang w:val="uk-UA"/>
        </w:rPr>
        <w:t>Под</w:t>
      </w:r>
      <w:proofErr w:type="spellEnd"/>
      <w:r w:rsidRPr="00B55FCA">
        <w:rPr>
          <w:rFonts w:ascii="Times New Roman" w:hAnsi="Times New Roman"/>
          <w:bCs/>
          <w:shd w:val="clear" w:color="auto" w:fill="FFFFFF"/>
          <w:lang w:val="uk-UA"/>
        </w:rPr>
        <w:t xml:space="preserve"> общ. ред. А.П.Дуровича. - М.: Новое знание, 2006. С. 256.</w:t>
      </w:r>
    </w:p>
    <w:p w:rsidR="00B55FCA" w:rsidRPr="00B55FCA" w:rsidRDefault="009D49E2" w:rsidP="00B55FCA">
      <w:pPr>
        <w:pStyle w:val="a4"/>
        <w:numPr>
          <w:ilvl w:val="0"/>
          <w:numId w:val="4"/>
        </w:numPr>
        <w:jc w:val="both"/>
        <w:rPr>
          <w:rFonts w:ascii="Times New Roman" w:hAnsi="Times New Roman"/>
          <w:lang w:val="uk-UA"/>
        </w:rPr>
      </w:pPr>
      <w:r w:rsidRPr="00B55FCA">
        <w:rPr>
          <w:rFonts w:ascii="Times New Roman" w:hAnsi="Times New Roman"/>
          <w:lang w:val="uk-UA"/>
        </w:rPr>
        <w:t>Яновський, П.О. Пасажирські перевезення: навч. посібник [Текст] / П.О. Яновський. – Київ.: НАУ, 2008. – 469 с.</w:t>
      </w:r>
    </w:p>
    <w:p w:rsidR="00B55FCA" w:rsidRPr="00B55FCA" w:rsidRDefault="001B7A4C" w:rsidP="00B55FCA">
      <w:pPr>
        <w:pStyle w:val="a4"/>
        <w:numPr>
          <w:ilvl w:val="0"/>
          <w:numId w:val="4"/>
        </w:numPr>
        <w:jc w:val="both"/>
        <w:rPr>
          <w:rFonts w:ascii="Times New Roman" w:hAnsi="Times New Roman"/>
          <w:lang w:val="uk-UA"/>
        </w:rPr>
      </w:pPr>
      <w:hyperlink r:id="rId6" w:history="1">
        <w:r w:rsidR="00780210" w:rsidRPr="00B55FCA">
          <w:rPr>
            <w:rStyle w:val="a3"/>
            <w:rFonts w:ascii="Times New Roman" w:eastAsia="Times New Roman" w:hAnsi="Times New Roman"/>
            <w:lang w:val="uk-UA" w:eastAsia="ru-RU"/>
          </w:rPr>
          <w:t>http://www.mtu.gov.ua/uk/news/</w:t>
        </w:r>
      </w:hyperlink>
      <w:r w:rsidR="0030143A" w:rsidRPr="00B55FCA">
        <w:rPr>
          <w:rFonts w:ascii="Times New Roman" w:eastAsia="Times New Roman" w:hAnsi="Times New Roman"/>
          <w:lang w:val="uk-UA" w:eastAsia="ru-RU"/>
        </w:rPr>
        <w:t xml:space="preserve"> – у режимі доступу</w:t>
      </w:r>
    </w:p>
    <w:p w:rsidR="00B55FCA" w:rsidRPr="00B55FCA" w:rsidRDefault="001B7A4C" w:rsidP="00B55FCA">
      <w:pPr>
        <w:pStyle w:val="a4"/>
        <w:numPr>
          <w:ilvl w:val="0"/>
          <w:numId w:val="4"/>
        </w:numPr>
        <w:jc w:val="both"/>
        <w:rPr>
          <w:rFonts w:ascii="Times New Roman" w:hAnsi="Times New Roman"/>
          <w:lang w:val="uk-UA"/>
        </w:rPr>
      </w:pPr>
      <w:hyperlink r:id="rId7" w:history="1">
        <w:r w:rsidR="009D49E2" w:rsidRPr="00B55FCA">
          <w:rPr>
            <w:rStyle w:val="a3"/>
            <w:rFonts w:ascii="Times New Roman" w:hAnsi="Times New Roman"/>
            <w:color w:val="auto"/>
          </w:rPr>
          <w:t>http</w:t>
        </w:r>
        <w:r w:rsidR="009D49E2" w:rsidRPr="00B55FCA">
          <w:rPr>
            <w:rStyle w:val="a3"/>
            <w:rFonts w:ascii="Times New Roman" w:hAnsi="Times New Roman"/>
            <w:color w:val="auto"/>
            <w:lang w:val="uk-UA"/>
          </w:rPr>
          <w:t>://</w:t>
        </w:r>
        <w:r w:rsidR="009D49E2" w:rsidRPr="00B55FCA">
          <w:rPr>
            <w:rStyle w:val="a3"/>
            <w:rFonts w:ascii="Times New Roman" w:hAnsi="Times New Roman"/>
            <w:color w:val="auto"/>
          </w:rPr>
          <w:t>uk</w:t>
        </w:r>
        <w:r w:rsidR="009D49E2" w:rsidRPr="00B55FCA">
          <w:rPr>
            <w:rStyle w:val="a3"/>
            <w:rFonts w:ascii="Times New Roman" w:hAnsi="Times New Roman"/>
            <w:color w:val="auto"/>
            <w:lang w:val="uk-UA"/>
          </w:rPr>
          <w:t>.</w:t>
        </w:r>
        <w:r w:rsidR="009D49E2" w:rsidRPr="00B55FCA">
          <w:rPr>
            <w:rStyle w:val="a3"/>
            <w:rFonts w:ascii="Times New Roman" w:hAnsi="Times New Roman"/>
            <w:color w:val="auto"/>
          </w:rPr>
          <w:t>wikipedia</w:t>
        </w:r>
        <w:r w:rsidR="009D49E2" w:rsidRPr="00B55FCA">
          <w:rPr>
            <w:rStyle w:val="a3"/>
            <w:rFonts w:ascii="Times New Roman" w:hAnsi="Times New Roman"/>
            <w:color w:val="auto"/>
            <w:lang w:val="uk-UA"/>
          </w:rPr>
          <w:t>.</w:t>
        </w:r>
        <w:r w:rsidR="009D49E2" w:rsidRPr="00B55FCA">
          <w:rPr>
            <w:rStyle w:val="a3"/>
            <w:rFonts w:ascii="Times New Roman" w:hAnsi="Times New Roman"/>
            <w:color w:val="auto"/>
          </w:rPr>
          <w:t>org</w:t>
        </w:r>
        <w:r w:rsidR="009D49E2" w:rsidRPr="00B55FCA">
          <w:rPr>
            <w:rStyle w:val="a3"/>
            <w:rFonts w:ascii="Times New Roman" w:hAnsi="Times New Roman"/>
            <w:color w:val="auto"/>
            <w:lang w:val="uk-UA"/>
          </w:rPr>
          <w:t>/</w:t>
        </w:r>
        <w:r w:rsidR="009D49E2" w:rsidRPr="00B55FCA">
          <w:rPr>
            <w:rStyle w:val="a3"/>
            <w:rFonts w:ascii="Times New Roman" w:hAnsi="Times New Roman"/>
            <w:color w:val="auto"/>
          </w:rPr>
          <w:t>wiki</w:t>
        </w:r>
        <w:r w:rsidR="009D49E2" w:rsidRPr="00B55FCA">
          <w:rPr>
            <w:rStyle w:val="a3"/>
            <w:rFonts w:ascii="Times New Roman" w:hAnsi="Times New Roman"/>
            <w:color w:val="auto"/>
            <w:lang w:val="uk-UA"/>
          </w:rPr>
          <w:t>/</w:t>
        </w:r>
      </w:hyperlink>
      <w:r w:rsidR="0030143A" w:rsidRPr="00B55FCA">
        <w:rPr>
          <w:rFonts w:ascii="Times New Roman" w:hAnsi="Times New Roman"/>
          <w:lang w:val="uk-UA"/>
        </w:rPr>
        <w:t xml:space="preserve"> – </w:t>
      </w:r>
      <w:proofErr w:type="gramStart"/>
      <w:r w:rsidR="0030143A" w:rsidRPr="00B55FCA">
        <w:rPr>
          <w:rFonts w:ascii="Times New Roman" w:hAnsi="Times New Roman"/>
          <w:lang w:val="uk-UA"/>
        </w:rPr>
        <w:t>у</w:t>
      </w:r>
      <w:proofErr w:type="gramEnd"/>
      <w:r w:rsidR="0030143A" w:rsidRPr="00B55FCA">
        <w:rPr>
          <w:rFonts w:ascii="Times New Roman" w:hAnsi="Times New Roman"/>
          <w:lang w:val="uk-UA"/>
        </w:rPr>
        <w:t xml:space="preserve"> режимі </w:t>
      </w:r>
      <w:proofErr w:type="spellStart"/>
      <w:r w:rsidR="0030143A" w:rsidRPr="00B55FCA">
        <w:rPr>
          <w:rFonts w:ascii="Times New Roman" w:hAnsi="Times New Roman"/>
          <w:lang w:val="uk-UA"/>
        </w:rPr>
        <w:t>достуру</w:t>
      </w:r>
      <w:proofErr w:type="spellEnd"/>
    </w:p>
    <w:p w:rsidR="00B55FCA" w:rsidRPr="00B55FCA" w:rsidRDefault="001B7A4C" w:rsidP="00B55FCA">
      <w:pPr>
        <w:pStyle w:val="a4"/>
        <w:numPr>
          <w:ilvl w:val="0"/>
          <w:numId w:val="4"/>
        </w:numPr>
        <w:jc w:val="both"/>
        <w:rPr>
          <w:rFonts w:ascii="Times New Roman" w:hAnsi="Times New Roman"/>
          <w:lang w:val="uk-UA"/>
        </w:rPr>
      </w:pPr>
      <w:hyperlink r:id="rId8" w:history="1">
        <w:r w:rsidR="007560C4" w:rsidRPr="00B55FCA">
          <w:rPr>
            <w:rStyle w:val="a3"/>
            <w:rFonts w:ascii="Times New Roman" w:hAnsi="Times New Roman"/>
          </w:rPr>
          <w:t>http://kvpuvt.kiev.ua/12.html</w:t>
        </w:r>
      </w:hyperlink>
      <w:r w:rsidR="007560C4" w:rsidRPr="00B55FCA">
        <w:rPr>
          <w:rFonts w:ascii="Times New Roman" w:hAnsi="Times New Roman"/>
          <w:lang w:val="uk-UA"/>
        </w:rPr>
        <w:t xml:space="preserve"> – </w:t>
      </w:r>
      <w:proofErr w:type="gramStart"/>
      <w:r w:rsidR="007560C4" w:rsidRPr="00B55FCA">
        <w:rPr>
          <w:rFonts w:ascii="Times New Roman" w:hAnsi="Times New Roman"/>
          <w:lang w:val="uk-UA"/>
        </w:rPr>
        <w:t>у</w:t>
      </w:r>
      <w:proofErr w:type="gramEnd"/>
      <w:r w:rsidR="007560C4" w:rsidRPr="00B55FCA">
        <w:rPr>
          <w:rFonts w:ascii="Times New Roman" w:hAnsi="Times New Roman"/>
          <w:lang w:val="uk-UA"/>
        </w:rPr>
        <w:t xml:space="preserve"> </w:t>
      </w:r>
      <w:proofErr w:type="gramStart"/>
      <w:r w:rsidR="007560C4" w:rsidRPr="00B55FCA">
        <w:rPr>
          <w:rFonts w:ascii="Times New Roman" w:hAnsi="Times New Roman"/>
          <w:lang w:val="uk-UA"/>
        </w:rPr>
        <w:t>режим</w:t>
      </w:r>
      <w:proofErr w:type="gramEnd"/>
      <w:r w:rsidR="007560C4" w:rsidRPr="00B55FCA">
        <w:rPr>
          <w:rFonts w:ascii="Times New Roman" w:hAnsi="Times New Roman"/>
          <w:lang w:val="uk-UA"/>
        </w:rPr>
        <w:t>і доступу</w:t>
      </w:r>
    </w:p>
    <w:p w:rsidR="008D5631" w:rsidRPr="00B55FCA" w:rsidRDefault="001B7A4C" w:rsidP="00B55FCA">
      <w:pPr>
        <w:pStyle w:val="a4"/>
        <w:numPr>
          <w:ilvl w:val="0"/>
          <w:numId w:val="4"/>
        </w:numPr>
        <w:jc w:val="both"/>
        <w:rPr>
          <w:rFonts w:ascii="Times New Roman" w:hAnsi="Times New Roman"/>
          <w:lang w:val="uk-UA"/>
        </w:rPr>
      </w:pPr>
      <w:hyperlink r:id="rId9" w:history="1">
        <w:r w:rsidR="008D5631" w:rsidRPr="00B55FCA">
          <w:rPr>
            <w:rStyle w:val="a3"/>
            <w:rFonts w:ascii="Times New Roman" w:hAnsi="Times New Roman"/>
          </w:rPr>
          <w:t>http</w:t>
        </w:r>
        <w:r w:rsidR="008D5631" w:rsidRPr="00B55FCA">
          <w:rPr>
            <w:rStyle w:val="a3"/>
            <w:rFonts w:ascii="Times New Roman" w:hAnsi="Times New Roman"/>
            <w:lang w:val="uk-UA"/>
          </w:rPr>
          <w:t>://</w:t>
        </w:r>
        <w:r w:rsidR="008D5631" w:rsidRPr="00B55FCA">
          <w:rPr>
            <w:rStyle w:val="a3"/>
            <w:rFonts w:ascii="Times New Roman" w:hAnsi="Times New Roman"/>
          </w:rPr>
          <w:t>www</w:t>
        </w:r>
        <w:r w:rsidR="008D5631" w:rsidRPr="00B55FCA">
          <w:rPr>
            <w:rStyle w:val="a3"/>
            <w:rFonts w:ascii="Times New Roman" w:hAnsi="Times New Roman"/>
            <w:lang w:val="uk-UA"/>
          </w:rPr>
          <w:t>.</w:t>
        </w:r>
        <w:r w:rsidR="008D5631" w:rsidRPr="00B55FCA">
          <w:rPr>
            <w:rStyle w:val="a3"/>
            <w:rFonts w:ascii="Times New Roman" w:hAnsi="Times New Roman"/>
          </w:rPr>
          <w:t>chervonaruta</w:t>
        </w:r>
        <w:r w:rsidR="008D5631" w:rsidRPr="00B55FCA">
          <w:rPr>
            <w:rStyle w:val="a3"/>
            <w:rFonts w:ascii="Times New Roman" w:hAnsi="Times New Roman"/>
            <w:lang w:val="uk-UA"/>
          </w:rPr>
          <w:t>.</w:t>
        </w:r>
        <w:r w:rsidR="008D5631" w:rsidRPr="00B55FCA">
          <w:rPr>
            <w:rStyle w:val="a3"/>
            <w:rFonts w:ascii="Times New Roman" w:hAnsi="Times New Roman"/>
          </w:rPr>
          <w:t>ru</w:t>
        </w:r>
        <w:r w:rsidR="008D5631" w:rsidRPr="00B55FCA">
          <w:rPr>
            <w:rStyle w:val="a3"/>
            <w:rFonts w:ascii="Times New Roman" w:hAnsi="Times New Roman"/>
            <w:lang w:val="uk-UA"/>
          </w:rPr>
          <w:t>/</w:t>
        </w:r>
        <w:r w:rsidR="008D5631" w:rsidRPr="00B55FCA">
          <w:rPr>
            <w:rStyle w:val="a3"/>
            <w:rFonts w:ascii="Times New Roman" w:hAnsi="Times New Roman"/>
          </w:rPr>
          <w:t>page</w:t>
        </w:r>
        <w:r w:rsidR="008D5631" w:rsidRPr="00B55FCA">
          <w:rPr>
            <w:rStyle w:val="a3"/>
            <w:rFonts w:ascii="Times New Roman" w:hAnsi="Times New Roman"/>
            <w:lang w:val="uk-UA"/>
          </w:rPr>
          <w:t>/28/</w:t>
        </w:r>
      </w:hyperlink>
      <w:r w:rsidR="008D5631" w:rsidRPr="00B55FCA">
        <w:rPr>
          <w:rFonts w:ascii="Times New Roman" w:hAnsi="Times New Roman"/>
          <w:lang w:val="uk-UA"/>
        </w:rPr>
        <w:t xml:space="preserve"> – </w:t>
      </w:r>
      <w:proofErr w:type="gramStart"/>
      <w:r w:rsidR="008D5631" w:rsidRPr="00B55FCA">
        <w:rPr>
          <w:rFonts w:ascii="Times New Roman" w:hAnsi="Times New Roman"/>
          <w:lang w:val="uk-UA"/>
        </w:rPr>
        <w:t>у</w:t>
      </w:r>
      <w:proofErr w:type="gramEnd"/>
      <w:r w:rsidR="008D5631" w:rsidRPr="00B55FCA">
        <w:rPr>
          <w:rFonts w:ascii="Times New Roman" w:hAnsi="Times New Roman"/>
          <w:lang w:val="uk-UA"/>
        </w:rPr>
        <w:t xml:space="preserve"> </w:t>
      </w:r>
      <w:proofErr w:type="gramStart"/>
      <w:r w:rsidR="008D5631" w:rsidRPr="00B55FCA">
        <w:rPr>
          <w:rFonts w:ascii="Times New Roman" w:hAnsi="Times New Roman"/>
          <w:lang w:val="uk-UA"/>
        </w:rPr>
        <w:t>режим</w:t>
      </w:r>
      <w:proofErr w:type="gramEnd"/>
      <w:r w:rsidR="008D5631" w:rsidRPr="00B55FCA">
        <w:rPr>
          <w:rFonts w:ascii="Times New Roman" w:hAnsi="Times New Roman"/>
          <w:lang w:val="uk-UA"/>
        </w:rPr>
        <w:t>і доступу</w:t>
      </w:r>
    </w:p>
    <w:p w:rsidR="00FF6470" w:rsidRPr="00FA3099" w:rsidRDefault="00FF6470">
      <w:pPr>
        <w:rPr>
          <w:rFonts w:ascii="Times New Roman" w:hAnsi="Times New Roman"/>
          <w:i/>
          <w:lang w:val="uk-UA"/>
        </w:rPr>
      </w:pPr>
    </w:p>
    <w:sectPr w:rsidR="00FF6470" w:rsidRPr="00FA3099" w:rsidSect="00BA232D">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D01DB"/>
    <w:multiLevelType w:val="hybridMultilevel"/>
    <w:tmpl w:val="DE503F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3FE2E99"/>
    <w:multiLevelType w:val="hybridMultilevel"/>
    <w:tmpl w:val="CA9A02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921FE1"/>
    <w:multiLevelType w:val="hybridMultilevel"/>
    <w:tmpl w:val="45FE8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B54DAA"/>
    <w:multiLevelType w:val="hybridMultilevel"/>
    <w:tmpl w:val="856AA4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49E2"/>
    <w:rsid w:val="00000EAE"/>
    <w:rsid w:val="000133EA"/>
    <w:rsid w:val="00016618"/>
    <w:rsid w:val="00030B06"/>
    <w:rsid w:val="00034E22"/>
    <w:rsid w:val="0004170B"/>
    <w:rsid w:val="00041C55"/>
    <w:rsid w:val="00057F1D"/>
    <w:rsid w:val="00080BD1"/>
    <w:rsid w:val="00083E48"/>
    <w:rsid w:val="00092275"/>
    <w:rsid w:val="00092355"/>
    <w:rsid w:val="000A0E31"/>
    <w:rsid w:val="000C1ED0"/>
    <w:rsid w:val="000D0330"/>
    <w:rsid w:val="000D0E35"/>
    <w:rsid w:val="000D4615"/>
    <w:rsid w:val="00103D13"/>
    <w:rsid w:val="00105976"/>
    <w:rsid w:val="00110654"/>
    <w:rsid w:val="00113F4C"/>
    <w:rsid w:val="001400CE"/>
    <w:rsid w:val="0015585D"/>
    <w:rsid w:val="00161639"/>
    <w:rsid w:val="001655CB"/>
    <w:rsid w:val="00167266"/>
    <w:rsid w:val="00171519"/>
    <w:rsid w:val="001742FB"/>
    <w:rsid w:val="001873E5"/>
    <w:rsid w:val="00196015"/>
    <w:rsid w:val="001B7A4C"/>
    <w:rsid w:val="001C17B6"/>
    <w:rsid w:val="001D574A"/>
    <w:rsid w:val="001F200A"/>
    <w:rsid w:val="002077B7"/>
    <w:rsid w:val="002258CE"/>
    <w:rsid w:val="0023101D"/>
    <w:rsid w:val="00231284"/>
    <w:rsid w:val="002434FB"/>
    <w:rsid w:val="00273A76"/>
    <w:rsid w:val="0029262C"/>
    <w:rsid w:val="002A1245"/>
    <w:rsid w:val="002A3326"/>
    <w:rsid w:val="002C6AE0"/>
    <w:rsid w:val="002D3176"/>
    <w:rsid w:val="002D6FBC"/>
    <w:rsid w:val="002F7E08"/>
    <w:rsid w:val="0030143A"/>
    <w:rsid w:val="00303C74"/>
    <w:rsid w:val="00315DE7"/>
    <w:rsid w:val="00320B18"/>
    <w:rsid w:val="00320EF6"/>
    <w:rsid w:val="00322F89"/>
    <w:rsid w:val="003327DC"/>
    <w:rsid w:val="00344FF7"/>
    <w:rsid w:val="003652B1"/>
    <w:rsid w:val="0037099B"/>
    <w:rsid w:val="003742D1"/>
    <w:rsid w:val="00375659"/>
    <w:rsid w:val="00376BFD"/>
    <w:rsid w:val="003856AE"/>
    <w:rsid w:val="00392734"/>
    <w:rsid w:val="003A7B68"/>
    <w:rsid w:val="003B020E"/>
    <w:rsid w:val="003B3BB3"/>
    <w:rsid w:val="003B577D"/>
    <w:rsid w:val="003C4403"/>
    <w:rsid w:val="003D364A"/>
    <w:rsid w:val="003E3F24"/>
    <w:rsid w:val="003E44F9"/>
    <w:rsid w:val="00426C0F"/>
    <w:rsid w:val="00431BD1"/>
    <w:rsid w:val="0043544D"/>
    <w:rsid w:val="00457EF2"/>
    <w:rsid w:val="00463014"/>
    <w:rsid w:val="00484954"/>
    <w:rsid w:val="0049405D"/>
    <w:rsid w:val="004B2AA9"/>
    <w:rsid w:val="004E4BA7"/>
    <w:rsid w:val="004F3D80"/>
    <w:rsid w:val="00514CC8"/>
    <w:rsid w:val="005619A5"/>
    <w:rsid w:val="005630DD"/>
    <w:rsid w:val="00565344"/>
    <w:rsid w:val="00570F77"/>
    <w:rsid w:val="00583F8C"/>
    <w:rsid w:val="00586AEE"/>
    <w:rsid w:val="00587530"/>
    <w:rsid w:val="00593963"/>
    <w:rsid w:val="005D1BE5"/>
    <w:rsid w:val="005D5E46"/>
    <w:rsid w:val="005E39DC"/>
    <w:rsid w:val="005F0BAA"/>
    <w:rsid w:val="005F389D"/>
    <w:rsid w:val="005F460D"/>
    <w:rsid w:val="00603DF4"/>
    <w:rsid w:val="00605758"/>
    <w:rsid w:val="00607E28"/>
    <w:rsid w:val="00613298"/>
    <w:rsid w:val="0061461A"/>
    <w:rsid w:val="00631D04"/>
    <w:rsid w:val="00632722"/>
    <w:rsid w:val="006418BA"/>
    <w:rsid w:val="006477FA"/>
    <w:rsid w:val="00694C85"/>
    <w:rsid w:val="0069724E"/>
    <w:rsid w:val="006B168C"/>
    <w:rsid w:val="006B5A2B"/>
    <w:rsid w:val="006B7A2A"/>
    <w:rsid w:val="006D131F"/>
    <w:rsid w:val="006D7D1D"/>
    <w:rsid w:val="006F721F"/>
    <w:rsid w:val="006F78D8"/>
    <w:rsid w:val="007060B3"/>
    <w:rsid w:val="0070780A"/>
    <w:rsid w:val="007207B2"/>
    <w:rsid w:val="007371E4"/>
    <w:rsid w:val="00737CF2"/>
    <w:rsid w:val="007451DA"/>
    <w:rsid w:val="007517CD"/>
    <w:rsid w:val="007560C4"/>
    <w:rsid w:val="00763D30"/>
    <w:rsid w:val="00765E87"/>
    <w:rsid w:val="00780210"/>
    <w:rsid w:val="00783972"/>
    <w:rsid w:val="0078622F"/>
    <w:rsid w:val="007934D4"/>
    <w:rsid w:val="00794B0D"/>
    <w:rsid w:val="0079651D"/>
    <w:rsid w:val="007B5B05"/>
    <w:rsid w:val="007C3BB7"/>
    <w:rsid w:val="007F7C18"/>
    <w:rsid w:val="0081025C"/>
    <w:rsid w:val="00832571"/>
    <w:rsid w:val="008325D0"/>
    <w:rsid w:val="008331B5"/>
    <w:rsid w:val="0085487F"/>
    <w:rsid w:val="008A6486"/>
    <w:rsid w:val="008A78FC"/>
    <w:rsid w:val="008B05BC"/>
    <w:rsid w:val="008D4279"/>
    <w:rsid w:val="008D5631"/>
    <w:rsid w:val="008E2F73"/>
    <w:rsid w:val="008E763F"/>
    <w:rsid w:val="008F05F0"/>
    <w:rsid w:val="008F20DE"/>
    <w:rsid w:val="008F4FA7"/>
    <w:rsid w:val="008F702C"/>
    <w:rsid w:val="00917A56"/>
    <w:rsid w:val="00960F02"/>
    <w:rsid w:val="00982339"/>
    <w:rsid w:val="00983FB2"/>
    <w:rsid w:val="009854BC"/>
    <w:rsid w:val="00992497"/>
    <w:rsid w:val="00996A0D"/>
    <w:rsid w:val="009A06F7"/>
    <w:rsid w:val="009A2F12"/>
    <w:rsid w:val="009A67E8"/>
    <w:rsid w:val="009B7ECE"/>
    <w:rsid w:val="009C3D70"/>
    <w:rsid w:val="009C589B"/>
    <w:rsid w:val="009C7ABD"/>
    <w:rsid w:val="009D49E2"/>
    <w:rsid w:val="009E3343"/>
    <w:rsid w:val="009F355E"/>
    <w:rsid w:val="009F5320"/>
    <w:rsid w:val="00A0277F"/>
    <w:rsid w:val="00A40497"/>
    <w:rsid w:val="00A43C47"/>
    <w:rsid w:val="00A5049E"/>
    <w:rsid w:val="00A52ED4"/>
    <w:rsid w:val="00A55A2E"/>
    <w:rsid w:val="00A5688F"/>
    <w:rsid w:val="00A664E7"/>
    <w:rsid w:val="00A674BF"/>
    <w:rsid w:val="00A7548F"/>
    <w:rsid w:val="00A96C5A"/>
    <w:rsid w:val="00A97D2A"/>
    <w:rsid w:val="00AA4753"/>
    <w:rsid w:val="00AA4CF0"/>
    <w:rsid w:val="00AA68FD"/>
    <w:rsid w:val="00AB30F9"/>
    <w:rsid w:val="00AB43B4"/>
    <w:rsid w:val="00AB5FDB"/>
    <w:rsid w:val="00AB67BB"/>
    <w:rsid w:val="00AD0997"/>
    <w:rsid w:val="00AD1521"/>
    <w:rsid w:val="00AD7EE4"/>
    <w:rsid w:val="00AE655B"/>
    <w:rsid w:val="00AF7DE2"/>
    <w:rsid w:val="00B044F4"/>
    <w:rsid w:val="00B115EE"/>
    <w:rsid w:val="00B1175F"/>
    <w:rsid w:val="00B12D72"/>
    <w:rsid w:val="00B14C46"/>
    <w:rsid w:val="00B14C7F"/>
    <w:rsid w:val="00B21593"/>
    <w:rsid w:val="00B279A4"/>
    <w:rsid w:val="00B425B4"/>
    <w:rsid w:val="00B44758"/>
    <w:rsid w:val="00B4592A"/>
    <w:rsid w:val="00B47719"/>
    <w:rsid w:val="00B556EB"/>
    <w:rsid w:val="00B55FCA"/>
    <w:rsid w:val="00B82C35"/>
    <w:rsid w:val="00B86E3E"/>
    <w:rsid w:val="00B92EB5"/>
    <w:rsid w:val="00B93294"/>
    <w:rsid w:val="00B95077"/>
    <w:rsid w:val="00BA232D"/>
    <w:rsid w:val="00BA67EB"/>
    <w:rsid w:val="00BC0A1E"/>
    <w:rsid w:val="00BC44AD"/>
    <w:rsid w:val="00BC44EA"/>
    <w:rsid w:val="00BD17CC"/>
    <w:rsid w:val="00BD1F41"/>
    <w:rsid w:val="00BE7245"/>
    <w:rsid w:val="00BF0ED9"/>
    <w:rsid w:val="00BF6BD0"/>
    <w:rsid w:val="00C2256A"/>
    <w:rsid w:val="00C245E4"/>
    <w:rsid w:val="00C25ACF"/>
    <w:rsid w:val="00C57726"/>
    <w:rsid w:val="00C81177"/>
    <w:rsid w:val="00C900DF"/>
    <w:rsid w:val="00CA2875"/>
    <w:rsid w:val="00CA2E1A"/>
    <w:rsid w:val="00CB5606"/>
    <w:rsid w:val="00CC2836"/>
    <w:rsid w:val="00CC2C64"/>
    <w:rsid w:val="00CE6745"/>
    <w:rsid w:val="00CF0ABB"/>
    <w:rsid w:val="00CF30AE"/>
    <w:rsid w:val="00D07127"/>
    <w:rsid w:val="00D10B3B"/>
    <w:rsid w:val="00D1311C"/>
    <w:rsid w:val="00D1599E"/>
    <w:rsid w:val="00D6521C"/>
    <w:rsid w:val="00D661E4"/>
    <w:rsid w:val="00D94E0F"/>
    <w:rsid w:val="00D977F8"/>
    <w:rsid w:val="00DB33D1"/>
    <w:rsid w:val="00DB6183"/>
    <w:rsid w:val="00DC540A"/>
    <w:rsid w:val="00DC5D50"/>
    <w:rsid w:val="00E04F3C"/>
    <w:rsid w:val="00E255E7"/>
    <w:rsid w:val="00E40792"/>
    <w:rsid w:val="00E41FC0"/>
    <w:rsid w:val="00E4559C"/>
    <w:rsid w:val="00E60DCA"/>
    <w:rsid w:val="00E81227"/>
    <w:rsid w:val="00E87FD3"/>
    <w:rsid w:val="00E9650F"/>
    <w:rsid w:val="00EA0660"/>
    <w:rsid w:val="00EB1354"/>
    <w:rsid w:val="00ED635B"/>
    <w:rsid w:val="00EE68B8"/>
    <w:rsid w:val="00EF3C58"/>
    <w:rsid w:val="00F00B06"/>
    <w:rsid w:val="00F36636"/>
    <w:rsid w:val="00F5283D"/>
    <w:rsid w:val="00F6693A"/>
    <w:rsid w:val="00F716A0"/>
    <w:rsid w:val="00F942A2"/>
    <w:rsid w:val="00FA3099"/>
    <w:rsid w:val="00FB0937"/>
    <w:rsid w:val="00FB602E"/>
    <w:rsid w:val="00FC63FF"/>
    <w:rsid w:val="00FE7846"/>
    <w:rsid w:val="00FF0086"/>
    <w:rsid w:val="00FF6470"/>
    <w:rsid w:val="00FF73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9E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49E2"/>
    <w:rPr>
      <w:color w:val="0000FF"/>
      <w:u w:val="single"/>
    </w:rPr>
  </w:style>
  <w:style w:type="paragraph" w:styleId="a4">
    <w:name w:val="List Paragraph"/>
    <w:basedOn w:val="a"/>
    <w:uiPriority w:val="34"/>
    <w:qFormat/>
    <w:rsid w:val="009D49E2"/>
    <w:pPr>
      <w:ind w:left="720"/>
      <w:contextualSpacing/>
    </w:pPr>
  </w:style>
  <w:style w:type="paragraph" w:styleId="a5">
    <w:name w:val="Body Text"/>
    <w:basedOn w:val="a"/>
    <w:link w:val="a6"/>
    <w:semiHidden/>
    <w:rsid w:val="009D49E2"/>
    <w:pPr>
      <w:spacing w:after="120"/>
      <w:jc w:val="both"/>
    </w:pPr>
    <w:rPr>
      <w:rFonts w:ascii="Times New Roman" w:eastAsia="Times New Roman" w:hAnsi="Times New Roman"/>
      <w:sz w:val="20"/>
      <w:szCs w:val="20"/>
      <w:lang w:val="uk-UA" w:eastAsia="ru-RU"/>
    </w:rPr>
  </w:style>
  <w:style w:type="character" w:customStyle="1" w:styleId="a6">
    <w:name w:val="Основной текст Знак"/>
    <w:basedOn w:val="a0"/>
    <w:link w:val="a5"/>
    <w:semiHidden/>
    <w:rsid w:val="009D49E2"/>
    <w:rPr>
      <w:rFonts w:ascii="Times New Roman" w:eastAsia="Times New Roman" w:hAnsi="Times New Roman" w:cs="Times New Roman"/>
      <w:sz w:val="20"/>
      <w:szCs w:val="20"/>
      <w:lang w:val="uk-UA" w:eastAsia="ru-RU"/>
    </w:rPr>
  </w:style>
  <w:style w:type="character" w:styleId="a7">
    <w:name w:val="Strong"/>
    <w:basedOn w:val="a0"/>
    <w:uiPriority w:val="22"/>
    <w:qFormat/>
    <w:rsid w:val="001C17B6"/>
    <w:rPr>
      <w:b/>
      <w:bCs/>
    </w:rPr>
  </w:style>
  <w:style w:type="character" w:customStyle="1" w:styleId="apple-converted-space">
    <w:name w:val="apple-converted-space"/>
    <w:basedOn w:val="a0"/>
    <w:rsid w:val="001C17B6"/>
  </w:style>
</w:styles>
</file>

<file path=word/webSettings.xml><?xml version="1.0" encoding="utf-8"?>
<w:webSettings xmlns:r="http://schemas.openxmlformats.org/officeDocument/2006/relationships" xmlns:w="http://schemas.openxmlformats.org/wordprocessingml/2006/main">
  <w:divs>
    <w:div w:id="204104237">
      <w:bodyDiv w:val="1"/>
      <w:marLeft w:val="0"/>
      <w:marRight w:val="0"/>
      <w:marTop w:val="0"/>
      <w:marBottom w:val="0"/>
      <w:divBdr>
        <w:top w:val="none" w:sz="0" w:space="0" w:color="auto"/>
        <w:left w:val="none" w:sz="0" w:space="0" w:color="auto"/>
        <w:bottom w:val="none" w:sz="0" w:space="0" w:color="auto"/>
        <w:right w:val="none" w:sz="0" w:space="0" w:color="auto"/>
      </w:divBdr>
      <w:divsChild>
        <w:div w:id="681976721">
          <w:marLeft w:val="2127"/>
          <w:marRight w:val="-568"/>
          <w:marTop w:val="0"/>
          <w:marBottom w:val="0"/>
          <w:divBdr>
            <w:top w:val="none" w:sz="0" w:space="0" w:color="auto"/>
            <w:left w:val="none" w:sz="0" w:space="0" w:color="auto"/>
            <w:bottom w:val="none" w:sz="0" w:space="0" w:color="auto"/>
            <w:right w:val="none" w:sz="0" w:space="0" w:color="auto"/>
          </w:divBdr>
        </w:div>
      </w:divsChild>
    </w:div>
    <w:div w:id="160584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vpuvt.kiev.ua/12.html" TargetMode="External"/><Relationship Id="rId3" Type="http://schemas.openxmlformats.org/officeDocument/2006/relationships/styles" Target="styles.xml"/><Relationship Id="rId7" Type="http://schemas.openxmlformats.org/officeDocument/2006/relationships/hyperlink" Target="http://uk.wikipedia.org/wik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tu.gov.ua/uk/new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hervonaruta.ru/page/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3287E-CA3C-4B95-B538-7E5FA519F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9</Pages>
  <Words>2642</Words>
  <Characters>15060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BEST</cp:lastModifiedBy>
  <cp:revision>37</cp:revision>
  <dcterms:created xsi:type="dcterms:W3CDTF">2012-09-25T10:55:00Z</dcterms:created>
  <dcterms:modified xsi:type="dcterms:W3CDTF">2015-10-14T19:03:00Z</dcterms:modified>
</cp:coreProperties>
</file>