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r w:rsidRPr="005776C8">
        <w:rPr>
          <w:rFonts w:ascii="Times New Roman" w:hAnsi="Times New Roman" w:cs="Times New Roman"/>
          <w:sz w:val="28"/>
          <w:szCs w:val="28"/>
        </w:rPr>
        <w:t xml:space="preserve">УДК 364 – 053.6 (043.2)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r w:rsidRPr="005776C8">
        <w:rPr>
          <w:rFonts w:ascii="Times New Roman" w:hAnsi="Times New Roman" w:cs="Times New Roman"/>
          <w:sz w:val="28"/>
          <w:szCs w:val="28"/>
        </w:rPr>
        <w:t xml:space="preserve">Носок М.С. Національний авіаційний університет, Київ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r w:rsidRPr="005776C8">
        <w:rPr>
          <w:rFonts w:ascii="Times New Roman" w:hAnsi="Times New Roman" w:cs="Times New Roman"/>
          <w:sz w:val="28"/>
          <w:szCs w:val="28"/>
        </w:rPr>
        <w:t xml:space="preserve">ПРОФІЛАКТИКА ПРАВОПОРУШЕНЬ СЕРЕД НЕПОВНОЛІТНІХ ЯК СОЦІАЛЬНА ПРОБЛЕМА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r w:rsidRPr="005776C8">
        <w:rPr>
          <w:rFonts w:ascii="Times New Roman" w:hAnsi="Times New Roman" w:cs="Times New Roman"/>
          <w:sz w:val="28"/>
          <w:szCs w:val="28"/>
        </w:rPr>
        <w:t xml:space="preserve">Аналіз стану правопорушень серед підлітків дає підстави вважати подолання криміногенної ситуації в дитячому та молодіжному середовищі проблемою гострою та актуальною для суспільства. Безперечно, правопорушення тісно пов’язані з процесами деморалізації суспільства, бездомності, безробіття, зі стрімким розвитком наркоманії, токсикоманії, розпадом сім’ї, поширенням інших соціально негативних явищ. Формуванню схильності до протиправної поведінки сприяють виховання за умов криміногенного середовища, у проблемних і кризових сім’ях, відсутність індивідуального підходу до проблемної дитини в навчально-виховних закладах, вплив асоціальних груп.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r w:rsidRPr="005776C8">
        <w:rPr>
          <w:rFonts w:ascii="Times New Roman" w:hAnsi="Times New Roman" w:cs="Times New Roman"/>
          <w:sz w:val="28"/>
          <w:szCs w:val="28"/>
        </w:rPr>
        <w:t xml:space="preserve">Соціально-педагогічна робота з правопорушниками має на меті запобігти поширенню правопорушень як соціального явища, їх негативним наслідкам, формуванню схильності до протиправної поведінки, створення умов для повернення до нормативного способу життя. Одним із напрямків такої роботи є профілактика правопорушень. Під профілактикою правопорушень серед неповнолітніх слід розуміти діяльність органів і служб у справах дітей, спеціальних установ для дітей, спрямовану на виявлення та усунення причин і умов, що сприяють вчиненню дітьми правопорушень, а також позитивний вплив на поведінку окремих дітей на території України, у її окремому регіоні, сім’ї, підприємстві, установі чи організації незалежно від форм власності, за місцем проживання. Необхідною умовою профілактики є комплексність та координація дій усіх суб’єктів профілактики на всіх рівнях. Тому слід відпрацювати чітку взаємодію всіх суб’єктів у напрямі профілактики правопорушень серед підлітків. Загалом запобіжна діяльність повинна мати системний характер.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5776C8">
        <w:rPr>
          <w:rFonts w:ascii="Times New Roman" w:hAnsi="Times New Roman" w:cs="Times New Roman"/>
          <w:sz w:val="28"/>
          <w:szCs w:val="28"/>
        </w:rPr>
        <w:t>днією</w:t>
      </w:r>
      <w:proofErr w:type="spellEnd"/>
      <w:r w:rsidRPr="005776C8">
        <w:rPr>
          <w:rFonts w:ascii="Times New Roman" w:hAnsi="Times New Roman" w:cs="Times New Roman"/>
          <w:sz w:val="28"/>
          <w:szCs w:val="28"/>
        </w:rPr>
        <w:t xml:space="preserve"> із найактуальніших проблем по наданню профілактичної допомоги центрами соціальних служб – є вузьке коло взаємодії з іншими установами. Співпраця у сфері профілактики правопорушень серед неповнолітніх здійснюється переважно між державними службами. Громадські організації менш залучені до попереджувальної діяльності правопорушень серед дітей, але існує необхідність впровадження такої програми взаємодії.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r w:rsidRPr="005776C8">
        <w:rPr>
          <w:rFonts w:ascii="Times New Roman" w:hAnsi="Times New Roman" w:cs="Times New Roman"/>
          <w:sz w:val="28"/>
          <w:szCs w:val="28"/>
        </w:rPr>
        <w:t xml:space="preserve">Таким чином, питання злочинності серед неповнолітніх на сьогоднішній день залишається відкритим, оскільки держава ще не сформувала чіткий механізм превенції і профілактики вчиненню проступків малолітніми дітьми. Ситуація зі злочинністю у дитячому середовищі вимагає удосконалення профілактичної роботи, пошуку ефективних форм взаємодії всіх зацікавлених </w:t>
      </w:r>
      <w:r w:rsidRPr="005776C8">
        <w:rPr>
          <w:rFonts w:ascii="Times New Roman" w:hAnsi="Times New Roman" w:cs="Times New Roman"/>
          <w:sz w:val="28"/>
          <w:szCs w:val="28"/>
        </w:rPr>
        <w:lastRenderedPageBreak/>
        <w:t xml:space="preserve">організацій, діяльність яких спрямована на запобігання втягненню підлітків у протиправну діяльність. </w:t>
      </w:r>
    </w:p>
    <w:p w:rsidR="005776C8" w:rsidRDefault="005776C8" w:rsidP="005776C8">
      <w:pPr>
        <w:pStyle w:val="a3"/>
        <w:tabs>
          <w:tab w:val="left" w:pos="567"/>
          <w:tab w:val="left" w:pos="1134"/>
        </w:tabs>
        <w:spacing w:after="0"/>
        <w:ind w:left="0" w:firstLine="709"/>
        <w:jc w:val="both"/>
        <w:rPr>
          <w:rFonts w:ascii="Times New Roman" w:hAnsi="Times New Roman" w:cs="Times New Roman"/>
          <w:sz w:val="28"/>
          <w:szCs w:val="28"/>
        </w:rPr>
      </w:pPr>
    </w:p>
    <w:p w:rsidR="00A467A0" w:rsidRPr="005776C8" w:rsidRDefault="005776C8" w:rsidP="005776C8">
      <w:pPr>
        <w:pStyle w:val="a3"/>
        <w:tabs>
          <w:tab w:val="left" w:pos="567"/>
          <w:tab w:val="left" w:pos="1134"/>
        </w:tabs>
        <w:spacing w:after="0"/>
        <w:ind w:left="0" w:firstLine="709"/>
        <w:jc w:val="right"/>
        <w:rPr>
          <w:rFonts w:ascii="Times New Roman" w:hAnsi="Times New Roman" w:cs="Times New Roman"/>
          <w:sz w:val="28"/>
          <w:szCs w:val="28"/>
        </w:rPr>
      </w:pPr>
      <w:r w:rsidRPr="005776C8">
        <w:rPr>
          <w:rFonts w:ascii="Times New Roman" w:hAnsi="Times New Roman" w:cs="Times New Roman"/>
          <w:sz w:val="28"/>
          <w:szCs w:val="28"/>
        </w:rPr>
        <w:t>Науковий керівник – Шевченко В.М., канд. соц. наук, доц.</w:t>
      </w:r>
    </w:p>
    <w:p w:rsidR="005776C8" w:rsidRPr="005776C8" w:rsidRDefault="005776C8">
      <w:pPr>
        <w:pStyle w:val="a3"/>
        <w:tabs>
          <w:tab w:val="left" w:pos="567"/>
          <w:tab w:val="left" w:pos="1134"/>
        </w:tabs>
        <w:spacing w:after="0"/>
        <w:ind w:left="0" w:firstLine="709"/>
        <w:jc w:val="both"/>
        <w:rPr>
          <w:rFonts w:ascii="Times New Roman" w:hAnsi="Times New Roman" w:cs="Times New Roman"/>
          <w:sz w:val="28"/>
          <w:szCs w:val="28"/>
        </w:rPr>
      </w:pPr>
    </w:p>
    <w:sectPr w:rsidR="005776C8" w:rsidRPr="005776C8" w:rsidSect="00C0749D">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D40735"/>
    <w:multiLevelType w:val="hybridMultilevel"/>
    <w:tmpl w:val="73CAA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76B087D"/>
    <w:multiLevelType w:val="hybridMultilevel"/>
    <w:tmpl w:val="C22EE8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F006AF6"/>
    <w:multiLevelType w:val="hybridMultilevel"/>
    <w:tmpl w:val="5972F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0F148D8"/>
    <w:multiLevelType w:val="hybridMultilevel"/>
    <w:tmpl w:val="81005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68211A"/>
    <w:multiLevelType w:val="hybridMultilevel"/>
    <w:tmpl w:val="4B78C9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1"/>
  </w:num>
  <w:num w:numId="4">
    <w:abstractNumId w:val="0"/>
  </w:num>
  <w:num w:numId="5">
    <w:abstractNumId w:val="5"/>
  </w:num>
  <w:num w:numId="6">
    <w:abstractNumId w:val="10"/>
  </w:num>
  <w:num w:numId="7">
    <w:abstractNumId w:val="7"/>
  </w:num>
  <w:num w:numId="8">
    <w:abstractNumId w:val="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14A1C"/>
    <w:rsid w:val="00054374"/>
    <w:rsid w:val="00064269"/>
    <w:rsid w:val="000D5809"/>
    <w:rsid w:val="000E5A5B"/>
    <w:rsid w:val="0015089A"/>
    <w:rsid w:val="001E4A62"/>
    <w:rsid w:val="00242C73"/>
    <w:rsid w:val="002A5E1F"/>
    <w:rsid w:val="002D7556"/>
    <w:rsid w:val="002E1E34"/>
    <w:rsid w:val="00310574"/>
    <w:rsid w:val="0031192E"/>
    <w:rsid w:val="003577FA"/>
    <w:rsid w:val="003778CC"/>
    <w:rsid w:val="004E640F"/>
    <w:rsid w:val="0051068A"/>
    <w:rsid w:val="0052119C"/>
    <w:rsid w:val="0052156D"/>
    <w:rsid w:val="0052587E"/>
    <w:rsid w:val="00536016"/>
    <w:rsid w:val="005657C1"/>
    <w:rsid w:val="005706E7"/>
    <w:rsid w:val="005776C8"/>
    <w:rsid w:val="00581754"/>
    <w:rsid w:val="005E430E"/>
    <w:rsid w:val="005F2319"/>
    <w:rsid w:val="006175E9"/>
    <w:rsid w:val="00641403"/>
    <w:rsid w:val="006A44A5"/>
    <w:rsid w:val="006A7989"/>
    <w:rsid w:val="00700E81"/>
    <w:rsid w:val="00774A90"/>
    <w:rsid w:val="00795B6F"/>
    <w:rsid w:val="007A732F"/>
    <w:rsid w:val="007C572E"/>
    <w:rsid w:val="008B5D37"/>
    <w:rsid w:val="00903769"/>
    <w:rsid w:val="00926601"/>
    <w:rsid w:val="009E0F8C"/>
    <w:rsid w:val="009E3813"/>
    <w:rsid w:val="00A12162"/>
    <w:rsid w:val="00A303AF"/>
    <w:rsid w:val="00A46736"/>
    <w:rsid w:val="00A467A0"/>
    <w:rsid w:val="00A531B2"/>
    <w:rsid w:val="00A94921"/>
    <w:rsid w:val="00AD5FA2"/>
    <w:rsid w:val="00AF173A"/>
    <w:rsid w:val="00B33D4B"/>
    <w:rsid w:val="00B56D87"/>
    <w:rsid w:val="00B623A3"/>
    <w:rsid w:val="00BA0454"/>
    <w:rsid w:val="00BD5E09"/>
    <w:rsid w:val="00C0749D"/>
    <w:rsid w:val="00C43461"/>
    <w:rsid w:val="00C63667"/>
    <w:rsid w:val="00C74687"/>
    <w:rsid w:val="00CA0BF8"/>
    <w:rsid w:val="00CA4D43"/>
    <w:rsid w:val="00D066C8"/>
    <w:rsid w:val="00D33AB5"/>
    <w:rsid w:val="00E27601"/>
    <w:rsid w:val="00E40044"/>
    <w:rsid w:val="00E70935"/>
    <w:rsid w:val="00E97CD9"/>
    <w:rsid w:val="00EE272D"/>
    <w:rsid w:val="00FA1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1748</Words>
  <Characters>997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48</cp:revision>
  <dcterms:created xsi:type="dcterms:W3CDTF">2015-09-18T11:38:00Z</dcterms:created>
  <dcterms:modified xsi:type="dcterms:W3CDTF">2015-09-18T20:07:00Z</dcterms:modified>
</cp:coreProperties>
</file>