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A" w:rsidRDefault="00370E9A" w:rsidP="00370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2952EE">
        <w:rPr>
          <w:rFonts w:ascii="Times New Roman" w:hAnsi="Times New Roman" w:cs="Times New Roman"/>
          <w:b/>
          <w:sz w:val="28"/>
          <w:szCs w:val="28"/>
        </w:rPr>
        <w:t>343</w:t>
      </w:r>
    </w:p>
    <w:p w:rsidR="00370E9A" w:rsidRDefault="00370E9A" w:rsidP="00370E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Климова Е.И, </w:t>
      </w:r>
      <w:r w:rsidR="005D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27" w:rsidRPr="005D6E27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D6E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0E9A">
        <w:rPr>
          <w:rFonts w:ascii="Times New Roman" w:hAnsi="Times New Roman" w:cs="Times New Roman"/>
          <w:sz w:val="28"/>
          <w:szCs w:val="28"/>
        </w:rPr>
        <w:t>заведующая кафедрой уголовного права и пр</w:t>
      </w:r>
      <w:r>
        <w:rPr>
          <w:rFonts w:ascii="Times New Roman" w:hAnsi="Times New Roman" w:cs="Times New Roman"/>
          <w:sz w:val="28"/>
          <w:szCs w:val="28"/>
        </w:rPr>
        <w:t>оцесса филиала РГСУ в г. Минске,</w:t>
      </w:r>
      <w:r w:rsidRPr="00370E9A">
        <w:rPr>
          <w:rFonts w:ascii="Times New Roman" w:hAnsi="Times New Roman" w:cs="Times New Roman"/>
          <w:sz w:val="28"/>
          <w:szCs w:val="28"/>
        </w:rPr>
        <w:t xml:space="preserve"> кандидат юридических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9A" w:rsidRDefault="00370E9A" w:rsidP="00370E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0E9A">
        <w:rPr>
          <w:rFonts w:ascii="Times New Roman" w:hAnsi="Times New Roman" w:cs="Times New Roman"/>
          <w:b/>
          <w:sz w:val="28"/>
          <w:szCs w:val="28"/>
        </w:rPr>
        <w:t>Климов Д.А.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6E27" w:rsidRPr="005D6E27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D6E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0E9A">
        <w:rPr>
          <w:rFonts w:ascii="Times New Roman" w:hAnsi="Times New Roman" w:cs="Times New Roman"/>
          <w:sz w:val="28"/>
          <w:szCs w:val="28"/>
        </w:rPr>
        <w:t>адъюнкт научно-педагогического факультета УО «Академия МВД Республики Беларусь»</w:t>
      </w:r>
    </w:p>
    <w:p w:rsidR="00370E9A" w:rsidRPr="00370E9A" w:rsidRDefault="00370E9A" w:rsidP="00370E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D64" w:rsidRPr="00ED0D64" w:rsidRDefault="00ED0D64" w:rsidP="00370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64">
        <w:rPr>
          <w:rFonts w:ascii="Times New Roman" w:hAnsi="Times New Roman" w:cs="Times New Roman"/>
          <w:b/>
          <w:sz w:val="28"/>
          <w:szCs w:val="28"/>
        </w:rPr>
        <w:t>Р</w:t>
      </w:r>
      <w:r w:rsidR="00370E9A">
        <w:rPr>
          <w:rFonts w:ascii="Times New Roman" w:hAnsi="Times New Roman" w:cs="Times New Roman"/>
          <w:b/>
          <w:sz w:val="28"/>
          <w:szCs w:val="28"/>
        </w:rPr>
        <w:t>АССЛЕДОВАНИЕ ПРЕСТУПЛЕНИЙ КАК ПРАКТИЧЕСКАЯ ДЕЯТЕЛЬНОСТЬ ОРГАНОВ УГОЛОВНОГО ПРЕСЛЕДОВАНИЯ</w:t>
      </w:r>
    </w:p>
    <w:p w:rsidR="00ED0D64" w:rsidRDefault="0085394F" w:rsidP="00ED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решение системных</w:t>
      </w:r>
      <w:r w:rsidR="00ED0D64">
        <w:rPr>
          <w:rFonts w:ascii="Times New Roman" w:hAnsi="Times New Roman" w:cs="Times New Roman"/>
          <w:sz w:val="28"/>
          <w:szCs w:val="28"/>
        </w:rPr>
        <w:t xml:space="preserve"> теоретических и ряда практическ</w:t>
      </w:r>
      <w:r>
        <w:rPr>
          <w:rFonts w:ascii="Times New Roman" w:hAnsi="Times New Roman" w:cs="Times New Roman"/>
          <w:sz w:val="28"/>
          <w:szCs w:val="28"/>
        </w:rPr>
        <w:t>их задач борьбы с преступностью как</w:t>
      </w:r>
      <w:r w:rsidR="00ED0D64">
        <w:rPr>
          <w:rFonts w:ascii="Times New Roman" w:hAnsi="Times New Roman" w:cs="Times New Roman"/>
          <w:sz w:val="28"/>
          <w:szCs w:val="28"/>
        </w:rPr>
        <w:t xml:space="preserve"> объективно существующим и развивающимся общественным явлением, в первую очередь</w:t>
      </w:r>
      <w:r>
        <w:rPr>
          <w:rFonts w:ascii="Times New Roman" w:hAnsi="Times New Roman" w:cs="Times New Roman"/>
          <w:sz w:val="28"/>
          <w:szCs w:val="28"/>
        </w:rPr>
        <w:t>, обеспечивается положениями</w:t>
      </w:r>
      <w:r w:rsidR="00ED0D64">
        <w:rPr>
          <w:rFonts w:ascii="Times New Roman" w:hAnsi="Times New Roman" w:cs="Times New Roman"/>
          <w:sz w:val="28"/>
          <w:szCs w:val="28"/>
        </w:rPr>
        <w:t xml:space="preserve"> уголовного права и процесса, криминалистики, оперативно-розыскной деятельности и других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ED0D64">
        <w:rPr>
          <w:rFonts w:ascii="Times New Roman" w:hAnsi="Times New Roman" w:cs="Times New Roman"/>
          <w:sz w:val="28"/>
          <w:szCs w:val="28"/>
        </w:rPr>
        <w:t xml:space="preserve">, изучающих вопросы </w:t>
      </w:r>
      <w:r w:rsidR="0002285C">
        <w:rPr>
          <w:rFonts w:ascii="Times New Roman" w:hAnsi="Times New Roman" w:cs="Times New Roman"/>
          <w:sz w:val="28"/>
          <w:szCs w:val="28"/>
        </w:rPr>
        <w:t xml:space="preserve">выявления, организации </w:t>
      </w:r>
      <w:r w:rsidR="00ED0D64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="0002285C">
        <w:rPr>
          <w:rFonts w:ascii="Times New Roman" w:hAnsi="Times New Roman" w:cs="Times New Roman"/>
          <w:sz w:val="28"/>
          <w:szCs w:val="28"/>
        </w:rPr>
        <w:t xml:space="preserve">и предупреждения </w:t>
      </w:r>
      <w:r w:rsidR="00ED0D64">
        <w:rPr>
          <w:rFonts w:ascii="Times New Roman" w:hAnsi="Times New Roman" w:cs="Times New Roman"/>
          <w:sz w:val="28"/>
          <w:szCs w:val="28"/>
        </w:rPr>
        <w:t xml:space="preserve">преступлений. Эффективность исследований во многом определяется логической обоснованностью, семантической правильностью используемых научных категорий (понятий) и терминов, адекватностью оценки их содержания, смысла и функциональной направленности в теории и практике. Однако в юридической литературе некоторые базовые понятия, такие как </w:t>
      </w:r>
      <w:r w:rsidR="0002285C">
        <w:rPr>
          <w:rFonts w:ascii="Times New Roman" w:hAnsi="Times New Roman" w:cs="Times New Roman"/>
          <w:sz w:val="28"/>
          <w:szCs w:val="28"/>
        </w:rPr>
        <w:t xml:space="preserve">«криминалистическая </w:t>
      </w:r>
      <w:r w:rsidR="00ED0D64">
        <w:rPr>
          <w:rFonts w:ascii="Times New Roman" w:hAnsi="Times New Roman" w:cs="Times New Roman"/>
          <w:sz w:val="28"/>
          <w:szCs w:val="28"/>
        </w:rPr>
        <w:t>методика</w:t>
      </w:r>
      <w:r w:rsidR="0002285C">
        <w:rPr>
          <w:rFonts w:ascii="Times New Roman" w:hAnsi="Times New Roman" w:cs="Times New Roman"/>
          <w:sz w:val="28"/>
          <w:szCs w:val="28"/>
        </w:rPr>
        <w:t>»</w:t>
      </w:r>
      <w:r w:rsidR="00ED0D64">
        <w:rPr>
          <w:rFonts w:ascii="Times New Roman" w:hAnsi="Times New Roman" w:cs="Times New Roman"/>
          <w:sz w:val="28"/>
          <w:szCs w:val="28"/>
        </w:rPr>
        <w:t xml:space="preserve">, </w:t>
      </w:r>
      <w:r w:rsidR="0002285C">
        <w:rPr>
          <w:rFonts w:ascii="Times New Roman" w:hAnsi="Times New Roman" w:cs="Times New Roman"/>
          <w:sz w:val="28"/>
          <w:szCs w:val="28"/>
        </w:rPr>
        <w:t>«</w:t>
      </w:r>
      <w:r w:rsidR="00ED0D64">
        <w:rPr>
          <w:rFonts w:ascii="Times New Roman" w:hAnsi="Times New Roman" w:cs="Times New Roman"/>
          <w:sz w:val="28"/>
          <w:szCs w:val="28"/>
        </w:rPr>
        <w:t>криминалистическая характеристика</w:t>
      </w:r>
      <w:r w:rsidR="0002285C">
        <w:rPr>
          <w:rFonts w:ascii="Times New Roman" w:hAnsi="Times New Roman" w:cs="Times New Roman"/>
          <w:sz w:val="28"/>
          <w:szCs w:val="28"/>
        </w:rPr>
        <w:t>»</w:t>
      </w:r>
      <w:r w:rsidR="00ED0D64">
        <w:rPr>
          <w:rFonts w:ascii="Times New Roman" w:hAnsi="Times New Roman" w:cs="Times New Roman"/>
          <w:sz w:val="28"/>
          <w:szCs w:val="28"/>
        </w:rPr>
        <w:t xml:space="preserve"> и </w:t>
      </w:r>
      <w:r w:rsidR="0002285C">
        <w:rPr>
          <w:rFonts w:ascii="Times New Roman" w:hAnsi="Times New Roman" w:cs="Times New Roman"/>
          <w:sz w:val="28"/>
          <w:szCs w:val="28"/>
        </w:rPr>
        <w:t>«</w:t>
      </w:r>
      <w:r w:rsidR="00ED0D64">
        <w:rPr>
          <w:rFonts w:ascii="Times New Roman" w:hAnsi="Times New Roman" w:cs="Times New Roman"/>
          <w:sz w:val="28"/>
          <w:szCs w:val="28"/>
        </w:rPr>
        <w:t>организация расследования преступлений</w:t>
      </w:r>
      <w:r w:rsidR="0002285C">
        <w:rPr>
          <w:rFonts w:ascii="Times New Roman" w:hAnsi="Times New Roman" w:cs="Times New Roman"/>
          <w:sz w:val="28"/>
          <w:szCs w:val="28"/>
        </w:rPr>
        <w:t>»</w:t>
      </w:r>
      <w:r w:rsidR="00ED0D64">
        <w:rPr>
          <w:rFonts w:ascii="Times New Roman" w:hAnsi="Times New Roman" w:cs="Times New Roman"/>
          <w:sz w:val="28"/>
          <w:szCs w:val="28"/>
        </w:rPr>
        <w:t xml:space="preserve"> </w:t>
      </w:r>
      <w:r w:rsidR="0002285C">
        <w:rPr>
          <w:rFonts w:ascii="Times New Roman" w:hAnsi="Times New Roman" w:cs="Times New Roman"/>
          <w:sz w:val="28"/>
          <w:szCs w:val="28"/>
        </w:rPr>
        <w:t>трактуются по-разному</w:t>
      </w:r>
      <w:r w:rsidR="00ED0D64">
        <w:rPr>
          <w:rFonts w:ascii="Times New Roman" w:hAnsi="Times New Roman" w:cs="Times New Roman"/>
          <w:sz w:val="28"/>
          <w:szCs w:val="28"/>
        </w:rPr>
        <w:t xml:space="preserve"> ввиду несоответств</w:t>
      </w:r>
      <w:r w:rsidR="0002285C">
        <w:rPr>
          <w:rFonts w:ascii="Times New Roman" w:hAnsi="Times New Roman" w:cs="Times New Roman"/>
          <w:sz w:val="28"/>
          <w:szCs w:val="28"/>
        </w:rPr>
        <w:t>ия их практического содержания  смыслу, вкладываемому</w:t>
      </w:r>
      <w:r w:rsidR="00ED0D64">
        <w:rPr>
          <w:rFonts w:ascii="Times New Roman" w:hAnsi="Times New Roman" w:cs="Times New Roman"/>
          <w:sz w:val="28"/>
          <w:szCs w:val="28"/>
        </w:rPr>
        <w:t xml:space="preserve"> в них авторами тех или иных исследований. </w:t>
      </w:r>
      <w:r w:rsidR="0002285C">
        <w:rPr>
          <w:rFonts w:ascii="Times New Roman" w:hAnsi="Times New Roman" w:cs="Times New Roman"/>
          <w:sz w:val="28"/>
          <w:szCs w:val="28"/>
        </w:rPr>
        <w:t>Это ведет к нарушению требования</w:t>
      </w:r>
      <w:r w:rsidR="00ED0D64">
        <w:rPr>
          <w:rFonts w:ascii="Times New Roman" w:hAnsi="Times New Roman" w:cs="Times New Roman"/>
          <w:sz w:val="28"/>
          <w:szCs w:val="28"/>
        </w:rPr>
        <w:t xml:space="preserve"> логи</w:t>
      </w:r>
      <w:r w:rsidR="0002285C">
        <w:rPr>
          <w:rFonts w:ascii="Times New Roman" w:hAnsi="Times New Roman" w:cs="Times New Roman"/>
          <w:sz w:val="28"/>
          <w:szCs w:val="28"/>
        </w:rPr>
        <w:t>ческой постоянности и</w:t>
      </w:r>
      <w:r w:rsidR="00ED0D64">
        <w:rPr>
          <w:rFonts w:ascii="Times New Roman" w:hAnsi="Times New Roman" w:cs="Times New Roman"/>
          <w:sz w:val="28"/>
          <w:szCs w:val="28"/>
        </w:rPr>
        <w:t xml:space="preserve"> определенности </w:t>
      </w:r>
      <w:r w:rsidR="0002285C">
        <w:rPr>
          <w:rFonts w:ascii="Times New Roman" w:hAnsi="Times New Roman" w:cs="Times New Roman"/>
          <w:sz w:val="28"/>
          <w:szCs w:val="28"/>
        </w:rPr>
        <w:t>при выборе и использовании</w:t>
      </w:r>
      <w:r w:rsidR="00ED0D64">
        <w:rPr>
          <w:rFonts w:ascii="Times New Roman" w:hAnsi="Times New Roman" w:cs="Times New Roman"/>
          <w:sz w:val="28"/>
          <w:szCs w:val="28"/>
        </w:rPr>
        <w:t xml:space="preserve"> термина «расследование преступлений»</w:t>
      </w:r>
      <w:r w:rsidR="0002285C">
        <w:rPr>
          <w:rFonts w:ascii="Times New Roman" w:hAnsi="Times New Roman" w:cs="Times New Roman"/>
          <w:sz w:val="28"/>
          <w:szCs w:val="28"/>
        </w:rPr>
        <w:t xml:space="preserve"> как в научных трудах, так и в документах, сопровождающих практическую деятельность</w:t>
      </w:r>
      <w:r w:rsidR="00ED0D64">
        <w:rPr>
          <w:rFonts w:ascii="Times New Roman" w:hAnsi="Times New Roman" w:cs="Times New Roman"/>
          <w:sz w:val="28"/>
          <w:szCs w:val="28"/>
        </w:rPr>
        <w:t>.</w:t>
      </w:r>
    </w:p>
    <w:p w:rsidR="00ED0D64" w:rsidRDefault="0002285C" w:rsidP="00ED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ученый В.И. Громов </w:t>
      </w:r>
      <w:r w:rsidR="00ED0D64">
        <w:rPr>
          <w:rFonts w:ascii="Times New Roman" w:hAnsi="Times New Roman" w:cs="Times New Roman"/>
          <w:sz w:val="28"/>
          <w:szCs w:val="28"/>
        </w:rPr>
        <w:t xml:space="preserve"> в работе «Методика расследования преступлений» еще в 30-х годах прошлого века писал: «…Успех расследования уголовных дел почти всегда зависит от умения методически правильно построить и провести работу, конечной целью которой является раскрытие преступления»</w:t>
      </w:r>
      <w:r w:rsidR="00963D24" w:rsidRPr="00963D24">
        <w:rPr>
          <w:rFonts w:ascii="Times New Roman" w:hAnsi="Times New Roman" w:cs="Times New Roman"/>
          <w:sz w:val="28"/>
          <w:szCs w:val="28"/>
        </w:rPr>
        <w:t>[</w:t>
      </w:r>
      <w:r w:rsidR="00963D24">
        <w:rPr>
          <w:rFonts w:ascii="Times New Roman" w:hAnsi="Times New Roman" w:cs="Times New Roman"/>
          <w:sz w:val="28"/>
          <w:szCs w:val="28"/>
        </w:rPr>
        <w:t>1, с. 6</w:t>
      </w:r>
      <w:r w:rsidR="00963D24" w:rsidRPr="00963D24">
        <w:rPr>
          <w:rFonts w:ascii="Times New Roman" w:hAnsi="Times New Roman" w:cs="Times New Roman"/>
          <w:sz w:val="28"/>
          <w:szCs w:val="28"/>
        </w:rPr>
        <w:t>]</w:t>
      </w:r>
      <w:r w:rsidR="008B2CC1">
        <w:rPr>
          <w:rFonts w:ascii="Times New Roman" w:hAnsi="Times New Roman" w:cs="Times New Roman"/>
          <w:sz w:val="28"/>
          <w:szCs w:val="28"/>
        </w:rPr>
        <w:t xml:space="preserve"> Исследуя криминалистические аспекты</w:t>
      </w:r>
      <w:r w:rsidR="00ED0D64">
        <w:rPr>
          <w:rFonts w:ascii="Times New Roman" w:hAnsi="Times New Roman" w:cs="Times New Roman"/>
          <w:sz w:val="28"/>
          <w:szCs w:val="28"/>
        </w:rPr>
        <w:t xml:space="preserve"> и закономерности отражения </w:t>
      </w:r>
      <w:r w:rsidR="00ED0D64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 w:rsidR="008B2CC1">
        <w:rPr>
          <w:rFonts w:ascii="Times New Roman" w:hAnsi="Times New Roman" w:cs="Times New Roman"/>
          <w:sz w:val="28"/>
          <w:szCs w:val="28"/>
        </w:rPr>
        <w:t xml:space="preserve"> в окружающей среде, Р.С. Белкин </w:t>
      </w:r>
      <w:r w:rsidR="00ED0D64">
        <w:rPr>
          <w:rFonts w:ascii="Times New Roman" w:hAnsi="Times New Roman" w:cs="Times New Roman"/>
          <w:sz w:val="28"/>
          <w:szCs w:val="28"/>
        </w:rPr>
        <w:t xml:space="preserve"> указывал: «Эта закономерность под воздействием преступного события и является объективно существующей предпосылкой раскрытия и расследования преступлений»</w:t>
      </w:r>
      <w:r w:rsidR="0062003D">
        <w:rPr>
          <w:rFonts w:ascii="Times New Roman" w:hAnsi="Times New Roman" w:cs="Times New Roman"/>
          <w:sz w:val="28"/>
          <w:szCs w:val="28"/>
        </w:rPr>
        <w:t xml:space="preserve">. </w:t>
      </w:r>
      <w:r w:rsidR="0062003D" w:rsidRPr="0062003D">
        <w:rPr>
          <w:rFonts w:ascii="Times New Roman" w:hAnsi="Times New Roman" w:cs="Times New Roman"/>
          <w:sz w:val="28"/>
          <w:szCs w:val="28"/>
        </w:rPr>
        <w:t>[</w:t>
      </w:r>
      <w:r w:rsidR="0062003D">
        <w:rPr>
          <w:rFonts w:ascii="Times New Roman" w:hAnsi="Times New Roman" w:cs="Times New Roman"/>
          <w:sz w:val="28"/>
          <w:szCs w:val="28"/>
        </w:rPr>
        <w:t>2, с. 53</w:t>
      </w:r>
      <w:r w:rsidR="0062003D" w:rsidRPr="0062003D">
        <w:rPr>
          <w:rFonts w:ascii="Times New Roman" w:hAnsi="Times New Roman" w:cs="Times New Roman"/>
          <w:sz w:val="28"/>
          <w:szCs w:val="28"/>
        </w:rPr>
        <w:t>]</w:t>
      </w:r>
      <w:r w:rsidR="0062003D">
        <w:rPr>
          <w:rFonts w:ascii="Times New Roman" w:hAnsi="Times New Roman" w:cs="Times New Roman"/>
          <w:sz w:val="28"/>
          <w:szCs w:val="28"/>
        </w:rPr>
        <w:t>.</w:t>
      </w:r>
      <w:r w:rsidR="00ED0D64">
        <w:rPr>
          <w:rFonts w:ascii="Times New Roman" w:hAnsi="Times New Roman" w:cs="Times New Roman"/>
          <w:sz w:val="28"/>
          <w:szCs w:val="28"/>
        </w:rPr>
        <w:t xml:space="preserve"> В научной уголовно-про</w:t>
      </w:r>
      <w:r w:rsidR="0062003D">
        <w:rPr>
          <w:rFonts w:ascii="Times New Roman" w:hAnsi="Times New Roman" w:cs="Times New Roman"/>
          <w:sz w:val="28"/>
          <w:szCs w:val="28"/>
        </w:rPr>
        <w:t>цессуальной литературе высказана</w:t>
      </w:r>
      <w:r w:rsidR="00ED0D64">
        <w:rPr>
          <w:rFonts w:ascii="Times New Roman" w:hAnsi="Times New Roman" w:cs="Times New Roman"/>
          <w:sz w:val="28"/>
          <w:szCs w:val="28"/>
        </w:rPr>
        <w:t xml:space="preserve"> точка зрения,</w:t>
      </w:r>
      <w:r w:rsidR="0062003D">
        <w:rPr>
          <w:rFonts w:ascii="Times New Roman" w:hAnsi="Times New Roman" w:cs="Times New Roman"/>
          <w:sz w:val="28"/>
          <w:szCs w:val="28"/>
        </w:rPr>
        <w:t xml:space="preserve"> в соответствии с которой помимо трех основных функций – обвинения</w:t>
      </w:r>
      <w:r w:rsidR="00ED0D64">
        <w:rPr>
          <w:rFonts w:ascii="Times New Roman" w:hAnsi="Times New Roman" w:cs="Times New Roman"/>
          <w:sz w:val="28"/>
          <w:szCs w:val="28"/>
        </w:rPr>
        <w:t>, защиты и разрешения уголовного дела</w:t>
      </w:r>
      <w:r w:rsidR="0062003D">
        <w:rPr>
          <w:rFonts w:ascii="Times New Roman" w:hAnsi="Times New Roman" w:cs="Times New Roman"/>
          <w:sz w:val="28"/>
          <w:szCs w:val="28"/>
        </w:rPr>
        <w:t xml:space="preserve"> – уголовному </w:t>
      </w:r>
      <w:r w:rsidR="00ED0D64">
        <w:rPr>
          <w:rFonts w:ascii="Times New Roman" w:hAnsi="Times New Roman" w:cs="Times New Roman"/>
          <w:sz w:val="28"/>
          <w:szCs w:val="28"/>
        </w:rPr>
        <w:t>процессу присуща также и функция расследования</w:t>
      </w:r>
      <w:r w:rsidR="0062003D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62003D" w:rsidRPr="0062003D">
        <w:rPr>
          <w:rFonts w:ascii="Times New Roman" w:hAnsi="Times New Roman" w:cs="Times New Roman"/>
          <w:sz w:val="28"/>
          <w:szCs w:val="28"/>
        </w:rPr>
        <w:t>[</w:t>
      </w:r>
      <w:r w:rsidR="0062003D">
        <w:rPr>
          <w:rFonts w:ascii="Times New Roman" w:hAnsi="Times New Roman" w:cs="Times New Roman"/>
          <w:sz w:val="28"/>
          <w:szCs w:val="28"/>
        </w:rPr>
        <w:t>3, с.51</w:t>
      </w:r>
      <w:r w:rsidR="0062003D" w:rsidRPr="0062003D">
        <w:rPr>
          <w:rFonts w:ascii="Times New Roman" w:hAnsi="Times New Roman" w:cs="Times New Roman"/>
          <w:sz w:val="28"/>
          <w:szCs w:val="28"/>
        </w:rPr>
        <w:t>]</w:t>
      </w:r>
      <w:r w:rsidR="0062003D">
        <w:rPr>
          <w:rFonts w:ascii="Times New Roman" w:hAnsi="Times New Roman" w:cs="Times New Roman"/>
          <w:sz w:val="28"/>
          <w:szCs w:val="28"/>
        </w:rPr>
        <w:t>.</w:t>
      </w:r>
      <w:r w:rsidR="00ED0D64">
        <w:rPr>
          <w:rFonts w:ascii="Times New Roman" w:hAnsi="Times New Roman" w:cs="Times New Roman"/>
          <w:sz w:val="28"/>
          <w:szCs w:val="28"/>
        </w:rPr>
        <w:t xml:space="preserve"> В ро</w:t>
      </w:r>
      <w:r w:rsidR="0062003D">
        <w:rPr>
          <w:rFonts w:ascii="Times New Roman" w:hAnsi="Times New Roman" w:cs="Times New Roman"/>
          <w:sz w:val="28"/>
          <w:szCs w:val="28"/>
        </w:rPr>
        <w:t>ссийском издании курса лекций</w:t>
      </w:r>
      <w:r w:rsidR="00ED0D64">
        <w:rPr>
          <w:rFonts w:ascii="Times New Roman" w:hAnsi="Times New Roman" w:cs="Times New Roman"/>
          <w:sz w:val="28"/>
          <w:szCs w:val="28"/>
        </w:rPr>
        <w:t xml:space="preserve"> «Организация расследования преступлений органами внутренних дел» в качестве важной задачи предварительного расследования в целом и предварительног</w:t>
      </w:r>
      <w:r w:rsidR="0062003D">
        <w:rPr>
          <w:rFonts w:ascii="Times New Roman" w:hAnsi="Times New Roman" w:cs="Times New Roman"/>
          <w:sz w:val="28"/>
          <w:szCs w:val="28"/>
        </w:rPr>
        <w:t>о следствия в частности указаны</w:t>
      </w:r>
      <w:r w:rsidR="00ED0D64">
        <w:rPr>
          <w:rFonts w:ascii="Times New Roman" w:hAnsi="Times New Roman" w:cs="Times New Roman"/>
          <w:sz w:val="28"/>
          <w:szCs w:val="28"/>
        </w:rPr>
        <w:t xml:space="preserve"> выявление, раскрытие и расследование преступлений. В качестве конкретных задач пр</w:t>
      </w:r>
      <w:r w:rsidR="0062003D">
        <w:rPr>
          <w:rFonts w:ascii="Times New Roman" w:hAnsi="Times New Roman" w:cs="Times New Roman"/>
          <w:sz w:val="28"/>
          <w:szCs w:val="28"/>
        </w:rPr>
        <w:t>едварительного расследования на</w:t>
      </w:r>
      <w:r w:rsidR="00ED0D64">
        <w:rPr>
          <w:rFonts w:ascii="Times New Roman" w:hAnsi="Times New Roman" w:cs="Times New Roman"/>
          <w:sz w:val="28"/>
          <w:szCs w:val="28"/>
        </w:rPr>
        <w:t>ряду с быстрым и полн</w:t>
      </w:r>
      <w:r w:rsidR="0062003D">
        <w:rPr>
          <w:rFonts w:ascii="Times New Roman" w:hAnsi="Times New Roman" w:cs="Times New Roman"/>
          <w:sz w:val="28"/>
          <w:szCs w:val="28"/>
        </w:rPr>
        <w:t>ым раскрытием преступления упоминаются</w:t>
      </w:r>
      <w:r w:rsidR="00ED0D64">
        <w:rPr>
          <w:rFonts w:ascii="Times New Roman" w:hAnsi="Times New Roman" w:cs="Times New Roman"/>
          <w:sz w:val="28"/>
          <w:szCs w:val="28"/>
        </w:rPr>
        <w:t xml:space="preserve"> всестороннее, полное и объективное установление обстоятельств дела, изобличение виновных в совершении преступления, обеспечение привлечения их к уголовной ответственности и подготовка материалов уголовного дела для судебного разбирательства</w:t>
      </w:r>
      <w:r w:rsidR="0062003D">
        <w:rPr>
          <w:rFonts w:ascii="Times New Roman" w:hAnsi="Times New Roman" w:cs="Times New Roman"/>
          <w:sz w:val="28"/>
          <w:szCs w:val="28"/>
        </w:rPr>
        <w:t xml:space="preserve"> </w:t>
      </w:r>
      <w:r w:rsidR="0062003D" w:rsidRPr="0062003D">
        <w:rPr>
          <w:rFonts w:ascii="Times New Roman" w:hAnsi="Times New Roman" w:cs="Times New Roman"/>
          <w:sz w:val="28"/>
          <w:szCs w:val="28"/>
        </w:rPr>
        <w:t>[</w:t>
      </w:r>
      <w:r w:rsidR="0062003D">
        <w:rPr>
          <w:rFonts w:ascii="Times New Roman" w:hAnsi="Times New Roman" w:cs="Times New Roman"/>
          <w:sz w:val="28"/>
          <w:szCs w:val="28"/>
        </w:rPr>
        <w:t>4, с. 6, 431</w:t>
      </w:r>
      <w:r w:rsidR="0062003D" w:rsidRPr="0062003D">
        <w:rPr>
          <w:rFonts w:ascii="Times New Roman" w:hAnsi="Times New Roman" w:cs="Times New Roman"/>
          <w:sz w:val="28"/>
          <w:szCs w:val="28"/>
        </w:rPr>
        <w:t>]</w:t>
      </w:r>
      <w:r w:rsidR="00ED0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D64" w:rsidRDefault="00ED0D64" w:rsidP="00ED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показ</w:t>
      </w:r>
      <w:r w:rsidR="0062003D">
        <w:rPr>
          <w:rFonts w:ascii="Times New Roman" w:hAnsi="Times New Roman" w:cs="Times New Roman"/>
          <w:sz w:val="28"/>
          <w:szCs w:val="28"/>
        </w:rPr>
        <w:t>ывает логико-системный</w:t>
      </w:r>
      <w:r>
        <w:rPr>
          <w:rFonts w:ascii="Times New Roman" w:hAnsi="Times New Roman" w:cs="Times New Roman"/>
          <w:sz w:val="28"/>
          <w:szCs w:val="28"/>
        </w:rPr>
        <w:t xml:space="preserve"> анализ следственной практики, динамики ее основн</w:t>
      </w:r>
      <w:r w:rsidR="0062003D">
        <w:rPr>
          <w:rFonts w:ascii="Times New Roman" w:hAnsi="Times New Roman" w:cs="Times New Roman"/>
          <w:sz w:val="28"/>
          <w:szCs w:val="28"/>
        </w:rPr>
        <w:t>ых показателей и направленности</w:t>
      </w:r>
      <w:r>
        <w:rPr>
          <w:rFonts w:ascii="Times New Roman" w:hAnsi="Times New Roman" w:cs="Times New Roman"/>
          <w:sz w:val="28"/>
          <w:szCs w:val="28"/>
        </w:rPr>
        <w:t>, искусственное разделение понятий «раскрытие» и «расследование» преступлений, а также их использование в одном контексте может, а в ряде регионов приводит, к непра</w:t>
      </w:r>
      <w:r w:rsidR="0062003D">
        <w:rPr>
          <w:rFonts w:ascii="Times New Roman" w:hAnsi="Times New Roman" w:cs="Times New Roman"/>
          <w:sz w:val="28"/>
          <w:szCs w:val="28"/>
        </w:rPr>
        <w:t xml:space="preserve">вильному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важнейших задач органов предварительного расследования, выведению из их компетенции таких задач, как обнаружение преступлений и установление лиц</w:t>
      </w:r>
      <w:r w:rsidR="00620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совершивших, </w:t>
      </w:r>
      <w:r w:rsidR="0062003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нарушению базовых принципов взаимодействия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оперативного обеспечения </w:t>
      </w:r>
      <w:r w:rsidR="0062003D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>расследования.</w:t>
      </w:r>
    </w:p>
    <w:p w:rsidR="007E3C3B" w:rsidRDefault="0062003D" w:rsidP="00ED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ED0D64">
        <w:rPr>
          <w:rFonts w:ascii="Times New Roman" w:hAnsi="Times New Roman" w:cs="Times New Roman"/>
          <w:sz w:val="28"/>
          <w:szCs w:val="28"/>
        </w:rPr>
        <w:t xml:space="preserve"> того, что реальное противодействие преступности осуществляется в правовом поле, определяемом уголовно-процессуальным законодательством, представляется правильным определить характеристики понятия «расследование преступления» и их логическую связь посредством анализа норм действующего уголовно-процессуального закона. Орган уголовного преследования осуществляет процессуальную деятельность </w:t>
      </w:r>
      <w:r>
        <w:rPr>
          <w:rFonts w:ascii="Times New Roman" w:hAnsi="Times New Roman" w:cs="Times New Roman"/>
          <w:sz w:val="28"/>
          <w:szCs w:val="28"/>
        </w:rPr>
        <w:t>в ходе досудебного производства в</w:t>
      </w:r>
      <w:r w:rsidR="00ED0D64">
        <w:rPr>
          <w:rFonts w:ascii="Times New Roman" w:hAnsi="Times New Roman" w:cs="Times New Roman"/>
          <w:sz w:val="28"/>
          <w:szCs w:val="28"/>
        </w:rPr>
        <w:t xml:space="preserve"> целях установления факта и обстоятель</w:t>
      </w:r>
      <w:r>
        <w:rPr>
          <w:rFonts w:ascii="Times New Roman" w:hAnsi="Times New Roman" w:cs="Times New Roman"/>
          <w:sz w:val="28"/>
          <w:szCs w:val="28"/>
        </w:rPr>
        <w:t xml:space="preserve">ств совершения общественно </w:t>
      </w:r>
      <w:r w:rsidR="00ED0D64">
        <w:rPr>
          <w:rFonts w:ascii="Times New Roman" w:hAnsi="Times New Roman" w:cs="Times New Roman"/>
          <w:sz w:val="28"/>
          <w:szCs w:val="28"/>
        </w:rPr>
        <w:t xml:space="preserve">опасного деяния, </w:t>
      </w:r>
      <w:r w:rsidR="00ED0D64">
        <w:rPr>
          <w:rFonts w:ascii="Times New Roman" w:hAnsi="Times New Roman" w:cs="Times New Roman"/>
          <w:sz w:val="28"/>
          <w:szCs w:val="28"/>
        </w:rPr>
        <w:lastRenderedPageBreak/>
        <w:t>предусмотренного законом, и совершившего его лица, а также для обеспечения применения к такому лицу наказания либо иных мер уголовной ответственности или принудительных мер безопасности и лечения. Таким образом, под определение «расследование преступлений», используемое законодателем в ч. 1 ст. 7 УПК Республики Беларусь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D64">
        <w:rPr>
          <w:rFonts w:ascii="Times New Roman" w:hAnsi="Times New Roman" w:cs="Times New Roman"/>
          <w:sz w:val="28"/>
          <w:szCs w:val="28"/>
        </w:rPr>
        <w:t xml:space="preserve"> в качестве задачи уголовного процесса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D0D64">
        <w:rPr>
          <w:rFonts w:ascii="Times New Roman" w:hAnsi="Times New Roman" w:cs="Times New Roman"/>
          <w:sz w:val="28"/>
          <w:szCs w:val="28"/>
        </w:rPr>
        <w:t>падают все стадии  и формы</w:t>
      </w:r>
      <w:r>
        <w:rPr>
          <w:rFonts w:ascii="Times New Roman" w:hAnsi="Times New Roman" w:cs="Times New Roman"/>
          <w:sz w:val="28"/>
          <w:szCs w:val="28"/>
        </w:rPr>
        <w:t xml:space="preserve"> досудебного производства,  со дня поступления заявления или</w:t>
      </w:r>
      <w:r w:rsidR="00ED0D64">
        <w:rPr>
          <w:rFonts w:ascii="Times New Roman" w:hAnsi="Times New Roman" w:cs="Times New Roman"/>
          <w:sz w:val="28"/>
          <w:szCs w:val="28"/>
        </w:rPr>
        <w:t xml:space="preserve"> сообщения о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0D64">
        <w:rPr>
          <w:rFonts w:ascii="Times New Roman" w:hAnsi="Times New Roman" w:cs="Times New Roman"/>
          <w:sz w:val="28"/>
          <w:szCs w:val="28"/>
        </w:rPr>
        <w:t xml:space="preserve"> до передачи органом уголовного преследования уголовного дела прокурору для направления с суд.</w:t>
      </w:r>
    </w:p>
    <w:p w:rsidR="00ED0D64" w:rsidRDefault="00ED0D64" w:rsidP="00ED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преступления в общепринятом смысле представляет собой выявление лиц, прич</w:t>
      </w:r>
      <w:r w:rsidR="0062003D">
        <w:rPr>
          <w:rFonts w:ascii="Times New Roman" w:hAnsi="Times New Roman" w:cs="Times New Roman"/>
          <w:sz w:val="28"/>
          <w:szCs w:val="28"/>
        </w:rPr>
        <w:t>астных к совершению противоправного деяния, и установление формы их вины</w:t>
      </w:r>
      <w:r>
        <w:rPr>
          <w:rFonts w:ascii="Times New Roman" w:hAnsi="Times New Roman" w:cs="Times New Roman"/>
          <w:sz w:val="28"/>
          <w:szCs w:val="28"/>
        </w:rPr>
        <w:t>. В основу вывода о виновности лица в совершении преступления органом уголовного преследования могут быть положены только достоверные</w:t>
      </w:r>
      <w:r w:rsidR="00685D85">
        <w:rPr>
          <w:rFonts w:ascii="Times New Roman" w:hAnsi="Times New Roman" w:cs="Times New Roman"/>
          <w:sz w:val="28"/>
          <w:szCs w:val="28"/>
        </w:rPr>
        <w:t xml:space="preserve"> доказательства, что предполагает </w:t>
      </w:r>
      <w:r>
        <w:rPr>
          <w:rFonts w:ascii="Times New Roman" w:hAnsi="Times New Roman" w:cs="Times New Roman"/>
          <w:sz w:val="28"/>
          <w:szCs w:val="28"/>
        </w:rPr>
        <w:t>собирание достаточной совокупности доказательств, как уличающих, так и оправдывающих обвиняемого, всесторонне, полно и объективно исследованных, то есть проверенных и о</w:t>
      </w:r>
      <w:r w:rsidR="00685D85">
        <w:rPr>
          <w:rFonts w:ascii="Times New Roman" w:hAnsi="Times New Roman" w:cs="Times New Roman"/>
          <w:sz w:val="28"/>
          <w:szCs w:val="28"/>
        </w:rPr>
        <w:t>цененных в порядке,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УПК, в ходе производства по уголовному делу. При этом достоверными доказательствами должен подтверждаться также и вывод о самом факте совершения преступления. Следовательно, понятие «раскрытие преступления» </w:t>
      </w:r>
      <w:r w:rsidR="00685D85">
        <w:rPr>
          <w:rFonts w:ascii="Times New Roman" w:hAnsi="Times New Roman" w:cs="Times New Roman"/>
          <w:sz w:val="28"/>
          <w:szCs w:val="28"/>
        </w:rPr>
        <w:t xml:space="preserve"> определяет деятельность, которой присущ круг</w:t>
      </w:r>
      <w:r>
        <w:rPr>
          <w:rFonts w:ascii="Times New Roman" w:hAnsi="Times New Roman" w:cs="Times New Roman"/>
          <w:sz w:val="28"/>
          <w:szCs w:val="28"/>
        </w:rPr>
        <w:t xml:space="preserve"> задач, решаемых в ходе производства по матери</w:t>
      </w:r>
      <w:r w:rsidR="00685D85">
        <w:rPr>
          <w:rFonts w:ascii="Times New Roman" w:hAnsi="Times New Roman" w:cs="Times New Roman"/>
          <w:sz w:val="28"/>
          <w:szCs w:val="28"/>
        </w:rPr>
        <w:t xml:space="preserve">алам и уголовным делам. Данная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охватывается </w:t>
      </w:r>
      <w:r w:rsidR="00685D85">
        <w:rPr>
          <w:rFonts w:ascii="Times New Roman" w:hAnsi="Times New Roman" w:cs="Times New Roman"/>
          <w:sz w:val="28"/>
          <w:szCs w:val="28"/>
        </w:rPr>
        <w:t>также п</w:t>
      </w:r>
      <w:r>
        <w:rPr>
          <w:rFonts w:ascii="Times New Roman" w:hAnsi="Times New Roman" w:cs="Times New Roman"/>
          <w:sz w:val="28"/>
          <w:szCs w:val="28"/>
        </w:rPr>
        <w:t xml:space="preserve">онятием «расследование преступления». </w:t>
      </w:r>
      <w:r w:rsidR="00685D85">
        <w:rPr>
          <w:rFonts w:ascii="Times New Roman" w:hAnsi="Times New Roman" w:cs="Times New Roman"/>
          <w:sz w:val="28"/>
          <w:szCs w:val="28"/>
        </w:rPr>
        <w:t>Аналогическое содержательное наполнение присуще такой категории как</w:t>
      </w:r>
      <w:r>
        <w:rPr>
          <w:rFonts w:ascii="Times New Roman" w:hAnsi="Times New Roman" w:cs="Times New Roman"/>
          <w:sz w:val="28"/>
          <w:szCs w:val="28"/>
        </w:rPr>
        <w:t xml:space="preserve"> «предварительное расследование», включающее в себя непосредственное производство по делу в форме дознания или предварительного следствия.</w:t>
      </w:r>
    </w:p>
    <w:p w:rsidR="00685D85" w:rsidRDefault="00685D85" w:rsidP="00685D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2285C" w:rsidRPr="0002285C" w:rsidRDefault="0002285C" w:rsidP="00022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85C">
        <w:rPr>
          <w:rFonts w:ascii="Times New Roman" w:hAnsi="Times New Roman" w:cs="Times New Roman"/>
          <w:sz w:val="28"/>
          <w:szCs w:val="28"/>
        </w:rPr>
        <w:t>1.Громов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85C">
        <w:rPr>
          <w:rFonts w:ascii="Times New Roman" w:hAnsi="Times New Roman" w:cs="Times New Roman"/>
          <w:sz w:val="28"/>
          <w:szCs w:val="28"/>
        </w:rPr>
        <w:t xml:space="preserve"> В.И. Методика расследования преступлений.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CA1">
        <w:rPr>
          <w:rFonts w:ascii="Times New Roman" w:hAnsi="Times New Roman" w:cs="Times New Roman"/>
          <w:sz w:val="28"/>
          <w:szCs w:val="28"/>
        </w:rPr>
        <w:t xml:space="preserve"> 1929.</w:t>
      </w:r>
      <w:r w:rsidR="0081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C1" w:rsidRPr="008B2CC1" w:rsidRDefault="008B2CC1" w:rsidP="008B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2CC1">
        <w:rPr>
          <w:rFonts w:ascii="Times New Roman" w:hAnsi="Times New Roman" w:cs="Times New Roman"/>
          <w:sz w:val="28"/>
          <w:szCs w:val="28"/>
        </w:rPr>
        <w:t>Белкин</w:t>
      </w:r>
      <w:r w:rsidR="00685D85">
        <w:rPr>
          <w:rFonts w:ascii="Times New Roman" w:hAnsi="Times New Roman" w:cs="Times New Roman"/>
          <w:sz w:val="28"/>
          <w:szCs w:val="28"/>
        </w:rPr>
        <w:t>,</w:t>
      </w:r>
      <w:r w:rsidRPr="008B2CC1">
        <w:rPr>
          <w:rFonts w:ascii="Times New Roman" w:hAnsi="Times New Roman" w:cs="Times New Roman"/>
          <w:sz w:val="28"/>
          <w:szCs w:val="28"/>
        </w:rPr>
        <w:t xml:space="preserve"> Р.С. Криминалистика: проблемы сегодняшнего дня. М.: Издател</w:t>
      </w:r>
      <w:r w:rsidR="00685D85">
        <w:rPr>
          <w:rFonts w:ascii="Times New Roman" w:hAnsi="Times New Roman" w:cs="Times New Roman"/>
          <w:sz w:val="28"/>
          <w:szCs w:val="28"/>
        </w:rPr>
        <w:t>ьство НОРМА, 2001. – 240с.</w:t>
      </w:r>
    </w:p>
    <w:p w:rsidR="008B2CC1" w:rsidRPr="008B2CC1" w:rsidRDefault="008B2CC1" w:rsidP="008B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2CC1">
        <w:rPr>
          <w:rFonts w:ascii="Times New Roman" w:hAnsi="Times New Roman" w:cs="Times New Roman"/>
          <w:sz w:val="28"/>
          <w:szCs w:val="28"/>
        </w:rPr>
        <w:t>Рахунов</w:t>
      </w:r>
      <w:r w:rsidR="00685D85">
        <w:rPr>
          <w:rFonts w:ascii="Times New Roman" w:hAnsi="Times New Roman" w:cs="Times New Roman"/>
          <w:sz w:val="28"/>
          <w:szCs w:val="28"/>
        </w:rPr>
        <w:t xml:space="preserve">, </w:t>
      </w:r>
      <w:r w:rsidRPr="008B2CC1">
        <w:rPr>
          <w:rFonts w:ascii="Times New Roman" w:hAnsi="Times New Roman" w:cs="Times New Roman"/>
          <w:sz w:val="28"/>
          <w:szCs w:val="28"/>
        </w:rPr>
        <w:t xml:space="preserve"> Р.Д. Участники уголовно-процессуальной деятельности по советскому праву. М.</w:t>
      </w:r>
      <w:r w:rsidR="00685D85">
        <w:rPr>
          <w:rFonts w:ascii="Times New Roman" w:hAnsi="Times New Roman" w:cs="Times New Roman"/>
          <w:sz w:val="28"/>
          <w:szCs w:val="28"/>
        </w:rPr>
        <w:t>,196</w:t>
      </w:r>
      <w:r w:rsidR="007B7CA1">
        <w:rPr>
          <w:rFonts w:ascii="Times New Roman" w:hAnsi="Times New Roman" w:cs="Times New Roman"/>
          <w:sz w:val="28"/>
          <w:szCs w:val="28"/>
        </w:rPr>
        <w:t>1.</w:t>
      </w:r>
    </w:p>
    <w:p w:rsidR="008B2CC1" w:rsidRPr="008B2CC1" w:rsidRDefault="008B2CC1" w:rsidP="008B2C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2CC1">
        <w:rPr>
          <w:rFonts w:ascii="Times New Roman" w:hAnsi="Times New Roman" w:cs="Times New Roman"/>
          <w:sz w:val="28"/>
          <w:szCs w:val="28"/>
        </w:rPr>
        <w:t>Организаци</w:t>
      </w:r>
      <w:r w:rsidR="0062003D">
        <w:rPr>
          <w:rFonts w:ascii="Times New Roman" w:hAnsi="Times New Roman" w:cs="Times New Roman"/>
          <w:sz w:val="28"/>
          <w:szCs w:val="28"/>
        </w:rPr>
        <w:t>я расследования преступлений органами внутренних де</w:t>
      </w:r>
      <w:r w:rsidR="00685D85">
        <w:rPr>
          <w:rFonts w:ascii="Times New Roman" w:hAnsi="Times New Roman" w:cs="Times New Roman"/>
          <w:sz w:val="28"/>
          <w:szCs w:val="28"/>
        </w:rPr>
        <w:t>л</w:t>
      </w:r>
      <w:r w:rsidRPr="008B2CC1">
        <w:rPr>
          <w:rFonts w:ascii="Times New Roman" w:hAnsi="Times New Roman" w:cs="Times New Roman"/>
          <w:sz w:val="28"/>
          <w:szCs w:val="28"/>
        </w:rPr>
        <w:t>. Курс лекций. Часть 1. / И.И. Колесников, С.В. Валов, Б.Я. Гаврилов. Под ред. И.И. Колесникова. М.: Академия управления МВД</w:t>
      </w:r>
      <w:r w:rsidR="00685D85">
        <w:rPr>
          <w:rFonts w:ascii="Times New Roman" w:hAnsi="Times New Roman" w:cs="Times New Roman"/>
          <w:sz w:val="28"/>
          <w:szCs w:val="28"/>
        </w:rPr>
        <w:t xml:space="preserve"> России, 2011. Часть 1</w:t>
      </w:r>
      <w:r w:rsidRPr="008B2CC1">
        <w:rPr>
          <w:rFonts w:ascii="Times New Roman" w:hAnsi="Times New Roman" w:cs="Times New Roman"/>
          <w:sz w:val="28"/>
          <w:szCs w:val="28"/>
        </w:rPr>
        <w:t>.</w:t>
      </w:r>
      <w:r w:rsidR="00815752">
        <w:rPr>
          <w:rFonts w:ascii="Times New Roman" w:hAnsi="Times New Roman" w:cs="Times New Roman"/>
          <w:sz w:val="28"/>
          <w:szCs w:val="28"/>
        </w:rPr>
        <w:t xml:space="preserve"> – 248 с.</w:t>
      </w:r>
    </w:p>
    <w:p w:rsidR="0002285C" w:rsidRPr="008B2CC1" w:rsidRDefault="0002285C" w:rsidP="00ED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285C" w:rsidRPr="008B2CC1" w:rsidSect="00370E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42" w:rsidRDefault="00402442" w:rsidP="00ED0D64">
      <w:pPr>
        <w:spacing w:after="0" w:line="240" w:lineRule="auto"/>
      </w:pPr>
      <w:r>
        <w:separator/>
      </w:r>
    </w:p>
  </w:endnote>
  <w:endnote w:type="continuationSeparator" w:id="0">
    <w:p w:rsidR="00402442" w:rsidRDefault="00402442" w:rsidP="00E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42" w:rsidRDefault="00402442" w:rsidP="00ED0D64">
      <w:pPr>
        <w:spacing w:after="0" w:line="240" w:lineRule="auto"/>
      </w:pPr>
      <w:r>
        <w:separator/>
      </w:r>
    </w:p>
  </w:footnote>
  <w:footnote w:type="continuationSeparator" w:id="0">
    <w:p w:rsidR="00402442" w:rsidRDefault="00402442" w:rsidP="00ED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3"/>
    <w:rsid w:val="0002285C"/>
    <w:rsid w:val="002952EE"/>
    <w:rsid w:val="00370E9A"/>
    <w:rsid w:val="00402442"/>
    <w:rsid w:val="005D6E27"/>
    <w:rsid w:val="00617C7F"/>
    <w:rsid w:val="0062003D"/>
    <w:rsid w:val="00685D85"/>
    <w:rsid w:val="006B53D8"/>
    <w:rsid w:val="007B7CA1"/>
    <w:rsid w:val="007E3C3B"/>
    <w:rsid w:val="00815752"/>
    <w:rsid w:val="0085394F"/>
    <w:rsid w:val="008B2CC1"/>
    <w:rsid w:val="008C63EA"/>
    <w:rsid w:val="00963D24"/>
    <w:rsid w:val="00985A63"/>
    <w:rsid w:val="00A664A8"/>
    <w:rsid w:val="00B12192"/>
    <w:rsid w:val="00E173D1"/>
    <w:rsid w:val="00ED0D64"/>
    <w:rsid w:val="00F3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0D64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ED0D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0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0D64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ED0D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0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1C8-9515-4F2C-8761-33B43C08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2014-12-08T07:56:00Z</dcterms:created>
  <dcterms:modified xsi:type="dcterms:W3CDTF">2014-12-08T07:56:00Z</dcterms:modified>
</cp:coreProperties>
</file>